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1F" w:rsidRPr="00340F1F" w:rsidRDefault="00340F1F" w:rsidP="00340F1F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bookmarkStart w:id="0" w:name="2018/1"/>
      <w:r w:rsidRPr="00340F1F">
        <w:rPr>
          <w:rFonts w:ascii="Verdana" w:eastAsia="Times New Roman" w:hAnsi="Verdana" w:cs="Times New Roman"/>
          <w:b/>
          <w:bCs/>
          <w:color w:val="A0A0A4"/>
          <w:sz w:val="17"/>
          <w:szCs w:val="17"/>
          <w:u w:val="single"/>
          <w:shd w:val="clear" w:color="auto" w:fill="FFFFFF"/>
          <w:lang w:eastAsia="pt-BR"/>
        </w:rPr>
        <w:t xml:space="preserve">2018/Semestre </w:t>
      </w:r>
      <w:proofErr w:type="gramStart"/>
      <w:r w:rsidRPr="00340F1F">
        <w:rPr>
          <w:rFonts w:ascii="Verdana" w:eastAsia="Times New Roman" w:hAnsi="Verdana" w:cs="Times New Roman"/>
          <w:b/>
          <w:bCs/>
          <w:color w:val="A0A0A4"/>
          <w:sz w:val="17"/>
          <w:szCs w:val="17"/>
          <w:u w:val="single"/>
          <w:shd w:val="clear" w:color="auto" w:fill="FFFFFF"/>
          <w:lang w:eastAsia="pt-BR"/>
        </w:rPr>
        <w:t>1</w:t>
      </w:r>
      <w:bookmarkEnd w:id="0"/>
      <w:proofErr w:type="gramEnd"/>
      <w:r w:rsidRPr="00340F1F">
        <w:rPr>
          <w:rFonts w:ascii="Verdana" w:eastAsia="Times New Roman" w:hAnsi="Verdana" w:cs="Times New Roman"/>
          <w:color w:val="666666"/>
          <w:sz w:val="17"/>
          <w:szCs w:val="17"/>
          <w:shd w:val="clear" w:color="auto" w:fill="FFFFFF"/>
          <w:lang w:eastAsia="pt-BR"/>
        </w:rPr>
        <w:t> </w:t>
      </w:r>
      <w:bookmarkStart w:id="1" w:name="_GoBack"/>
      <w:bookmarkEnd w:id="1"/>
      <w:r w:rsidRPr="00340F1F">
        <w:rPr>
          <w:rFonts w:ascii="Verdana" w:eastAsia="Times New Roman" w:hAnsi="Verdana" w:cs="Times New Roman"/>
          <w:color w:val="666666"/>
          <w:sz w:val="17"/>
          <w:szCs w:val="17"/>
          <w:shd w:val="clear" w:color="auto" w:fill="FFFFFF"/>
          <w:lang w:eastAsia="pt-BR"/>
        </w:rPr>
        <w:t>(</w:t>
      </w:r>
      <w:r w:rsidRPr="00340F1F">
        <w:rPr>
          <w:rFonts w:ascii="Verdana" w:eastAsia="Times New Roman" w:hAnsi="Verdana" w:cs="Times New Roman"/>
          <w:b/>
          <w:bCs/>
          <w:color w:val="666666"/>
          <w:sz w:val="17"/>
          <w:szCs w:val="17"/>
          <w:shd w:val="clear" w:color="auto" w:fill="FFFFFF"/>
          <w:lang w:eastAsia="pt-BR"/>
        </w:rPr>
        <w:t>março a junho</w:t>
      </w:r>
      <w:r w:rsidRPr="00340F1F">
        <w:rPr>
          <w:rFonts w:ascii="Verdana" w:eastAsia="Times New Roman" w:hAnsi="Verdana" w:cs="Times New Roman"/>
          <w:color w:val="666666"/>
          <w:sz w:val="17"/>
          <w:szCs w:val="17"/>
          <w:shd w:val="clear" w:color="auto" w:fill="FFFFFF"/>
          <w:lang w:eastAsia="pt-BR"/>
        </w:rPr>
        <w:t>)</w:t>
      </w:r>
      <w:r w:rsidRPr="00340F1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br/>
      </w:r>
      <w:r w:rsidRPr="00340F1F">
        <w:rPr>
          <w:rFonts w:ascii="Verdana" w:eastAsia="Times New Roman" w:hAnsi="Verdana" w:cs="Times New Roman"/>
          <w:color w:val="666666"/>
          <w:sz w:val="17"/>
          <w:szCs w:val="17"/>
          <w:shd w:val="clear" w:color="auto" w:fill="FFFFFF"/>
          <w:lang w:eastAsia="pt-BR"/>
        </w:rPr>
        <w:t>(</w:t>
      </w:r>
      <w:r w:rsidRPr="00340F1F">
        <w:rPr>
          <w:rFonts w:ascii="Verdana" w:eastAsia="Times New Roman" w:hAnsi="Verdana" w:cs="Times New Roman"/>
          <w:b/>
          <w:bCs/>
          <w:color w:val="666666"/>
          <w:sz w:val="17"/>
          <w:szCs w:val="17"/>
          <w:shd w:val="clear" w:color="auto" w:fill="FFFFFF"/>
          <w:lang w:eastAsia="pt-BR"/>
        </w:rPr>
        <w:t xml:space="preserve">A grade horária está </w:t>
      </w:r>
      <w:proofErr w:type="spellStart"/>
      <w:r w:rsidRPr="00340F1F">
        <w:rPr>
          <w:rFonts w:ascii="Verdana" w:eastAsia="Times New Roman" w:hAnsi="Verdana" w:cs="Times New Roman"/>
          <w:b/>
          <w:bCs/>
          <w:color w:val="666666"/>
          <w:sz w:val="17"/>
          <w:szCs w:val="17"/>
          <w:shd w:val="clear" w:color="auto" w:fill="FFFFFF"/>
          <w:lang w:eastAsia="pt-BR"/>
        </w:rPr>
        <w:t>sujetia</w:t>
      </w:r>
      <w:proofErr w:type="spellEnd"/>
      <w:r w:rsidRPr="00340F1F">
        <w:rPr>
          <w:rFonts w:ascii="Verdana" w:eastAsia="Times New Roman" w:hAnsi="Verdana" w:cs="Times New Roman"/>
          <w:b/>
          <w:bCs/>
          <w:color w:val="666666"/>
          <w:sz w:val="17"/>
          <w:szCs w:val="17"/>
          <w:shd w:val="clear" w:color="auto" w:fill="FFFFFF"/>
          <w:lang w:eastAsia="pt-BR"/>
        </w:rPr>
        <w:t xml:space="preserve"> a alterações até o início do semestre</w:t>
      </w:r>
      <w:r w:rsidRPr="00340F1F">
        <w:rPr>
          <w:rFonts w:ascii="Verdana" w:eastAsia="Times New Roman" w:hAnsi="Verdana" w:cs="Times New Roman"/>
          <w:color w:val="666666"/>
          <w:sz w:val="17"/>
          <w:szCs w:val="17"/>
          <w:shd w:val="clear" w:color="auto" w:fill="FFFFFF"/>
          <w:lang w:eastAsia="pt-BR"/>
        </w:rPr>
        <w:t>)</w:t>
      </w:r>
      <w:r w:rsidRPr="00340F1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br/>
      </w:r>
      <w:r w:rsidRPr="00340F1F">
        <w:rPr>
          <w:rFonts w:ascii="Verdana" w:eastAsia="Times New Roman" w:hAnsi="Verdana" w:cs="Times New Roman"/>
          <w:color w:val="666666"/>
          <w:sz w:val="17"/>
          <w:szCs w:val="17"/>
          <w:shd w:val="clear" w:color="auto" w:fill="FFFFFF"/>
          <w:lang w:eastAsia="pt-BR"/>
        </w:rPr>
        <w:t>(Última alteração em 24/11/2017)</w:t>
      </w:r>
      <w:r w:rsidRPr="00340F1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br/>
      </w:r>
      <w:r w:rsidRPr="00340F1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br/>
      </w:r>
      <w:r w:rsidRPr="00340F1F">
        <w:rPr>
          <w:rFonts w:ascii="Verdana" w:eastAsia="Times New Roman" w:hAnsi="Verdana" w:cs="Times New Roman"/>
          <w:color w:val="666666"/>
          <w:sz w:val="17"/>
          <w:szCs w:val="17"/>
          <w:shd w:val="clear" w:color="auto" w:fill="FFFFFF"/>
          <w:lang w:eastAsia="pt-BR"/>
        </w:rPr>
        <w:t>Início do Semestre Letivo: 01.03.2018</w:t>
      </w:r>
      <w:r w:rsidRPr="00340F1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br/>
      </w:r>
      <w:r w:rsidRPr="00340F1F">
        <w:rPr>
          <w:rFonts w:ascii="Verdana" w:eastAsia="Times New Roman" w:hAnsi="Verdana" w:cs="Times New Roman"/>
          <w:color w:val="666666"/>
          <w:sz w:val="17"/>
          <w:szCs w:val="17"/>
          <w:shd w:val="clear" w:color="auto" w:fill="FFFFFF"/>
          <w:lang w:eastAsia="pt-BR"/>
        </w:rPr>
        <w:t>Término do Semestre Letivo: 30.06.2018</w:t>
      </w:r>
      <w:r w:rsidRPr="00340F1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br/>
      </w:r>
      <w:r w:rsidRPr="00340F1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br/>
      </w:r>
      <w:r w:rsidRPr="00340F1F">
        <w:rPr>
          <w:rFonts w:ascii="Verdana" w:eastAsia="Times New Roman" w:hAnsi="Verdana" w:cs="Times New Roman"/>
          <w:b/>
          <w:bCs/>
          <w:color w:val="666666"/>
          <w:sz w:val="17"/>
          <w:szCs w:val="17"/>
          <w:shd w:val="clear" w:color="auto" w:fill="FFFFFF"/>
          <w:lang w:eastAsia="pt-BR"/>
        </w:rPr>
        <w:t>Local: Bloco F - Sala F-212  - Exceto ASC  Sala F-203,</w:t>
      </w:r>
      <w:r w:rsidRPr="00340F1F">
        <w:rPr>
          <w:rFonts w:ascii="Verdana" w:eastAsia="Times New Roman" w:hAnsi="Verdana" w:cs="Times New Roman"/>
          <w:b/>
          <w:bCs/>
          <w:color w:val="666666"/>
          <w:sz w:val="17"/>
          <w:szCs w:val="17"/>
          <w:shd w:val="clear" w:color="auto" w:fill="FFFFFF"/>
          <w:lang w:eastAsia="pt-BR"/>
        </w:rPr>
        <w:br/>
        <w:t>REC Sala F-204 e TEES-</w:t>
      </w:r>
      <w:proofErr w:type="spellStart"/>
      <w:r w:rsidRPr="00340F1F">
        <w:rPr>
          <w:rFonts w:ascii="Verdana" w:eastAsia="Times New Roman" w:hAnsi="Verdana" w:cs="Times New Roman"/>
          <w:b/>
          <w:bCs/>
          <w:color w:val="666666"/>
          <w:sz w:val="17"/>
          <w:szCs w:val="17"/>
          <w:shd w:val="clear" w:color="auto" w:fill="FFFFFF"/>
          <w:lang w:eastAsia="pt-BR"/>
        </w:rPr>
        <w:t>EaD</w:t>
      </w:r>
      <w:proofErr w:type="spellEnd"/>
      <w:r w:rsidRPr="00340F1F">
        <w:rPr>
          <w:rFonts w:ascii="Verdana" w:eastAsia="Times New Roman" w:hAnsi="Verdana" w:cs="Times New Roman"/>
          <w:b/>
          <w:bCs/>
          <w:color w:val="666666"/>
          <w:sz w:val="17"/>
          <w:szCs w:val="17"/>
          <w:shd w:val="clear" w:color="auto" w:fill="FFFFFF"/>
          <w:lang w:eastAsia="pt-BR"/>
        </w:rPr>
        <w:t xml:space="preserve"> Sala F-302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1252"/>
        <w:gridCol w:w="1683"/>
        <w:gridCol w:w="1120"/>
        <w:gridCol w:w="1120"/>
        <w:gridCol w:w="891"/>
      </w:tblGrid>
      <w:tr w:rsidR="00340F1F" w:rsidRPr="00340F1F" w:rsidTr="00340F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SEGUNDA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TERÇA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QUARTA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QUINTA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SEXTA</w:t>
            </w:r>
          </w:p>
        </w:tc>
      </w:tr>
      <w:tr w:rsidR="00340F1F" w:rsidRPr="00340F1F" w:rsidTr="00340F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08:20</w:t>
            </w:r>
            <w:proofErr w:type="gramEnd"/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- 09:10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TEES-</w:t>
            </w:r>
            <w:proofErr w:type="spellStart"/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IoT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340F1F" w:rsidRPr="00340F1F" w:rsidTr="00340F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09:10</w:t>
            </w:r>
            <w:proofErr w:type="gramEnd"/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TEES-</w:t>
            </w:r>
            <w:proofErr w:type="spellStart"/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IoT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340F1F" w:rsidRPr="00340F1F" w:rsidTr="00340F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10:10</w:t>
            </w:r>
            <w:proofErr w:type="gramEnd"/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TEES-</w:t>
            </w:r>
            <w:proofErr w:type="spellStart"/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IoT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340F1F" w:rsidRPr="00340F1F" w:rsidTr="00340F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11:00</w:t>
            </w:r>
            <w:proofErr w:type="gramEnd"/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- 11:50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TEES-</w:t>
            </w:r>
            <w:proofErr w:type="spellStart"/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IoT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340F1F" w:rsidRPr="00340F1F" w:rsidTr="00340F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13:30</w:t>
            </w:r>
            <w:proofErr w:type="gramEnd"/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- 14:20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ASC/TEES-</w:t>
            </w:r>
            <w:proofErr w:type="spellStart"/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EaD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ASC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340F1F" w:rsidRPr="00340F1F" w:rsidTr="00340F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14:20</w:t>
            </w:r>
            <w:proofErr w:type="gramEnd"/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- 15:10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ASC/TEES-</w:t>
            </w:r>
            <w:proofErr w:type="spellStart"/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EaD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ASC</w:t>
            </w: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340F1F" w:rsidRPr="00340F1F" w:rsidTr="00340F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15:20</w:t>
            </w:r>
            <w:proofErr w:type="gramEnd"/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- 16:10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TEPG-RP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ESW/REC</w:t>
            </w: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TEES-</w:t>
            </w:r>
            <w:proofErr w:type="spellStart"/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EaD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TEPG-RP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ESW/REC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340F1F" w:rsidRPr="00340F1F" w:rsidTr="00340F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16:10</w:t>
            </w:r>
            <w:proofErr w:type="gramEnd"/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TEPG-RP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ESW/REC</w:t>
            </w: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TEES-</w:t>
            </w:r>
            <w:proofErr w:type="spellStart"/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EaD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TEPG-RP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ESW/REC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340F1F" w:rsidRPr="00340F1F" w:rsidTr="00340F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17:00</w:t>
            </w:r>
            <w:proofErr w:type="gramEnd"/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- 17:50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MEP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PAA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MEP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PAA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340F1F" w:rsidRPr="00340F1F" w:rsidTr="00340F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17:50</w:t>
            </w:r>
            <w:proofErr w:type="gramEnd"/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- 18:40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MEP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PAA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MEP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PAA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</w:tbl>
    <w:p w:rsidR="00340F1F" w:rsidRPr="00340F1F" w:rsidRDefault="00340F1F" w:rsidP="0034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3836"/>
        <w:gridCol w:w="1998"/>
        <w:gridCol w:w="414"/>
        <w:gridCol w:w="412"/>
      </w:tblGrid>
      <w:tr w:rsidR="00340F1F" w:rsidRPr="00340F1F" w:rsidTr="00340F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DISCIPLINA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DOCENTE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C.H</w:t>
            </w: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C.R</w:t>
            </w: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.</w:t>
            </w:r>
          </w:p>
        </w:tc>
      </w:tr>
      <w:tr w:rsidR="00340F1F" w:rsidRPr="00340F1F" w:rsidTr="00340F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PAA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Projeto e Análise de Algoritmos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Cristiano D. Vasconcellos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340F1F" w:rsidRPr="00340F1F" w:rsidTr="00340F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MEP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Metodologia da Pesquisa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Marcelo da Silva Hounsell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340F1F" w:rsidRPr="00340F1F" w:rsidTr="00340F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ESW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Engenharia de Software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Fabiano Baldo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340F1F" w:rsidRPr="00340F1F" w:rsidTr="00340F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REC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Redes de Computadores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Guilherme </w:t>
            </w:r>
            <w:proofErr w:type="spellStart"/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Piêgas</w:t>
            </w:r>
            <w:proofErr w:type="spellEnd"/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Koslovski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340F1F" w:rsidRPr="00340F1F" w:rsidTr="00340F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ASC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Avaliação de Desempenho de Sistemas Computacionais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Rafael Rodrigues </w:t>
            </w:r>
            <w:proofErr w:type="spellStart"/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Obelheiro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340F1F" w:rsidRPr="00340F1F" w:rsidTr="00340F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TEPG-RP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Reconhecimento de Padrões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André Tavares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340F1F" w:rsidRPr="00340F1F" w:rsidTr="00340F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TESC-</w:t>
            </w:r>
            <w:proofErr w:type="spellStart"/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IoT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Internet das Coisas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Janine </w:t>
            </w:r>
            <w:proofErr w:type="spellStart"/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Kniess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340F1F" w:rsidRPr="00340F1F" w:rsidTr="00340F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TEES-</w:t>
            </w:r>
            <w:proofErr w:type="spellStart"/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EaD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Educação a Distância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spellStart"/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Avanilde</w:t>
            </w:r>
            <w:proofErr w:type="spellEnd"/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Kemczinski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F1F" w:rsidRPr="00340F1F" w:rsidRDefault="00340F1F" w:rsidP="0034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340F1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</w:tbl>
    <w:p w:rsidR="00340F1F" w:rsidRPr="00340F1F" w:rsidRDefault="00340F1F" w:rsidP="00340F1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40F1F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PAA e MEP </w:t>
      </w:r>
      <w:r w:rsidRPr="00340F1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disciplinas obrigatórias para aluno regular</w:t>
      </w:r>
    </w:p>
    <w:p w:rsidR="00D70BE3" w:rsidRDefault="00D70BE3"/>
    <w:sectPr w:rsidR="00D70B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1F"/>
    <w:rsid w:val="00340F1F"/>
    <w:rsid w:val="00D7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40F1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40F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40F1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40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Mannes</dc:creator>
  <cp:lastModifiedBy>Matheus Mannes</cp:lastModifiedBy>
  <cp:revision>1</cp:revision>
  <dcterms:created xsi:type="dcterms:W3CDTF">2018-01-23T10:52:00Z</dcterms:created>
  <dcterms:modified xsi:type="dcterms:W3CDTF">2018-01-23T10:52:00Z</dcterms:modified>
</cp:coreProperties>
</file>