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FA" w:rsidRPr="00C203FB" w:rsidRDefault="00F333FA" w:rsidP="00F333FA">
      <w:pPr>
        <w:jc w:val="center"/>
        <w:rPr>
          <w:rFonts w:ascii="Arial" w:hAnsi="Arial" w:cs="Arial"/>
          <w:b/>
          <w:sz w:val="20"/>
          <w:szCs w:val="20"/>
        </w:rPr>
      </w:pPr>
      <w:r w:rsidRPr="00C203FB">
        <w:rPr>
          <w:rFonts w:ascii="Arial" w:hAnsi="Arial" w:cs="Arial"/>
          <w:b/>
          <w:sz w:val="20"/>
          <w:szCs w:val="20"/>
        </w:rPr>
        <w:t>ANEXO II – RESOLUÇÃO 0</w:t>
      </w:r>
      <w:r>
        <w:rPr>
          <w:rFonts w:ascii="Arial" w:hAnsi="Arial" w:cs="Arial"/>
          <w:b/>
          <w:sz w:val="20"/>
          <w:szCs w:val="20"/>
        </w:rPr>
        <w:t>73</w:t>
      </w:r>
      <w:r w:rsidRPr="00C203FB">
        <w:rPr>
          <w:rFonts w:ascii="Arial" w:hAnsi="Arial" w:cs="Arial"/>
          <w:b/>
          <w:sz w:val="20"/>
          <w:szCs w:val="20"/>
        </w:rPr>
        <w:t>/2011 – CONSUNI</w:t>
      </w:r>
    </w:p>
    <w:p w:rsidR="00F333FA" w:rsidRDefault="00F333FA" w:rsidP="00F333FA">
      <w:pPr>
        <w:jc w:val="center"/>
      </w:pPr>
      <w:r w:rsidRPr="00276E92">
        <w:rPr>
          <w:rFonts w:ascii="Arial" w:hAnsi="Arial" w:cs="Arial"/>
          <w:sz w:val="20"/>
          <w:szCs w:val="20"/>
        </w:rPr>
        <w:t>POD – PLANO DE OCUPAÇÃO DOCENTE</w:t>
      </w:r>
    </w:p>
    <w:p w:rsidR="00F333FA" w:rsidRDefault="00F333FA" w:rsidP="00F333FA">
      <w:pPr>
        <w:jc w:val="center"/>
      </w:pPr>
    </w:p>
    <w:p w:rsidR="00F333FA" w:rsidRDefault="00F333FA" w:rsidP="00F333FA">
      <w:r w:rsidRPr="00276E92">
        <w:rPr>
          <w:rFonts w:ascii="Arial" w:hAnsi="Arial" w:cs="Arial"/>
          <w:sz w:val="20"/>
          <w:szCs w:val="20"/>
        </w:rPr>
        <w:t>SEMESTRE:</w:t>
      </w:r>
      <w:r w:rsidRPr="00276E92">
        <w:rPr>
          <w:rFonts w:ascii="Arial" w:hAnsi="Arial" w:cs="Arial"/>
          <w:sz w:val="20"/>
          <w:szCs w:val="20"/>
        </w:rPr>
        <w:tab/>
      </w:r>
      <w:r w:rsidRPr="00276E92">
        <w:rPr>
          <w:rFonts w:ascii="Arial" w:hAnsi="Arial" w:cs="Arial"/>
          <w:sz w:val="20"/>
          <w:szCs w:val="20"/>
        </w:rPr>
        <w:tab/>
      </w:r>
      <w:r w:rsidRPr="00276E92">
        <w:rPr>
          <w:rFonts w:ascii="Arial" w:hAnsi="Arial" w:cs="Arial"/>
          <w:sz w:val="20"/>
          <w:szCs w:val="20"/>
        </w:rPr>
        <w:tab/>
      </w:r>
      <w:r w:rsidRPr="00276E92">
        <w:rPr>
          <w:rFonts w:ascii="Arial" w:hAnsi="Arial" w:cs="Arial"/>
          <w:sz w:val="20"/>
          <w:szCs w:val="20"/>
        </w:rPr>
        <w:tab/>
        <w:t>DEPARTAMENTO: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607"/>
        <w:gridCol w:w="852"/>
        <w:gridCol w:w="852"/>
        <w:gridCol w:w="835"/>
        <w:gridCol w:w="851"/>
        <w:gridCol w:w="849"/>
        <w:gridCol w:w="1010"/>
        <w:gridCol w:w="784"/>
        <w:gridCol w:w="849"/>
        <w:gridCol w:w="884"/>
        <w:gridCol w:w="856"/>
        <w:gridCol w:w="929"/>
        <w:gridCol w:w="851"/>
        <w:gridCol w:w="846"/>
        <w:gridCol w:w="848"/>
      </w:tblGrid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 xml:space="preserve">PROFESSOR    </w:t>
            </w: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TIT.</w:t>
            </w: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REG.</w:t>
            </w: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ENS. G</w:t>
            </w:r>
          </w:p>
        </w:tc>
        <w:tc>
          <w:tcPr>
            <w:tcW w:w="863" w:type="dxa"/>
          </w:tcPr>
          <w:p w:rsidR="00F333FA" w:rsidRPr="008A0F14" w:rsidRDefault="00F333FA" w:rsidP="001556C6">
            <w:pPr>
              <w:tabs>
                <w:tab w:val="left" w:pos="814"/>
              </w:tabs>
              <w:ind w:right="-309"/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ENS. PG.</w:t>
            </w: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APE.</w:t>
            </w: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ORI.</w:t>
            </w: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PROJ. P.</w:t>
            </w: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A.EXT.</w:t>
            </w: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GCC</w:t>
            </w: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PROJ.E.</w:t>
            </w: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ADM.</w:t>
            </w: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COMPL.</w:t>
            </w: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CAP.</w:t>
            </w: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LIC.</w:t>
            </w: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TOT</w:t>
            </w: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Efetivos</w:t>
            </w: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  <w:r w:rsidRPr="008A0F14">
              <w:rPr>
                <w:rFonts w:ascii="Calibri" w:hAnsi="Calibri"/>
                <w:noProof/>
                <w:sz w:val="22"/>
                <w:lang w:val="pt-PT"/>
              </w:rPr>
              <w:t>Temporários</w:t>
            </w: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D36213" w:rsidRDefault="00F333FA" w:rsidP="001556C6">
            <w:pPr>
              <w:jc w:val="both"/>
              <w:rPr>
                <w:rFonts w:ascii="Calibri" w:hAnsi="Calibri"/>
                <w:noProof/>
                <w:sz w:val="18"/>
                <w:szCs w:val="18"/>
                <w:lang w:val="pt-PT"/>
              </w:rPr>
            </w:pPr>
            <w:r w:rsidRPr="00D36213">
              <w:rPr>
                <w:rFonts w:ascii="Calibri" w:hAnsi="Calibri"/>
                <w:noProof/>
                <w:sz w:val="18"/>
                <w:szCs w:val="18"/>
                <w:lang w:val="pt-PT"/>
              </w:rPr>
              <w:t>TOTAL EFETIVOS</w:t>
            </w: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18"/>
                <w:lang w:val="pt-PT"/>
              </w:rPr>
            </w:pPr>
            <w:r w:rsidRPr="008A0F14">
              <w:rPr>
                <w:rFonts w:ascii="Calibri" w:hAnsi="Calibri"/>
                <w:noProof/>
                <w:sz w:val="18"/>
                <w:lang w:val="pt-PT"/>
              </w:rPr>
              <w:t>TOTAL TEMPORÁRIOS</w:t>
            </w: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  <w:tr w:rsidR="00F333FA" w:rsidRPr="008A0F14" w:rsidTr="001556C6">
        <w:tc>
          <w:tcPr>
            <w:tcW w:w="15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18"/>
                <w:lang w:val="pt-PT"/>
              </w:rPr>
            </w:pPr>
            <w:r w:rsidRPr="008A0F14">
              <w:rPr>
                <w:rFonts w:ascii="Calibri" w:hAnsi="Calibri"/>
                <w:noProof/>
                <w:sz w:val="18"/>
                <w:lang w:val="pt-PT"/>
              </w:rPr>
              <w:t>PERCENTURAL CARGA HORÁRIA</w:t>
            </w:r>
          </w:p>
        </w:tc>
        <w:tc>
          <w:tcPr>
            <w:tcW w:w="610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1026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7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84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929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  <w:tc>
          <w:tcPr>
            <w:tcW w:w="863" w:type="dxa"/>
          </w:tcPr>
          <w:p w:rsidR="00F333FA" w:rsidRPr="008A0F14" w:rsidRDefault="00F333FA" w:rsidP="001556C6">
            <w:pPr>
              <w:jc w:val="both"/>
              <w:rPr>
                <w:rFonts w:ascii="Calibri" w:hAnsi="Calibri"/>
                <w:noProof/>
                <w:sz w:val="22"/>
                <w:lang w:val="pt-PT"/>
              </w:rPr>
            </w:pPr>
          </w:p>
        </w:tc>
      </w:tr>
    </w:tbl>
    <w:p w:rsidR="00F333FA" w:rsidRPr="00276E92" w:rsidRDefault="00F333FA" w:rsidP="00F333FA">
      <w:pPr>
        <w:rPr>
          <w:rFonts w:ascii="Arial" w:hAnsi="Arial" w:cs="Arial"/>
          <w:sz w:val="20"/>
          <w:szCs w:val="20"/>
        </w:rPr>
      </w:pPr>
      <w:r w:rsidRPr="00276E92">
        <w:rPr>
          <w:rFonts w:ascii="Arial" w:hAnsi="Arial" w:cs="Arial"/>
          <w:sz w:val="20"/>
          <w:szCs w:val="20"/>
        </w:rPr>
        <w:t>Legenda: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F333FA" w:rsidTr="001556C6"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S.F – Situação funcional (efetivo ou temporário)</w:t>
            </w:r>
          </w:p>
        </w:tc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A.EXT – ações de extensão</w:t>
            </w:r>
          </w:p>
        </w:tc>
      </w:tr>
      <w:tr w:rsidR="00F333FA" w:rsidTr="001556C6"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T – Titulação (D,M,E,G)</w:t>
            </w:r>
          </w:p>
        </w:tc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GCC – gestão científica/cultural</w:t>
            </w:r>
          </w:p>
        </w:tc>
      </w:tr>
      <w:tr w:rsidR="00F333FA" w:rsidTr="001556C6"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REG – regime contratual</w:t>
            </w:r>
          </w:p>
        </w:tc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PROJ.E – projetos de ensino</w:t>
            </w:r>
          </w:p>
        </w:tc>
      </w:tr>
      <w:tr w:rsidR="00F333FA" w:rsidTr="001556C6"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ENS.G – ensino graduação</w:t>
            </w:r>
          </w:p>
        </w:tc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ADM – administração</w:t>
            </w:r>
          </w:p>
        </w:tc>
      </w:tr>
      <w:tr w:rsidR="00F333FA" w:rsidTr="001556C6"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ENS.PG – ensino pós-graduação</w:t>
            </w:r>
          </w:p>
        </w:tc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COMPL – complemento</w:t>
            </w:r>
          </w:p>
        </w:tc>
      </w:tr>
      <w:tr w:rsidR="00F333FA" w:rsidTr="001556C6"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APE – atividades pedagógicas</w:t>
            </w:r>
          </w:p>
        </w:tc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CAP – capacitação</w:t>
            </w:r>
          </w:p>
        </w:tc>
      </w:tr>
      <w:tr w:rsidR="00F333FA" w:rsidTr="001556C6"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ORI – orientação</w:t>
            </w:r>
          </w:p>
        </w:tc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LIC – licença</w:t>
            </w:r>
          </w:p>
        </w:tc>
      </w:tr>
      <w:tr w:rsidR="00F333FA" w:rsidTr="001556C6"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PROJ.P – projeto de pesquisa</w:t>
            </w:r>
          </w:p>
        </w:tc>
        <w:tc>
          <w:tcPr>
            <w:tcW w:w="7072" w:type="dxa"/>
          </w:tcPr>
          <w:p w:rsidR="00F333FA" w:rsidRPr="008A0F14" w:rsidRDefault="00F333FA" w:rsidP="001556C6">
            <w:pPr>
              <w:jc w:val="both"/>
              <w:rPr>
                <w:noProof/>
                <w:sz w:val="22"/>
                <w:lang w:val="pt-PT"/>
              </w:rPr>
            </w:pPr>
            <w:r w:rsidRPr="008A0F14">
              <w:rPr>
                <w:noProof/>
                <w:sz w:val="22"/>
                <w:lang w:val="pt-PT"/>
              </w:rPr>
              <w:t>TOT- total</w:t>
            </w:r>
          </w:p>
        </w:tc>
      </w:tr>
    </w:tbl>
    <w:p w:rsidR="007A2B97" w:rsidRDefault="007A2B97"/>
    <w:sectPr w:rsidR="007A2B97" w:rsidSect="00F333FA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FA" w:rsidRDefault="00F333FA" w:rsidP="00F333FA">
      <w:r>
        <w:separator/>
      </w:r>
    </w:p>
  </w:endnote>
  <w:endnote w:type="continuationSeparator" w:id="0">
    <w:p w:rsidR="00F333FA" w:rsidRDefault="00F333FA" w:rsidP="00F3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FA" w:rsidRDefault="00F333FA" w:rsidP="00F333FA">
      <w:r>
        <w:separator/>
      </w:r>
    </w:p>
  </w:footnote>
  <w:footnote w:type="continuationSeparator" w:id="0">
    <w:p w:rsidR="00F333FA" w:rsidRDefault="00F333FA" w:rsidP="00F33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14" w:rsidRDefault="00F333F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26BBDE51" wp14:editId="104C9628">
          <wp:simplePos x="0" y="0"/>
          <wp:positionH relativeFrom="column">
            <wp:align>right</wp:align>
          </wp:positionH>
          <wp:positionV relativeFrom="paragraph">
            <wp:posOffset>75565</wp:posOffset>
          </wp:positionV>
          <wp:extent cx="1600200" cy="542925"/>
          <wp:effectExtent l="0" t="0" r="0" b="9525"/>
          <wp:wrapSquare wrapText="bothSides"/>
          <wp:docPr id="2" name="Imagem 2" descr="Marca UDESC e assinatur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DESC e assinatur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FA"/>
    <w:rsid w:val="007A2B97"/>
    <w:rsid w:val="00F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33F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333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F333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3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33F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333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F333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3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Neida R. P. Miollo</dc:creator>
  <cp:lastModifiedBy>Neida R. P. Miollo</cp:lastModifiedBy>
  <cp:revision>1</cp:revision>
  <dcterms:created xsi:type="dcterms:W3CDTF">2014-10-06T18:14:00Z</dcterms:created>
  <dcterms:modified xsi:type="dcterms:W3CDTF">2014-10-06T18:16:00Z</dcterms:modified>
</cp:coreProperties>
</file>