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21F8" w14:textId="77777777" w:rsidR="00ED43AD" w:rsidRPr="00E676D0" w:rsidRDefault="00ED43AD" w:rsidP="000B494D">
      <w:pPr>
        <w:spacing w:after="0" w:line="240" w:lineRule="auto"/>
        <w:ind w:right="-343"/>
        <w:rPr>
          <w:rFonts w:ascii="Verdana" w:hAnsi="Verdana"/>
          <w:bCs/>
          <w:sz w:val="20"/>
          <w:szCs w:val="20"/>
        </w:rPr>
      </w:pPr>
    </w:p>
    <w:p w14:paraId="41140DDF" w14:textId="58563640" w:rsidR="000B494D" w:rsidRPr="00C041AE" w:rsidRDefault="000B494D" w:rsidP="000B494D">
      <w:pPr>
        <w:spacing w:after="0" w:line="240" w:lineRule="auto"/>
        <w:ind w:right="-343"/>
        <w:rPr>
          <w:rFonts w:ascii="Times New Roman" w:hAnsi="Times New Roman"/>
          <w:bCs/>
          <w:sz w:val="24"/>
          <w:szCs w:val="24"/>
        </w:rPr>
      </w:pPr>
      <w:r w:rsidRPr="00C041AE">
        <w:rPr>
          <w:rFonts w:ascii="Times New Roman" w:hAnsi="Times New Roman"/>
          <w:bCs/>
          <w:sz w:val="24"/>
          <w:szCs w:val="24"/>
        </w:rPr>
        <w:t xml:space="preserve">Centro de Ciências </w:t>
      </w:r>
      <w:proofErr w:type="spellStart"/>
      <w:r w:rsidRPr="00C041AE">
        <w:rPr>
          <w:rFonts w:ascii="Times New Roman" w:hAnsi="Times New Roman"/>
          <w:bCs/>
          <w:sz w:val="24"/>
          <w:szCs w:val="24"/>
        </w:rPr>
        <w:t>Agroveterinárias</w:t>
      </w:r>
      <w:proofErr w:type="spellEnd"/>
      <w:r w:rsidRPr="00C041AE">
        <w:rPr>
          <w:rFonts w:ascii="Times New Roman" w:hAnsi="Times New Roman"/>
          <w:bCs/>
          <w:sz w:val="24"/>
          <w:szCs w:val="24"/>
        </w:rPr>
        <w:t xml:space="preserve"> – CAV</w:t>
      </w:r>
    </w:p>
    <w:p w14:paraId="3964FAEE" w14:textId="2A8BEB51" w:rsidR="002A7413" w:rsidRPr="00C041AE" w:rsidRDefault="00177380" w:rsidP="000B494D">
      <w:pPr>
        <w:spacing w:after="0" w:line="240" w:lineRule="auto"/>
        <w:ind w:right="-343"/>
        <w:rPr>
          <w:rFonts w:ascii="Times New Roman" w:eastAsia="Times New Roman" w:hAnsi="Times New Roman"/>
          <w:sz w:val="24"/>
          <w:szCs w:val="24"/>
          <w:lang w:eastAsia="pt-BR"/>
        </w:rPr>
      </w:pPr>
      <w:r w:rsidRPr="00C041AE">
        <w:rPr>
          <w:rFonts w:ascii="Times New Roman" w:hAnsi="Times New Roman"/>
          <w:bCs/>
          <w:sz w:val="24"/>
          <w:szCs w:val="24"/>
        </w:rPr>
        <w:t>Programa de Pós-Graduação em Ciência</w:t>
      </w:r>
      <w:r w:rsidR="005404F7" w:rsidRPr="00C041AE">
        <w:rPr>
          <w:rFonts w:ascii="Times New Roman" w:hAnsi="Times New Roman"/>
          <w:bCs/>
          <w:sz w:val="24"/>
          <w:szCs w:val="24"/>
        </w:rPr>
        <w:t>s Ambientais</w:t>
      </w:r>
      <w:r w:rsidR="00C041AE" w:rsidRPr="00C041AE">
        <w:rPr>
          <w:rFonts w:ascii="Times New Roman" w:hAnsi="Times New Roman"/>
          <w:bCs/>
          <w:sz w:val="24"/>
          <w:szCs w:val="24"/>
        </w:rPr>
        <w:t xml:space="preserve"> - </w:t>
      </w:r>
      <w:r w:rsidR="000B494D" w:rsidRPr="00C041AE">
        <w:rPr>
          <w:rFonts w:ascii="Times New Roman" w:hAnsi="Times New Roman"/>
          <w:bCs/>
          <w:sz w:val="24"/>
          <w:szCs w:val="24"/>
        </w:rPr>
        <w:t>PPG</w:t>
      </w:r>
      <w:r w:rsidR="005404F7" w:rsidRPr="00C041AE">
        <w:rPr>
          <w:rFonts w:ascii="Times New Roman" w:hAnsi="Times New Roman"/>
          <w:bCs/>
          <w:sz w:val="24"/>
          <w:szCs w:val="24"/>
        </w:rPr>
        <w:t>GCAMB</w:t>
      </w:r>
    </w:p>
    <w:p w14:paraId="71FB4AE8" w14:textId="77777777" w:rsidR="002A7413" w:rsidRPr="00C041AE" w:rsidRDefault="002A7413" w:rsidP="00DE0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075AD4D" w14:textId="77777777" w:rsidR="00B60950" w:rsidRPr="00C041AE" w:rsidRDefault="00B60950" w:rsidP="00DE0FB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CCA9440" w14:textId="73F95ECD" w:rsidR="006A6200" w:rsidRDefault="00580167" w:rsidP="001D3E8C">
      <w:pPr>
        <w:spacing w:after="0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 w:rsidRPr="00580167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RETIFICAÇÃO DO EDITAL Nº 04/2026/PPGCAMB</w:t>
      </w:r>
    </w:p>
    <w:p w14:paraId="40E5B77A" w14:textId="77777777" w:rsidR="00580167" w:rsidRDefault="00580167" w:rsidP="001D3E8C">
      <w:pPr>
        <w:spacing w:after="0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14:paraId="290E6944" w14:textId="77777777" w:rsidR="00580167" w:rsidRDefault="00580167" w:rsidP="001D3E8C">
      <w:pPr>
        <w:spacing w:after="0"/>
        <w:ind w:firstLine="72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</w:p>
    <w:p w14:paraId="1FBF6A1F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580167">
        <w:rPr>
          <w:rFonts w:ascii="Times New Roman" w:eastAsia="Times New Roman" w:hAnsi="Times New Roman"/>
          <w:sz w:val="24"/>
          <w:szCs w:val="24"/>
          <w:lang w:eastAsia="pt-BR"/>
        </w:rPr>
        <w:t xml:space="preserve">O Programa de Pós-Graduação em Ciências Ambientais – PPGCAMB, do Centro de Ciências </w:t>
      </w:r>
      <w:proofErr w:type="spellStart"/>
      <w:r w:rsidRPr="00580167">
        <w:rPr>
          <w:rFonts w:ascii="Times New Roman" w:eastAsia="Times New Roman" w:hAnsi="Times New Roman"/>
          <w:sz w:val="24"/>
          <w:szCs w:val="24"/>
          <w:lang w:eastAsia="pt-BR"/>
        </w:rPr>
        <w:t>Agroveterinárias</w:t>
      </w:r>
      <w:proofErr w:type="spellEnd"/>
      <w:r w:rsidRPr="00580167">
        <w:rPr>
          <w:rFonts w:ascii="Times New Roman" w:eastAsia="Times New Roman" w:hAnsi="Times New Roman"/>
          <w:sz w:val="24"/>
          <w:szCs w:val="24"/>
          <w:lang w:eastAsia="pt-BR"/>
        </w:rPr>
        <w:t xml:space="preserve"> – CAV, da Universidade do Estado de Santa Catarina – UDESC, torna pública a presente Retificação do Edital nº 04/2026/PPGCAMB, referente à alteração da data de confirmação definitiva das inscrições.</w:t>
      </w:r>
    </w:p>
    <w:p w14:paraId="0D56E23C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931C966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i/>
          <w:iCs/>
          <w:sz w:val="24"/>
          <w:szCs w:val="24"/>
          <w:lang w:eastAsia="pt-BR"/>
        </w:rPr>
      </w:pPr>
      <w:r w:rsidRPr="00580167">
        <w:rPr>
          <w:rFonts w:ascii="Times New Roman" w:eastAsia="Times New Roman" w:hAnsi="Times New Roman"/>
          <w:i/>
          <w:iCs/>
          <w:sz w:val="24"/>
          <w:szCs w:val="24"/>
          <w:lang w:eastAsia="pt-BR"/>
        </w:rPr>
        <w:t>No item 1.6, onde se lê:</w:t>
      </w:r>
    </w:p>
    <w:p w14:paraId="66083155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3597D91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580167">
        <w:rPr>
          <w:rFonts w:ascii="Times New Roman" w:eastAsia="Times New Roman" w:hAnsi="Times New Roman"/>
          <w:sz w:val="24"/>
          <w:szCs w:val="24"/>
          <w:lang w:eastAsia="pt-BR"/>
        </w:rPr>
        <w:t>1.6. A confirmação definitiva da inscrição será disponibilizada no dia 22 de setembro de 2026.</w:t>
      </w:r>
    </w:p>
    <w:p w14:paraId="7B330EE5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70CF649E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i/>
          <w:iCs/>
          <w:sz w:val="24"/>
          <w:szCs w:val="24"/>
          <w:lang w:eastAsia="pt-BR"/>
        </w:rPr>
      </w:pPr>
      <w:r w:rsidRPr="00580167">
        <w:rPr>
          <w:rFonts w:ascii="Times New Roman" w:eastAsia="Times New Roman" w:hAnsi="Times New Roman"/>
          <w:i/>
          <w:iCs/>
          <w:sz w:val="24"/>
          <w:szCs w:val="24"/>
          <w:lang w:eastAsia="pt-BR"/>
        </w:rPr>
        <w:t>Leia-se:</w:t>
      </w:r>
    </w:p>
    <w:p w14:paraId="5F54044C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535BE0A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580167">
        <w:rPr>
          <w:rFonts w:ascii="Times New Roman" w:eastAsia="Times New Roman" w:hAnsi="Times New Roman"/>
          <w:sz w:val="24"/>
          <w:szCs w:val="24"/>
          <w:lang w:eastAsia="pt-BR"/>
        </w:rPr>
        <w:t>1.6. A confirmação definitiva da inscrição será disponibilizada no dia 25 de setembro de 2026.</w:t>
      </w:r>
    </w:p>
    <w:p w14:paraId="69C844B8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685307BB" w14:textId="430144CC" w:rsid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580167">
        <w:rPr>
          <w:rFonts w:ascii="Times New Roman" w:eastAsia="Times New Roman" w:hAnsi="Times New Roman"/>
          <w:sz w:val="24"/>
          <w:szCs w:val="24"/>
          <w:lang w:eastAsia="pt-BR"/>
        </w:rPr>
        <w:t>Permanecem inalteradas as demais disposições e condições estabelecidas no Edital nº 04/2026/PPGCAMB.</w:t>
      </w:r>
    </w:p>
    <w:p w14:paraId="59A29625" w14:textId="77777777" w:rsid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7D681EC" w14:textId="77777777" w:rsid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1439AA6" w14:textId="77777777" w:rsidR="00580167" w:rsidRPr="00580167" w:rsidRDefault="00580167" w:rsidP="00580167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513D632" w14:textId="545C8B37" w:rsidR="00580167" w:rsidRDefault="00580167" w:rsidP="00580167">
      <w:pPr>
        <w:spacing w:after="0"/>
        <w:ind w:firstLine="720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580167">
        <w:rPr>
          <w:rFonts w:ascii="Times New Roman" w:eastAsia="Times New Roman" w:hAnsi="Times New Roman"/>
          <w:sz w:val="24"/>
          <w:szCs w:val="24"/>
          <w:lang w:eastAsia="pt-BR"/>
        </w:rPr>
        <w:t>Lages, 23 de setembro de 2026.</w:t>
      </w:r>
    </w:p>
    <w:p w14:paraId="3BE15A47" w14:textId="77777777" w:rsidR="00580167" w:rsidRPr="00580167" w:rsidRDefault="00580167" w:rsidP="00580167">
      <w:pPr>
        <w:spacing w:after="0"/>
        <w:ind w:firstLine="720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006B63B" w14:textId="443537DE" w:rsidR="00AC61BF" w:rsidRPr="00C041AE" w:rsidRDefault="00AC61BF" w:rsidP="00AC61BF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pt-BR"/>
        </w:rPr>
      </w:pPr>
      <w:r w:rsidRPr="00C041AE"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         </w:t>
      </w:r>
    </w:p>
    <w:p w14:paraId="2628749F" w14:textId="77777777" w:rsidR="00D30DA5" w:rsidRPr="00C041AE" w:rsidRDefault="00D30DA5" w:rsidP="00D30DA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485A4DB" w14:textId="77777777" w:rsidR="008B062B" w:rsidRPr="001D3E8C" w:rsidRDefault="008B062B" w:rsidP="008B062B">
      <w:pPr>
        <w:spacing w:after="0"/>
        <w:ind w:firstLine="72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1D3E8C">
        <w:rPr>
          <w:rFonts w:ascii="Times New Roman" w:eastAsia="Times New Roman" w:hAnsi="Times New Roman"/>
          <w:sz w:val="24"/>
          <w:szCs w:val="24"/>
          <w:lang w:eastAsia="pt-BR"/>
        </w:rPr>
        <w:t>Profa. Dra. Claudia Guimarães Camargo Campos</w:t>
      </w:r>
    </w:p>
    <w:p w14:paraId="16121D75" w14:textId="09BFD5BE" w:rsidR="008B062B" w:rsidRPr="001D3E8C" w:rsidRDefault="008B062B" w:rsidP="008B062B">
      <w:pPr>
        <w:spacing w:after="0"/>
        <w:ind w:firstLine="72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1D3E8C">
        <w:rPr>
          <w:rFonts w:ascii="Times New Roman" w:eastAsia="Times New Roman" w:hAnsi="Times New Roman"/>
          <w:sz w:val="24"/>
          <w:szCs w:val="24"/>
          <w:lang w:eastAsia="pt-BR"/>
        </w:rPr>
        <w:t>Presidente da Comissão</w:t>
      </w:r>
      <w:r w:rsidR="00580167">
        <w:rPr>
          <w:rFonts w:ascii="Times New Roman" w:eastAsia="Times New Roman" w:hAnsi="Times New Roman"/>
          <w:sz w:val="24"/>
          <w:szCs w:val="24"/>
          <w:lang w:eastAsia="pt-BR"/>
        </w:rPr>
        <w:t xml:space="preserve"> de Seleção</w:t>
      </w:r>
    </w:p>
    <w:p w14:paraId="5000D84F" w14:textId="77777777" w:rsidR="008B062B" w:rsidRPr="001D3E8C" w:rsidRDefault="008B062B" w:rsidP="008B062B">
      <w:pPr>
        <w:spacing w:after="0"/>
        <w:ind w:firstLine="720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09943F95" w14:textId="3204FDB4" w:rsidR="00177380" w:rsidRPr="00C041AE" w:rsidRDefault="00177380" w:rsidP="00D30DA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38E9B3E" w14:textId="77777777" w:rsidR="008B1181" w:rsidRPr="00C041AE" w:rsidRDefault="008B1181" w:rsidP="00D30DA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748124B" w14:textId="77777777" w:rsidR="00177380" w:rsidRPr="00C041AE" w:rsidRDefault="00177380" w:rsidP="00D30DA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177380" w:rsidRPr="00C041AE" w:rsidSect="00F773D4">
      <w:headerReference w:type="default" r:id="rId7"/>
      <w:pgSz w:w="11906" w:h="16838"/>
      <w:pgMar w:top="1417" w:right="1701" w:bottom="1417" w:left="1701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06833" w14:textId="77777777" w:rsidR="00A060CB" w:rsidRDefault="00A060CB" w:rsidP="00F773D4">
      <w:pPr>
        <w:spacing w:after="0" w:line="240" w:lineRule="auto"/>
      </w:pPr>
      <w:r>
        <w:separator/>
      </w:r>
    </w:p>
  </w:endnote>
  <w:endnote w:type="continuationSeparator" w:id="0">
    <w:p w14:paraId="1274602B" w14:textId="77777777" w:rsidR="00A060CB" w:rsidRDefault="00A060CB" w:rsidP="00F77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78FA7" w14:textId="77777777" w:rsidR="00A060CB" w:rsidRDefault="00A060CB" w:rsidP="00F773D4">
      <w:pPr>
        <w:spacing w:after="0" w:line="240" w:lineRule="auto"/>
      </w:pPr>
      <w:r>
        <w:separator/>
      </w:r>
    </w:p>
  </w:footnote>
  <w:footnote w:type="continuationSeparator" w:id="0">
    <w:p w14:paraId="5F839FDE" w14:textId="77777777" w:rsidR="00A060CB" w:rsidRDefault="00A060CB" w:rsidP="00F77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88971" w14:textId="54ED926F" w:rsidR="005D2D7B" w:rsidRDefault="00C041AE" w:rsidP="00B503E5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17875D" wp14:editId="50A8D376">
          <wp:simplePos x="0" y="0"/>
          <wp:positionH relativeFrom="column">
            <wp:posOffset>-461010</wp:posOffset>
          </wp:positionH>
          <wp:positionV relativeFrom="paragraph">
            <wp:posOffset>-8255</wp:posOffset>
          </wp:positionV>
          <wp:extent cx="3419475" cy="714375"/>
          <wp:effectExtent l="0" t="0" r="9525" b="9525"/>
          <wp:wrapNone/>
          <wp:docPr id="4" name="Imagem 4" descr="horizontal assinatura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1" descr="horizontal assinatura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3D4"/>
    <w:rsid w:val="00014880"/>
    <w:rsid w:val="00016A44"/>
    <w:rsid w:val="00024917"/>
    <w:rsid w:val="00042FA9"/>
    <w:rsid w:val="000553EE"/>
    <w:rsid w:val="00061C59"/>
    <w:rsid w:val="0006347E"/>
    <w:rsid w:val="00075FB7"/>
    <w:rsid w:val="000A1216"/>
    <w:rsid w:val="000B494D"/>
    <w:rsid w:val="000C7646"/>
    <w:rsid w:val="000D45F0"/>
    <w:rsid w:val="000D772F"/>
    <w:rsid w:val="0010173E"/>
    <w:rsid w:val="00107518"/>
    <w:rsid w:val="00116057"/>
    <w:rsid w:val="00127588"/>
    <w:rsid w:val="00166681"/>
    <w:rsid w:val="00177380"/>
    <w:rsid w:val="00183FE5"/>
    <w:rsid w:val="001A5B69"/>
    <w:rsid w:val="001D3E8C"/>
    <w:rsid w:val="001F76AD"/>
    <w:rsid w:val="0020439B"/>
    <w:rsid w:val="002048E2"/>
    <w:rsid w:val="002770E8"/>
    <w:rsid w:val="00280469"/>
    <w:rsid w:val="0028189A"/>
    <w:rsid w:val="00290B33"/>
    <w:rsid w:val="00295F13"/>
    <w:rsid w:val="002A2A4E"/>
    <w:rsid w:val="002A7413"/>
    <w:rsid w:val="002B1E7C"/>
    <w:rsid w:val="002B28CC"/>
    <w:rsid w:val="002B3FFF"/>
    <w:rsid w:val="002B4A51"/>
    <w:rsid w:val="002D0ADD"/>
    <w:rsid w:val="002E5CF3"/>
    <w:rsid w:val="002F0B64"/>
    <w:rsid w:val="00302476"/>
    <w:rsid w:val="00303B70"/>
    <w:rsid w:val="00306EFA"/>
    <w:rsid w:val="003212DB"/>
    <w:rsid w:val="00323E08"/>
    <w:rsid w:val="00347C47"/>
    <w:rsid w:val="00350844"/>
    <w:rsid w:val="00351826"/>
    <w:rsid w:val="003522E8"/>
    <w:rsid w:val="003620CF"/>
    <w:rsid w:val="00383D1A"/>
    <w:rsid w:val="003D50DE"/>
    <w:rsid w:val="003E5BCD"/>
    <w:rsid w:val="00400CA4"/>
    <w:rsid w:val="00406B12"/>
    <w:rsid w:val="004070E0"/>
    <w:rsid w:val="00410D44"/>
    <w:rsid w:val="0041444B"/>
    <w:rsid w:val="00431B27"/>
    <w:rsid w:val="00437DBA"/>
    <w:rsid w:val="004447A9"/>
    <w:rsid w:val="0045061F"/>
    <w:rsid w:val="00450D34"/>
    <w:rsid w:val="00492D0D"/>
    <w:rsid w:val="004A1817"/>
    <w:rsid w:val="004B6533"/>
    <w:rsid w:val="004C40D5"/>
    <w:rsid w:val="004D5F8A"/>
    <w:rsid w:val="004F6A2D"/>
    <w:rsid w:val="005102D1"/>
    <w:rsid w:val="0051290D"/>
    <w:rsid w:val="005130F5"/>
    <w:rsid w:val="0051769B"/>
    <w:rsid w:val="0052300B"/>
    <w:rsid w:val="00523118"/>
    <w:rsid w:val="00524574"/>
    <w:rsid w:val="0053398E"/>
    <w:rsid w:val="005404F7"/>
    <w:rsid w:val="00546123"/>
    <w:rsid w:val="00550213"/>
    <w:rsid w:val="0057329B"/>
    <w:rsid w:val="00580167"/>
    <w:rsid w:val="0059228E"/>
    <w:rsid w:val="00593BA5"/>
    <w:rsid w:val="005A6F5B"/>
    <w:rsid w:val="005D2D7B"/>
    <w:rsid w:val="005D4160"/>
    <w:rsid w:val="005E20AE"/>
    <w:rsid w:val="005E49FC"/>
    <w:rsid w:val="005E4B50"/>
    <w:rsid w:val="005F3221"/>
    <w:rsid w:val="005F50E0"/>
    <w:rsid w:val="00600F9A"/>
    <w:rsid w:val="00605892"/>
    <w:rsid w:val="006070D3"/>
    <w:rsid w:val="00620571"/>
    <w:rsid w:val="00641CF0"/>
    <w:rsid w:val="00645C0D"/>
    <w:rsid w:val="00663EA3"/>
    <w:rsid w:val="00673128"/>
    <w:rsid w:val="006A295A"/>
    <w:rsid w:val="006A6200"/>
    <w:rsid w:val="006A7BE3"/>
    <w:rsid w:val="006C3D73"/>
    <w:rsid w:val="006C449B"/>
    <w:rsid w:val="006C709C"/>
    <w:rsid w:val="006D66E8"/>
    <w:rsid w:val="006D7C51"/>
    <w:rsid w:val="00703E13"/>
    <w:rsid w:val="00733198"/>
    <w:rsid w:val="0075114E"/>
    <w:rsid w:val="007526A8"/>
    <w:rsid w:val="0076360C"/>
    <w:rsid w:val="0076656C"/>
    <w:rsid w:val="007745A0"/>
    <w:rsid w:val="00793563"/>
    <w:rsid w:val="007C5F28"/>
    <w:rsid w:val="007D3656"/>
    <w:rsid w:val="007D672D"/>
    <w:rsid w:val="007F0C4D"/>
    <w:rsid w:val="00806E69"/>
    <w:rsid w:val="00812636"/>
    <w:rsid w:val="00815E42"/>
    <w:rsid w:val="00826172"/>
    <w:rsid w:val="00831286"/>
    <w:rsid w:val="00840D10"/>
    <w:rsid w:val="00850D33"/>
    <w:rsid w:val="00851ECF"/>
    <w:rsid w:val="0086092F"/>
    <w:rsid w:val="00860B81"/>
    <w:rsid w:val="00861B2F"/>
    <w:rsid w:val="00873F5D"/>
    <w:rsid w:val="008936DD"/>
    <w:rsid w:val="008B02C3"/>
    <w:rsid w:val="008B062B"/>
    <w:rsid w:val="008B1181"/>
    <w:rsid w:val="008B297A"/>
    <w:rsid w:val="008C0F97"/>
    <w:rsid w:val="008D0744"/>
    <w:rsid w:val="008E4B1F"/>
    <w:rsid w:val="008F091F"/>
    <w:rsid w:val="008F6915"/>
    <w:rsid w:val="00901FEC"/>
    <w:rsid w:val="00902C68"/>
    <w:rsid w:val="009110D3"/>
    <w:rsid w:val="009339EE"/>
    <w:rsid w:val="0094063E"/>
    <w:rsid w:val="009639F8"/>
    <w:rsid w:val="009670C4"/>
    <w:rsid w:val="009702F2"/>
    <w:rsid w:val="00973A86"/>
    <w:rsid w:val="009816EB"/>
    <w:rsid w:val="009953BB"/>
    <w:rsid w:val="00995863"/>
    <w:rsid w:val="009C15ED"/>
    <w:rsid w:val="009C3B0E"/>
    <w:rsid w:val="009C66FE"/>
    <w:rsid w:val="00A060CB"/>
    <w:rsid w:val="00A12B27"/>
    <w:rsid w:val="00A428C7"/>
    <w:rsid w:val="00A51385"/>
    <w:rsid w:val="00A641FF"/>
    <w:rsid w:val="00A64B9B"/>
    <w:rsid w:val="00A70924"/>
    <w:rsid w:val="00A772DD"/>
    <w:rsid w:val="00A8069E"/>
    <w:rsid w:val="00A80E1A"/>
    <w:rsid w:val="00A850E7"/>
    <w:rsid w:val="00A92305"/>
    <w:rsid w:val="00A96A5C"/>
    <w:rsid w:val="00A971E3"/>
    <w:rsid w:val="00A9727A"/>
    <w:rsid w:val="00AA1E06"/>
    <w:rsid w:val="00AC61BF"/>
    <w:rsid w:val="00AE20D0"/>
    <w:rsid w:val="00AF0ECE"/>
    <w:rsid w:val="00B07FE3"/>
    <w:rsid w:val="00B47D0E"/>
    <w:rsid w:val="00B503E5"/>
    <w:rsid w:val="00B522D9"/>
    <w:rsid w:val="00B56ECA"/>
    <w:rsid w:val="00B60950"/>
    <w:rsid w:val="00B67362"/>
    <w:rsid w:val="00B74FFC"/>
    <w:rsid w:val="00B84051"/>
    <w:rsid w:val="00B850F2"/>
    <w:rsid w:val="00B87535"/>
    <w:rsid w:val="00B94964"/>
    <w:rsid w:val="00BE1515"/>
    <w:rsid w:val="00C01F4D"/>
    <w:rsid w:val="00C041AE"/>
    <w:rsid w:val="00C05AFB"/>
    <w:rsid w:val="00C07FBA"/>
    <w:rsid w:val="00C21412"/>
    <w:rsid w:val="00C32300"/>
    <w:rsid w:val="00C36829"/>
    <w:rsid w:val="00C44330"/>
    <w:rsid w:val="00C625AC"/>
    <w:rsid w:val="00C67E02"/>
    <w:rsid w:val="00CA2DDC"/>
    <w:rsid w:val="00CC2F8A"/>
    <w:rsid w:val="00CE39BF"/>
    <w:rsid w:val="00D300CF"/>
    <w:rsid w:val="00D30DA5"/>
    <w:rsid w:val="00D33E11"/>
    <w:rsid w:val="00D37D18"/>
    <w:rsid w:val="00D414B9"/>
    <w:rsid w:val="00D442EB"/>
    <w:rsid w:val="00D71DCE"/>
    <w:rsid w:val="00DB037B"/>
    <w:rsid w:val="00DD262B"/>
    <w:rsid w:val="00DE0FB0"/>
    <w:rsid w:val="00E44A3E"/>
    <w:rsid w:val="00E5602A"/>
    <w:rsid w:val="00E60825"/>
    <w:rsid w:val="00E61231"/>
    <w:rsid w:val="00E6136C"/>
    <w:rsid w:val="00E617B6"/>
    <w:rsid w:val="00E676D0"/>
    <w:rsid w:val="00E81825"/>
    <w:rsid w:val="00E8266E"/>
    <w:rsid w:val="00E8552E"/>
    <w:rsid w:val="00E8622C"/>
    <w:rsid w:val="00E866A5"/>
    <w:rsid w:val="00E97716"/>
    <w:rsid w:val="00EB1655"/>
    <w:rsid w:val="00EB50D6"/>
    <w:rsid w:val="00ED43AD"/>
    <w:rsid w:val="00EE4441"/>
    <w:rsid w:val="00F01417"/>
    <w:rsid w:val="00F106C4"/>
    <w:rsid w:val="00F11FE2"/>
    <w:rsid w:val="00F23B2C"/>
    <w:rsid w:val="00F240A8"/>
    <w:rsid w:val="00F31BEE"/>
    <w:rsid w:val="00F40B17"/>
    <w:rsid w:val="00F44BBC"/>
    <w:rsid w:val="00F552B6"/>
    <w:rsid w:val="00F606DE"/>
    <w:rsid w:val="00F773D4"/>
    <w:rsid w:val="00F773FD"/>
    <w:rsid w:val="00FA2981"/>
    <w:rsid w:val="00FA5D40"/>
    <w:rsid w:val="00FC447B"/>
    <w:rsid w:val="00FD1595"/>
    <w:rsid w:val="00FE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1A35B"/>
  <w15:docId w15:val="{56A31D6A-5264-4BFE-910D-4CE12A832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773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73D4"/>
  </w:style>
  <w:style w:type="paragraph" w:styleId="Rodap">
    <w:name w:val="footer"/>
    <w:basedOn w:val="Normal"/>
    <w:link w:val="RodapChar"/>
    <w:uiPriority w:val="99"/>
    <w:unhideWhenUsed/>
    <w:rsid w:val="00F773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73D4"/>
  </w:style>
  <w:style w:type="paragraph" w:styleId="Textodebalo">
    <w:name w:val="Balloon Text"/>
    <w:basedOn w:val="Normal"/>
    <w:link w:val="TextodebaloChar"/>
    <w:uiPriority w:val="99"/>
    <w:semiHidden/>
    <w:unhideWhenUsed/>
    <w:rsid w:val="00F77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773D4"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230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2300B"/>
    <w:rPr>
      <w:rFonts w:ascii="Courier New" w:eastAsia="Times New Roman" w:hAnsi="Courier New" w:cs="Courier New"/>
    </w:rPr>
  </w:style>
  <w:style w:type="character" w:styleId="TextodoEspaoReservado">
    <w:name w:val="Placeholder Text"/>
    <w:basedOn w:val="Fontepargpadro"/>
    <w:uiPriority w:val="99"/>
    <w:semiHidden/>
    <w:rsid w:val="00E61231"/>
    <w:rPr>
      <w:color w:val="808080"/>
    </w:rPr>
  </w:style>
  <w:style w:type="table" w:styleId="Tabelacomgrade">
    <w:name w:val="Table Grid"/>
    <w:basedOn w:val="Tabelanormal"/>
    <w:rsid w:val="00E612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B47D0E"/>
    <w:rPr>
      <w:color w:val="0000FF" w:themeColor="hyperlink"/>
      <w:u w:val="single"/>
    </w:rPr>
  </w:style>
  <w:style w:type="paragraph" w:styleId="Textoembloco">
    <w:name w:val="Block Text"/>
    <w:basedOn w:val="Normal"/>
    <w:rsid w:val="00826172"/>
    <w:pPr>
      <w:tabs>
        <w:tab w:val="left" w:pos="0"/>
        <w:tab w:val="left" w:pos="851"/>
        <w:tab w:val="left" w:pos="1702"/>
        <w:tab w:val="left" w:pos="2552"/>
        <w:tab w:val="left" w:pos="3403"/>
        <w:tab w:val="left" w:pos="4254"/>
        <w:tab w:val="left" w:pos="5105"/>
        <w:tab w:val="left" w:pos="5956"/>
        <w:tab w:val="left" w:pos="6806"/>
        <w:tab w:val="left" w:pos="7657"/>
        <w:tab w:val="left" w:pos="8508"/>
        <w:tab w:val="left" w:pos="9359"/>
      </w:tabs>
      <w:suppressAutoHyphens/>
      <w:spacing w:after="0" w:line="240" w:lineRule="auto"/>
      <w:ind w:left="1134" w:right="-761" w:hanging="1134"/>
      <w:jc w:val="both"/>
    </w:pPr>
    <w:rPr>
      <w:rFonts w:ascii="Times New Roman" w:eastAsia="Times New Roman" w:hAnsi="Times New Roman"/>
      <w:b/>
      <w:sz w:val="24"/>
      <w:szCs w:val="20"/>
      <w:lang w:val="pt-PT" w:eastAsia="ar-SA"/>
    </w:rPr>
  </w:style>
  <w:style w:type="paragraph" w:styleId="Corpodetexto">
    <w:name w:val="Body Text"/>
    <w:basedOn w:val="Normal"/>
    <w:link w:val="CorpodetextoChar"/>
    <w:unhideWhenUsed/>
    <w:rsid w:val="00524574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24574"/>
    <w:rPr>
      <w:rFonts w:ascii="Times New Roman" w:eastAsia="Times New Roman" w:hAnsi="Times New Roman"/>
      <w:sz w:val="28"/>
    </w:rPr>
  </w:style>
  <w:style w:type="table" w:customStyle="1" w:styleId="Tabelacomgrade1">
    <w:name w:val="Tabela com grade1"/>
    <w:basedOn w:val="Tabelanormal"/>
    <w:next w:val="Tabelacomgrade"/>
    <w:rsid w:val="0052457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670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041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A09A6-023F-4B59-853D-2C3E201F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CLAUDIA GUIMARAES CAMARGO CAMPOS</cp:lastModifiedBy>
  <cp:revision>2</cp:revision>
  <cp:lastPrinted>2020-03-16T17:45:00Z</cp:lastPrinted>
  <dcterms:created xsi:type="dcterms:W3CDTF">2026-09-23T12:31:00Z</dcterms:created>
  <dcterms:modified xsi:type="dcterms:W3CDTF">2026-09-23T12:31:00Z</dcterms:modified>
</cp:coreProperties>
</file>