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1FF2B" w14:textId="24883BA1" w:rsidR="00222615" w:rsidRPr="009E7E51" w:rsidRDefault="00222615" w:rsidP="006536D0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/>
          <w:color w:val="212121"/>
          <w:lang w:eastAsia="pt-BR"/>
        </w:rPr>
      </w:pPr>
      <w:r w:rsidRPr="009E7E51">
        <w:rPr>
          <w:rFonts w:ascii="Verdana" w:eastAsia="Times New Roman" w:hAnsi="Verdana"/>
          <w:color w:val="212121"/>
          <w:lang w:eastAsia="pt-BR"/>
        </w:rPr>
        <w:t xml:space="preserve">ATA </w:t>
      </w:r>
      <w:r w:rsidR="00E43F09" w:rsidRPr="009E7E51">
        <w:rPr>
          <w:rFonts w:ascii="Verdana" w:eastAsia="Times New Roman" w:hAnsi="Verdana"/>
          <w:color w:val="212121"/>
          <w:lang w:eastAsia="pt-BR"/>
        </w:rPr>
        <w:t>0</w:t>
      </w:r>
      <w:r w:rsidR="00FB42D3">
        <w:rPr>
          <w:rFonts w:ascii="Verdana" w:eastAsia="Times New Roman" w:hAnsi="Verdana"/>
          <w:color w:val="212121"/>
          <w:lang w:eastAsia="pt-BR"/>
        </w:rPr>
        <w:t>3</w:t>
      </w:r>
      <w:r w:rsidR="00E43F09" w:rsidRPr="009E7E51">
        <w:rPr>
          <w:rFonts w:ascii="Verdana" w:eastAsia="Times New Roman" w:hAnsi="Verdana"/>
          <w:color w:val="212121"/>
          <w:lang w:eastAsia="pt-BR"/>
        </w:rPr>
        <w:t>/2022</w:t>
      </w:r>
    </w:p>
    <w:p w14:paraId="0965C152" w14:textId="51437447" w:rsidR="00D70A53" w:rsidRPr="009047A2" w:rsidRDefault="009A235B" w:rsidP="00D70A53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0E625F">
        <w:rPr>
          <w:rFonts w:ascii="Verdana" w:eastAsia="Times New Roman" w:hAnsi="Verdana" w:cs="Calibri"/>
          <w:color w:val="212121"/>
          <w:lang w:eastAsia="pt-BR"/>
        </w:rPr>
        <w:t xml:space="preserve">No dia onze de maio de </w:t>
      </w:r>
      <w:r w:rsidR="00E43F09" w:rsidRPr="000E625F">
        <w:rPr>
          <w:rFonts w:ascii="Verdana" w:eastAsia="Times New Roman" w:hAnsi="Verdana" w:cs="Calibri"/>
          <w:color w:val="212121"/>
          <w:lang w:eastAsia="pt-BR"/>
        </w:rPr>
        <w:t>dois mil e vinte e dois</w:t>
      </w:r>
      <w:r w:rsidR="009D40FE" w:rsidRPr="000E625F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="00222615" w:rsidRPr="000E625F">
        <w:rPr>
          <w:rFonts w:ascii="Verdana" w:eastAsia="Times New Roman" w:hAnsi="Verdana" w:cs="Calibri"/>
          <w:color w:val="212121"/>
          <w:lang w:eastAsia="pt-BR"/>
        </w:rPr>
        <w:t xml:space="preserve">com início às </w:t>
      </w:r>
      <w:r w:rsidR="00E43F09" w:rsidRPr="000E625F">
        <w:rPr>
          <w:rFonts w:ascii="Verdana" w:eastAsia="Times New Roman" w:hAnsi="Verdana" w:cs="Calibri"/>
          <w:color w:val="212121"/>
          <w:lang w:eastAsia="pt-BR"/>
        </w:rPr>
        <w:t>1</w:t>
      </w:r>
      <w:r w:rsidRPr="000E625F">
        <w:rPr>
          <w:rFonts w:ascii="Verdana" w:eastAsia="Times New Roman" w:hAnsi="Verdana" w:cs="Calibri"/>
          <w:color w:val="212121"/>
          <w:lang w:eastAsia="pt-BR"/>
        </w:rPr>
        <w:t>6h30min</w:t>
      </w:r>
      <w:r w:rsidR="009D40FE" w:rsidRPr="000E625F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="00E43F09" w:rsidRPr="000E625F">
        <w:rPr>
          <w:rFonts w:ascii="Verdana" w:eastAsia="Times New Roman" w:hAnsi="Verdana" w:cs="Calibri"/>
          <w:lang w:eastAsia="pt-BR"/>
        </w:rPr>
        <w:t>virtualmente na plataforma TEAMS, devido à pandemia COVID-19</w:t>
      </w:r>
      <w:r w:rsidR="00222615" w:rsidRPr="000E625F">
        <w:rPr>
          <w:rFonts w:ascii="Verdana" w:eastAsia="Times New Roman" w:hAnsi="Verdana" w:cs="Calibri"/>
          <w:color w:val="212121"/>
          <w:lang w:eastAsia="pt-BR"/>
        </w:rPr>
        <w:t>, reuniram-se sob a presidência d</w:t>
      </w:r>
      <w:r w:rsidR="009D40FE" w:rsidRPr="000E625F">
        <w:rPr>
          <w:rFonts w:ascii="Verdana" w:eastAsia="Times New Roman" w:hAnsi="Verdana" w:cs="Calibri"/>
          <w:color w:val="212121"/>
          <w:lang w:eastAsia="pt-BR"/>
        </w:rPr>
        <w:t>a</w:t>
      </w:r>
      <w:r w:rsidR="00222615" w:rsidRPr="000E625F">
        <w:rPr>
          <w:rFonts w:ascii="Verdana" w:eastAsia="Times New Roman" w:hAnsi="Verdana" w:cs="Calibri"/>
          <w:color w:val="212121"/>
          <w:lang w:eastAsia="pt-BR"/>
        </w:rPr>
        <w:t xml:space="preserve"> professor</w:t>
      </w:r>
      <w:r w:rsidR="009D40FE" w:rsidRPr="000E625F">
        <w:rPr>
          <w:rFonts w:ascii="Verdana" w:eastAsia="Times New Roman" w:hAnsi="Verdana" w:cs="Calibri"/>
          <w:color w:val="212121"/>
          <w:lang w:eastAsia="pt-BR"/>
        </w:rPr>
        <w:t>a Mari Lucia Campos</w:t>
      </w:r>
      <w:r w:rsidR="00222615" w:rsidRPr="000E625F">
        <w:rPr>
          <w:rFonts w:ascii="Verdana" w:eastAsia="Times New Roman" w:hAnsi="Verdana" w:cs="Calibri"/>
          <w:color w:val="212121"/>
          <w:lang w:eastAsia="pt-BR"/>
        </w:rPr>
        <w:t xml:space="preserve"> e secretariada pela servidora técnica Melissa Pierdoná, os membros do Colegiado do Programa de Pós-Graduação em Ciência do Solo, professores Álvaro Luiz Mafra,</w:t>
      </w:r>
      <w:r w:rsidR="0031104C" w:rsidRPr="000E625F">
        <w:rPr>
          <w:rFonts w:ascii="Verdana" w:eastAsia="Times New Roman" w:hAnsi="Verdana" w:cs="Calibri"/>
          <w:color w:val="212121"/>
          <w:lang w:eastAsia="pt-BR"/>
        </w:rPr>
        <w:t xml:space="preserve"> David José </w:t>
      </w:r>
      <w:proofErr w:type="spellStart"/>
      <w:r w:rsidR="0031104C" w:rsidRPr="000E625F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  <w:r w:rsidR="0031104C" w:rsidRPr="000E625F">
        <w:rPr>
          <w:rFonts w:ascii="Verdana" w:eastAsia="Times New Roman" w:hAnsi="Verdana" w:cs="Calibri"/>
          <w:color w:val="212121"/>
          <w:lang w:eastAsia="pt-BR"/>
        </w:rPr>
        <w:t>,</w:t>
      </w:r>
      <w:r w:rsidR="000E06D0" w:rsidRPr="000E625F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5974AD" w:rsidRPr="000E625F">
        <w:rPr>
          <w:rFonts w:ascii="Verdana" w:eastAsia="Times New Roman" w:hAnsi="Verdana" w:cs="Calibri"/>
          <w:color w:val="212121"/>
          <w:lang w:eastAsia="pt-BR"/>
        </w:rPr>
        <w:t xml:space="preserve">Jackson Adriano Albuquerque, </w:t>
      </w:r>
      <w:r w:rsidR="009903EA" w:rsidRPr="000E625F">
        <w:rPr>
          <w:rFonts w:ascii="Verdana" w:eastAsia="Times New Roman" w:hAnsi="Verdana" w:cs="Calibri"/>
          <w:color w:val="212121"/>
          <w:lang w:eastAsia="pt-BR"/>
        </w:rPr>
        <w:t xml:space="preserve">Jaime </w:t>
      </w:r>
      <w:proofErr w:type="spellStart"/>
      <w:r w:rsidR="009903EA" w:rsidRPr="000E625F">
        <w:rPr>
          <w:rFonts w:ascii="Verdana" w:eastAsia="Times New Roman" w:hAnsi="Verdana" w:cs="Calibri"/>
          <w:color w:val="212121"/>
          <w:lang w:eastAsia="pt-BR"/>
        </w:rPr>
        <w:t>Ant</w:t>
      </w:r>
      <w:r w:rsidR="00104960" w:rsidRPr="000E625F">
        <w:rPr>
          <w:rFonts w:ascii="Verdana" w:eastAsia="Times New Roman" w:hAnsi="Verdana" w:cs="Calibri"/>
          <w:color w:val="212121"/>
          <w:lang w:eastAsia="pt-BR"/>
        </w:rPr>
        <w:t>o</w:t>
      </w:r>
      <w:r w:rsidR="009903EA" w:rsidRPr="000E625F">
        <w:rPr>
          <w:rFonts w:ascii="Verdana" w:eastAsia="Times New Roman" w:hAnsi="Verdana" w:cs="Calibri"/>
          <w:color w:val="212121"/>
          <w:lang w:eastAsia="pt-BR"/>
        </w:rPr>
        <w:t>nio</w:t>
      </w:r>
      <w:proofErr w:type="spellEnd"/>
      <w:r w:rsidR="009903EA" w:rsidRPr="000E625F">
        <w:rPr>
          <w:rFonts w:ascii="Verdana" w:eastAsia="Times New Roman" w:hAnsi="Verdana" w:cs="Calibri"/>
          <w:color w:val="212121"/>
          <w:lang w:eastAsia="pt-BR"/>
        </w:rPr>
        <w:t xml:space="preserve"> de Almeida</w:t>
      </w:r>
      <w:r w:rsidR="00E66817" w:rsidRPr="000E625F">
        <w:rPr>
          <w:rFonts w:ascii="Verdana" w:eastAsia="Times New Roman" w:hAnsi="Verdana" w:cs="Calibri"/>
          <w:color w:val="212121"/>
          <w:lang w:eastAsia="pt-BR"/>
        </w:rPr>
        <w:t>, Marcelo Alves Moreira,</w:t>
      </w:r>
      <w:r w:rsidR="009903EA" w:rsidRPr="000E625F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104960" w:rsidRPr="000E625F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="00104960" w:rsidRPr="000E625F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="00104960" w:rsidRPr="000E625F">
        <w:rPr>
          <w:rFonts w:ascii="Verdana" w:eastAsia="Times New Roman" w:hAnsi="Verdana" w:cs="Calibri"/>
          <w:color w:val="212121"/>
          <w:lang w:eastAsia="pt-BR"/>
        </w:rPr>
        <w:t xml:space="preserve"> Filho</w:t>
      </w:r>
      <w:r w:rsidR="00D70A53">
        <w:rPr>
          <w:rFonts w:ascii="Verdana" w:eastAsia="Times New Roman" w:hAnsi="Verdana" w:cs="Calibri"/>
          <w:color w:val="212121"/>
          <w:lang w:eastAsia="pt-BR"/>
        </w:rPr>
        <w:t>, Paulo Cezar Cassol</w:t>
      </w:r>
      <w:r w:rsidR="00E66817" w:rsidRPr="000E625F">
        <w:rPr>
          <w:rFonts w:ascii="Verdana" w:eastAsia="Times New Roman" w:hAnsi="Verdana" w:cs="Calibri"/>
          <w:color w:val="212121"/>
          <w:lang w:eastAsia="pt-BR"/>
        </w:rPr>
        <w:t xml:space="preserve"> e Paulo Roberto Ernani</w:t>
      </w:r>
      <w:r w:rsidR="007333F2" w:rsidRPr="000E625F">
        <w:rPr>
          <w:rFonts w:ascii="Verdana" w:eastAsia="Times New Roman" w:hAnsi="Verdana" w:cs="Calibri"/>
          <w:color w:val="212121"/>
          <w:lang w:eastAsia="pt-BR"/>
        </w:rPr>
        <w:t>;</w:t>
      </w:r>
      <w:r w:rsidR="00E14BE8" w:rsidRPr="000E625F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D47733" w:rsidRPr="000E625F">
        <w:rPr>
          <w:rFonts w:ascii="Verdana" w:eastAsia="Times New Roman" w:hAnsi="Verdana" w:cs="Calibri"/>
          <w:color w:val="212121"/>
          <w:lang w:eastAsia="pt-BR"/>
        </w:rPr>
        <w:t>d</w:t>
      </w:r>
      <w:r w:rsidR="00D70A53">
        <w:rPr>
          <w:rFonts w:ascii="Verdana" w:eastAsia="Times New Roman" w:hAnsi="Verdana" w:cs="Calibri"/>
          <w:color w:val="212121"/>
          <w:lang w:eastAsia="pt-BR"/>
        </w:rPr>
        <w:t>a</w:t>
      </w:r>
      <w:r w:rsidR="00D47733" w:rsidRPr="000E625F">
        <w:rPr>
          <w:rFonts w:ascii="Verdana" w:eastAsia="Times New Roman" w:hAnsi="Verdana" w:cs="Calibri"/>
          <w:color w:val="212121"/>
          <w:lang w:eastAsia="pt-BR"/>
        </w:rPr>
        <w:t xml:space="preserve"> representante discente</w:t>
      </w:r>
      <w:bookmarkStart w:id="0" w:name="_GoBack"/>
      <w:bookmarkEnd w:id="0"/>
      <w:r w:rsidR="00D47733" w:rsidRPr="000E625F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9C2617" w:rsidRPr="000E625F">
        <w:rPr>
          <w:rFonts w:ascii="Verdana" w:eastAsia="Times New Roman" w:hAnsi="Verdana" w:cs="Calibri"/>
          <w:color w:val="212121"/>
          <w:lang w:eastAsia="pt-BR"/>
        </w:rPr>
        <w:t>Schayanne</w:t>
      </w:r>
      <w:proofErr w:type="spellEnd"/>
      <w:r w:rsidR="009C2617" w:rsidRPr="000E625F">
        <w:rPr>
          <w:rFonts w:ascii="Verdana" w:eastAsia="Times New Roman" w:hAnsi="Verdana" w:cs="Calibri"/>
          <w:color w:val="212121"/>
          <w:lang w:eastAsia="pt-BR"/>
        </w:rPr>
        <w:t xml:space="preserve"> Matos Henrique</w:t>
      </w:r>
      <w:r w:rsidR="00E66817" w:rsidRPr="000E625F">
        <w:rPr>
          <w:rFonts w:ascii="Verdana" w:eastAsia="Times New Roman" w:hAnsi="Verdana" w:cs="Calibri"/>
          <w:color w:val="212121"/>
          <w:lang w:eastAsia="pt-BR"/>
        </w:rPr>
        <w:t>.</w:t>
      </w:r>
      <w:r w:rsidR="00222615" w:rsidRPr="000E625F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234CD5" w:rsidRPr="000E625F">
        <w:rPr>
          <w:rFonts w:ascii="Verdana" w:eastAsia="Times New Roman" w:hAnsi="Verdana" w:cs="Calibri"/>
          <w:color w:val="212121"/>
          <w:lang w:eastAsia="pt-BR"/>
        </w:rPr>
        <w:t xml:space="preserve">A </w:t>
      </w:r>
      <w:r w:rsidR="00222615" w:rsidRPr="000E625F">
        <w:rPr>
          <w:rFonts w:ascii="Verdana" w:eastAsia="Times New Roman" w:hAnsi="Verdana" w:cs="Calibri"/>
          <w:color w:val="212121"/>
          <w:lang w:eastAsia="pt-BR"/>
        </w:rPr>
        <w:t>presidente do Colegiado abriu os trabalhos agradecendo a todos pela presença.</w:t>
      </w:r>
      <w:r w:rsidR="00E66817" w:rsidRPr="000E625F">
        <w:rPr>
          <w:rFonts w:ascii="Verdana" w:eastAsia="Times New Roman" w:hAnsi="Verdana" w:cs="Calibri"/>
          <w:color w:val="212121"/>
          <w:lang w:eastAsia="pt-BR"/>
        </w:rPr>
        <w:t xml:space="preserve"> Nesta reunião foram tratados os assuntos relacionados a seguir, com as respectivas deliberações</w:t>
      </w:r>
      <w:r w:rsidR="009E7E51" w:rsidRPr="000E625F">
        <w:rPr>
          <w:rFonts w:ascii="Verdana" w:eastAsia="Times New Roman" w:hAnsi="Verdana" w:cs="Calibri"/>
          <w:color w:val="212121"/>
          <w:lang w:eastAsia="pt-BR"/>
        </w:rPr>
        <w:t xml:space="preserve">: </w:t>
      </w:r>
      <w:r w:rsidR="00FB42D3" w:rsidRPr="000E625F">
        <w:rPr>
          <w:rFonts w:ascii="Verdana" w:eastAsia="Times New Roman" w:hAnsi="Verdana" w:cs="Calibri"/>
          <w:lang w:eastAsia="pt-BR"/>
        </w:rPr>
        <w:t xml:space="preserve">Inclusão de pauta: Proc. 20089/2022, homologação de dissertação, Rafaela Alves dos Santos Peron, prof. </w:t>
      </w:r>
      <w:proofErr w:type="spellStart"/>
      <w:r w:rsidR="00FB42D3" w:rsidRPr="000E625F">
        <w:rPr>
          <w:rFonts w:ascii="Verdana" w:eastAsia="Times New Roman" w:hAnsi="Verdana" w:cs="Calibri"/>
          <w:lang w:eastAsia="pt-BR"/>
        </w:rPr>
        <w:t>Bertol</w:t>
      </w:r>
      <w:proofErr w:type="spellEnd"/>
      <w:r w:rsidR="00FB42D3" w:rsidRPr="000E625F">
        <w:rPr>
          <w:rFonts w:ascii="Verdana" w:eastAsia="Times New Roman" w:hAnsi="Verdana" w:cs="Calibri"/>
          <w:lang w:eastAsia="pt-BR"/>
        </w:rPr>
        <w:t xml:space="preserve">; Proc. 20094/2022, homologação de tese, Maria Izabel </w:t>
      </w:r>
      <w:proofErr w:type="spellStart"/>
      <w:r w:rsidR="00FB42D3" w:rsidRPr="000E625F">
        <w:rPr>
          <w:rFonts w:ascii="Verdana" w:eastAsia="Times New Roman" w:hAnsi="Verdana" w:cs="Calibri"/>
          <w:lang w:eastAsia="pt-BR"/>
        </w:rPr>
        <w:t>Warmling</w:t>
      </w:r>
      <w:proofErr w:type="spellEnd"/>
      <w:r w:rsidR="00FB42D3" w:rsidRPr="000E625F">
        <w:rPr>
          <w:rFonts w:ascii="Verdana" w:eastAsia="Times New Roman" w:hAnsi="Verdana" w:cs="Calibri"/>
          <w:lang w:eastAsia="pt-BR"/>
        </w:rPr>
        <w:t xml:space="preserve">, Paulo Cassol. 1.1 Processo 13094/2022. Validação e aproveitamento de créditos, interessada: </w:t>
      </w:r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Adriana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Modolon</w:t>
      </w:r>
      <w:proofErr w:type="spellEnd"/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Duart</w:t>
      </w:r>
      <w:proofErr w:type="spellEnd"/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, relator: </w:t>
      </w:r>
      <w:r w:rsidR="00FB42D3" w:rsidRPr="000E625F">
        <w:rPr>
          <w:rFonts w:ascii="Verdana" w:eastAsia="Times New Roman" w:hAnsi="Verdana" w:cs="Calibri"/>
          <w:lang w:eastAsia="pt-BR"/>
        </w:rPr>
        <w:t xml:space="preserve">Álvaro Luiz Mafra. O relator leu o seu parecer, favorável ao solicitado. Posto em votação, todos os presentes votaram favoravelmente. 1.2 Processo 12892/2022, Validação e aproveitamento de créditos, </w:t>
      </w:r>
      <w:proofErr w:type="spellStart"/>
      <w:r w:rsidR="00FB42D3" w:rsidRPr="000E625F">
        <w:rPr>
          <w:rFonts w:ascii="Verdana" w:eastAsia="Times New Roman" w:hAnsi="Verdana" w:cs="Calibri"/>
          <w:lang w:eastAsia="pt-BR"/>
        </w:rPr>
        <w:t>interessado</w:t>
      </w:r>
      <w:r w:rsidR="00FB42D3" w:rsidRPr="000E625F">
        <w:rPr>
          <w:rFonts w:ascii="Verdana" w:eastAsia="Times New Roman" w:hAnsi="Verdana"/>
          <w:color w:val="000000"/>
          <w:lang w:eastAsia="pt-BR"/>
        </w:rPr>
        <w:t>Thiago</w:t>
      </w:r>
      <w:proofErr w:type="spellEnd"/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 Ramos Freitas, relator </w:t>
      </w:r>
      <w:r w:rsidR="00FB42D3" w:rsidRPr="000E625F">
        <w:rPr>
          <w:rFonts w:ascii="Verdana" w:eastAsia="Times New Roman" w:hAnsi="Verdana" w:cs="Calibri"/>
          <w:lang w:eastAsia="pt-BR"/>
        </w:rPr>
        <w:t xml:space="preserve">Álvaro Luiz Mafra. O relator leu o seu parecer, favorável ao solicitado. Posto em votação, todos os presentes votaram favoravelmente. 1.3 Processo 12797/2022. Validação e aproveitamento de créditos, interessada </w:t>
      </w:r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Beatriz Rodrigues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Bagnolin</w:t>
      </w:r>
      <w:proofErr w:type="spellEnd"/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 Muniz, relator, </w:t>
      </w:r>
      <w:r w:rsidR="00FB42D3" w:rsidRPr="000E625F">
        <w:rPr>
          <w:rFonts w:ascii="Verdana" w:eastAsia="Times New Roman" w:hAnsi="Verdana" w:cs="Calibri"/>
          <w:lang w:eastAsia="pt-BR"/>
        </w:rPr>
        <w:t xml:space="preserve">Álvaro Luiz Mafra. O relator leu o seu parecer, favorável ao solicitado. Posto em votação, todos os presentes votaram favoravelmente. 1.4 Processo 12367/2022, Validação e aproveitamento de créditos, interessada </w:t>
      </w:r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Ana Carolina de Mattos e Ávila, relator </w:t>
      </w:r>
      <w:r w:rsidR="00FB42D3" w:rsidRPr="000E625F">
        <w:rPr>
          <w:rFonts w:ascii="Verdana" w:eastAsia="Times New Roman" w:hAnsi="Verdana" w:cs="Calibri"/>
          <w:lang w:eastAsia="pt-BR"/>
        </w:rPr>
        <w:t xml:space="preserve">Álvaro Luiz Mafra. O relator leu o seu parecer, favorável ao solicitado. Posto em votação, todos os presentes votaram favoravelmente. 1.5 Processo 12341/2022. Validação e aproveitamento de créditos, interessada </w:t>
      </w:r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Fernanda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Cantoni</w:t>
      </w:r>
      <w:proofErr w:type="spellEnd"/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, relator </w:t>
      </w:r>
      <w:r w:rsidR="00FB42D3" w:rsidRPr="000E625F">
        <w:rPr>
          <w:rFonts w:ascii="Verdana" w:eastAsia="Times New Roman" w:hAnsi="Verdana" w:cs="Calibri"/>
          <w:lang w:eastAsia="pt-BR"/>
        </w:rPr>
        <w:t xml:space="preserve">Álvaro Luiz Mafra. O relator leu o seu parecer, favorável ao solicitado. Posto em votação, todos os presentes votaram favoravelmente. 1.6 Processo 12334/2022, Validação e aproveitamento de créditos, interessada </w:t>
      </w:r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Ana Karina Veiga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Beckert</w:t>
      </w:r>
      <w:proofErr w:type="spellEnd"/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, relator </w:t>
      </w:r>
      <w:r w:rsidR="00FB42D3" w:rsidRPr="000E625F">
        <w:rPr>
          <w:rFonts w:ascii="Verdana" w:eastAsia="Times New Roman" w:hAnsi="Verdana" w:cs="Calibri"/>
          <w:lang w:eastAsia="pt-BR"/>
        </w:rPr>
        <w:t xml:space="preserve">Álvaro Luiz Mafra. O relator leu o seu parecer, favorável ao solicitado. Posto em votação, todos os presentes votaram favoravelmente. 1.7 Processo 12252/2022, validação e aproveitamento de créditos, interessado </w:t>
      </w:r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Pablo Pacheco, relator </w:t>
      </w:r>
      <w:r w:rsidR="00FB42D3" w:rsidRPr="000E625F">
        <w:rPr>
          <w:rFonts w:ascii="Verdana" w:eastAsia="Times New Roman" w:hAnsi="Verdana" w:cs="Calibri"/>
          <w:lang w:eastAsia="pt-BR"/>
        </w:rPr>
        <w:t xml:space="preserve">Álvaro Luiz Mafra. O relator leu o seu parecer, favorável ao solicitado. Posto em votação, todos os presentes votaram favoravelmente. 1.8 Processo 12170/2022, Validação e aproveitamento de créditos, interessada </w:t>
      </w:r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Aline de Liz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Ronsani</w:t>
      </w:r>
      <w:proofErr w:type="spellEnd"/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Malfatt</w:t>
      </w:r>
      <w:proofErr w:type="spellEnd"/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, relator </w:t>
      </w:r>
      <w:r w:rsidR="00FB42D3" w:rsidRPr="000E625F">
        <w:rPr>
          <w:rFonts w:ascii="Verdana" w:eastAsia="Times New Roman" w:hAnsi="Verdana" w:cs="Calibri"/>
          <w:lang w:eastAsia="pt-BR"/>
        </w:rPr>
        <w:t>Álvaro Luiz Mafra. O relator leu o seu parecer, favorável ao solicitado. Posto em votação, todos os presentes votaram favoravelmente. 1.9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 </w:t>
      </w:r>
      <w:r w:rsidR="00FB42D3" w:rsidRPr="000E625F">
        <w:rPr>
          <w:rFonts w:ascii="Verdana" w:eastAsia="Times New Roman" w:hAnsi="Verdana" w:cs="Calibri"/>
          <w:lang w:eastAsia="pt-BR"/>
        </w:rPr>
        <w:t>Processo 12350/2022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, </w:t>
      </w:r>
      <w:r w:rsidR="00FB42D3" w:rsidRPr="000E625F">
        <w:rPr>
          <w:rFonts w:ascii="Verdana" w:eastAsia="Times New Roman" w:hAnsi="Verdana" w:cs="Calibri"/>
          <w:lang w:eastAsia="pt-BR"/>
        </w:rPr>
        <w:t>Dispensa do exame de qualificação em inglês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, interessado </w:t>
      </w:r>
      <w:r w:rsidR="000E625F" w:rsidRPr="000E625F">
        <w:rPr>
          <w:rFonts w:ascii="Verdana" w:eastAsia="Times New Roman" w:hAnsi="Verdana"/>
          <w:color w:val="000000"/>
          <w:lang w:eastAsia="pt-BR"/>
        </w:rPr>
        <w:t xml:space="preserve">Ailton Leonel </w:t>
      </w:r>
      <w:proofErr w:type="spellStart"/>
      <w:r w:rsidR="000E625F" w:rsidRPr="000E625F">
        <w:rPr>
          <w:rFonts w:ascii="Verdana" w:eastAsia="Times New Roman" w:hAnsi="Verdana"/>
          <w:color w:val="000000"/>
          <w:lang w:eastAsia="pt-BR"/>
        </w:rPr>
        <w:t>Balduino</w:t>
      </w:r>
      <w:proofErr w:type="spellEnd"/>
      <w:r w:rsidR="000E625F" w:rsidRPr="000E625F">
        <w:rPr>
          <w:rFonts w:ascii="Verdana" w:eastAsia="Times New Roman" w:hAnsi="Verdana"/>
          <w:color w:val="000000"/>
          <w:lang w:eastAsia="pt-BR"/>
        </w:rPr>
        <w:t xml:space="preserve"> Junior, relator </w:t>
      </w:r>
      <w:r w:rsidR="00FB42D3" w:rsidRPr="000E625F">
        <w:rPr>
          <w:rFonts w:ascii="Verdana" w:eastAsia="Times New Roman" w:hAnsi="Verdana" w:cs="Calibri"/>
          <w:lang w:eastAsia="pt-BR"/>
        </w:rPr>
        <w:t>Álvaro Luiz Mafra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 </w:t>
      </w:r>
      <w:r w:rsidR="000E625F" w:rsidRPr="000E625F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1.10 </w:t>
      </w:r>
      <w:r w:rsidR="00FB42D3" w:rsidRPr="000E625F">
        <w:rPr>
          <w:rFonts w:ascii="Verdana" w:eastAsia="Times New Roman" w:hAnsi="Verdana" w:cs="Calibri"/>
          <w:lang w:eastAsia="pt-BR"/>
        </w:rPr>
        <w:t>Processo 11102/2022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 </w:t>
      </w:r>
      <w:r w:rsidR="00FB42D3" w:rsidRPr="000E625F">
        <w:rPr>
          <w:rFonts w:ascii="Verdana" w:eastAsia="Times New Roman" w:hAnsi="Verdana" w:cs="Calibri"/>
          <w:lang w:eastAsia="pt-BR"/>
        </w:rPr>
        <w:t>Validação e aproveitamento de créditos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, interessado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Aladje</w:t>
      </w:r>
      <w:proofErr w:type="spellEnd"/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Té</w:t>
      </w:r>
      <w:proofErr w:type="spellEnd"/>
      <w:r w:rsidR="000E625F" w:rsidRPr="000E625F">
        <w:rPr>
          <w:rFonts w:ascii="Verdana" w:eastAsia="Times New Roman" w:hAnsi="Verdana"/>
          <w:color w:val="000000"/>
          <w:lang w:eastAsia="pt-BR"/>
        </w:rPr>
        <w:t xml:space="preserve">, </w:t>
      </w:r>
      <w:proofErr w:type="spellStart"/>
      <w:r w:rsidR="000E625F" w:rsidRPr="000E625F">
        <w:rPr>
          <w:rFonts w:ascii="Verdana" w:eastAsia="Times New Roman" w:hAnsi="Verdana"/>
          <w:color w:val="000000"/>
          <w:lang w:eastAsia="pt-BR"/>
        </w:rPr>
        <w:t>relator</w:t>
      </w:r>
      <w:r w:rsidR="00FB42D3" w:rsidRPr="000E625F">
        <w:rPr>
          <w:rFonts w:ascii="Verdana" w:eastAsia="Times New Roman" w:hAnsi="Verdana" w:cs="Calibri"/>
          <w:lang w:eastAsia="pt-BR"/>
        </w:rPr>
        <w:t>Álvaro</w:t>
      </w:r>
      <w:proofErr w:type="spellEnd"/>
      <w:r w:rsidR="00FB42D3" w:rsidRPr="000E625F">
        <w:rPr>
          <w:rFonts w:ascii="Verdana" w:eastAsia="Times New Roman" w:hAnsi="Verdana" w:cs="Calibri"/>
          <w:lang w:eastAsia="pt-BR"/>
        </w:rPr>
        <w:t xml:space="preserve"> Luiz Mafra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0E625F" w:rsidRPr="000E625F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 1.11 </w:t>
      </w:r>
      <w:r w:rsidR="00FB42D3" w:rsidRPr="000E625F">
        <w:rPr>
          <w:rFonts w:ascii="Verdana" w:eastAsia="Times New Roman" w:hAnsi="Verdana" w:cs="Calibri"/>
          <w:lang w:eastAsia="pt-BR"/>
        </w:rPr>
        <w:t>Processo 10666/2022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 </w:t>
      </w:r>
      <w:r w:rsidR="00FB42D3" w:rsidRPr="000E625F">
        <w:rPr>
          <w:rFonts w:ascii="Verdana" w:eastAsia="Times New Roman" w:hAnsi="Verdana" w:cs="Calibri"/>
          <w:lang w:eastAsia="pt-BR"/>
        </w:rPr>
        <w:t>Validação e aproveitamento de créditos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Interessado </w:t>
      </w:r>
      <w:r w:rsidR="00FB42D3" w:rsidRPr="000E625F">
        <w:rPr>
          <w:rFonts w:ascii="Verdana" w:eastAsia="Times New Roman" w:hAnsi="Verdana"/>
          <w:color w:val="000000"/>
          <w:lang w:eastAsia="pt-BR"/>
        </w:rPr>
        <w:t>Mu</w:t>
      </w:r>
      <w:r w:rsidR="000E625F" w:rsidRPr="000E625F">
        <w:rPr>
          <w:rFonts w:ascii="Verdana" w:eastAsia="Times New Roman" w:hAnsi="Verdana"/>
          <w:color w:val="000000"/>
          <w:lang w:eastAsia="pt-BR"/>
        </w:rPr>
        <w:t xml:space="preserve">rilo Henrique dos Santos Novaes, relator </w:t>
      </w:r>
      <w:r w:rsidR="00FB42D3" w:rsidRPr="000E625F">
        <w:rPr>
          <w:rFonts w:ascii="Verdana" w:eastAsia="Times New Roman" w:hAnsi="Verdana" w:cs="Calibri"/>
          <w:lang w:eastAsia="pt-BR"/>
        </w:rPr>
        <w:t>Álvaro Luiz Mafra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0E625F" w:rsidRPr="000E625F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1.12 </w:t>
      </w:r>
      <w:r w:rsidR="00FB42D3" w:rsidRPr="000E625F">
        <w:rPr>
          <w:rFonts w:ascii="Verdana" w:eastAsia="Times New Roman" w:hAnsi="Verdana" w:cs="Calibri"/>
          <w:lang w:eastAsia="pt-BR"/>
        </w:rPr>
        <w:t>Processo 10553/2022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FB42D3" w:rsidRPr="000E625F">
        <w:rPr>
          <w:rFonts w:ascii="Verdana" w:eastAsia="Times New Roman" w:hAnsi="Verdana" w:cs="Calibri"/>
          <w:lang w:eastAsia="pt-BR"/>
        </w:rPr>
        <w:t>Validação e aproveitamento de créditos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Interessada </w:t>
      </w:r>
      <w:proofErr w:type="spellStart"/>
      <w:r w:rsidR="000E625F" w:rsidRPr="000E625F">
        <w:rPr>
          <w:rFonts w:ascii="Verdana" w:eastAsia="Times New Roman" w:hAnsi="Verdana"/>
          <w:color w:val="000000"/>
          <w:lang w:eastAsia="pt-BR"/>
        </w:rPr>
        <w:t>Natiele</w:t>
      </w:r>
      <w:proofErr w:type="spellEnd"/>
      <w:r w:rsidR="000E625F" w:rsidRPr="000E625F">
        <w:rPr>
          <w:rFonts w:ascii="Verdana" w:eastAsia="Times New Roman" w:hAnsi="Verdana"/>
          <w:color w:val="000000"/>
          <w:lang w:eastAsia="pt-BR"/>
        </w:rPr>
        <w:t xml:space="preserve"> da Silva Galvan. Relator </w:t>
      </w:r>
      <w:r w:rsidR="00FB42D3" w:rsidRPr="000E625F">
        <w:rPr>
          <w:rFonts w:ascii="Verdana" w:eastAsia="Times New Roman" w:hAnsi="Verdana" w:cs="Calibri"/>
          <w:lang w:eastAsia="pt-BR"/>
        </w:rPr>
        <w:t>Álvaro Luiz Mafra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0E625F" w:rsidRPr="000E625F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 </w:t>
      </w:r>
      <w:r w:rsidR="00FB42D3" w:rsidRPr="000E625F">
        <w:rPr>
          <w:rFonts w:ascii="Verdana" w:eastAsia="Times New Roman" w:hAnsi="Verdana" w:cs="Calibri"/>
          <w:lang w:eastAsia="pt-BR"/>
        </w:rPr>
        <w:t>1.13</w:t>
      </w:r>
      <w:r w:rsidR="00FB42D3" w:rsidRPr="000E625F">
        <w:rPr>
          <w:rFonts w:ascii="Verdana" w:eastAsia="Times New Roman" w:hAnsi="Verdana"/>
          <w:lang w:eastAsia="pt-BR"/>
        </w:rPr>
        <w:t xml:space="preserve"> </w:t>
      </w:r>
      <w:r w:rsidR="00FB42D3" w:rsidRPr="000E625F">
        <w:rPr>
          <w:rFonts w:ascii="Verdana" w:eastAsia="Times New Roman" w:hAnsi="Verdana" w:cs="Calibri"/>
          <w:lang w:eastAsia="pt-BR"/>
        </w:rPr>
        <w:t>Processo 10427/2022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FB42D3" w:rsidRPr="000E625F">
        <w:rPr>
          <w:rFonts w:ascii="Verdana" w:eastAsia="Times New Roman" w:hAnsi="Verdana" w:cs="Calibri"/>
          <w:lang w:eastAsia="pt-BR"/>
        </w:rPr>
        <w:t>Validação e aproveitamento de créditos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Interessado: </w:t>
      </w:r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Pablo Francisco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Benitez</w:t>
      </w:r>
      <w:proofErr w:type="spellEnd"/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Baratto</w:t>
      </w:r>
      <w:proofErr w:type="spellEnd"/>
      <w:r w:rsidR="000E625F" w:rsidRPr="000E625F">
        <w:rPr>
          <w:rFonts w:ascii="Verdana" w:eastAsia="Times New Roman" w:hAnsi="Verdana"/>
          <w:color w:val="000000"/>
          <w:lang w:eastAsia="pt-BR"/>
        </w:rPr>
        <w:t xml:space="preserve"> Relator </w:t>
      </w:r>
      <w:r w:rsidR="00FB42D3" w:rsidRPr="000E625F">
        <w:rPr>
          <w:rFonts w:ascii="Verdana" w:eastAsia="Times New Roman" w:hAnsi="Verdana" w:cs="Calibri"/>
          <w:lang w:eastAsia="pt-BR"/>
        </w:rPr>
        <w:t>Álvaro Luiz Mafra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0E625F" w:rsidRPr="000E625F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 </w:t>
      </w:r>
      <w:r w:rsidR="00FB42D3" w:rsidRPr="000E625F">
        <w:rPr>
          <w:rFonts w:ascii="Verdana" w:eastAsia="Times New Roman" w:hAnsi="Verdana" w:cs="Calibri"/>
          <w:lang w:eastAsia="pt-BR"/>
        </w:rPr>
        <w:t>1.14 Processo 10210/2022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 </w:t>
      </w:r>
      <w:r w:rsidR="00FB42D3" w:rsidRPr="000E625F">
        <w:rPr>
          <w:rFonts w:ascii="Verdana" w:eastAsia="Times New Roman" w:hAnsi="Verdana" w:cs="Calibri"/>
          <w:lang w:eastAsia="pt-BR"/>
        </w:rPr>
        <w:t>Validação e aproveitamento de créditos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0E625F" w:rsidRPr="000E625F">
        <w:rPr>
          <w:rFonts w:ascii="Verdana" w:eastAsia="Times New Roman" w:hAnsi="Verdana" w:cs="Calibri"/>
          <w:lang w:eastAsia="pt-BR"/>
        </w:rPr>
        <w:lastRenderedPageBreak/>
        <w:t xml:space="preserve">Interessada </w:t>
      </w:r>
      <w:r w:rsidR="00FB42D3" w:rsidRPr="000E625F">
        <w:rPr>
          <w:rFonts w:ascii="Verdana" w:eastAsia="Times New Roman" w:hAnsi="Verdana"/>
          <w:color w:val="000000"/>
          <w:lang w:eastAsia="pt-BR"/>
        </w:rPr>
        <w:t>Iasmin Nunes Costa</w:t>
      </w:r>
      <w:r w:rsidR="000E625F" w:rsidRPr="000E625F">
        <w:rPr>
          <w:rFonts w:ascii="Verdana" w:eastAsia="Times New Roman" w:hAnsi="Verdana"/>
          <w:color w:val="000000"/>
          <w:lang w:eastAsia="pt-BR"/>
        </w:rPr>
        <w:t xml:space="preserve">. Relator: </w:t>
      </w:r>
      <w:r w:rsidR="00FB42D3" w:rsidRPr="000E625F">
        <w:rPr>
          <w:rFonts w:ascii="Verdana" w:eastAsia="Times New Roman" w:hAnsi="Verdana" w:cs="Calibri"/>
          <w:lang w:eastAsia="pt-BR"/>
        </w:rPr>
        <w:t>Álvaro Luiz Mafra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0E625F" w:rsidRPr="000E625F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FB42D3" w:rsidRPr="000E625F">
        <w:rPr>
          <w:rFonts w:ascii="Verdana" w:eastAsia="Times New Roman" w:hAnsi="Verdana" w:cs="Calibri"/>
          <w:lang w:eastAsia="pt-BR"/>
        </w:rPr>
        <w:t>1.15 Processo 10197/2022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 </w:t>
      </w:r>
      <w:r w:rsidR="00FB42D3" w:rsidRPr="000E625F">
        <w:rPr>
          <w:rFonts w:ascii="Verdana" w:eastAsia="Times New Roman" w:hAnsi="Verdana" w:cs="Calibri"/>
          <w:lang w:eastAsia="pt-BR"/>
        </w:rPr>
        <w:t>Validaç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ão e aproveitamento de créditos. Interessada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Schayanne</w:t>
      </w:r>
      <w:proofErr w:type="spellEnd"/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 Matos Henrique</w:t>
      </w:r>
      <w:r w:rsidR="000E625F" w:rsidRPr="000E625F">
        <w:rPr>
          <w:rFonts w:ascii="Verdana" w:eastAsia="Times New Roman" w:hAnsi="Verdana"/>
          <w:color w:val="000000"/>
          <w:lang w:eastAsia="pt-BR"/>
        </w:rPr>
        <w:t xml:space="preserve">. Relator </w:t>
      </w:r>
      <w:r w:rsidR="00FB42D3" w:rsidRPr="000E625F">
        <w:rPr>
          <w:rFonts w:ascii="Verdana" w:eastAsia="Times New Roman" w:hAnsi="Verdana" w:cs="Calibri"/>
          <w:lang w:eastAsia="pt-BR"/>
        </w:rPr>
        <w:t>Álvaro Luiz Mafra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0E625F" w:rsidRPr="000E625F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FB42D3" w:rsidRPr="000E625F">
        <w:rPr>
          <w:rFonts w:ascii="Verdana" w:eastAsia="Times New Roman" w:hAnsi="Verdana" w:cs="Calibri"/>
          <w:lang w:eastAsia="pt-BR"/>
        </w:rPr>
        <w:t>1.16 Processo 16585/2022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 </w:t>
      </w:r>
      <w:r w:rsidR="00FB42D3" w:rsidRPr="000E625F">
        <w:rPr>
          <w:rFonts w:ascii="Verdana" w:eastAsia="Times New Roman" w:hAnsi="Verdana" w:cs="Calibri"/>
          <w:lang w:eastAsia="pt-BR"/>
        </w:rPr>
        <w:t>Prorrogação de prazo para conclusão de curso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Interessado: </w:t>
      </w:r>
      <w:r w:rsidR="00FB42D3" w:rsidRPr="000E625F">
        <w:rPr>
          <w:rFonts w:ascii="Verdana" w:eastAsia="Times New Roman" w:hAnsi="Verdana"/>
          <w:color w:val="000000"/>
          <w:lang w:eastAsia="pt-BR"/>
        </w:rPr>
        <w:t>André Pires Braga de Andrade</w:t>
      </w:r>
      <w:r w:rsidR="000E625F" w:rsidRPr="000E625F">
        <w:rPr>
          <w:rFonts w:ascii="Verdana" w:eastAsia="Times New Roman" w:hAnsi="Verdana"/>
          <w:color w:val="000000"/>
          <w:lang w:eastAsia="pt-BR"/>
        </w:rPr>
        <w:t xml:space="preserve">. Relator: </w:t>
      </w:r>
      <w:r w:rsidR="00FB42D3" w:rsidRPr="000E625F">
        <w:rPr>
          <w:rFonts w:ascii="Verdana" w:eastAsia="Times New Roman" w:hAnsi="Verdana" w:cs="Calibri"/>
          <w:lang w:eastAsia="pt-BR"/>
        </w:rPr>
        <w:t xml:space="preserve">Osmar </w:t>
      </w:r>
      <w:proofErr w:type="spellStart"/>
      <w:r w:rsidR="00FB42D3" w:rsidRPr="000E625F">
        <w:rPr>
          <w:rFonts w:ascii="Verdana" w:eastAsia="Times New Roman" w:hAnsi="Verdana" w:cs="Calibri"/>
          <w:lang w:eastAsia="pt-BR"/>
        </w:rPr>
        <w:t>Klauberg</w:t>
      </w:r>
      <w:proofErr w:type="spellEnd"/>
      <w:r w:rsidR="00FB42D3" w:rsidRPr="000E625F">
        <w:rPr>
          <w:rFonts w:ascii="Verdana" w:eastAsia="Times New Roman" w:hAnsi="Verdana" w:cs="Calibri"/>
          <w:lang w:eastAsia="pt-BR"/>
        </w:rPr>
        <w:t xml:space="preserve"> Filho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0E625F" w:rsidRPr="000E625F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FB42D3" w:rsidRPr="000E625F">
        <w:rPr>
          <w:rFonts w:ascii="Verdana" w:eastAsia="Times New Roman" w:hAnsi="Verdana" w:cs="Calibri"/>
          <w:lang w:eastAsia="pt-BR"/>
        </w:rPr>
        <w:t>1.17 Processo 17586/2022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FB42D3" w:rsidRPr="000E625F">
        <w:rPr>
          <w:rFonts w:ascii="Verdana" w:eastAsia="Times New Roman" w:hAnsi="Verdana" w:cs="Calibri"/>
          <w:lang w:eastAsia="pt-BR"/>
        </w:rPr>
        <w:t>Prorrogação de prazo para conclusão de curso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Interessada: </w:t>
      </w:r>
      <w:r w:rsidR="00FB42D3" w:rsidRPr="000E625F">
        <w:rPr>
          <w:rFonts w:ascii="Verdana" w:eastAsia="Times New Roman" w:hAnsi="Verdana" w:cs="Calibri"/>
          <w:lang w:eastAsia="pt-BR"/>
        </w:rPr>
        <w:t xml:space="preserve">Camila Elis </w:t>
      </w:r>
      <w:proofErr w:type="spellStart"/>
      <w:r w:rsidR="00FB42D3" w:rsidRPr="000E625F">
        <w:rPr>
          <w:rFonts w:ascii="Verdana" w:eastAsia="Times New Roman" w:hAnsi="Verdana" w:cs="Calibri"/>
          <w:lang w:eastAsia="pt-BR"/>
        </w:rPr>
        <w:t>Casaril</w:t>
      </w:r>
      <w:proofErr w:type="spellEnd"/>
      <w:r w:rsidR="000E625F" w:rsidRPr="000E625F">
        <w:rPr>
          <w:rFonts w:ascii="Verdana" w:eastAsia="Times New Roman" w:hAnsi="Verdana" w:cs="Calibri"/>
          <w:lang w:eastAsia="pt-BR"/>
        </w:rPr>
        <w:t xml:space="preserve">. Relator: </w:t>
      </w:r>
      <w:r w:rsidR="00FB42D3" w:rsidRPr="000E625F">
        <w:rPr>
          <w:rFonts w:ascii="Verdana" w:eastAsia="Times New Roman" w:hAnsi="Verdana" w:cs="Calibri"/>
          <w:lang w:eastAsia="pt-BR"/>
        </w:rPr>
        <w:t>Paulo Cezar Cassol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0E625F" w:rsidRPr="000E625F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FB42D3" w:rsidRPr="000E625F">
        <w:rPr>
          <w:rFonts w:ascii="Verdana" w:eastAsia="Times New Roman" w:hAnsi="Verdana" w:cs="Calibri"/>
          <w:lang w:eastAsia="pt-BR"/>
        </w:rPr>
        <w:t>1.18 Processo 17770/2022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FB42D3" w:rsidRPr="000E625F">
        <w:rPr>
          <w:rFonts w:ascii="Verdana" w:eastAsia="Times New Roman" w:hAnsi="Verdana" w:cs="Calibri"/>
          <w:lang w:eastAsia="pt-BR"/>
        </w:rPr>
        <w:t>Prorrogação de prazo para conclusão de curso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Interessada: </w:t>
      </w:r>
      <w:r w:rsidR="00FB42D3" w:rsidRPr="000E625F">
        <w:rPr>
          <w:rFonts w:ascii="Verdana" w:eastAsia="Times New Roman" w:hAnsi="Verdana"/>
          <w:color w:val="000000"/>
          <w:lang w:eastAsia="pt-BR"/>
        </w:rPr>
        <w:t xml:space="preserve">Priscila </w:t>
      </w:r>
      <w:proofErr w:type="spellStart"/>
      <w:r w:rsidR="00FB42D3" w:rsidRPr="000E625F">
        <w:rPr>
          <w:rFonts w:ascii="Verdana" w:eastAsia="Times New Roman" w:hAnsi="Verdana"/>
          <w:color w:val="000000"/>
          <w:lang w:eastAsia="pt-BR"/>
        </w:rPr>
        <w:t>Stocco</w:t>
      </w:r>
      <w:proofErr w:type="spellEnd"/>
      <w:r w:rsidR="000E625F" w:rsidRPr="000E625F">
        <w:rPr>
          <w:rFonts w:ascii="Verdana" w:eastAsia="Times New Roman" w:hAnsi="Verdana"/>
          <w:color w:val="000000"/>
          <w:lang w:eastAsia="pt-BR"/>
        </w:rPr>
        <w:t xml:space="preserve">. Relator: </w:t>
      </w:r>
      <w:r w:rsidR="00FB42D3" w:rsidRPr="000E625F">
        <w:rPr>
          <w:rFonts w:ascii="Verdana" w:eastAsia="Times New Roman" w:hAnsi="Verdana" w:cs="Calibri"/>
          <w:lang w:eastAsia="pt-BR"/>
        </w:rPr>
        <w:t>Jackson Adriano Albuquerque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0E625F" w:rsidRPr="000E625F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FB42D3" w:rsidRPr="000E625F">
        <w:rPr>
          <w:rFonts w:ascii="Verdana" w:eastAsia="Times New Roman" w:hAnsi="Verdana" w:cs="Calibri"/>
          <w:lang w:eastAsia="pt-BR"/>
        </w:rPr>
        <w:t>1.19 Processo 19533/2022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FB42D3" w:rsidRPr="000E625F">
        <w:rPr>
          <w:rFonts w:ascii="Verdana" w:eastAsia="Times New Roman" w:hAnsi="Verdana" w:cs="Calibri"/>
          <w:lang w:eastAsia="pt-BR"/>
        </w:rPr>
        <w:t>Prorrogação de prazo para conclusão de curso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Interessada: </w:t>
      </w:r>
      <w:proofErr w:type="spellStart"/>
      <w:r w:rsidR="00FB42D3" w:rsidRPr="000E625F">
        <w:rPr>
          <w:rFonts w:ascii="Verdana" w:eastAsia="Times New Roman" w:hAnsi="Verdana" w:cs="Calibri"/>
          <w:lang w:eastAsia="pt-BR"/>
        </w:rPr>
        <w:t>Noellen</w:t>
      </w:r>
      <w:proofErr w:type="spellEnd"/>
      <w:r w:rsidR="00FB42D3" w:rsidRPr="000E625F">
        <w:rPr>
          <w:rFonts w:ascii="Verdana" w:eastAsia="Times New Roman" w:hAnsi="Verdana" w:cs="Calibri"/>
          <w:lang w:eastAsia="pt-BR"/>
        </w:rPr>
        <w:t xml:space="preserve"> </w:t>
      </w:r>
      <w:proofErr w:type="spellStart"/>
      <w:r w:rsidR="00FB42D3" w:rsidRPr="000E625F">
        <w:rPr>
          <w:rFonts w:ascii="Verdana" w:eastAsia="Times New Roman" w:hAnsi="Verdana" w:cs="Calibri"/>
          <w:lang w:eastAsia="pt-BR"/>
        </w:rPr>
        <w:t>Halasther</w:t>
      </w:r>
      <w:proofErr w:type="spellEnd"/>
      <w:r w:rsidR="00FB42D3" w:rsidRPr="000E625F">
        <w:rPr>
          <w:rFonts w:ascii="Verdana" w:eastAsia="Times New Roman" w:hAnsi="Verdana" w:cs="Calibri"/>
          <w:lang w:eastAsia="pt-BR"/>
        </w:rPr>
        <w:t xml:space="preserve"> </w:t>
      </w:r>
      <w:proofErr w:type="spellStart"/>
      <w:r w:rsidR="00FB42D3" w:rsidRPr="000E625F">
        <w:rPr>
          <w:rFonts w:ascii="Verdana" w:eastAsia="Times New Roman" w:hAnsi="Verdana" w:cs="Calibri"/>
          <w:lang w:eastAsia="pt-BR"/>
        </w:rPr>
        <w:t>Menegon</w:t>
      </w:r>
      <w:proofErr w:type="spellEnd"/>
      <w:r w:rsidR="000E625F" w:rsidRPr="000E625F">
        <w:rPr>
          <w:rFonts w:ascii="Verdana" w:eastAsia="Times New Roman" w:hAnsi="Verdana" w:cs="Calibri"/>
          <w:lang w:eastAsia="pt-BR"/>
        </w:rPr>
        <w:t xml:space="preserve">. Relator: </w:t>
      </w:r>
      <w:r w:rsidR="00FB42D3" w:rsidRPr="000E625F">
        <w:rPr>
          <w:rFonts w:ascii="Verdana" w:eastAsia="Times New Roman" w:hAnsi="Verdana" w:cs="Calibri"/>
          <w:lang w:eastAsia="pt-BR"/>
        </w:rPr>
        <w:t>Marcelo Alves Moreira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. </w:t>
      </w:r>
      <w:r w:rsidR="000E625F" w:rsidRPr="000E625F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</w:t>
      </w:r>
      <w:r w:rsidR="000E625F" w:rsidRPr="000E625F">
        <w:rPr>
          <w:rFonts w:ascii="Verdana" w:eastAsia="Times New Roman" w:hAnsi="Verdana" w:cs="Calibri"/>
          <w:lang w:eastAsia="pt-BR"/>
        </w:rPr>
        <w:t>.</w:t>
      </w:r>
      <w:r w:rsidR="000E625F">
        <w:rPr>
          <w:rFonts w:ascii="Verdana" w:eastAsia="Times New Roman" w:hAnsi="Verdana" w:cs="Calibri"/>
          <w:lang w:eastAsia="pt-BR"/>
        </w:rPr>
        <w:t xml:space="preserve"> 1.20</w:t>
      </w:r>
      <w:r w:rsidR="000E625F" w:rsidRPr="000E625F">
        <w:rPr>
          <w:rFonts w:ascii="Verdana" w:eastAsia="Times New Roman" w:hAnsi="Verdana" w:cs="Calibri"/>
          <w:lang w:eastAsia="pt-BR"/>
        </w:rPr>
        <w:t xml:space="preserve"> Recurso Qualifica UDESC II</w:t>
      </w:r>
      <w:r w:rsidR="000E625F">
        <w:rPr>
          <w:rFonts w:ascii="Verdana" w:eastAsia="Times New Roman" w:hAnsi="Verdana" w:cs="Calibri"/>
          <w:lang w:eastAsia="pt-BR"/>
        </w:rPr>
        <w:t xml:space="preserve">. 1.21 </w:t>
      </w:r>
      <w:r w:rsidR="000E625F">
        <w:rPr>
          <w:rFonts w:ascii="Verdana" w:eastAsia="Times New Roman" w:hAnsi="Verdana" w:cs="Calibri"/>
          <w:lang w:eastAsia="pt-BR"/>
        </w:rPr>
        <w:t>Prestação de contas cartão AUXPE</w:t>
      </w:r>
      <w:r w:rsidR="000E625F">
        <w:rPr>
          <w:rFonts w:ascii="Verdana" w:eastAsia="Times New Roman" w:hAnsi="Verdana" w:cs="Calibri"/>
          <w:lang w:eastAsia="pt-BR"/>
        </w:rPr>
        <w:t xml:space="preserve">. 1.22 </w:t>
      </w:r>
      <w:r w:rsidR="000E625F">
        <w:rPr>
          <w:rFonts w:ascii="Verdana" w:eastAsia="Times New Roman" w:hAnsi="Verdana" w:cs="Calibri"/>
          <w:lang w:eastAsia="pt-BR"/>
        </w:rPr>
        <w:t>Eleição coordenador colegiado PPGCS</w:t>
      </w:r>
      <w:r w:rsidR="000E625F">
        <w:rPr>
          <w:rFonts w:ascii="Verdana" w:eastAsia="Times New Roman" w:hAnsi="Verdana" w:cs="Calibri"/>
          <w:lang w:eastAsia="pt-BR"/>
        </w:rPr>
        <w:t xml:space="preserve">. Foram eleitos os professores Marcelo Alves Moreira como coordenador e Osmar </w:t>
      </w:r>
      <w:proofErr w:type="spellStart"/>
      <w:r w:rsidR="000E625F">
        <w:rPr>
          <w:rFonts w:ascii="Verdana" w:eastAsia="Times New Roman" w:hAnsi="Verdana" w:cs="Calibri"/>
          <w:lang w:eastAsia="pt-BR"/>
        </w:rPr>
        <w:t>Klauberg</w:t>
      </w:r>
      <w:proofErr w:type="spellEnd"/>
      <w:r w:rsidR="000E625F">
        <w:rPr>
          <w:rFonts w:ascii="Verdana" w:eastAsia="Times New Roman" w:hAnsi="Verdana" w:cs="Calibri"/>
          <w:lang w:eastAsia="pt-BR"/>
        </w:rPr>
        <w:t xml:space="preserve"> Filho como </w:t>
      </w:r>
      <w:proofErr w:type="spellStart"/>
      <w:r w:rsidR="000E625F">
        <w:rPr>
          <w:rFonts w:ascii="Verdana" w:eastAsia="Times New Roman" w:hAnsi="Verdana" w:cs="Calibri"/>
          <w:lang w:eastAsia="pt-BR"/>
        </w:rPr>
        <w:t>vice-coordenador</w:t>
      </w:r>
      <w:proofErr w:type="spellEnd"/>
      <w:r w:rsidR="000E625F">
        <w:rPr>
          <w:rFonts w:ascii="Verdana" w:eastAsia="Times New Roman" w:hAnsi="Verdana" w:cs="Calibri"/>
          <w:lang w:eastAsia="pt-BR"/>
        </w:rPr>
        <w:t xml:space="preserve">. </w:t>
      </w:r>
      <w:r w:rsidR="00C33F99">
        <w:rPr>
          <w:rFonts w:ascii="Verdana" w:eastAsia="Times New Roman" w:hAnsi="Verdana" w:cs="Calibri"/>
          <w:lang w:eastAsia="pt-BR"/>
        </w:rPr>
        <w:t>Inclusões de pauta:</w:t>
      </w:r>
      <w:r w:rsidR="00C33F99" w:rsidRPr="00C33F99">
        <w:rPr>
          <w:rFonts w:ascii="Verdana" w:eastAsia="Times New Roman" w:hAnsi="Verdana" w:cs="Calibri"/>
          <w:lang w:eastAsia="pt-BR"/>
        </w:rPr>
        <w:t xml:space="preserve"> </w:t>
      </w:r>
      <w:r w:rsidR="00C33F99" w:rsidRPr="000E625F">
        <w:rPr>
          <w:rFonts w:ascii="Verdana" w:eastAsia="Times New Roman" w:hAnsi="Verdana" w:cs="Calibri"/>
          <w:lang w:eastAsia="pt-BR"/>
        </w:rPr>
        <w:t>Proc</w:t>
      </w:r>
      <w:r w:rsidR="00D70A53">
        <w:rPr>
          <w:rFonts w:ascii="Verdana" w:eastAsia="Times New Roman" w:hAnsi="Verdana" w:cs="Calibri"/>
          <w:lang w:eastAsia="pt-BR"/>
        </w:rPr>
        <w:t>esso</w:t>
      </w:r>
      <w:r w:rsidR="00C33F99" w:rsidRPr="000E625F">
        <w:rPr>
          <w:rFonts w:ascii="Verdana" w:eastAsia="Times New Roman" w:hAnsi="Verdana" w:cs="Calibri"/>
          <w:lang w:eastAsia="pt-BR"/>
        </w:rPr>
        <w:t xml:space="preserve"> 20089/2022, homologação de dissertação, </w:t>
      </w:r>
      <w:r w:rsidR="00C33F99">
        <w:rPr>
          <w:rFonts w:ascii="Verdana" w:eastAsia="Times New Roman" w:hAnsi="Verdana" w:cs="Calibri"/>
          <w:lang w:eastAsia="pt-BR"/>
        </w:rPr>
        <w:t xml:space="preserve">interessada </w:t>
      </w:r>
      <w:r w:rsidR="00C33F99" w:rsidRPr="000E625F">
        <w:rPr>
          <w:rFonts w:ascii="Verdana" w:eastAsia="Times New Roman" w:hAnsi="Verdana" w:cs="Calibri"/>
          <w:lang w:eastAsia="pt-BR"/>
        </w:rPr>
        <w:t xml:space="preserve">Rafaela Alves dos Santos Peron, </w:t>
      </w:r>
      <w:r w:rsidR="00C33F99">
        <w:rPr>
          <w:rFonts w:ascii="Verdana" w:eastAsia="Times New Roman" w:hAnsi="Verdana" w:cs="Calibri"/>
          <w:lang w:eastAsia="pt-BR"/>
        </w:rPr>
        <w:t xml:space="preserve">relator </w:t>
      </w:r>
      <w:proofErr w:type="spellStart"/>
      <w:r w:rsidR="00C33F99">
        <w:rPr>
          <w:rFonts w:ascii="Verdana" w:eastAsia="Times New Roman" w:hAnsi="Verdana" w:cs="Calibri"/>
          <w:lang w:eastAsia="pt-BR"/>
        </w:rPr>
        <w:t>Ildegardis</w:t>
      </w:r>
      <w:proofErr w:type="spellEnd"/>
      <w:r w:rsidR="00D70A53">
        <w:rPr>
          <w:rFonts w:ascii="Verdana" w:eastAsia="Times New Roman" w:hAnsi="Verdana" w:cs="Calibri"/>
          <w:lang w:eastAsia="pt-BR"/>
        </w:rPr>
        <w:t xml:space="preserve"> </w:t>
      </w:r>
      <w:proofErr w:type="spellStart"/>
      <w:r w:rsidR="00D70A53">
        <w:rPr>
          <w:rFonts w:ascii="Verdana" w:eastAsia="Times New Roman" w:hAnsi="Verdana" w:cs="Calibri"/>
          <w:lang w:eastAsia="pt-BR"/>
        </w:rPr>
        <w:t>Bertol</w:t>
      </w:r>
      <w:proofErr w:type="spellEnd"/>
      <w:r w:rsidR="00D70A53">
        <w:rPr>
          <w:rFonts w:ascii="Verdana" w:eastAsia="Times New Roman" w:hAnsi="Verdana" w:cs="Calibri"/>
          <w:lang w:eastAsia="pt-BR"/>
        </w:rPr>
        <w:t xml:space="preserve">. </w:t>
      </w:r>
      <w:r w:rsidR="00D70A53" w:rsidRPr="000E625F">
        <w:rPr>
          <w:rFonts w:ascii="Verdana" w:eastAsia="Times New Roman" w:hAnsi="Verdana" w:cs="Calibri"/>
          <w:lang w:eastAsia="pt-BR"/>
        </w:rPr>
        <w:t>O relator leu o seu parecer, favorável ao solicitado</w:t>
      </w:r>
      <w:r w:rsidR="00D70A53">
        <w:rPr>
          <w:rFonts w:ascii="Verdana" w:eastAsia="Times New Roman" w:hAnsi="Verdana" w:cs="Calibri"/>
          <w:lang w:eastAsia="pt-BR"/>
        </w:rPr>
        <w:t>.</w:t>
      </w:r>
      <w:r w:rsidR="00C33F99" w:rsidRPr="000E625F">
        <w:rPr>
          <w:rFonts w:ascii="Verdana" w:eastAsia="Times New Roman" w:hAnsi="Verdana" w:cs="Calibri"/>
          <w:lang w:eastAsia="pt-BR"/>
        </w:rPr>
        <w:t xml:space="preserve"> Proc</w:t>
      </w:r>
      <w:r w:rsidR="00D70A53">
        <w:rPr>
          <w:rFonts w:ascii="Verdana" w:eastAsia="Times New Roman" w:hAnsi="Verdana" w:cs="Calibri"/>
          <w:lang w:eastAsia="pt-BR"/>
        </w:rPr>
        <w:t>esso</w:t>
      </w:r>
      <w:r w:rsidR="00C33F99" w:rsidRPr="000E625F">
        <w:rPr>
          <w:rFonts w:ascii="Verdana" w:eastAsia="Times New Roman" w:hAnsi="Verdana" w:cs="Calibri"/>
          <w:lang w:eastAsia="pt-BR"/>
        </w:rPr>
        <w:t xml:space="preserve"> 20094/2022, homologação de tese, Maria Izabel </w:t>
      </w:r>
      <w:proofErr w:type="spellStart"/>
      <w:r w:rsidR="00C33F99" w:rsidRPr="000E625F">
        <w:rPr>
          <w:rFonts w:ascii="Verdana" w:eastAsia="Times New Roman" w:hAnsi="Verdana" w:cs="Calibri"/>
          <w:lang w:eastAsia="pt-BR"/>
        </w:rPr>
        <w:t>Warmling</w:t>
      </w:r>
      <w:proofErr w:type="spellEnd"/>
      <w:r w:rsidR="00C33F99" w:rsidRPr="000E625F">
        <w:rPr>
          <w:rFonts w:ascii="Verdana" w:eastAsia="Times New Roman" w:hAnsi="Verdana" w:cs="Calibri"/>
          <w:lang w:eastAsia="pt-BR"/>
        </w:rPr>
        <w:t>, Paulo Cassol.</w:t>
      </w:r>
      <w:r w:rsidR="00D70A53" w:rsidRPr="00D70A53">
        <w:rPr>
          <w:rFonts w:ascii="Verdana" w:eastAsia="Times New Roman" w:hAnsi="Verdana" w:cs="Calibri"/>
          <w:lang w:eastAsia="pt-BR"/>
        </w:rPr>
        <w:t xml:space="preserve"> </w:t>
      </w:r>
      <w:r w:rsidR="00D70A53" w:rsidRPr="000E625F">
        <w:rPr>
          <w:rFonts w:ascii="Verdana" w:eastAsia="Times New Roman" w:hAnsi="Verdana" w:cs="Calibri"/>
          <w:lang w:eastAsia="pt-BR"/>
        </w:rPr>
        <w:t>O relator leu o seu parecer, favorável ao solicitado</w:t>
      </w:r>
      <w:r w:rsidR="00D70A53">
        <w:rPr>
          <w:rFonts w:ascii="Verdana" w:eastAsia="Times New Roman" w:hAnsi="Verdana" w:cs="Calibri"/>
          <w:lang w:eastAsia="pt-BR"/>
        </w:rPr>
        <w:t xml:space="preserve">. Comunicação pessoal. Sem comunicações pessoais. </w:t>
      </w:r>
      <w:r w:rsidR="00D70A53" w:rsidRPr="009047A2">
        <w:rPr>
          <w:rFonts w:ascii="Verdana" w:eastAsia="Times New Roman" w:hAnsi="Verdana" w:cs="Calibri"/>
          <w:lang w:eastAsia="pt-BR"/>
        </w:rPr>
        <w:t>Nada mais havendo a tratar</w:t>
      </w:r>
      <w:r w:rsidR="00D70A53" w:rsidRPr="009047A2">
        <w:rPr>
          <w:rFonts w:ascii="Verdana" w:eastAsia="Times New Roman" w:hAnsi="Verdana" w:cs="Calibri"/>
          <w:color w:val="212121"/>
          <w:lang w:eastAsia="pt-BR"/>
        </w:rPr>
        <w:t xml:space="preserve"> a reunião foi encerrada e a presente ata lavrada, que depois de lida e aprovada, será assinada pelos presentes.</w:t>
      </w:r>
    </w:p>
    <w:p w14:paraId="614B03C7" w14:textId="38CDE007" w:rsidR="005206D6" w:rsidRPr="009E7E51" w:rsidRDefault="005206D6" w:rsidP="00C33F99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>Álvaro Luiz Mafra</w:t>
      </w:r>
    </w:p>
    <w:p w14:paraId="37BFD821" w14:textId="23D0A3E1" w:rsidR="00F556F3" w:rsidRPr="009E7E51" w:rsidRDefault="00F556F3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 xml:space="preserve">David José </w:t>
      </w:r>
      <w:proofErr w:type="spellStart"/>
      <w:r w:rsidRPr="009E7E51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</w:p>
    <w:p w14:paraId="3BAF314A" w14:textId="5B2F3C9F" w:rsidR="0044744E" w:rsidRPr="009E7E51" w:rsidRDefault="0044744E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>Jackson Adriano Albuquerque</w:t>
      </w:r>
    </w:p>
    <w:p w14:paraId="681CE849" w14:textId="0BB862B3" w:rsidR="00AC7329" w:rsidRPr="009E7E51" w:rsidRDefault="00AC7329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 xml:space="preserve">Jaime </w:t>
      </w:r>
      <w:proofErr w:type="spellStart"/>
      <w:r w:rsidRPr="009E7E51">
        <w:rPr>
          <w:rFonts w:ascii="Verdana" w:eastAsia="Times New Roman" w:hAnsi="Verdana" w:cs="Calibri"/>
          <w:color w:val="212121"/>
          <w:lang w:eastAsia="pt-BR"/>
        </w:rPr>
        <w:t>Antonio</w:t>
      </w:r>
      <w:proofErr w:type="spellEnd"/>
      <w:r w:rsidRPr="009E7E51">
        <w:rPr>
          <w:rFonts w:ascii="Verdana" w:eastAsia="Times New Roman" w:hAnsi="Verdana" w:cs="Calibri"/>
          <w:color w:val="212121"/>
          <w:lang w:eastAsia="pt-BR"/>
        </w:rPr>
        <w:t xml:space="preserve"> de Almeida</w:t>
      </w:r>
    </w:p>
    <w:p w14:paraId="2EC788B0" w14:textId="28A375F5" w:rsidR="00E66817" w:rsidRPr="009E7E51" w:rsidRDefault="00E66817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>Marcelo Alves M</w:t>
      </w:r>
      <w:r w:rsidR="000C24DE" w:rsidRPr="009E7E51">
        <w:rPr>
          <w:rFonts w:ascii="Verdana" w:eastAsia="Times New Roman" w:hAnsi="Verdana" w:cs="Calibri"/>
          <w:color w:val="212121"/>
          <w:lang w:eastAsia="pt-BR"/>
        </w:rPr>
        <w:t>o</w:t>
      </w:r>
      <w:r w:rsidRPr="009E7E51">
        <w:rPr>
          <w:rFonts w:ascii="Verdana" w:eastAsia="Times New Roman" w:hAnsi="Verdana" w:cs="Calibri"/>
          <w:color w:val="212121"/>
          <w:lang w:eastAsia="pt-BR"/>
        </w:rPr>
        <w:t>reira</w:t>
      </w:r>
    </w:p>
    <w:p w14:paraId="45B922E9" w14:textId="16C215B5" w:rsidR="005206D6" w:rsidRPr="009E7E51" w:rsidRDefault="005206D6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>Mari Lucia Campos</w:t>
      </w:r>
    </w:p>
    <w:p w14:paraId="44DB9B2D" w14:textId="4C13641E" w:rsidR="005206D6" w:rsidRPr="009E7E51" w:rsidRDefault="005206D6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>Melissa Pierdoná</w:t>
      </w:r>
    </w:p>
    <w:p w14:paraId="5224F4FE" w14:textId="1AC5731E" w:rsidR="00104960" w:rsidRDefault="00104960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Pr="009E7E51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Pr="009E7E51">
        <w:rPr>
          <w:rFonts w:ascii="Verdana" w:eastAsia="Times New Roman" w:hAnsi="Verdana" w:cs="Calibri"/>
          <w:color w:val="212121"/>
          <w:lang w:eastAsia="pt-BR"/>
        </w:rPr>
        <w:t xml:space="preserve"> Filho</w:t>
      </w:r>
    </w:p>
    <w:p w14:paraId="23DE07C3" w14:textId="750F0778" w:rsidR="00D70A53" w:rsidRPr="009E7E51" w:rsidRDefault="00D70A53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>Paulo Cezar Cassol</w:t>
      </w:r>
    </w:p>
    <w:p w14:paraId="31E438BC" w14:textId="15223EE8" w:rsidR="00E66817" w:rsidRPr="009E7E51" w:rsidRDefault="00E66817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>Paulo Roberto Ernani</w:t>
      </w:r>
    </w:p>
    <w:p w14:paraId="55C21286" w14:textId="094E11BB" w:rsidR="00FB42D3" w:rsidRPr="009E7E51" w:rsidRDefault="00AC7329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proofErr w:type="spellStart"/>
      <w:r w:rsidRPr="009E7E51">
        <w:rPr>
          <w:rFonts w:ascii="Verdana" w:eastAsia="Times New Roman" w:hAnsi="Verdana" w:cs="Calibri"/>
          <w:color w:val="212121"/>
          <w:lang w:eastAsia="pt-BR"/>
        </w:rPr>
        <w:t>Schayanne</w:t>
      </w:r>
      <w:proofErr w:type="spellEnd"/>
      <w:r w:rsidRPr="009E7E51">
        <w:rPr>
          <w:rFonts w:ascii="Verdana" w:eastAsia="Times New Roman" w:hAnsi="Verdana" w:cs="Calibri"/>
          <w:color w:val="212121"/>
          <w:lang w:eastAsia="pt-BR"/>
        </w:rPr>
        <w:t xml:space="preserve"> Matos Henrique</w:t>
      </w:r>
    </w:p>
    <w:sectPr w:rsidR="00FB42D3" w:rsidRPr="009E7E51" w:rsidSect="00743CE0">
      <w:headerReference w:type="default" r:id="rId8"/>
      <w:footerReference w:type="default" r:id="rId9"/>
      <w:pgSz w:w="11906" w:h="16838"/>
      <w:pgMar w:top="1440" w:right="1080" w:bottom="1440" w:left="1080" w:header="42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7576F" w14:textId="77777777" w:rsidR="0096631D" w:rsidRDefault="0096631D" w:rsidP="002E4864">
      <w:pPr>
        <w:spacing w:after="0" w:line="240" w:lineRule="auto"/>
      </w:pPr>
      <w:r>
        <w:separator/>
      </w:r>
    </w:p>
  </w:endnote>
  <w:endnote w:type="continuationSeparator" w:id="0">
    <w:p w14:paraId="7AB32B32" w14:textId="77777777" w:rsidR="0096631D" w:rsidRDefault="0096631D" w:rsidP="002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09D3A" w14:textId="77777777" w:rsidR="006536D0" w:rsidRDefault="006536D0" w:rsidP="006536D0">
    <w:pPr>
      <w:pStyle w:val="Rodap"/>
      <w:pBdr>
        <w:bottom w:val="single" w:sz="12" w:space="1" w:color="auto"/>
      </w:pBdr>
      <w:jc w:val="center"/>
    </w:pPr>
    <w:r>
      <w:tab/>
    </w:r>
    <w:r>
      <w:tab/>
    </w:r>
    <w:r>
      <w:tab/>
    </w:r>
  </w:p>
  <w:p w14:paraId="3CFCAB83" w14:textId="77777777" w:rsidR="006536D0" w:rsidRPr="00E97716" w:rsidRDefault="006536D0" w:rsidP="006536D0">
    <w:pPr>
      <w:pStyle w:val="Rodap"/>
      <w:jc w:val="center"/>
    </w:pPr>
    <w:r>
      <w:t>UDESC/CAV/PROGRAMA DE PÓS-GRADUAÇÃO EM CIÊNCIA DO SOLO</w:t>
    </w:r>
  </w:p>
  <w:p w14:paraId="444C9A94" w14:textId="77777777" w:rsidR="006536D0" w:rsidRPr="00E97716" w:rsidRDefault="0096631D" w:rsidP="006536D0">
    <w:pPr>
      <w:pStyle w:val="Rodap"/>
      <w:jc w:val="center"/>
    </w:pPr>
    <w:hyperlink r:id="rId1" w:history="1">
      <w:r w:rsidR="006536D0" w:rsidRPr="00B76FBF">
        <w:rPr>
          <w:rStyle w:val="Hyperlink"/>
        </w:rPr>
        <w:t>ppgcs.cav@udesc.br</w:t>
      </w:r>
    </w:hyperlink>
    <w:r w:rsidR="006536D0">
      <w:t xml:space="preserve"> - </w:t>
    </w:r>
    <w:hyperlink r:id="rId2" w:history="1">
      <w:r w:rsidR="006536D0" w:rsidRPr="00B76FBF">
        <w:rPr>
          <w:rStyle w:val="Hyperlink"/>
        </w:rPr>
        <w:t>www.cav.udesc.br</w:t>
      </w:r>
    </w:hyperlink>
    <w:r w:rsidR="006536D0">
      <w:t xml:space="preserve"> - (49)3289-9350</w:t>
    </w:r>
  </w:p>
  <w:p w14:paraId="7FE48492" w14:textId="598491F7" w:rsidR="009513A4" w:rsidRDefault="009513A4" w:rsidP="006536D0">
    <w:pPr>
      <w:pStyle w:val="Rodap"/>
      <w:tabs>
        <w:tab w:val="clear" w:pos="8504"/>
        <w:tab w:val="left" w:pos="49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E63B2" w14:textId="77777777" w:rsidR="0096631D" w:rsidRDefault="0096631D" w:rsidP="002E4864">
      <w:pPr>
        <w:spacing w:after="0" w:line="240" w:lineRule="auto"/>
      </w:pPr>
      <w:r>
        <w:separator/>
      </w:r>
    </w:p>
  </w:footnote>
  <w:footnote w:type="continuationSeparator" w:id="0">
    <w:p w14:paraId="08C8E25D" w14:textId="77777777" w:rsidR="0096631D" w:rsidRDefault="0096631D" w:rsidP="002E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F4BA" w14:textId="7624F3F9" w:rsidR="009513A4" w:rsidRDefault="006536D0" w:rsidP="002E4864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02B07FD6" wp14:editId="639F103B">
          <wp:extent cx="3110485" cy="6000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141" cy="611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0F0"/>
    <w:multiLevelType w:val="multilevel"/>
    <w:tmpl w:val="8DE62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19F40B9"/>
    <w:multiLevelType w:val="multilevel"/>
    <w:tmpl w:val="41B2B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4813CA"/>
    <w:multiLevelType w:val="multilevel"/>
    <w:tmpl w:val="37D08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153B32"/>
    <w:multiLevelType w:val="multilevel"/>
    <w:tmpl w:val="4FC6F358"/>
    <w:lvl w:ilvl="0">
      <w:start w:val="1"/>
      <w:numFmt w:val="decimal"/>
      <w:lvlText w:val="%1."/>
      <w:lvlJc w:val="left"/>
      <w:pPr>
        <w:ind w:left="1512" w:hanging="360"/>
      </w:pPr>
      <w:rPr>
        <w:rFonts w:ascii="Verdana" w:hAnsi="Verdana" w:hint="default"/>
        <w:b/>
        <w:sz w:val="20"/>
      </w:rPr>
    </w:lvl>
    <w:lvl w:ilvl="1">
      <w:start w:val="20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8" w:hanging="2160"/>
      </w:pPr>
      <w:rPr>
        <w:rFonts w:hint="default"/>
      </w:rPr>
    </w:lvl>
  </w:abstractNum>
  <w:abstractNum w:abstractNumId="4" w15:restartNumberingAfterBreak="0">
    <w:nsid w:val="446D56FF"/>
    <w:multiLevelType w:val="multilevel"/>
    <w:tmpl w:val="7B307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5" w15:restartNumberingAfterBreak="0">
    <w:nsid w:val="4CDB3A31"/>
    <w:multiLevelType w:val="multilevel"/>
    <w:tmpl w:val="758CE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440F29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7" w15:restartNumberingAfterBreak="0">
    <w:nsid w:val="57BB76FF"/>
    <w:multiLevelType w:val="multilevel"/>
    <w:tmpl w:val="B6AA0A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8" w15:restartNumberingAfterBreak="0">
    <w:nsid w:val="64AB41BB"/>
    <w:multiLevelType w:val="multilevel"/>
    <w:tmpl w:val="B97A1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6A0512F8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10" w15:restartNumberingAfterBreak="0">
    <w:nsid w:val="6A853907"/>
    <w:multiLevelType w:val="multilevel"/>
    <w:tmpl w:val="E2603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1760A3"/>
    <w:multiLevelType w:val="multilevel"/>
    <w:tmpl w:val="39CEE54A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12" w15:restartNumberingAfterBreak="0">
    <w:nsid w:val="7A2C34B4"/>
    <w:multiLevelType w:val="multilevel"/>
    <w:tmpl w:val="27CC3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13" w15:restartNumberingAfterBreak="0">
    <w:nsid w:val="7DEE76EC"/>
    <w:multiLevelType w:val="multilevel"/>
    <w:tmpl w:val="1B2E0F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AF"/>
    <w:rsid w:val="00002371"/>
    <w:rsid w:val="00005689"/>
    <w:rsid w:val="00006E4E"/>
    <w:rsid w:val="00007E9D"/>
    <w:rsid w:val="000108DF"/>
    <w:rsid w:val="00011463"/>
    <w:rsid w:val="000121A5"/>
    <w:rsid w:val="00016658"/>
    <w:rsid w:val="00016F6B"/>
    <w:rsid w:val="00017DF3"/>
    <w:rsid w:val="00031276"/>
    <w:rsid w:val="0003540C"/>
    <w:rsid w:val="00036436"/>
    <w:rsid w:val="000442AB"/>
    <w:rsid w:val="00047507"/>
    <w:rsid w:val="00050FFB"/>
    <w:rsid w:val="00052AA3"/>
    <w:rsid w:val="00054D64"/>
    <w:rsid w:val="00056217"/>
    <w:rsid w:val="00057B2C"/>
    <w:rsid w:val="00057C95"/>
    <w:rsid w:val="000605A8"/>
    <w:rsid w:val="000630EE"/>
    <w:rsid w:val="00065CAC"/>
    <w:rsid w:val="00067584"/>
    <w:rsid w:val="00070E9F"/>
    <w:rsid w:val="00077AF8"/>
    <w:rsid w:val="00080B62"/>
    <w:rsid w:val="00080D28"/>
    <w:rsid w:val="00081AE1"/>
    <w:rsid w:val="000831D9"/>
    <w:rsid w:val="000852A4"/>
    <w:rsid w:val="0008761E"/>
    <w:rsid w:val="00091B8A"/>
    <w:rsid w:val="00092082"/>
    <w:rsid w:val="000938C1"/>
    <w:rsid w:val="0009539D"/>
    <w:rsid w:val="000A0434"/>
    <w:rsid w:val="000A16FA"/>
    <w:rsid w:val="000A17DC"/>
    <w:rsid w:val="000A2B20"/>
    <w:rsid w:val="000A4989"/>
    <w:rsid w:val="000A4B5C"/>
    <w:rsid w:val="000A4B82"/>
    <w:rsid w:val="000A7FC7"/>
    <w:rsid w:val="000B201A"/>
    <w:rsid w:val="000B22D4"/>
    <w:rsid w:val="000C1D59"/>
    <w:rsid w:val="000C24DE"/>
    <w:rsid w:val="000D09B5"/>
    <w:rsid w:val="000D5379"/>
    <w:rsid w:val="000E06D0"/>
    <w:rsid w:val="000E1DEB"/>
    <w:rsid w:val="000E1F10"/>
    <w:rsid w:val="000E1F64"/>
    <w:rsid w:val="000E3F27"/>
    <w:rsid w:val="000E4C83"/>
    <w:rsid w:val="000E4E8A"/>
    <w:rsid w:val="000E625F"/>
    <w:rsid w:val="000E6926"/>
    <w:rsid w:val="000F188F"/>
    <w:rsid w:val="000F221A"/>
    <w:rsid w:val="000F2A57"/>
    <w:rsid w:val="000F2BA0"/>
    <w:rsid w:val="000F2DE4"/>
    <w:rsid w:val="000F5BB4"/>
    <w:rsid w:val="00103481"/>
    <w:rsid w:val="001040A5"/>
    <w:rsid w:val="00104960"/>
    <w:rsid w:val="001110F4"/>
    <w:rsid w:val="00111A56"/>
    <w:rsid w:val="001127C8"/>
    <w:rsid w:val="00114011"/>
    <w:rsid w:val="0011742C"/>
    <w:rsid w:val="001226DC"/>
    <w:rsid w:val="00123F72"/>
    <w:rsid w:val="00125354"/>
    <w:rsid w:val="001255FE"/>
    <w:rsid w:val="00125CCB"/>
    <w:rsid w:val="001265A9"/>
    <w:rsid w:val="00133061"/>
    <w:rsid w:val="00133645"/>
    <w:rsid w:val="0013509D"/>
    <w:rsid w:val="00140368"/>
    <w:rsid w:val="00141F93"/>
    <w:rsid w:val="00143072"/>
    <w:rsid w:val="00143885"/>
    <w:rsid w:val="00144699"/>
    <w:rsid w:val="00146092"/>
    <w:rsid w:val="001463D0"/>
    <w:rsid w:val="00146437"/>
    <w:rsid w:val="00146DED"/>
    <w:rsid w:val="001473EE"/>
    <w:rsid w:val="00150A91"/>
    <w:rsid w:val="00150AC3"/>
    <w:rsid w:val="00150B3E"/>
    <w:rsid w:val="00155418"/>
    <w:rsid w:val="00157A69"/>
    <w:rsid w:val="00160744"/>
    <w:rsid w:val="001617C8"/>
    <w:rsid w:val="001675BE"/>
    <w:rsid w:val="00171627"/>
    <w:rsid w:val="001718C2"/>
    <w:rsid w:val="00174426"/>
    <w:rsid w:val="00175AA0"/>
    <w:rsid w:val="00177719"/>
    <w:rsid w:val="001833DE"/>
    <w:rsid w:val="001873D0"/>
    <w:rsid w:val="00191748"/>
    <w:rsid w:val="001969C5"/>
    <w:rsid w:val="001A29D5"/>
    <w:rsid w:val="001A2F56"/>
    <w:rsid w:val="001A5FD0"/>
    <w:rsid w:val="001A648C"/>
    <w:rsid w:val="001B0398"/>
    <w:rsid w:val="001B1784"/>
    <w:rsid w:val="001B1B78"/>
    <w:rsid w:val="001B50D0"/>
    <w:rsid w:val="001C0FA4"/>
    <w:rsid w:val="001D1C92"/>
    <w:rsid w:val="001D29EC"/>
    <w:rsid w:val="001D2C13"/>
    <w:rsid w:val="001D5BCC"/>
    <w:rsid w:val="001D7716"/>
    <w:rsid w:val="001E0280"/>
    <w:rsid w:val="001E5E87"/>
    <w:rsid w:val="001E6498"/>
    <w:rsid w:val="001F14BD"/>
    <w:rsid w:val="001F2DD7"/>
    <w:rsid w:val="001F428C"/>
    <w:rsid w:val="001F4AA5"/>
    <w:rsid w:val="0020256D"/>
    <w:rsid w:val="00205F2A"/>
    <w:rsid w:val="002116D2"/>
    <w:rsid w:val="0021340E"/>
    <w:rsid w:val="00214DC2"/>
    <w:rsid w:val="00217414"/>
    <w:rsid w:val="00222615"/>
    <w:rsid w:val="002252AC"/>
    <w:rsid w:val="00225C75"/>
    <w:rsid w:val="002340FF"/>
    <w:rsid w:val="00234AA4"/>
    <w:rsid w:val="00234CD5"/>
    <w:rsid w:val="00237013"/>
    <w:rsid w:val="002400DB"/>
    <w:rsid w:val="00240669"/>
    <w:rsid w:val="00240AF5"/>
    <w:rsid w:val="002451BC"/>
    <w:rsid w:val="00247016"/>
    <w:rsid w:val="00260DFE"/>
    <w:rsid w:val="00263E4C"/>
    <w:rsid w:val="0027380D"/>
    <w:rsid w:val="00285052"/>
    <w:rsid w:val="00285141"/>
    <w:rsid w:val="00285B37"/>
    <w:rsid w:val="0029030B"/>
    <w:rsid w:val="002928EB"/>
    <w:rsid w:val="00297EDF"/>
    <w:rsid w:val="002A182A"/>
    <w:rsid w:val="002A26FF"/>
    <w:rsid w:val="002A3459"/>
    <w:rsid w:val="002A65FB"/>
    <w:rsid w:val="002A6C4E"/>
    <w:rsid w:val="002B2CF2"/>
    <w:rsid w:val="002B3A15"/>
    <w:rsid w:val="002B618E"/>
    <w:rsid w:val="002C1531"/>
    <w:rsid w:val="002C1C58"/>
    <w:rsid w:val="002C4034"/>
    <w:rsid w:val="002C46A3"/>
    <w:rsid w:val="002C46B0"/>
    <w:rsid w:val="002C501F"/>
    <w:rsid w:val="002C5C2A"/>
    <w:rsid w:val="002C746C"/>
    <w:rsid w:val="002C7C3C"/>
    <w:rsid w:val="002D2A36"/>
    <w:rsid w:val="002D2D5B"/>
    <w:rsid w:val="002D2FC5"/>
    <w:rsid w:val="002D58D8"/>
    <w:rsid w:val="002E2ADF"/>
    <w:rsid w:val="002E436F"/>
    <w:rsid w:val="002E4864"/>
    <w:rsid w:val="002E5762"/>
    <w:rsid w:val="002E6BD6"/>
    <w:rsid w:val="002E741B"/>
    <w:rsid w:val="002E7864"/>
    <w:rsid w:val="002F11F0"/>
    <w:rsid w:val="002F202F"/>
    <w:rsid w:val="002F632D"/>
    <w:rsid w:val="00305CCD"/>
    <w:rsid w:val="00307EDA"/>
    <w:rsid w:val="0031059C"/>
    <w:rsid w:val="0031104C"/>
    <w:rsid w:val="003119AB"/>
    <w:rsid w:val="00313BE7"/>
    <w:rsid w:val="0031401D"/>
    <w:rsid w:val="00315632"/>
    <w:rsid w:val="0031564D"/>
    <w:rsid w:val="00317F1E"/>
    <w:rsid w:val="00323645"/>
    <w:rsid w:val="00323EF1"/>
    <w:rsid w:val="00325BA2"/>
    <w:rsid w:val="00326C3D"/>
    <w:rsid w:val="00327A33"/>
    <w:rsid w:val="00330198"/>
    <w:rsid w:val="00330A8B"/>
    <w:rsid w:val="00333ABC"/>
    <w:rsid w:val="00335724"/>
    <w:rsid w:val="00341FB7"/>
    <w:rsid w:val="00344386"/>
    <w:rsid w:val="00351F72"/>
    <w:rsid w:val="00352033"/>
    <w:rsid w:val="00353DBF"/>
    <w:rsid w:val="003549FF"/>
    <w:rsid w:val="003553C3"/>
    <w:rsid w:val="0035680C"/>
    <w:rsid w:val="00357774"/>
    <w:rsid w:val="003579BB"/>
    <w:rsid w:val="00362440"/>
    <w:rsid w:val="003626E3"/>
    <w:rsid w:val="0036684B"/>
    <w:rsid w:val="003738BC"/>
    <w:rsid w:val="003773BA"/>
    <w:rsid w:val="00380618"/>
    <w:rsid w:val="00381C29"/>
    <w:rsid w:val="003838DF"/>
    <w:rsid w:val="003846DB"/>
    <w:rsid w:val="0038476A"/>
    <w:rsid w:val="00385248"/>
    <w:rsid w:val="00385CF1"/>
    <w:rsid w:val="00385FA8"/>
    <w:rsid w:val="003914FB"/>
    <w:rsid w:val="003923DD"/>
    <w:rsid w:val="00393236"/>
    <w:rsid w:val="00394FA2"/>
    <w:rsid w:val="003A1023"/>
    <w:rsid w:val="003A1A8A"/>
    <w:rsid w:val="003A3E9E"/>
    <w:rsid w:val="003A4B34"/>
    <w:rsid w:val="003A55FF"/>
    <w:rsid w:val="003A7D2B"/>
    <w:rsid w:val="003B17B7"/>
    <w:rsid w:val="003B23C1"/>
    <w:rsid w:val="003B2740"/>
    <w:rsid w:val="003B47F0"/>
    <w:rsid w:val="003B4F47"/>
    <w:rsid w:val="003B5060"/>
    <w:rsid w:val="003B6369"/>
    <w:rsid w:val="003C4447"/>
    <w:rsid w:val="003C4A0B"/>
    <w:rsid w:val="003D1CDD"/>
    <w:rsid w:val="003D26D1"/>
    <w:rsid w:val="003E1F43"/>
    <w:rsid w:val="003E5150"/>
    <w:rsid w:val="003F0037"/>
    <w:rsid w:val="00401A09"/>
    <w:rsid w:val="00403599"/>
    <w:rsid w:val="004044AF"/>
    <w:rsid w:val="004105CE"/>
    <w:rsid w:val="00412A08"/>
    <w:rsid w:val="0041336B"/>
    <w:rsid w:val="004150D1"/>
    <w:rsid w:val="0041720D"/>
    <w:rsid w:val="004222B2"/>
    <w:rsid w:val="00426F5B"/>
    <w:rsid w:val="00430DF5"/>
    <w:rsid w:val="00431EB6"/>
    <w:rsid w:val="00435483"/>
    <w:rsid w:val="004359A2"/>
    <w:rsid w:val="00441F03"/>
    <w:rsid w:val="00443494"/>
    <w:rsid w:val="0044475A"/>
    <w:rsid w:val="00446484"/>
    <w:rsid w:val="00446574"/>
    <w:rsid w:val="004466FC"/>
    <w:rsid w:val="0044744E"/>
    <w:rsid w:val="00450259"/>
    <w:rsid w:val="004514A6"/>
    <w:rsid w:val="004547BC"/>
    <w:rsid w:val="0045697C"/>
    <w:rsid w:val="00460C0D"/>
    <w:rsid w:val="00460E98"/>
    <w:rsid w:val="00462DAD"/>
    <w:rsid w:val="0046618E"/>
    <w:rsid w:val="00466387"/>
    <w:rsid w:val="00466A4F"/>
    <w:rsid w:val="004746B4"/>
    <w:rsid w:val="00481BB1"/>
    <w:rsid w:val="004846B9"/>
    <w:rsid w:val="00486E56"/>
    <w:rsid w:val="004943F6"/>
    <w:rsid w:val="00495BAB"/>
    <w:rsid w:val="00497284"/>
    <w:rsid w:val="004979D8"/>
    <w:rsid w:val="004A0760"/>
    <w:rsid w:val="004A0764"/>
    <w:rsid w:val="004A12BF"/>
    <w:rsid w:val="004A1CC6"/>
    <w:rsid w:val="004A632E"/>
    <w:rsid w:val="004B0BD3"/>
    <w:rsid w:val="004B2BDE"/>
    <w:rsid w:val="004B5BF4"/>
    <w:rsid w:val="004B5FA9"/>
    <w:rsid w:val="004B64D0"/>
    <w:rsid w:val="004B79EF"/>
    <w:rsid w:val="004B7CBC"/>
    <w:rsid w:val="004C17B3"/>
    <w:rsid w:val="004C1A91"/>
    <w:rsid w:val="004C1FE2"/>
    <w:rsid w:val="004C3891"/>
    <w:rsid w:val="004C4076"/>
    <w:rsid w:val="004C63FB"/>
    <w:rsid w:val="004C7BD4"/>
    <w:rsid w:val="004D20A7"/>
    <w:rsid w:val="004D3228"/>
    <w:rsid w:val="004D4A27"/>
    <w:rsid w:val="004D4ED1"/>
    <w:rsid w:val="004D791C"/>
    <w:rsid w:val="004E135B"/>
    <w:rsid w:val="004E1A48"/>
    <w:rsid w:val="004E1BEA"/>
    <w:rsid w:val="004E2072"/>
    <w:rsid w:val="004F00C1"/>
    <w:rsid w:val="004F0C33"/>
    <w:rsid w:val="00500B40"/>
    <w:rsid w:val="0050242F"/>
    <w:rsid w:val="00502F82"/>
    <w:rsid w:val="005035FF"/>
    <w:rsid w:val="005074AC"/>
    <w:rsid w:val="00507503"/>
    <w:rsid w:val="005126BD"/>
    <w:rsid w:val="0051330F"/>
    <w:rsid w:val="005206D6"/>
    <w:rsid w:val="00523FCE"/>
    <w:rsid w:val="00526208"/>
    <w:rsid w:val="00526613"/>
    <w:rsid w:val="005271EB"/>
    <w:rsid w:val="005279F7"/>
    <w:rsid w:val="00530251"/>
    <w:rsid w:val="00532A49"/>
    <w:rsid w:val="0053373E"/>
    <w:rsid w:val="00534BE8"/>
    <w:rsid w:val="00537181"/>
    <w:rsid w:val="005414F2"/>
    <w:rsid w:val="00543B8B"/>
    <w:rsid w:val="00546F18"/>
    <w:rsid w:val="00547AFF"/>
    <w:rsid w:val="00551CAC"/>
    <w:rsid w:val="005521CE"/>
    <w:rsid w:val="005530E7"/>
    <w:rsid w:val="00553D5B"/>
    <w:rsid w:val="00555F8E"/>
    <w:rsid w:val="0056434F"/>
    <w:rsid w:val="00564DF1"/>
    <w:rsid w:val="00565ACD"/>
    <w:rsid w:val="00571453"/>
    <w:rsid w:val="00574512"/>
    <w:rsid w:val="00576752"/>
    <w:rsid w:val="00583A7B"/>
    <w:rsid w:val="005869A7"/>
    <w:rsid w:val="005872C3"/>
    <w:rsid w:val="0058751C"/>
    <w:rsid w:val="005908CE"/>
    <w:rsid w:val="00591080"/>
    <w:rsid w:val="00594576"/>
    <w:rsid w:val="005974AD"/>
    <w:rsid w:val="005A0CEF"/>
    <w:rsid w:val="005A1024"/>
    <w:rsid w:val="005A131F"/>
    <w:rsid w:val="005A2665"/>
    <w:rsid w:val="005A4C7B"/>
    <w:rsid w:val="005A603A"/>
    <w:rsid w:val="005A7421"/>
    <w:rsid w:val="005B08AE"/>
    <w:rsid w:val="005B3DD4"/>
    <w:rsid w:val="005B3FF2"/>
    <w:rsid w:val="005B4F2E"/>
    <w:rsid w:val="005B6CDB"/>
    <w:rsid w:val="005B7C4E"/>
    <w:rsid w:val="005C612C"/>
    <w:rsid w:val="005C78A7"/>
    <w:rsid w:val="005D2E66"/>
    <w:rsid w:val="005D35F7"/>
    <w:rsid w:val="005D3857"/>
    <w:rsid w:val="005D404E"/>
    <w:rsid w:val="005D4B7F"/>
    <w:rsid w:val="005D7066"/>
    <w:rsid w:val="005E0490"/>
    <w:rsid w:val="005E0850"/>
    <w:rsid w:val="005E1874"/>
    <w:rsid w:val="005E5D3E"/>
    <w:rsid w:val="005E6703"/>
    <w:rsid w:val="005E76EC"/>
    <w:rsid w:val="005F35FB"/>
    <w:rsid w:val="005F37B0"/>
    <w:rsid w:val="005F3F14"/>
    <w:rsid w:val="006024F2"/>
    <w:rsid w:val="00602FD1"/>
    <w:rsid w:val="00603879"/>
    <w:rsid w:val="00603D94"/>
    <w:rsid w:val="00606356"/>
    <w:rsid w:val="00606C26"/>
    <w:rsid w:val="00611152"/>
    <w:rsid w:val="00611192"/>
    <w:rsid w:val="00617911"/>
    <w:rsid w:val="00617C41"/>
    <w:rsid w:val="00622488"/>
    <w:rsid w:val="00622725"/>
    <w:rsid w:val="00624F8C"/>
    <w:rsid w:val="0062577C"/>
    <w:rsid w:val="006262D2"/>
    <w:rsid w:val="00627FF7"/>
    <w:rsid w:val="0063111F"/>
    <w:rsid w:val="00631D00"/>
    <w:rsid w:val="00634E3A"/>
    <w:rsid w:val="00636330"/>
    <w:rsid w:val="006365D1"/>
    <w:rsid w:val="00637280"/>
    <w:rsid w:val="0064161C"/>
    <w:rsid w:val="00644A18"/>
    <w:rsid w:val="00644AAB"/>
    <w:rsid w:val="006451EA"/>
    <w:rsid w:val="006461E8"/>
    <w:rsid w:val="00650ED0"/>
    <w:rsid w:val="006517B6"/>
    <w:rsid w:val="006536D0"/>
    <w:rsid w:val="00656208"/>
    <w:rsid w:val="0066418B"/>
    <w:rsid w:val="006646A6"/>
    <w:rsid w:val="00664CAD"/>
    <w:rsid w:val="0066679C"/>
    <w:rsid w:val="006705CD"/>
    <w:rsid w:val="00673023"/>
    <w:rsid w:val="00673446"/>
    <w:rsid w:val="00674E22"/>
    <w:rsid w:val="0068177D"/>
    <w:rsid w:val="00687F09"/>
    <w:rsid w:val="00691648"/>
    <w:rsid w:val="00691FB1"/>
    <w:rsid w:val="00694F04"/>
    <w:rsid w:val="00697D2D"/>
    <w:rsid w:val="006B6E02"/>
    <w:rsid w:val="006C2CBF"/>
    <w:rsid w:val="006D16AA"/>
    <w:rsid w:val="006D218F"/>
    <w:rsid w:val="006D3453"/>
    <w:rsid w:val="006D4D95"/>
    <w:rsid w:val="006D728F"/>
    <w:rsid w:val="006D79EA"/>
    <w:rsid w:val="006D7C9B"/>
    <w:rsid w:val="006E082D"/>
    <w:rsid w:val="006E162B"/>
    <w:rsid w:val="006E273F"/>
    <w:rsid w:val="006E5C49"/>
    <w:rsid w:val="006E748E"/>
    <w:rsid w:val="006E7A24"/>
    <w:rsid w:val="006E7FE7"/>
    <w:rsid w:val="006F17B2"/>
    <w:rsid w:val="006F32B4"/>
    <w:rsid w:val="0070360C"/>
    <w:rsid w:val="00703E46"/>
    <w:rsid w:val="00710CC9"/>
    <w:rsid w:val="007117AC"/>
    <w:rsid w:val="00720872"/>
    <w:rsid w:val="007208DF"/>
    <w:rsid w:val="00722DAF"/>
    <w:rsid w:val="00724CC4"/>
    <w:rsid w:val="007261E5"/>
    <w:rsid w:val="007269BB"/>
    <w:rsid w:val="00726B99"/>
    <w:rsid w:val="0073067F"/>
    <w:rsid w:val="00730F50"/>
    <w:rsid w:val="007325DA"/>
    <w:rsid w:val="00733344"/>
    <w:rsid w:val="007333F2"/>
    <w:rsid w:val="0073414D"/>
    <w:rsid w:val="00736E30"/>
    <w:rsid w:val="00742692"/>
    <w:rsid w:val="00743CE0"/>
    <w:rsid w:val="00745242"/>
    <w:rsid w:val="00746FCB"/>
    <w:rsid w:val="00750BD4"/>
    <w:rsid w:val="00753243"/>
    <w:rsid w:val="00753C68"/>
    <w:rsid w:val="00760350"/>
    <w:rsid w:val="007607A8"/>
    <w:rsid w:val="00762C3B"/>
    <w:rsid w:val="00766570"/>
    <w:rsid w:val="00770827"/>
    <w:rsid w:val="00772B42"/>
    <w:rsid w:val="00773083"/>
    <w:rsid w:val="007734B5"/>
    <w:rsid w:val="00774A0C"/>
    <w:rsid w:val="0078022C"/>
    <w:rsid w:val="0078115A"/>
    <w:rsid w:val="00785493"/>
    <w:rsid w:val="007860C0"/>
    <w:rsid w:val="00791297"/>
    <w:rsid w:val="0079312E"/>
    <w:rsid w:val="007944F4"/>
    <w:rsid w:val="0079784C"/>
    <w:rsid w:val="007A47F6"/>
    <w:rsid w:val="007A4982"/>
    <w:rsid w:val="007A5196"/>
    <w:rsid w:val="007A5976"/>
    <w:rsid w:val="007A6D33"/>
    <w:rsid w:val="007B0E60"/>
    <w:rsid w:val="007B15B9"/>
    <w:rsid w:val="007B313D"/>
    <w:rsid w:val="007B5BDC"/>
    <w:rsid w:val="007C031C"/>
    <w:rsid w:val="007C1328"/>
    <w:rsid w:val="007C3010"/>
    <w:rsid w:val="007C32B3"/>
    <w:rsid w:val="007D72C5"/>
    <w:rsid w:val="007E1F7A"/>
    <w:rsid w:val="007E4D2A"/>
    <w:rsid w:val="007F2B46"/>
    <w:rsid w:val="007F2FD2"/>
    <w:rsid w:val="007F5386"/>
    <w:rsid w:val="0080216B"/>
    <w:rsid w:val="008028E9"/>
    <w:rsid w:val="00803273"/>
    <w:rsid w:val="00803E8D"/>
    <w:rsid w:val="008104A9"/>
    <w:rsid w:val="00811FAC"/>
    <w:rsid w:val="008138B2"/>
    <w:rsid w:val="0081654A"/>
    <w:rsid w:val="0081723D"/>
    <w:rsid w:val="00823571"/>
    <w:rsid w:val="00823F7D"/>
    <w:rsid w:val="00824ABB"/>
    <w:rsid w:val="008263B6"/>
    <w:rsid w:val="008316C2"/>
    <w:rsid w:val="008317F3"/>
    <w:rsid w:val="00831B1E"/>
    <w:rsid w:val="0083317A"/>
    <w:rsid w:val="00833C66"/>
    <w:rsid w:val="00834C5C"/>
    <w:rsid w:val="00835104"/>
    <w:rsid w:val="00835DB9"/>
    <w:rsid w:val="00836254"/>
    <w:rsid w:val="008510E3"/>
    <w:rsid w:val="00851D6A"/>
    <w:rsid w:val="00854520"/>
    <w:rsid w:val="00860AE1"/>
    <w:rsid w:val="00861FC8"/>
    <w:rsid w:val="00865EE1"/>
    <w:rsid w:val="008701F4"/>
    <w:rsid w:val="008708F3"/>
    <w:rsid w:val="00871323"/>
    <w:rsid w:val="00880534"/>
    <w:rsid w:val="00881DD0"/>
    <w:rsid w:val="00882B3D"/>
    <w:rsid w:val="008878CE"/>
    <w:rsid w:val="00893C14"/>
    <w:rsid w:val="008A1317"/>
    <w:rsid w:val="008A1B40"/>
    <w:rsid w:val="008A5962"/>
    <w:rsid w:val="008A5A3D"/>
    <w:rsid w:val="008A63A0"/>
    <w:rsid w:val="008A76FD"/>
    <w:rsid w:val="008A7C9E"/>
    <w:rsid w:val="008B1AD9"/>
    <w:rsid w:val="008B41E5"/>
    <w:rsid w:val="008B489D"/>
    <w:rsid w:val="008C0010"/>
    <w:rsid w:val="008C1AFB"/>
    <w:rsid w:val="008C1DD3"/>
    <w:rsid w:val="008C2B59"/>
    <w:rsid w:val="008C3847"/>
    <w:rsid w:val="008C4360"/>
    <w:rsid w:val="008C6DBD"/>
    <w:rsid w:val="008C77C4"/>
    <w:rsid w:val="008D1160"/>
    <w:rsid w:val="008D4724"/>
    <w:rsid w:val="008D51B5"/>
    <w:rsid w:val="008D5557"/>
    <w:rsid w:val="008D5A53"/>
    <w:rsid w:val="008D6714"/>
    <w:rsid w:val="008D6F48"/>
    <w:rsid w:val="008E0CDE"/>
    <w:rsid w:val="008E23CC"/>
    <w:rsid w:val="008E38ED"/>
    <w:rsid w:val="008E5299"/>
    <w:rsid w:val="008F3E12"/>
    <w:rsid w:val="008F42EE"/>
    <w:rsid w:val="008F50CD"/>
    <w:rsid w:val="00900421"/>
    <w:rsid w:val="00903CB8"/>
    <w:rsid w:val="00906F8D"/>
    <w:rsid w:val="0091032C"/>
    <w:rsid w:val="00912FDF"/>
    <w:rsid w:val="00917B72"/>
    <w:rsid w:val="00921106"/>
    <w:rsid w:val="009230B5"/>
    <w:rsid w:val="00923A69"/>
    <w:rsid w:val="00930921"/>
    <w:rsid w:val="00932BA4"/>
    <w:rsid w:val="009364DA"/>
    <w:rsid w:val="00940CCA"/>
    <w:rsid w:val="00942D97"/>
    <w:rsid w:val="00950AF7"/>
    <w:rsid w:val="009513A4"/>
    <w:rsid w:val="00952425"/>
    <w:rsid w:val="00953A01"/>
    <w:rsid w:val="00955698"/>
    <w:rsid w:val="00956B67"/>
    <w:rsid w:val="00962B02"/>
    <w:rsid w:val="0096341F"/>
    <w:rsid w:val="00964DCC"/>
    <w:rsid w:val="0096534D"/>
    <w:rsid w:val="0096631D"/>
    <w:rsid w:val="009707D8"/>
    <w:rsid w:val="00974145"/>
    <w:rsid w:val="00974D99"/>
    <w:rsid w:val="009752AA"/>
    <w:rsid w:val="00982865"/>
    <w:rsid w:val="00982C53"/>
    <w:rsid w:val="00983150"/>
    <w:rsid w:val="00984D9F"/>
    <w:rsid w:val="0098652B"/>
    <w:rsid w:val="009903EA"/>
    <w:rsid w:val="00993AD5"/>
    <w:rsid w:val="009940A7"/>
    <w:rsid w:val="00997BC7"/>
    <w:rsid w:val="009A1D80"/>
    <w:rsid w:val="009A235B"/>
    <w:rsid w:val="009B1BDD"/>
    <w:rsid w:val="009B2597"/>
    <w:rsid w:val="009B34CA"/>
    <w:rsid w:val="009B44CD"/>
    <w:rsid w:val="009B4C9D"/>
    <w:rsid w:val="009B63CB"/>
    <w:rsid w:val="009C2617"/>
    <w:rsid w:val="009C2ABD"/>
    <w:rsid w:val="009C2B12"/>
    <w:rsid w:val="009C34EB"/>
    <w:rsid w:val="009C3E57"/>
    <w:rsid w:val="009C496A"/>
    <w:rsid w:val="009D00EB"/>
    <w:rsid w:val="009D0E55"/>
    <w:rsid w:val="009D2054"/>
    <w:rsid w:val="009D40FE"/>
    <w:rsid w:val="009D4851"/>
    <w:rsid w:val="009D7D4D"/>
    <w:rsid w:val="009E1885"/>
    <w:rsid w:val="009E6206"/>
    <w:rsid w:val="009E6734"/>
    <w:rsid w:val="009E74B6"/>
    <w:rsid w:val="009E758E"/>
    <w:rsid w:val="009E7E51"/>
    <w:rsid w:val="009F21D9"/>
    <w:rsid w:val="009F3614"/>
    <w:rsid w:val="009F3D9F"/>
    <w:rsid w:val="009F4A3C"/>
    <w:rsid w:val="00A011E3"/>
    <w:rsid w:val="00A03634"/>
    <w:rsid w:val="00A05C38"/>
    <w:rsid w:val="00A116E6"/>
    <w:rsid w:val="00A1283C"/>
    <w:rsid w:val="00A13D4F"/>
    <w:rsid w:val="00A22A94"/>
    <w:rsid w:val="00A24B9A"/>
    <w:rsid w:val="00A31415"/>
    <w:rsid w:val="00A34454"/>
    <w:rsid w:val="00A34AEF"/>
    <w:rsid w:val="00A37B9F"/>
    <w:rsid w:val="00A405BA"/>
    <w:rsid w:val="00A40A2D"/>
    <w:rsid w:val="00A40AC0"/>
    <w:rsid w:val="00A42C01"/>
    <w:rsid w:val="00A42C82"/>
    <w:rsid w:val="00A43D56"/>
    <w:rsid w:val="00A46591"/>
    <w:rsid w:val="00A5328F"/>
    <w:rsid w:val="00A534DC"/>
    <w:rsid w:val="00A5740F"/>
    <w:rsid w:val="00A5782C"/>
    <w:rsid w:val="00A62081"/>
    <w:rsid w:val="00A644E2"/>
    <w:rsid w:val="00A67A5B"/>
    <w:rsid w:val="00A67C0C"/>
    <w:rsid w:val="00A67DA8"/>
    <w:rsid w:val="00A70CA2"/>
    <w:rsid w:val="00A72A9B"/>
    <w:rsid w:val="00A738A0"/>
    <w:rsid w:val="00A750E1"/>
    <w:rsid w:val="00A75CC4"/>
    <w:rsid w:val="00A8201E"/>
    <w:rsid w:val="00A82C86"/>
    <w:rsid w:val="00A859DE"/>
    <w:rsid w:val="00A86F25"/>
    <w:rsid w:val="00A874BA"/>
    <w:rsid w:val="00A90719"/>
    <w:rsid w:val="00A91D1E"/>
    <w:rsid w:val="00A93301"/>
    <w:rsid w:val="00A93326"/>
    <w:rsid w:val="00A944A1"/>
    <w:rsid w:val="00A953F0"/>
    <w:rsid w:val="00A96FF5"/>
    <w:rsid w:val="00AA6658"/>
    <w:rsid w:val="00AB05B3"/>
    <w:rsid w:val="00AB182D"/>
    <w:rsid w:val="00AB2486"/>
    <w:rsid w:val="00AB3976"/>
    <w:rsid w:val="00AB61F7"/>
    <w:rsid w:val="00AB754F"/>
    <w:rsid w:val="00AC3656"/>
    <w:rsid w:val="00AC38C1"/>
    <w:rsid w:val="00AC5455"/>
    <w:rsid w:val="00AC7329"/>
    <w:rsid w:val="00AD044D"/>
    <w:rsid w:val="00AD3F93"/>
    <w:rsid w:val="00AD54FE"/>
    <w:rsid w:val="00AE1557"/>
    <w:rsid w:val="00AE1D65"/>
    <w:rsid w:val="00AE2459"/>
    <w:rsid w:val="00AE3CF4"/>
    <w:rsid w:val="00AE507F"/>
    <w:rsid w:val="00AE5131"/>
    <w:rsid w:val="00AE5A23"/>
    <w:rsid w:val="00AE5BF5"/>
    <w:rsid w:val="00AF1D5F"/>
    <w:rsid w:val="00AF46B1"/>
    <w:rsid w:val="00AF6CA2"/>
    <w:rsid w:val="00AF7196"/>
    <w:rsid w:val="00AF7A93"/>
    <w:rsid w:val="00B04FD0"/>
    <w:rsid w:val="00B051B3"/>
    <w:rsid w:val="00B05FFF"/>
    <w:rsid w:val="00B06C01"/>
    <w:rsid w:val="00B11B28"/>
    <w:rsid w:val="00B13C5C"/>
    <w:rsid w:val="00B148B4"/>
    <w:rsid w:val="00B17B86"/>
    <w:rsid w:val="00B269CE"/>
    <w:rsid w:val="00B26D6A"/>
    <w:rsid w:val="00B30174"/>
    <w:rsid w:val="00B30408"/>
    <w:rsid w:val="00B30EBD"/>
    <w:rsid w:val="00B31CC1"/>
    <w:rsid w:val="00B33E92"/>
    <w:rsid w:val="00B41551"/>
    <w:rsid w:val="00B423A7"/>
    <w:rsid w:val="00B4382A"/>
    <w:rsid w:val="00B44C7A"/>
    <w:rsid w:val="00B47507"/>
    <w:rsid w:val="00B510DF"/>
    <w:rsid w:val="00B5392E"/>
    <w:rsid w:val="00B549BC"/>
    <w:rsid w:val="00B57EA2"/>
    <w:rsid w:val="00B610BF"/>
    <w:rsid w:val="00B615F5"/>
    <w:rsid w:val="00B61C15"/>
    <w:rsid w:val="00B61F1B"/>
    <w:rsid w:val="00B62458"/>
    <w:rsid w:val="00B70473"/>
    <w:rsid w:val="00B7532F"/>
    <w:rsid w:val="00B82C8D"/>
    <w:rsid w:val="00B82F60"/>
    <w:rsid w:val="00B82F9B"/>
    <w:rsid w:val="00B867D5"/>
    <w:rsid w:val="00B87743"/>
    <w:rsid w:val="00B91469"/>
    <w:rsid w:val="00B93921"/>
    <w:rsid w:val="00B94CDC"/>
    <w:rsid w:val="00BA3872"/>
    <w:rsid w:val="00BA7C90"/>
    <w:rsid w:val="00BB0910"/>
    <w:rsid w:val="00BB4689"/>
    <w:rsid w:val="00BB6517"/>
    <w:rsid w:val="00BC0DEE"/>
    <w:rsid w:val="00BC192D"/>
    <w:rsid w:val="00BC5B0E"/>
    <w:rsid w:val="00BC60C8"/>
    <w:rsid w:val="00BC67BD"/>
    <w:rsid w:val="00BC68D4"/>
    <w:rsid w:val="00BC7185"/>
    <w:rsid w:val="00BC7DE9"/>
    <w:rsid w:val="00BD3524"/>
    <w:rsid w:val="00BD4CFB"/>
    <w:rsid w:val="00BD7A35"/>
    <w:rsid w:val="00BF4211"/>
    <w:rsid w:val="00BF7233"/>
    <w:rsid w:val="00BF7A0E"/>
    <w:rsid w:val="00C01752"/>
    <w:rsid w:val="00C0222E"/>
    <w:rsid w:val="00C03386"/>
    <w:rsid w:val="00C06436"/>
    <w:rsid w:val="00C072E7"/>
    <w:rsid w:val="00C073FD"/>
    <w:rsid w:val="00C0783C"/>
    <w:rsid w:val="00C119A1"/>
    <w:rsid w:val="00C14B94"/>
    <w:rsid w:val="00C17BF8"/>
    <w:rsid w:val="00C22546"/>
    <w:rsid w:val="00C24CEC"/>
    <w:rsid w:val="00C2574B"/>
    <w:rsid w:val="00C2665A"/>
    <w:rsid w:val="00C30AF3"/>
    <w:rsid w:val="00C310F9"/>
    <w:rsid w:val="00C3176B"/>
    <w:rsid w:val="00C33F99"/>
    <w:rsid w:val="00C364AD"/>
    <w:rsid w:val="00C426A9"/>
    <w:rsid w:val="00C45305"/>
    <w:rsid w:val="00C4552F"/>
    <w:rsid w:val="00C52227"/>
    <w:rsid w:val="00C52E82"/>
    <w:rsid w:val="00C54E90"/>
    <w:rsid w:val="00C56F4B"/>
    <w:rsid w:val="00C57C0C"/>
    <w:rsid w:val="00C61E48"/>
    <w:rsid w:val="00C6406A"/>
    <w:rsid w:val="00C64980"/>
    <w:rsid w:val="00C6502B"/>
    <w:rsid w:val="00C7100F"/>
    <w:rsid w:val="00C724D9"/>
    <w:rsid w:val="00C7288D"/>
    <w:rsid w:val="00C73715"/>
    <w:rsid w:val="00C74620"/>
    <w:rsid w:val="00C750EA"/>
    <w:rsid w:val="00C75BA0"/>
    <w:rsid w:val="00C76B06"/>
    <w:rsid w:val="00C77556"/>
    <w:rsid w:val="00C84C96"/>
    <w:rsid w:val="00C85F8A"/>
    <w:rsid w:val="00C8628A"/>
    <w:rsid w:val="00C900F4"/>
    <w:rsid w:val="00C9090C"/>
    <w:rsid w:val="00C94105"/>
    <w:rsid w:val="00CA00E1"/>
    <w:rsid w:val="00CA0BD4"/>
    <w:rsid w:val="00CA4527"/>
    <w:rsid w:val="00CA70DA"/>
    <w:rsid w:val="00CA71FB"/>
    <w:rsid w:val="00CA7E7D"/>
    <w:rsid w:val="00CB517C"/>
    <w:rsid w:val="00CB51BD"/>
    <w:rsid w:val="00CB6857"/>
    <w:rsid w:val="00CB6F2A"/>
    <w:rsid w:val="00CC2555"/>
    <w:rsid w:val="00CC477C"/>
    <w:rsid w:val="00CC5A6F"/>
    <w:rsid w:val="00CC5B7E"/>
    <w:rsid w:val="00CD0D82"/>
    <w:rsid w:val="00CD410E"/>
    <w:rsid w:val="00CD7CA3"/>
    <w:rsid w:val="00CE111C"/>
    <w:rsid w:val="00CE27C8"/>
    <w:rsid w:val="00CE295F"/>
    <w:rsid w:val="00CE4CE4"/>
    <w:rsid w:val="00CF407C"/>
    <w:rsid w:val="00CF59FE"/>
    <w:rsid w:val="00D03539"/>
    <w:rsid w:val="00D05483"/>
    <w:rsid w:val="00D05D0B"/>
    <w:rsid w:val="00D065F5"/>
    <w:rsid w:val="00D10B05"/>
    <w:rsid w:val="00D1160C"/>
    <w:rsid w:val="00D12E37"/>
    <w:rsid w:val="00D2099A"/>
    <w:rsid w:val="00D212FE"/>
    <w:rsid w:val="00D23246"/>
    <w:rsid w:val="00D23CEF"/>
    <w:rsid w:val="00D25BD3"/>
    <w:rsid w:val="00D3023F"/>
    <w:rsid w:val="00D31F4D"/>
    <w:rsid w:val="00D3260E"/>
    <w:rsid w:val="00D340BF"/>
    <w:rsid w:val="00D354D0"/>
    <w:rsid w:val="00D36185"/>
    <w:rsid w:val="00D365C5"/>
    <w:rsid w:val="00D40F19"/>
    <w:rsid w:val="00D4402B"/>
    <w:rsid w:val="00D45274"/>
    <w:rsid w:val="00D4562B"/>
    <w:rsid w:val="00D47733"/>
    <w:rsid w:val="00D47C7F"/>
    <w:rsid w:val="00D52530"/>
    <w:rsid w:val="00D53576"/>
    <w:rsid w:val="00D55BC5"/>
    <w:rsid w:val="00D61612"/>
    <w:rsid w:val="00D65C26"/>
    <w:rsid w:val="00D70A53"/>
    <w:rsid w:val="00D7137A"/>
    <w:rsid w:val="00D7232E"/>
    <w:rsid w:val="00D72E87"/>
    <w:rsid w:val="00D77FFA"/>
    <w:rsid w:val="00D805AD"/>
    <w:rsid w:val="00D81C37"/>
    <w:rsid w:val="00D83DAC"/>
    <w:rsid w:val="00D85A68"/>
    <w:rsid w:val="00D9043E"/>
    <w:rsid w:val="00D90BCB"/>
    <w:rsid w:val="00D930B9"/>
    <w:rsid w:val="00D95E9A"/>
    <w:rsid w:val="00D9756C"/>
    <w:rsid w:val="00DA2CAE"/>
    <w:rsid w:val="00DA300B"/>
    <w:rsid w:val="00DA4BF5"/>
    <w:rsid w:val="00DB0370"/>
    <w:rsid w:val="00DB42A5"/>
    <w:rsid w:val="00DC1A86"/>
    <w:rsid w:val="00DC3435"/>
    <w:rsid w:val="00DC432B"/>
    <w:rsid w:val="00DC4B46"/>
    <w:rsid w:val="00DC5B61"/>
    <w:rsid w:val="00DC77D3"/>
    <w:rsid w:val="00DC7908"/>
    <w:rsid w:val="00DE1466"/>
    <w:rsid w:val="00DF00AB"/>
    <w:rsid w:val="00DF63AD"/>
    <w:rsid w:val="00DF7AFF"/>
    <w:rsid w:val="00E00636"/>
    <w:rsid w:val="00E01FBF"/>
    <w:rsid w:val="00E029DB"/>
    <w:rsid w:val="00E06C52"/>
    <w:rsid w:val="00E14BE8"/>
    <w:rsid w:val="00E1663E"/>
    <w:rsid w:val="00E16CA4"/>
    <w:rsid w:val="00E17F9C"/>
    <w:rsid w:val="00E25BA3"/>
    <w:rsid w:val="00E31E3F"/>
    <w:rsid w:val="00E32A2E"/>
    <w:rsid w:val="00E32CF5"/>
    <w:rsid w:val="00E33473"/>
    <w:rsid w:val="00E33578"/>
    <w:rsid w:val="00E343E2"/>
    <w:rsid w:val="00E42A83"/>
    <w:rsid w:val="00E43F09"/>
    <w:rsid w:val="00E44BC1"/>
    <w:rsid w:val="00E452E1"/>
    <w:rsid w:val="00E503C8"/>
    <w:rsid w:val="00E50420"/>
    <w:rsid w:val="00E52845"/>
    <w:rsid w:val="00E56BF7"/>
    <w:rsid w:val="00E57A9E"/>
    <w:rsid w:val="00E60870"/>
    <w:rsid w:val="00E6136B"/>
    <w:rsid w:val="00E64330"/>
    <w:rsid w:val="00E6566C"/>
    <w:rsid w:val="00E66817"/>
    <w:rsid w:val="00E71E9A"/>
    <w:rsid w:val="00E83C04"/>
    <w:rsid w:val="00E8690B"/>
    <w:rsid w:val="00E90A8C"/>
    <w:rsid w:val="00E94BAA"/>
    <w:rsid w:val="00EA5D1B"/>
    <w:rsid w:val="00EB08D0"/>
    <w:rsid w:val="00EB1FE1"/>
    <w:rsid w:val="00EB62A2"/>
    <w:rsid w:val="00EB6E47"/>
    <w:rsid w:val="00EC396B"/>
    <w:rsid w:val="00EC4750"/>
    <w:rsid w:val="00EC7CA6"/>
    <w:rsid w:val="00ED37D9"/>
    <w:rsid w:val="00EE3787"/>
    <w:rsid w:val="00EE3CAD"/>
    <w:rsid w:val="00EE59EA"/>
    <w:rsid w:val="00EE7C7F"/>
    <w:rsid w:val="00EF2CFB"/>
    <w:rsid w:val="00EF2EE5"/>
    <w:rsid w:val="00EF6504"/>
    <w:rsid w:val="00EF6770"/>
    <w:rsid w:val="00F0117A"/>
    <w:rsid w:val="00F011EC"/>
    <w:rsid w:val="00F02050"/>
    <w:rsid w:val="00F048C9"/>
    <w:rsid w:val="00F04DFE"/>
    <w:rsid w:val="00F0500D"/>
    <w:rsid w:val="00F05F2D"/>
    <w:rsid w:val="00F11684"/>
    <w:rsid w:val="00F12973"/>
    <w:rsid w:val="00F138E5"/>
    <w:rsid w:val="00F14747"/>
    <w:rsid w:val="00F1565E"/>
    <w:rsid w:val="00F157DA"/>
    <w:rsid w:val="00F1591C"/>
    <w:rsid w:val="00F22275"/>
    <w:rsid w:val="00F234EE"/>
    <w:rsid w:val="00F241F3"/>
    <w:rsid w:val="00F25527"/>
    <w:rsid w:val="00F3092F"/>
    <w:rsid w:val="00F33B08"/>
    <w:rsid w:val="00F34229"/>
    <w:rsid w:val="00F500D4"/>
    <w:rsid w:val="00F500ED"/>
    <w:rsid w:val="00F50478"/>
    <w:rsid w:val="00F53802"/>
    <w:rsid w:val="00F549C3"/>
    <w:rsid w:val="00F556F3"/>
    <w:rsid w:val="00F5682F"/>
    <w:rsid w:val="00F602CA"/>
    <w:rsid w:val="00F67D13"/>
    <w:rsid w:val="00F70A65"/>
    <w:rsid w:val="00F70CD3"/>
    <w:rsid w:val="00F72271"/>
    <w:rsid w:val="00F72788"/>
    <w:rsid w:val="00F73830"/>
    <w:rsid w:val="00F743D1"/>
    <w:rsid w:val="00F74C3B"/>
    <w:rsid w:val="00F76F4E"/>
    <w:rsid w:val="00F81E08"/>
    <w:rsid w:val="00F905C8"/>
    <w:rsid w:val="00F93F8F"/>
    <w:rsid w:val="00F94D70"/>
    <w:rsid w:val="00FA0DC6"/>
    <w:rsid w:val="00FA0E11"/>
    <w:rsid w:val="00FA1407"/>
    <w:rsid w:val="00FA296C"/>
    <w:rsid w:val="00FA54D9"/>
    <w:rsid w:val="00FA649E"/>
    <w:rsid w:val="00FA7391"/>
    <w:rsid w:val="00FB1259"/>
    <w:rsid w:val="00FB398B"/>
    <w:rsid w:val="00FB42D3"/>
    <w:rsid w:val="00FC1201"/>
    <w:rsid w:val="00FC37ED"/>
    <w:rsid w:val="00FC448A"/>
    <w:rsid w:val="00FC5465"/>
    <w:rsid w:val="00FC7F90"/>
    <w:rsid w:val="00FD0005"/>
    <w:rsid w:val="00FD4F1F"/>
    <w:rsid w:val="00FE057E"/>
    <w:rsid w:val="00FE1CAF"/>
    <w:rsid w:val="00FE2062"/>
    <w:rsid w:val="00FE2960"/>
    <w:rsid w:val="00FE4D08"/>
    <w:rsid w:val="00FE5E6D"/>
    <w:rsid w:val="00FE6249"/>
    <w:rsid w:val="00FE6507"/>
    <w:rsid w:val="00FF147E"/>
    <w:rsid w:val="00FF2910"/>
    <w:rsid w:val="00FF3941"/>
    <w:rsid w:val="00FF5F8C"/>
    <w:rsid w:val="156B2803"/>
    <w:rsid w:val="2429EA1E"/>
    <w:rsid w:val="762CA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40F5E8"/>
  <w15:docId w15:val="{2C81A5C1-3762-419B-ACA4-C719C4B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284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uiPriority w:val="9"/>
    <w:qFormat/>
    <w:locked/>
    <w:rsid w:val="001F14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uiPriority w:val="99"/>
    <w:semiHidden/>
    <w:rsid w:val="00A86F25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2E486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2E4864"/>
    <w:rPr>
      <w:lang w:eastAsia="en-US"/>
    </w:rPr>
  </w:style>
  <w:style w:type="table" w:styleId="Tabelacomgrade">
    <w:name w:val="Table Grid"/>
    <w:basedOn w:val="Tabelanormal"/>
    <w:locked/>
    <w:rsid w:val="00644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0CCA"/>
    <w:pPr>
      <w:ind w:left="720"/>
      <w:contextualSpacing/>
    </w:pPr>
  </w:style>
  <w:style w:type="paragraph" w:customStyle="1" w:styleId="Default">
    <w:name w:val="Default"/>
    <w:rsid w:val="00F50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F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FF147E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40AF5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0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74145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1F14BD"/>
    <w:rPr>
      <w:rFonts w:ascii="Times New Roman" w:eastAsia="Times New Roman" w:hAnsi="Times New Roman"/>
      <w:b/>
      <w:bCs/>
      <w:lang w:eastAsia="pt-BR"/>
    </w:rPr>
  </w:style>
  <w:style w:type="paragraph" w:customStyle="1" w:styleId="xmsonormal">
    <w:name w:val="x_msonormal"/>
    <w:basedOn w:val="Normal"/>
    <w:rsid w:val="00222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gmaildefault">
    <w:name w:val="x_gmail_default"/>
    <w:basedOn w:val="Fontepargpadro"/>
    <w:rsid w:val="00222615"/>
  </w:style>
  <w:style w:type="character" w:styleId="Refdecomentrio">
    <w:name w:val="annotation reference"/>
    <w:basedOn w:val="Fontepargpadro"/>
    <w:uiPriority w:val="99"/>
    <w:semiHidden/>
    <w:unhideWhenUsed/>
    <w:rsid w:val="004A63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3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32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3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32E"/>
    <w:rPr>
      <w:b/>
      <w:bCs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F2B4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F2B46"/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v.udesc.br" TargetMode="External"/><Relationship Id="rId1" Type="http://schemas.openxmlformats.org/officeDocument/2006/relationships/hyperlink" Target="mailto:ppgcs.cav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3CEE8-84AA-4FC9-9F7D-B4F9C5A6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1034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01/2010 Manejo do Solo - Aos 19 dias do mês de fevereiro do ano de 2010, às 08h30min, reuniram-se na sala de aula 01 do Departamento de Solos e Recursos Naturais, os membros do Colegiado do Programa de Pós-Graduação em Manejo do Solo</vt:lpstr>
    </vt:vector>
  </TitlesOfParts>
  <Company>UDESC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01/2010 Manejo do Solo - Aos 19 dias do mês de fevereiro do ano de 2010, às 08h30min, reuniram-se na sala de aula 01 do Departamento de Solos e Recursos Naturais, os membros do Colegiado do Programa de Pós-Graduação em Manejo do Solo</dc:title>
  <dc:subject/>
  <dc:creator>SCHONINGER</dc:creator>
  <cp:keywords/>
  <dc:description/>
  <cp:lastModifiedBy>MELISSA PIERDONA CASA</cp:lastModifiedBy>
  <cp:revision>5</cp:revision>
  <cp:lastPrinted>2019-07-01T14:42:00Z</cp:lastPrinted>
  <dcterms:created xsi:type="dcterms:W3CDTF">2023-05-24T20:07:00Z</dcterms:created>
  <dcterms:modified xsi:type="dcterms:W3CDTF">2023-05-30T17:51:00Z</dcterms:modified>
</cp:coreProperties>
</file>