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41" w:rsidRDefault="002764CC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 xml:space="preserve">PROCESSO SELETIVO – </w:t>
      </w:r>
      <w:r w:rsidR="001A1A45">
        <w:rPr>
          <w:rFonts w:eastAsia="Lucida Sans Unicode"/>
          <w:b/>
          <w:bCs/>
          <w:szCs w:val="28"/>
          <w:lang w:val="pt-BR"/>
        </w:rPr>
        <w:t>04/2023</w:t>
      </w:r>
    </w:p>
    <w:p w:rsidR="00685D97" w:rsidRDefault="00685D97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685D97" w:rsidRDefault="00685D97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bookmarkStart w:id="0" w:name="_GoBack"/>
      <w:bookmarkEnd w:id="0"/>
      <w:r>
        <w:rPr>
          <w:rFonts w:eastAsia="Lucida Sans Unicode"/>
          <w:b/>
          <w:bCs/>
          <w:szCs w:val="28"/>
          <w:lang w:val="pt-BR"/>
        </w:rPr>
        <w:t>CAV/UDESC</w:t>
      </w:r>
    </w:p>
    <w:p w:rsidR="001A1A45" w:rsidRDefault="001A1A45" w:rsidP="001A1A45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1A1A45" w:rsidRPr="00C272B2" w:rsidRDefault="001A1A45" w:rsidP="001A1A45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</w:p>
    <w:p w:rsidR="001A1A45" w:rsidRDefault="001A1A45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B315E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1A1A45">
        <w:rPr>
          <w:rFonts w:eastAsia="Lucida Sans Unicode"/>
          <w:b/>
          <w:bCs/>
          <w:szCs w:val="28"/>
          <w:lang w:val="pt-BR"/>
        </w:rPr>
        <w:t>Anestesiologia Veterinária</w:t>
      </w:r>
    </w:p>
    <w:tbl>
      <w:tblPr>
        <w:tblW w:w="72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2694"/>
      </w:tblGrid>
      <w:tr w:rsidR="001A1A45" w:rsidRPr="00605977" w:rsidTr="001A1A45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1A1A45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</w:p>
          <w:p w:rsidR="001A1A45" w:rsidRPr="006D0D70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A1A45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</w:t>
            </w:r>
          </w:p>
        </w:tc>
      </w:tr>
      <w:tr w:rsidR="001A1A45" w:rsidRPr="00605977" w:rsidTr="001A1A45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Lorenzo Schmitz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Borsato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Cavagnari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1º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1A1A45" w:rsidRPr="00605977" w:rsidTr="001A1A45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João Victor Barbieri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Ferronatto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2º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1A1A45" w:rsidRPr="00605977" w:rsidTr="001A1A45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Gilberto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Serighelli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Júnior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3º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1A1A45" w:rsidRPr="00605977" w:rsidTr="001A1A45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Sérgio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Cipriani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1A1A45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4º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</w:tbl>
    <w:p w:rsidR="001A1A45" w:rsidRDefault="001A1A45" w:rsidP="001A1A45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1A1A45" w:rsidRPr="00C272B2" w:rsidRDefault="001A1A45" w:rsidP="001A1A45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>
        <w:rPr>
          <w:rFonts w:eastAsia="Lucida Sans Unicode"/>
          <w:b/>
          <w:bCs/>
          <w:szCs w:val="28"/>
          <w:lang w:val="pt-BR"/>
        </w:rPr>
        <w:t>Física e Estatística</w:t>
      </w:r>
    </w:p>
    <w:tbl>
      <w:tblPr>
        <w:tblW w:w="72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2694"/>
      </w:tblGrid>
      <w:tr w:rsidR="001A1A45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1A1A45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</w:p>
          <w:p w:rsidR="001A1A45" w:rsidRPr="006D0D70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A1A45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</w:t>
            </w:r>
          </w:p>
        </w:tc>
      </w:tr>
      <w:tr w:rsidR="001A1A45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Eder Alexandre Schatz Sá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1º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1A1A45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Ubiratãn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José Furtado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1A45" w:rsidRPr="00605977" w:rsidRDefault="001A1A45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2º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</w:tbl>
    <w:p w:rsidR="00EF0872" w:rsidRDefault="00EF0872" w:rsidP="00EF087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EF0872" w:rsidRPr="00C272B2" w:rsidRDefault="00EF0872" w:rsidP="00EF087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</w:t>
      </w:r>
      <w:r w:rsidR="003A435B">
        <w:rPr>
          <w:rFonts w:eastAsia="Lucida Sans Unicode"/>
          <w:b/>
          <w:bCs/>
          <w:szCs w:val="28"/>
          <w:lang w:val="pt-BR"/>
        </w:rPr>
        <w:t xml:space="preserve"> Microbiologia e Biologia do Solo</w:t>
      </w:r>
    </w:p>
    <w:tbl>
      <w:tblPr>
        <w:tblW w:w="72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2694"/>
      </w:tblGrid>
      <w:tr w:rsidR="00EF0872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EF0872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</w:p>
          <w:p w:rsidR="00EF0872" w:rsidRPr="006D0D70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F0872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</w:t>
            </w:r>
          </w:p>
        </w:tc>
      </w:tr>
      <w:tr w:rsidR="00EF0872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3A435B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Luis Carlos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Iunes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de Oliveira Filho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1º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EF0872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3A435B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Daniela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Tomazelli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2º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EF0872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3A435B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Pâmela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Niederauer Pompeo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3º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EF0872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3A435B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Douglas Alexandre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872" w:rsidRPr="00605977" w:rsidRDefault="00EF0872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4º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  <w:tr w:rsidR="003A435B" w:rsidRPr="00605977" w:rsidTr="00201380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35B" w:rsidRDefault="003A435B" w:rsidP="00201380">
            <w:pPr>
              <w:widowControl w:val="0"/>
              <w:suppressAutoHyphens/>
              <w:spacing w:after="0" w:line="36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Sandy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Bernardi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Falcadi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Tedesco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Girotto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35B" w:rsidRDefault="003A435B" w:rsidP="0020138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 xml:space="preserve">5º </w:t>
            </w:r>
            <w:proofErr w:type="spellStart"/>
            <w:r>
              <w:rPr>
                <w:rFonts w:eastAsia="Lucida Sans Unicode"/>
                <w:szCs w:val="20"/>
              </w:rPr>
              <w:t>lugar</w:t>
            </w:r>
            <w:proofErr w:type="spellEnd"/>
          </w:p>
        </w:tc>
      </w:tr>
    </w:tbl>
    <w:p w:rsidR="008A7171" w:rsidRPr="000B315E" w:rsidRDefault="008A7171" w:rsidP="001A1A45">
      <w:pPr>
        <w:widowControl w:val="0"/>
        <w:suppressAutoHyphens/>
        <w:spacing w:after="0"/>
        <w:ind w:left="-15"/>
        <w:rPr>
          <w:lang w:val="pt-BR"/>
        </w:rPr>
      </w:pP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390" w:rsidRDefault="00EF6390" w:rsidP="00A82B24">
      <w:pPr>
        <w:spacing w:after="0" w:line="240" w:lineRule="auto"/>
      </w:pPr>
      <w:r>
        <w:separator/>
      </w:r>
    </w:p>
  </w:endnote>
  <w:endnote w:type="continuationSeparator" w:id="0">
    <w:p w:rsidR="00EF6390" w:rsidRDefault="00EF639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390" w:rsidRDefault="00EF6390" w:rsidP="00A82B24">
      <w:pPr>
        <w:spacing w:after="0" w:line="240" w:lineRule="auto"/>
      </w:pPr>
      <w:r>
        <w:separator/>
      </w:r>
    </w:p>
  </w:footnote>
  <w:footnote w:type="continuationSeparator" w:id="0">
    <w:p w:rsidR="00EF6390" w:rsidRDefault="00EF639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A1A45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435B"/>
    <w:rsid w:val="003A5534"/>
    <w:rsid w:val="003B6938"/>
    <w:rsid w:val="003C1F5D"/>
    <w:rsid w:val="003D5B4A"/>
    <w:rsid w:val="003E4ADD"/>
    <w:rsid w:val="00406B67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85D97"/>
    <w:rsid w:val="00693EB3"/>
    <w:rsid w:val="00695E0B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EF0872"/>
    <w:rsid w:val="00EF6390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5176D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8B61-93E1-4303-A9D1-2BF6422D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5</cp:revision>
  <cp:lastPrinted>2017-11-20T17:10:00Z</cp:lastPrinted>
  <dcterms:created xsi:type="dcterms:W3CDTF">2023-07-24T14:30:00Z</dcterms:created>
  <dcterms:modified xsi:type="dcterms:W3CDTF">2023-07-24T14:37:00Z</dcterms:modified>
</cp:coreProperties>
</file>