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3"/>
        <w:ind w:left="1213" w:right="1269" w:firstLine="0"/>
        <w:jc w:val="center"/>
        <w:rPr>
          <w:i/>
          <w:sz w:val="28"/>
        </w:rPr>
      </w:pPr>
      <w:r>
        <w:rPr>
          <w:i/>
          <w:color w:val="FF0000"/>
          <w:sz w:val="28"/>
        </w:rPr>
        <w:t>TIMBRE</w:t>
      </w:r>
      <w:r>
        <w:rPr>
          <w:i/>
          <w:color w:val="FF0000"/>
          <w:spacing w:val="-3"/>
          <w:sz w:val="28"/>
        </w:rPr>
        <w:t> </w:t>
      </w:r>
      <w:r>
        <w:rPr>
          <w:i/>
          <w:color w:val="FF0000"/>
          <w:sz w:val="28"/>
        </w:rPr>
        <w:t>DA IES</w:t>
      </w:r>
    </w:p>
    <w:p>
      <w:pPr>
        <w:pStyle w:val="BodyText"/>
        <w:rPr>
          <w:i/>
          <w:sz w:val="28"/>
        </w:rPr>
      </w:pPr>
    </w:p>
    <w:p>
      <w:pPr>
        <w:pStyle w:val="BodyText"/>
        <w:spacing w:before="5"/>
        <w:rPr>
          <w:i/>
          <w:sz w:val="33"/>
        </w:rPr>
      </w:pPr>
    </w:p>
    <w:p>
      <w:pPr>
        <w:pStyle w:val="Title"/>
        <w:spacing w:line="297" w:lineRule="auto"/>
        <w:rPr>
          <w:u w:val="none"/>
        </w:rPr>
      </w:pPr>
      <w:r>
        <w:rPr>
          <w:u w:val="single"/>
        </w:rPr>
        <w:t>Declaração de Reconhecimento da Fluência Linguística</w:t>
      </w:r>
      <w:r>
        <w:rPr>
          <w:spacing w:val="-61"/>
          <w:u w:val="none"/>
        </w:rPr>
        <w:t> </w:t>
      </w:r>
      <w:r>
        <w:rPr>
          <w:u w:val="single"/>
        </w:rPr>
        <w:t>Instituição</w:t>
      </w:r>
      <w:r>
        <w:rPr>
          <w:spacing w:val="-2"/>
          <w:u w:val="single"/>
        </w:rPr>
        <w:t> </w:t>
      </w:r>
      <w:r>
        <w:rPr>
          <w:u w:val="single"/>
        </w:rPr>
        <w:t>Brasiliera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7"/>
        </w:rPr>
      </w:pPr>
    </w:p>
    <w:p>
      <w:pPr>
        <w:pStyle w:val="BodyText"/>
        <w:tabs>
          <w:tab w:pos="2177" w:val="left" w:leader="none"/>
          <w:tab w:pos="3972" w:val="left" w:leader="none"/>
          <w:tab w:pos="6222" w:val="left" w:leader="none"/>
          <w:tab w:pos="7746" w:val="left" w:leader="none"/>
        </w:tabs>
        <w:spacing w:before="56"/>
        <w:ind w:left="144"/>
        <w:jc w:val="both"/>
      </w:pPr>
      <w:r>
        <w:rPr/>
        <w:t>Declaro,</w:t>
        <w:tab/>
        <w:t>como</w:t>
        <w:tab/>
        <w:t>orientador</w:t>
        <w:tab/>
        <w:t>do</w:t>
        <w:tab/>
        <w:t>estudante</w:t>
      </w:r>
    </w:p>
    <w:p>
      <w:pPr>
        <w:pStyle w:val="BodyText"/>
        <w:tabs>
          <w:tab w:pos="3831" w:val="left" w:leader="none"/>
          <w:tab w:pos="6829" w:val="left" w:leader="none"/>
        </w:tabs>
        <w:spacing w:line="259" w:lineRule="auto" w:before="24"/>
        <w:ind w:left="144" w:right="209"/>
        <w:jc w:val="both"/>
      </w:pPr>
      <w:r>
        <w:rPr>
          <w:w w:val="100"/>
          <w:u w:val="single"/>
        </w:rPr>
        <w:t> </w:t>
      </w:r>
      <w:r>
        <w:rPr>
          <w:u w:val="single"/>
        </w:rPr>
        <w:tab/>
        <w:tab/>
      </w:r>
      <w:r>
        <w:rPr/>
        <w:t>, em comum acordo</w:t>
      </w:r>
      <w:r>
        <w:rPr>
          <w:spacing w:val="1"/>
        </w:rPr>
        <w:t> </w:t>
      </w:r>
      <w:r>
        <w:rPr/>
        <w:t>com o coorientador no exterior, que o mesmo possui as competências linguísticas necessárias</w:t>
      </w:r>
      <w:r>
        <w:rPr>
          <w:spacing w:val="1"/>
        </w:rPr>
        <w:t> </w:t>
      </w:r>
      <w:r>
        <w:rPr/>
        <w:t>no</w:t>
      </w:r>
      <w:r>
        <w:rPr>
          <w:spacing w:val="33"/>
        </w:rPr>
        <w:t> </w:t>
      </w:r>
      <w:r>
        <w:rPr/>
        <w:t>idioma</w:t>
      </w:r>
      <w:r>
        <w:rPr>
          <w:u w:val="single"/>
        </w:rPr>
        <w:tab/>
      </w:r>
      <w:r>
        <w:rPr/>
        <w:t>(língua</w:t>
      </w:r>
      <w:r>
        <w:rPr>
          <w:spacing w:val="1"/>
        </w:rPr>
        <w:t> </w:t>
      </w:r>
      <w:r>
        <w:rPr/>
        <w:t>estrangeira), como</w:t>
      </w:r>
      <w:r>
        <w:rPr>
          <w:spacing w:val="1"/>
        </w:rPr>
        <w:t> </w:t>
      </w:r>
      <w:r>
        <w:rPr/>
        <w:t>evidenciado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longo</w:t>
      </w:r>
      <w:r>
        <w:rPr>
          <w:spacing w:val="1"/>
        </w:rPr>
        <w:t> </w:t>
      </w:r>
      <w:r>
        <w:rPr/>
        <w:t>de</w:t>
      </w:r>
      <w:r>
        <w:rPr>
          <w:spacing w:val="-47"/>
        </w:rPr>
        <w:t> </w:t>
      </w:r>
      <w:r>
        <w:rPr/>
        <w:t>nossos contatos até o momento. A habilidade comunicativa do orientando, em situações tanto</w:t>
      </w:r>
      <w:r>
        <w:rPr>
          <w:spacing w:val="1"/>
        </w:rPr>
        <w:t> </w:t>
      </w:r>
      <w:r>
        <w:rPr/>
        <w:t>informais como acadêmicas, são suficientes para o desenvolvimento das atividades que ele irá</w:t>
      </w:r>
      <w:r>
        <w:rPr>
          <w:spacing w:val="1"/>
        </w:rPr>
        <w:t> </w:t>
      </w:r>
      <w:r>
        <w:rPr/>
        <w:t>exercer</w:t>
      </w:r>
      <w:r>
        <w:rPr>
          <w:spacing w:val="-1"/>
        </w:rPr>
        <w:t> </w:t>
      </w:r>
      <w:r>
        <w:rPr/>
        <w:t>no</w:t>
      </w:r>
      <w:r>
        <w:rPr>
          <w:spacing w:val="1"/>
        </w:rPr>
        <w:t> </w:t>
      </w:r>
      <w:r>
        <w:rPr/>
        <w:t>exterior.</w:t>
      </w:r>
    </w:p>
    <w:p>
      <w:pPr>
        <w:pStyle w:val="BodyText"/>
        <w:spacing w:line="259" w:lineRule="auto" w:before="156"/>
        <w:ind w:left="144" w:right="210"/>
        <w:jc w:val="both"/>
      </w:pPr>
      <w:r>
        <w:rPr/>
        <w:t>É importante ressaltar que a instituição de Ensino Superior que irá receber o orientando no</w:t>
      </w:r>
      <w:r>
        <w:rPr>
          <w:spacing w:val="1"/>
        </w:rPr>
        <w:t> </w:t>
      </w:r>
      <w:r>
        <w:rPr/>
        <w:t>exterior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exige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apresentação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comprovante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proficiência</w:t>
      </w:r>
      <w:r>
        <w:rPr>
          <w:spacing w:val="1"/>
        </w:rPr>
        <w:t> </w:t>
      </w:r>
      <w:r>
        <w:rPr/>
        <w:t>emitido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certificadora</w:t>
      </w:r>
      <w:r>
        <w:rPr>
          <w:spacing w:val="-4"/>
        </w:rPr>
        <w:t> </w:t>
      </w:r>
      <w:r>
        <w:rPr/>
        <w:t>para</w:t>
      </w:r>
      <w:r>
        <w:rPr>
          <w:spacing w:val="-2"/>
        </w:rPr>
        <w:t> </w:t>
      </w:r>
      <w:r>
        <w:rPr/>
        <w:t>essa</w:t>
      </w:r>
      <w:r>
        <w:rPr>
          <w:spacing w:val="-5"/>
        </w:rPr>
        <w:t> </w:t>
      </w:r>
      <w:r>
        <w:rPr/>
        <w:t>modalidade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estágio.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  <w:r>
        <w:rPr/>
        <w:pict>
          <v:shape style="position:absolute;margin-left:234.649994pt;margin-top:14.364843pt;width:125.9pt;height:.1pt;mso-position-horizontal-relative:page;mso-position-vertical-relative:paragraph;z-index:-15728640;mso-wrap-distance-left:0;mso-wrap-distance-right:0" coordorigin="4693,287" coordsize="2518,0" path="m4693,287l7211,287e" filled="false" stroked="true" strokeweight=".7176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400" w:lineRule="auto" w:before="138"/>
        <w:ind w:left="3829" w:right="3894" w:firstLine="298"/>
      </w:pPr>
      <w:r>
        <w:rPr/>
        <w:t>Nome</w:t>
      </w:r>
      <w:r>
        <w:rPr>
          <w:spacing w:val="3"/>
        </w:rPr>
        <w:t> </w:t>
      </w:r>
      <w:r>
        <w:rPr/>
        <w:t>IES</w:t>
      </w:r>
      <w:r>
        <w:rPr>
          <w:spacing w:val="-12"/>
        </w:rPr>
        <w:t> </w:t>
      </w:r>
      <w:r>
        <w:rPr/>
        <w:t>Brasileira</w:t>
      </w:r>
    </w:p>
    <w:p>
      <w:pPr>
        <w:pStyle w:val="BodyText"/>
      </w:pPr>
    </w:p>
    <w:p>
      <w:pPr>
        <w:spacing w:before="180"/>
        <w:ind w:left="118" w:right="0" w:firstLine="0"/>
        <w:jc w:val="both"/>
        <w:rPr>
          <w:i/>
          <w:sz w:val="22"/>
        </w:rPr>
      </w:pPr>
      <w:r>
        <w:rPr>
          <w:i/>
          <w:color w:val="FF0000"/>
          <w:sz w:val="22"/>
        </w:rPr>
        <w:t>(A</w:t>
      </w:r>
      <w:r>
        <w:rPr>
          <w:i/>
          <w:color w:val="FF0000"/>
          <w:spacing w:val="-1"/>
          <w:sz w:val="22"/>
        </w:rPr>
        <w:t> </w:t>
      </w:r>
      <w:r>
        <w:rPr>
          <w:i/>
          <w:color w:val="FF0000"/>
          <w:sz w:val="22"/>
        </w:rPr>
        <w:t>declaração</w:t>
      </w:r>
      <w:r>
        <w:rPr>
          <w:i/>
          <w:color w:val="FF0000"/>
          <w:spacing w:val="-1"/>
          <w:sz w:val="22"/>
        </w:rPr>
        <w:t> </w:t>
      </w:r>
      <w:r>
        <w:rPr>
          <w:i/>
          <w:color w:val="FF0000"/>
          <w:sz w:val="22"/>
        </w:rPr>
        <w:t>deverá</w:t>
      </w:r>
      <w:r>
        <w:rPr>
          <w:i/>
          <w:color w:val="FF0000"/>
          <w:spacing w:val="-2"/>
          <w:sz w:val="22"/>
        </w:rPr>
        <w:t> </w:t>
      </w:r>
      <w:r>
        <w:rPr>
          <w:i/>
          <w:color w:val="FF0000"/>
          <w:sz w:val="22"/>
        </w:rPr>
        <w:t>ser emitida</w:t>
      </w:r>
      <w:r>
        <w:rPr>
          <w:i/>
          <w:color w:val="FF0000"/>
          <w:spacing w:val="-2"/>
          <w:sz w:val="22"/>
        </w:rPr>
        <w:t> </w:t>
      </w:r>
      <w:r>
        <w:rPr>
          <w:i/>
          <w:color w:val="FF0000"/>
          <w:sz w:val="22"/>
        </w:rPr>
        <w:t>em</w:t>
      </w:r>
      <w:r>
        <w:rPr>
          <w:i/>
          <w:color w:val="FF0000"/>
          <w:spacing w:val="-3"/>
          <w:sz w:val="22"/>
        </w:rPr>
        <w:t> </w:t>
      </w:r>
      <w:r>
        <w:rPr>
          <w:i/>
          <w:color w:val="FF0000"/>
          <w:sz w:val="22"/>
        </w:rPr>
        <w:t>papel</w:t>
      </w:r>
      <w:r>
        <w:rPr>
          <w:i/>
          <w:color w:val="FF0000"/>
          <w:spacing w:val="-1"/>
          <w:sz w:val="22"/>
        </w:rPr>
        <w:t> </w:t>
      </w:r>
      <w:r>
        <w:rPr>
          <w:i/>
          <w:color w:val="FF0000"/>
          <w:sz w:val="22"/>
        </w:rPr>
        <w:t>timbrado</w:t>
      </w:r>
      <w:r>
        <w:rPr>
          <w:i/>
          <w:color w:val="FF0000"/>
          <w:spacing w:val="-4"/>
          <w:sz w:val="22"/>
        </w:rPr>
        <w:t> </w:t>
      </w:r>
      <w:r>
        <w:rPr>
          <w:i/>
          <w:color w:val="FF0000"/>
          <w:sz w:val="22"/>
        </w:rPr>
        <w:t>e</w:t>
      </w:r>
      <w:r>
        <w:rPr>
          <w:i/>
          <w:color w:val="FF0000"/>
          <w:spacing w:val="-1"/>
          <w:sz w:val="22"/>
        </w:rPr>
        <w:t> </w:t>
      </w:r>
      <w:r>
        <w:rPr>
          <w:i/>
          <w:color w:val="FF0000"/>
          <w:sz w:val="22"/>
        </w:rPr>
        <w:t>assinado</w:t>
      </w:r>
      <w:r>
        <w:rPr>
          <w:i/>
          <w:color w:val="FF0000"/>
          <w:spacing w:val="-1"/>
          <w:sz w:val="22"/>
        </w:rPr>
        <w:t> </w:t>
      </w:r>
      <w:r>
        <w:rPr>
          <w:i/>
          <w:color w:val="FF0000"/>
          <w:sz w:val="22"/>
        </w:rPr>
        <w:t>pelo</w:t>
      </w:r>
      <w:r>
        <w:rPr>
          <w:i/>
          <w:color w:val="FF0000"/>
          <w:spacing w:val="-2"/>
          <w:sz w:val="22"/>
        </w:rPr>
        <w:t> </w:t>
      </w:r>
      <w:r>
        <w:rPr>
          <w:i/>
          <w:color w:val="FF0000"/>
          <w:sz w:val="22"/>
        </w:rPr>
        <w:t>orientador</w:t>
      </w:r>
      <w:r>
        <w:rPr>
          <w:i/>
          <w:color w:val="FF0000"/>
          <w:spacing w:val="-2"/>
          <w:sz w:val="22"/>
        </w:rPr>
        <w:t> </w:t>
      </w:r>
      <w:r>
        <w:rPr>
          <w:i/>
          <w:color w:val="FF0000"/>
          <w:sz w:val="22"/>
        </w:rPr>
        <w:t>da</w:t>
      </w:r>
      <w:r>
        <w:rPr>
          <w:i/>
          <w:color w:val="FF0000"/>
          <w:spacing w:val="-2"/>
          <w:sz w:val="22"/>
        </w:rPr>
        <w:t> </w:t>
      </w:r>
      <w:r>
        <w:rPr>
          <w:i/>
          <w:color w:val="FF0000"/>
          <w:sz w:val="22"/>
        </w:rPr>
        <w:t>IES brasileira)</w:t>
      </w:r>
    </w:p>
    <w:sectPr>
      <w:type w:val="continuous"/>
      <w:pgSz w:w="11920" w:h="16850"/>
      <w:pgMar w:top="1560" w:bottom="280" w:left="1560" w:right="1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272" w:right="1269"/>
      <w:jc w:val="center"/>
    </w:pPr>
    <w:rPr>
      <w:rFonts w:ascii="Calibri" w:hAnsi="Calibri" w:eastAsia="Calibri" w:cs="Calibri"/>
      <w:b/>
      <w:bCs/>
      <w:sz w:val="28"/>
      <w:szCs w:val="28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 Carminatti Martins Papa</dc:creator>
  <dcterms:created xsi:type="dcterms:W3CDTF">2024-11-27T15:38:52Z</dcterms:created>
  <dcterms:modified xsi:type="dcterms:W3CDTF">2024-11-27T15:38:52Z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2024-11-27T00:00:00Z</vt:filetime>
  </property>
</Properties>
</file>