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7B" w:rsidRDefault="0042527B" w:rsidP="00C37F3E">
      <w:pPr>
        <w:pStyle w:val="Recuodecorpodetexto"/>
        <w:spacing w:line="276" w:lineRule="auto"/>
        <w:jc w:val="center"/>
        <w:rPr>
          <w:rFonts w:ascii="Arial" w:hAnsi="Arial" w:cs="Arial"/>
          <w:b/>
          <w:sz w:val="28"/>
          <w:szCs w:val="28"/>
        </w:rPr>
      </w:pPr>
    </w:p>
    <w:p w:rsidR="0004601B" w:rsidRPr="0004601B" w:rsidRDefault="0004601B" w:rsidP="00C37F3E">
      <w:pPr>
        <w:pStyle w:val="Ttulo"/>
        <w:spacing w:line="360" w:lineRule="auto"/>
        <w:rPr>
          <w:rFonts w:ascii="Verdana" w:hAnsi="Verdana" w:cs="Arial"/>
          <w:sz w:val="20"/>
        </w:rPr>
      </w:pPr>
      <w:r w:rsidRPr="0004601B">
        <w:rPr>
          <w:rFonts w:ascii="Verdana" w:hAnsi="Verdana" w:cs="Arial"/>
          <w:sz w:val="20"/>
        </w:rPr>
        <w:t xml:space="preserve">EDITAL N° </w:t>
      </w:r>
      <w:r w:rsidR="00C37F3E" w:rsidRPr="00C37F3E">
        <w:rPr>
          <w:rFonts w:ascii="Verdana" w:hAnsi="Verdana" w:cs="Arial"/>
          <w:sz w:val="20"/>
        </w:rPr>
        <w:t>038</w:t>
      </w:r>
      <w:r w:rsidRPr="00C37F3E">
        <w:rPr>
          <w:rFonts w:ascii="Verdana" w:hAnsi="Verdana" w:cs="Arial"/>
          <w:sz w:val="20"/>
        </w:rPr>
        <w:t>/2016/CAV</w:t>
      </w:r>
    </w:p>
    <w:p w:rsidR="0004601B" w:rsidRPr="0004601B" w:rsidRDefault="0004601B" w:rsidP="00C37F3E">
      <w:pPr>
        <w:autoSpaceDE w:val="0"/>
        <w:autoSpaceDN w:val="0"/>
        <w:adjustRightInd w:val="0"/>
        <w:spacing w:after="0" w:line="360" w:lineRule="auto"/>
        <w:jc w:val="center"/>
        <w:rPr>
          <w:rFonts w:ascii="Verdana" w:hAnsi="Verdana" w:cs="Arial"/>
          <w:b/>
          <w:bCs/>
          <w:color w:val="000000"/>
          <w:sz w:val="20"/>
          <w:szCs w:val="20"/>
        </w:rPr>
      </w:pPr>
      <w:r w:rsidRPr="0004601B">
        <w:rPr>
          <w:rFonts w:ascii="Verdana" w:hAnsi="Verdana" w:cs="Arial"/>
          <w:b/>
          <w:bCs/>
          <w:color w:val="000000"/>
          <w:sz w:val="20"/>
          <w:szCs w:val="20"/>
        </w:rPr>
        <w:t xml:space="preserve">EDITAL DE INSCRIÇÃO PARA O PROGRAMA DE </w:t>
      </w:r>
    </w:p>
    <w:p w:rsidR="0004601B" w:rsidRPr="0004601B" w:rsidRDefault="0004601B" w:rsidP="00C37F3E">
      <w:pPr>
        <w:autoSpaceDE w:val="0"/>
        <w:autoSpaceDN w:val="0"/>
        <w:adjustRightInd w:val="0"/>
        <w:spacing w:after="0" w:line="360" w:lineRule="auto"/>
        <w:jc w:val="center"/>
        <w:rPr>
          <w:rFonts w:ascii="Verdana" w:hAnsi="Verdana" w:cs="Arial"/>
          <w:b/>
          <w:bCs/>
          <w:color w:val="000000"/>
          <w:sz w:val="20"/>
          <w:szCs w:val="20"/>
        </w:rPr>
      </w:pPr>
      <w:r w:rsidRPr="0004601B">
        <w:rPr>
          <w:rFonts w:ascii="Verdana" w:hAnsi="Verdana" w:cs="Arial"/>
          <w:b/>
          <w:bCs/>
          <w:sz w:val="20"/>
          <w:szCs w:val="20"/>
        </w:rPr>
        <w:t>RESIDÊNCIA</w:t>
      </w:r>
      <w:r w:rsidRPr="0004601B">
        <w:rPr>
          <w:rFonts w:ascii="Verdana" w:hAnsi="Verdana" w:cs="Arial"/>
          <w:b/>
          <w:bCs/>
          <w:color w:val="000000"/>
          <w:sz w:val="20"/>
          <w:szCs w:val="20"/>
        </w:rPr>
        <w:t xml:space="preserve"> EM MEDICINA VETERINÁRIA.</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 xml:space="preserve">O Diretor Geral do Centro de Ciências </w:t>
      </w:r>
      <w:proofErr w:type="spellStart"/>
      <w:r w:rsidRPr="0004601B">
        <w:rPr>
          <w:rFonts w:ascii="Verdana" w:hAnsi="Verdana" w:cs="Arial"/>
          <w:color w:val="000000"/>
          <w:sz w:val="20"/>
          <w:szCs w:val="20"/>
        </w:rPr>
        <w:t>Agroveterinárias</w:t>
      </w:r>
      <w:proofErr w:type="spellEnd"/>
      <w:r w:rsidRPr="0004601B">
        <w:rPr>
          <w:rFonts w:ascii="Verdana" w:hAnsi="Verdana" w:cs="Arial"/>
          <w:color w:val="000000"/>
          <w:sz w:val="20"/>
          <w:szCs w:val="20"/>
        </w:rPr>
        <w:t xml:space="preserve">, no uso de suas atribuições legais e com base na resolução 009/2011 CONSUNI, torna público o presente Edital para abertura de inscrições para a seleção de candidatos para o Programa de </w:t>
      </w:r>
      <w:r w:rsidRPr="0004601B">
        <w:rPr>
          <w:rFonts w:ascii="Verdana" w:hAnsi="Verdana" w:cs="Arial"/>
          <w:sz w:val="20"/>
          <w:szCs w:val="20"/>
        </w:rPr>
        <w:t xml:space="preserve">Residência </w:t>
      </w:r>
      <w:r w:rsidRPr="0004601B">
        <w:rPr>
          <w:rFonts w:ascii="Verdana" w:hAnsi="Verdana" w:cs="Arial"/>
          <w:color w:val="000000"/>
          <w:sz w:val="20"/>
          <w:szCs w:val="20"/>
        </w:rPr>
        <w:t xml:space="preserve">em Medicina Veterinária, com vagas para o ano de 2016. </w:t>
      </w: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I – PERÍODO, HORÁRIO E LOCAL DE INSCRIÇÃO:</w:t>
      </w:r>
    </w:p>
    <w:p w:rsidR="0004601B" w:rsidRPr="0004601B" w:rsidRDefault="0004601B" w:rsidP="0004601B">
      <w:pPr>
        <w:autoSpaceDE w:val="0"/>
        <w:autoSpaceDN w:val="0"/>
        <w:adjustRightInd w:val="0"/>
        <w:spacing w:line="240" w:lineRule="auto"/>
        <w:jc w:val="both"/>
        <w:rPr>
          <w:rFonts w:ascii="Verdana" w:hAnsi="Verdana" w:cs="Arial"/>
          <w:sz w:val="20"/>
          <w:szCs w:val="20"/>
        </w:rPr>
      </w:pPr>
      <w:r w:rsidRPr="0004601B">
        <w:rPr>
          <w:rFonts w:ascii="Verdana" w:hAnsi="Verdana" w:cs="Arial"/>
          <w:color w:val="000000"/>
          <w:sz w:val="20"/>
          <w:szCs w:val="20"/>
        </w:rPr>
        <w:t xml:space="preserve">PERÍODO: </w:t>
      </w:r>
      <w:r w:rsidRPr="0004601B">
        <w:rPr>
          <w:rFonts w:ascii="Verdana" w:hAnsi="Verdana" w:cs="Arial"/>
          <w:b/>
          <w:sz w:val="20"/>
          <w:szCs w:val="20"/>
        </w:rPr>
        <w:t>06/06/16 a 30/06/16.</w:t>
      </w:r>
      <w:r w:rsidR="00C37F3E">
        <w:rPr>
          <w:rFonts w:ascii="Verdana" w:hAnsi="Verdana" w:cs="Arial"/>
          <w:b/>
          <w:sz w:val="20"/>
          <w:szCs w:val="20"/>
        </w:rPr>
        <w:t xml:space="preserve"> </w:t>
      </w:r>
      <w:r w:rsidRPr="0004601B">
        <w:rPr>
          <w:rFonts w:ascii="Verdana" w:hAnsi="Verdana" w:cs="Arial"/>
          <w:color w:val="000000"/>
          <w:sz w:val="20"/>
          <w:szCs w:val="20"/>
        </w:rPr>
        <w:t xml:space="preserve">HORÁRIO: 13h00min às 18h00min. </w:t>
      </w:r>
    </w:p>
    <w:p w:rsidR="0004601B" w:rsidRPr="0004601B" w:rsidRDefault="0004601B" w:rsidP="00C37F3E">
      <w:pPr>
        <w:autoSpaceDE w:val="0"/>
        <w:autoSpaceDN w:val="0"/>
        <w:adjustRightInd w:val="0"/>
        <w:spacing w:after="0" w:line="240" w:lineRule="auto"/>
        <w:jc w:val="both"/>
        <w:rPr>
          <w:rFonts w:ascii="Verdana" w:hAnsi="Verdana" w:cs="Arial"/>
          <w:sz w:val="20"/>
          <w:szCs w:val="20"/>
        </w:rPr>
      </w:pPr>
      <w:r w:rsidRPr="0004601B">
        <w:rPr>
          <w:rFonts w:ascii="Verdana" w:hAnsi="Verdana" w:cs="Arial"/>
          <w:color w:val="000000"/>
          <w:sz w:val="20"/>
          <w:szCs w:val="20"/>
        </w:rPr>
        <w:t xml:space="preserve">LOCAL: Secretaria dos Cursos de Pós-Graduação – Prédio da Agronomia, com o Sr. </w:t>
      </w:r>
      <w:r w:rsidRPr="0004601B">
        <w:rPr>
          <w:rFonts w:ascii="Verdana" w:hAnsi="Verdana" w:cs="Arial"/>
          <w:sz w:val="20"/>
          <w:szCs w:val="20"/>
        </w:rPr>
        <w:t>Leandro Luiz Hoffmann / Ederson Lopes Padilha. Contato: (49) 3289-9169</w:t>
      </w:r>
    </w:p>
    <w:p w:rsidR="0004601B" w:rsidRPr="0004601B" w:rsidRDefault="0004601B" w:rsidP="00C37F3E">
      <w:p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color w:val="000000"/>
          <w:sz w:val="20"/>
          <w:szCs w:val="20"/>
        </w:rPr>
        <w:t xml:space="preserve">Centro de Ciências </w:t>
      </w:r>
      <w:proofErr w:type="spellStart"/>
      <w:r w:rsidRPr="0004601B">
        <w:rPr>
          <w:rFonts w:ascii="Verdana" w:hAnsi="Verdana" w:cs="Arial"/>
          <w:color w:val="000000"/>
          <w:sz w:val="20"/>
          <w:szCs w:val="20"/>
        </w:rPr>
        <w:t>Agroveterinárias</w:t>
      </w:r>
      <w:proofErr w:type="spellEnd"/>
      <w:r w:rsidRPr="0004601B">
        <w:rPr>
          <w:rFonts w:ascii="Verdana" w:hAnsi="Verdana" w:cs="Arial"/>
          <w:color w:val="000000"/>
          <w:sz w:val="20"/>
          <w:szCs w:val="20"/>
        </w:rPr>
        <w:t xml:space="preserve"> - CAV</w:t>
      </w:r>
    </w:p>
    <w:p w:rsidR="0004601B" w:rsidRPr="0004601B" w:rsidRDefault="0004601B" w:rsidP="00C37F3E">
      <w:p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color w:val="000000"/>
          <w:sz w:val="20"/>
          <w:szCs w:val="20"/>
        </w:rPr>
        <w:t>End. Av. Luiz de Camões 2090 – Bairro Conta Dinheiro</w:t>
      </w:r>
    </w:p>
    <w:p w:rsidR="0004601B" w:rsidRPr="0004601B" w:rsidRDefault="0004601B" w:rsidP="00C37F3E">
      <w:p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color w:val="000000"/>
          <w:sz w:val="20"/>
          <w:szCs w:val="20"/>
        </w:rPr>
        <w:t>CEP – 88520-000 – Lages-SC</w:t>
      </w:r>
    </w:p>
    <w:p w:rsidR="0004601B" w:rsidRPr="0004601B" w:rsidRDefault="0004601B" w:rsidP="00C37F3E">
      <w:pPr>
        <w:autoSpaceDE w:val="0"/>
        <w:autoSpaceDN w:val="0"/>
        <w:adjustRightInd w:val="0"/>
        <w:spacing w:after="0" w:line="240" w:lineRule="auto"/>
        <w:jc w:val="both"/>
        <w:rPr>
          <w:rFonts w:ascii="Verdana" w:hAnsi="Verdana" w:cs="Arial"/>
          <w:sz w:val="20"/>
          <w:szCs w:val="20"/>
        </w:rPr>
      </w:pPr>
      <w:r w:rsidRPr="0004601B">
        <w:rPr>
          <w:rFonts w:ascii="Verdana" w:hAnsi="Verdana" w:cs="Arial"/>
          <w:sz w:val="20"/>
          <w:szCs w:val="20"/>
        </w:rPr>
        <w:t xml:space="preserve">POR VIA POSTAL (SEDEX) – para o endereço acima – postado até o último dia de inscrição. As inscrições postadas após esta data não serão aceitas. </w:t>
      </w:r>
    </w:p>
    <w:p w:rsidR="0004601B" w:rsidRDefault="0004601B" w:rsidP="00C37F3E">
      <w:pPr>
        <w:autoSpaceDE w:val="0"/>
        <w:autoSpaceDN w:val="0"/>
        <w:adjustRightInd w:val="0"/>
        <w:spacing w:after="0" w:line="240" w:lineRule="auto"/>
        <w:jc w:val="both"/>
        <w:rPr>
          <w:rFonts w:ascii="Verdana" w:hAnsi="Verdana" w:cs="Arial"/>
          <w:sz w:val="20"/>
          <w:szCs w:val="20"/>
        </w:rPr>
      </w:pPr>
      <w:r w:rsidRPr="0004601B">
        <w:rPr>
          <w:rFonts w:ascii="Verdana" w:hAnsi="Verdana" w:cs="Arial"/>
          <w:sz w:val="20"/>
          <w:szCs w:val="20"/>
        </w:rPr>
        <w:t xml:space="preserve">O candidato deverá preencher, </w:t>
      </w:r>
      <w:r w:rsidRPr="0004601B">
        <w:rPr>
          <w:rFonts w:ascii="Verdana" w:hAnsi="Verdana" w:cs="Arial"/>
          <w:b/>
          <w:sz w:val="20"/>
          <w:szCs w:val="20"/>
        </w:rPr>
        <w:t>obrigatoriamente</w:t>
      </w:r>
      <w:r w:rsidRPr="0004601B">
        <w:rPr>
          <w:rFonts w:ascii="Verdana" w:hAnsi="Verdana" w:cs="Arial"/>
          <w:sz w:val="20"/>
          <w:szCs w:val="20"/>
        </w:rPr>
        <w:t xml:space="preserve">, o formulário de inscrição on-line no seguinte endereço: </w:t>
      </w:r>
      <w:hyperlink r:id="rId7" w:history="1">
        <w:r w:rsidRPr="0004601B">
          <w:rPr>
            <w:rStyle w:val="Hyperlink"/>
            <w:rFonts w:ascii="Verdana" w:hAnsi="Verdana" w:cs="Arial"/>
            <w:sz w:val="20"/>
            <w:szCs w:val="20"/>
          </w:rPr>
          <w:t>http://www.cav.udesc.br/?idFormulario=41</w:t>
        </w:r>
      </w:hyperlink>
    </w:p>
    <w:p w:rsidR="0004601B" w:rsidRPr="0004601B" w:rsidRDefault="0004601B" w:rsidP="00C37F3E">
      <w:pPr>
        <w:autoSpaceDE w:val="0"/>
        <w:autoSpaceDN w:val="0"/>
        <w:adjustRightInd w:val="0"/>
        <w:spacing w:after="0" w:line="240" w:lineRule="auto"/>
        <w:jc w:val="both"/>
        <w:rPr>
          <w:rFonts w:ascii="Verdana" w:hAnsi="Verdana" w:cs="Arial"/>
          <w:sz w:val="20"/>
          <w:szCs w:val="20"/>
        </w:rPr>
      </w:pP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II - ÁREAS E VAGAS OFERECIDAS:</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 xml:space="preserve">O Programa de </w:t>
      </w:r>
      <w:r w:rsidRPr="0004601B">
        <w:rPr>
          <w:rFonts w:ascii="Verdana" w:hAnsi="Verdana" w:cs="Arial"/>
          <w:sz w:val="20"/>
          <w:szCs w:val="20"/>
        </w:rPr>
        <w:t>Residência</w:t>
      </w:r>
      <w:r w:rsidRPr="0004601B">
        <w:rPr>
          <w:rFonts w:ascii="Verdana" w:hAnsi="Verdana" w:cs="Arial"/>
          <w:color w:val="FF0000"/>
          <w:sz w:val="20"/>
          <w:szCs w:val="20"/>
        </w:rPr>
        <w:t xml:space="preserve"> </w:t>
      </w:r>
      <w:r w:rsidRPr="0004601B">
        <w:rPr>
          <w:rFonts w:ascii="Verdana" w:hAnsi="Verdana" w:cs="Arial"/>
          <w:color w:val="000000"/>
          <w:sz w:val="20"/>
          <w:szCs w:val="20"/>
        </w:rPr>
        <w:t>em Medicina Veterinária da Universidade do Estado de Santa Catarina – UDESC, abrangerá as seguintes áreas, com as respectivas vagas e preceptorias:</w:t>
      </w:r>
    </w:p>
    <w:p w:rsidR="0004601B" w:rsidRPr="0004601B" w:rsidRDefault="0004601B" w:rsidP="00C37F3E">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 xml:space="preserve">Clínica Médica de Pequenos Animais - </w:t>
      </w:r>
      <w:r w:rsidRPr="0004601B">
        <w:rPr>
          <w:rFonts w:ascii="Verdana" w:hAnsi="Verdana" w:cs="Arial"/>
          <w:color w:val="000000"/>
          <w:sz w:val="20"/>
          <w:szCs w:val="20"/>
        </w:rPr>
        <w:t>02 vagas</w:t>
      </w:r>
    </w:p>
    <w:p w:rsidR="0004601B" w:rsidRPr="0004601B" w:rsidRDefault="0004601B" w:rsidP="00C37F3E">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color w:val="000000"/>
          <w:sz w:val="20"/>
          <w:szCs w:val="20"/>
        </w:rPr>
        <w:t xml:space="preserve">Preceptoria: </w:t>
      </w:r>
      <w:r w:rsidRPr="0004601B">
        <w:rPr>
          <w:rFonts w:ascii="Verdana" w:hAnsi="Verdana" w:cs="Arial"/>
          <w:color w:val="000000"/>
          <w:sz w:val="20"/>
          <w:szCs w:val="20"/>
        </w:rPr>
        <w:t xml:space="preserve">Professor Paulo Eduardo </w:t>
      </w:r>
      <w:proofErr w:type="spellStart"/>
      <w:r w:rsidRPr="0004601B">
        <w:rPr>
          <w:rFonts w:ascii="Verdana" w:hAnsi="Verdana" w:cs="Arial"/>
          <w:color w:val="000000"/>
          <w:sz w:val="20"/>
          <w:szCs w:val="20"/>
        </w:rPr>
        <w:t>Ferian</w:t>
      </w:r>
      <w:proofErr w:type="spellEnd"/>
    </w:p>
    <w:p w:rsidR="0004601B" w:rsidRPr="0004601B" w:rsidRDefault="0004601B" w:rsidP="00C37F3E">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 xml:space="preserve">Clínica Cirúrgica de Pequenos Animais - </w:t>
      </w:r>
      <w:r w:rsidRPr="0004601B">
        <w:rPr>
          <w:rFonts w:ascii="Verdana" w:hAnsi="Verdana" w:cs="Arial"/>
          <w:color w:val="000000"/>
          <w:sz w:val="20"/>
          <w:szCs w:val="20"/>
        </w:rPr>
        <w:t>02 vagas</w:t>
      </w:r>
    </w:p>
    <w:p w:rsidR="0004601B" w:rsidRPr="0004601B" w:rsidRDefault="0004601B" w:rsidP="00C37F3E">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color w:val="000000"/>
          <w:sz w:val="20"/>
          <w:szCs w:val="20"/>
        </w:rPr>
        <w:t xml:space="preserve">Preceptoria: </w:t>
      </w:r>
      <w:r w:rsidRPr="0004601B">
        <w:rPr>
          <w:rFonts w:ascii="Verdana" w:hAnsi="Verdana" w:cs="Arial"/>
          <w:color w:val="000000"/>
          <w:sz w:val="20"/>
          <w:szCs w:val="20"/>
        </w:rPr>
        <w:t xml:space="preserve">Professor Ademar Luiz </w:t>
      </w:r>
      <w:proofErr w:type="spellStart"/>
      <w:r w:rsidRPr="0004601B">
        <w:rPr>
          <w:rFonts w:ascii="Verdana" w:hAnsi="Verdana" w:cs="Arial"/>
          <w:color w:val="000000"/>
          <w:sz w:val="20"/>
          <w:szCs w:val="20"/>
        </w:rPr>
        <w:t>Dallabrida</w:t>
      </w:r>
      <w:proofErr w:type="spellEnd"/>
    </w:p>
    <w:p w:rsidR="0004601B" w:rsidRPr="0004601B" w:rsidRDefault="0004601B" w:rsidP="00C37F3E">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 xml:space="preserve">                      Professor Fabiano </w:t>
      </w:r>
      <w:proofErr w:type="spellStart"/>
      <w:r w:rsidRPr="0004601B">
        <w:rPr>
          <w:rFonts w:ascii="Verdana" w:hAnsi="Verdana" w:cs="Arial"/>
          <w:color w:val="000000"/>
          <w:sz w:val="20"/>
          <w:szCs w:val="20"/>
        </w:rPr>
        <w:t>Zanini</w:t>
      </w:r>
      <w:proofErr w:type="spellEnd"/>
      <w:r w:rsidRPr="0004601B">
        <w:rPr>
          <w:rFonts w:ascii="Verdana" w:hAnsi="Verdana" w:cs="Arial"/>
          <w:color w:val="000000"/>
          <w:sz w:val="20"/>
          <w:szCs w:val="20"/>
        </w:rPr>
        <w:t xml:space="preserve"> </w:t>
      </w:r>
      <w:proofErr w:type="spellStart"/>
      <w:r w:rsidRPr="0004601B">
        <w:rPr>
          <w:rFonts w:ascii="Verdana" w:hAnsi="Verdana" w:cs="Arial"/>
          <w:color w:val="000000"/>
          <w:sz w:val="20"/>
          <w:szCs w:val="20"/>
        </w:rPr>
        <w:t>Salbego</w:t>
      </w:r>
      <w:proofErr w:type="spellEnd"/>
    </w:p>
    <w:p w:rsidR="0004601B" w:rsidRPr="0004601B" w:rsidRDefault="0004601B" w:rsidP="00C37F3E">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 xml:space="preserve">Patologia Clínica Veterinária - </w:t>
      </w:r>
      <w:proofErr w:type="gramStart"/>
      <w:r w:rsidRPr="0004601B">
        <w:rPr>
          <w:rFonts w:ascii="Verdana" w:hAnsi="Verdana" w:cs="Arial"/>
          <w:color w:val="000000"/>
          <w:sz w:val="20"/>
          <w:szCs w:val="20"/>
        </w:rPr>
        <w:t>01 vaga</w:t>
      </w:r>
      <w:proofErr w:type="gramEnd"/>
    </w:p>
    <w:p w:rsidR="0004601B" w:rsidRPr="0004601B" w:rsidRDefault="0004601B" w:rsidP="00C37F3E">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color w:val="000000"/>
          <w:sz w:val="20"/>
          <w:szCs w:val="20"/>
        </w:rPr>
        <w:t xml:space="preserve">Preceptoria: </w:t>
      </w:r>
      <w:r w:rsidRPr="0004601B">
        <w:rPr>
          <w:rFonts w:ascii="Verdana" w:hAnsi="Verdana" w:cs="Arial"/>
          <w:color w:val="000000"/>
          <w:sz w:val="20"/>
          <w:szCs w:val="20"/>
        </w:rPr>
        <w:t xml:space="preserve">Professora </w:t>
      </w:r>
      <w:proofErr w:type="spellStart"/>
      <w:r w:rsidRPr="0004601B">
        <w:rPr>
          <w:rFonts w:ascii="Verdana" w:hAnsi="Verdana" w:cs="Arial"/>
          <w:color w:val="000000"/>
          <w:sz w:val="20"/>
          <w:szCs w:val="20"/>
        </w:rPr>
        <w:t>Mere</w:t>
      </w:r>
      <w:proofErr w:type="spellEnd"/>
      <w:r w:rsidRPr="0004601B">
        <w:rPr>
          <w:rFonts w:ascii="Verdana" w:hAnsi="Verdana" w:cs="Arial"/>
          <w:color w:val="000000"/>
          <w:sz w:val="20"/>
          <w:szCs w:val="20"/>
        </w:rPr>
        <w:t xml:space="preserve"> Erika Saito</w:t>
      </w:r>
    </w:p>
    <w:p w:rsidR="0004601B" w:rsidRPr="0004601B" w:rsidRDefault="0004601B" w:rsidP="00C37F3E">
      <w:pPr>
        <w:autoSpaceDE w:val="0"/>
        <w:autoSpaceDN w:val="0"/>
        <w:adjustRightInd w:val="0"/>
        <w:spacing w:line="240" w:lineRule="auto"/>
        <w:jc w:val="both"/>
        <w:rPr>
          <w:rFonts w:ascii="Verdana" w:hAnsi="Verdana" w:cs="Arial"/>
          <w:b/>
          <w:color w:val="000000"/>
          <w:sz w:val="20"/>
          <w:szCs w:val="20"/>
        </w:rPr>
      </w:pPr>
      <w:proofErr w:type="spellStart"/>
      <w:r w:rsidRPr="0004601B">
        <w:rPr>
          <w:rFonts w:ascii="Verdana" w:hAnsi="Verdana" w:cs="Arial"/>
          <w:b/>
          <w:color w:val="000000"/>
          <w:sz w:val="20"/>
          <w:szCs w:val="20"/>
        </w:rPr>
        <w:t>Anestesiologia</w:t>
      </w:r>
      <w:proofErr w:type="spellEnd"/>
      <w:r w:rsidRPr="0004601B">
        <w:rPr>
          <w:rFonts w:ascii="Verdana" w:hAnsi="Verdana" w:cs="Arial"/>
          <w:b/>
          <w:color w:val="000000"/>
          <w:sz w:val="20"/>
          <w:szCs w:val="20"/>
        </w:rPr>
        <w:t xml:space="preserve"> Veterinária - </w:t>
      </w:r>
      <w:proofErr w:type="gramStart"/>
      <w:r w:rsidRPr="0004601B">
        <w:rPr>
          <w:rFonts w:ascii="Verdana" w:hAnsi="Verdana" w:cs="Arial"/>
          <w:color w:val="000000"/>
          <w:sz w:val="20"/>
          <w:szCs w:val="20"/>
        </w:rPr>
        <w:t>01 vaga</w:t>
      </w:r>
      <w:proofErr w:type="gramEnd"/>
    </w:p>
    <w:p w:rsidR="0004601B" w:rsidRPr="00C37F3E" w:rsidRDefault="0004601B" w:rsidP="0004601B">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 xml:space="preserve">Preceptoria: </w:t>
      </w:r>
      <w:r w:rsidRPr="0004601B">
        <w:rPr>
          <w:rFonts w:ascii="Verdana" w:hAnsi="Verdana" w:cs="Arial"/>
          <w:color w:val="000000"/>
          <w:sz w:val="20"/>
          <w:szCs w:val="20"/>
        </w:rPr>
        <w:t>Professor</w:t>
      </w:r>
      <w:r w:rsidRPr="0004601B">
        <w:rPr>
          <w:rFonts w:ascii="Verdana" w:hAnsi="Verdana" w:cs="Arial"/>
          <w:b/>
          <w:color w:val="000000"/>
          <w:sz w:val="20"/>
          <w:szCs w:val="20"/>
        </w:rPr>
        <w:t xml:space="preserve"> </w:t>
      </w:r>
      <w:r w:rsidRPr="0004601B">
        <w:rPr>
          <w:rFonts w:ascii="Verdana" w:hAnsi="Verdana" w:cs="Arial"/>
          <w:color w:val="000000"/>
          <w:sz w:val="20"/>
          <w:szCs w:val="20"/>
        </w:rPr>
        <w:t xml:space="preserve">Nilson </w:t>
      </w:r>
      <w:proofErr w:type="spellStart"/>
      <w:r w:rsidRPr="0004601B">
        <w:rPr>
          <w:rFonts w:ascii="Verdana" w:hAnsi="Verdana" w:cs="Arial"/>
          <w:color w:val="000000"/>
          <w:sz w:val="20"/>
          <w:szCs w:val="20"/>
        </w:rPr>
        <w:t>Oleskovicz</w:t>
      </w:r>
      <w:proofErr w:type="spellEnd"/>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III – INSCRIÇÃO:</w:t>
      </w:r>
    </w:p>
    <w:p w:rsidR="0004601B" w:rsidRPr="0004601B" w:rsidRDefault="0004601B" w:rsidP="0004601B">
      <w:pPr>
        <w:autoSpaceDE w:val="0"/>
        <w:autoSpaceDN w:val="0"/>
        <w:adjustRightInd w:val="0"/>
        <w:spacing w:line="240" w:lineRule="auto"/>
        <w:jc w:val="both"/>
        <w:rPr>
          <w:rFonts w:ascii="Verdana" w:hAnsi="Verdana" w:cs="Arial"/>
          <w:b/>
          <w:bCs/>
          <w:sz w:val="20"/>
          <w:szCs w:val="20"/>
        </w:rPr>
      </w:pPr>
      <w:r w:rsidRPr="0004601B">
        <w:rPr>
          <w:rFonts w:ascii="Verdana" w:hAnsi="Verdana" w:cs="Arial"/>
          <w:b/>
          <w:bCs/>
          <w:sz w:val="20"/>
          <w:szCs w:val="20"/>
        </w:rPr>
        <w:t>REQUISITOS PARA INSCRIÇÃO:</w:t>
      </w:r>
    </w:p>
    <w:p w:rsidR="0004601B" w:rsidRPr="0004601B" w:rsidRDefault="0004601B" w:rsidP="0004601B">
      <w:pPr>
        <w:autoSpaceDE w:val="0"/>
        <w:autoSpaceDN w:val="0"/>
        <w:adjustRightInd w:val="0"/>
        <w:spacing w:line="240" w:lineRule="auto"/>
        <w:jc w:val="both"/>
        <w:rPr>
          <w:rFonts w:ascii="Verdana" w:hAnsi="Verdana" w:cs="Arial"/>
          <w:sz w:val="20"/>
          <w:szCs w:val="20"/>
        </w:rPr>
      </w:pPr>
      <w:r w:rsidRPr="0004601B">
        <w:rPr>
          <w:rFonts w:ascii="Verdana" w:hAnsi="Verdana" w:cs="Arial"/>
          <w:b/>
          <w:bCs/>
          <w:sz w:val="20"/>
          <w:szCs w:val="20"/>
        </w:rPr>
        <w:t xml:space="preserve">1 – </w:t>
      </w:r>
      <w:r w:rsidRPr="0004601B">
        <w:rPr>
          <w:rFonts w:ascii="Verdana" w:hAnsi="Verdana" w:cs="Arial"/>
          <w:sz w:val="20"/>
          <w:szCs w:val="20"/>
        </w:rPr>
        <w:t>Ser brasileiro nato ou estrangeiro naturalizado.</w:t>
      </w:r>
    </w:p>
    <w:p w:rsidR="0004601B" w:rsidRPr="0004601B" w:rsidRDefault="0004601B" w:rsidP="0004601B">
      <w:pPr>
        <w:autoSpaceDE w:val="0"/>
        <w:autoSpaceDN w:val="0"/>
        <w:adjustRightInd w:val="0"/>
        <w:spacing w:line="240" w:lineRule="auto"/>
        <w:jc w:val="both"/>
        <w:rPr>
          <w:rFonts w:ascii="Verdana" w:hAnsi="Verdana" w:cs="Arial"/>
          <w:sz w:val="20"/>
          <w:szCs w:val="20"/>
        </w:rPr>
      </w:pPr>
      <w:r w:rsidRPr="0004601B">
        <w:rPr>
          <w:rFonts w:ascii="Verdana" w:hAnsi="Verdana" w:cs="Arial"/>
          <w:b/>
          <w:sz w:val="20"/>
          <w:szCs w:val="20"/>
        </w:rPr>
        <w:t xml:space="preserve">2 </w:t>
      </w:r>
      <w:r w:rsidRPr="0004601B">
        <w:rPr>
          <w:rFonts w:ascii="Verdana" w:hAnsi="Verdana" w:cs="Arial"/>
          <w:sz w:val="20"/>
          <w:szCs w:val="20"/>
        </w:rPr>
        <w:t>– Também poderão se inscrever médicos veterinários graduados em faculdades estrangeiras, observada a legislação de estrangeiros vigente no país.</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sz w:val="20"/>
          <w:szCs w:val="20"/>
        </w:rPr>
        <w:lastRenderedPageBreak/>
        <w:t xml:space="preserve">3 </w:t>
      </w:r>
      <w:r w:rsidRPr="0004601B">
        <w:rPr>
          <w:rFonts w:ascii="Verdana" w:hAnsi="Verdana" w:cs="Arial"/>
          <w:sz w:val="20"/>
          <w:szCs w:val="20"/>
        </w:rPr>
        <w:t xml:space="preserve">– </w:t>
      </w:r>
      <w:r w:rsidRPr="0004601B">
        <w:rPr>
          <w:rFonts w:ascii="Verdana" w:hAnsi="Verdana" w:cs="Arial"/>
          <w:color w:val="000000"/>
          <w:sz w:val="20"/>
          <w:szCs w:val="20"/>
        </w:rPr>
        <w:t>Ter concluído há menos de dois anos graduação em Medicina Veterinária em cursos, oficialmente reconhecidos no país, até a data de término do período de inscrição do processo seletivo, ou estar cursando o último semestre.</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color w:val="000000"/>
          <w:sz w:val="20"/>
          <w:szCs w:val="20"/>
        </w:rPr>
        <w:t>4</w:t>
      </w:r>
      <w:r w:rsidRPr="0004601B">
        <w:rPr>
          <w:rFonts w:ascii="Verdana" w:hAnsi="Verdana" w:cs="Arial"/>
          <w:color w:val="000000"/>
          <w:sz w:val="20"/>
          <w:szCs w:val="20"/>
        </w:rPr>
        <w:t xml:space="preserve"> – Atender as especificações do edital convocatório de seleção, incluindo apresentação             </w:t>
      </w:r>
      <w:r w:rsidRPr="0004601B">
        <w:rPr>
          <w:rFonts w:ascii="Verdana" w:hAnsi="Verdana" w:cs="Arial"/>
          <w:i/>
          <w:color w:val="000000"/>
          <w:sz w:val="20"/>
          <w:szCs w:val="20"/>
        </w:rPr>
        <w:t>Curriculum vitae</w:t>
      </w:r>
      <w:r w:rsidRPr="0004601B">
        <w:rPr>
          <w:rFonts w:ascii="Verdana" w:hAnsi="Verdana" w:cs="Arial"/>
          <w:color w:val="000000"/>
          <w:sz w:val="20"/>
          <w:szCs w:val="20"/>
        </w:rPr>
        <w:t xml:space="preserve"> (plataforma Lattes) documentada, em modelo padrão, ficha de inscrição devidamente preenchida (Ficha On-Line), fotocópia do diploma de graduação, histórico escolar de curso de graduação, duas fotos 3X4, cópia de CPF e RG.</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color w:val="000000"/>
          <w:sz w:val="20"/>
          <w:szCs w:val="20"/>
        </w:rPr>
        <w:t>5</w:t>
      </w:r>
      <w:r w:rsidRPr="0004601B">
        <w:rPr>
          <w:rFonts w:ascii="Verdana" w:hAnsi="Verdana" w:cs="Arial"/>
          <w:color w:val="000000"/>
          <w:sz w:val="20"/>
          <w:szCs w:val="20"/>
        </w:rPr>
        <w:t xml:space="preserve"> – Não ter sido desligado do Programa de Residência em Medicina Veterinária do CAV/UDESC.</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color w:val="000000"/>
          <w:sz w:val="20"/>
          <w:szCs w:val="20"/>
        </w:rPr>
        <w:t>6</w:t>
      </w:r>
      <w:r w:rsidRPr="0004601B">
        <w:rPr>
          <w:rFonts w:ascii="Verdana" w:hAnsi="Verdana" w:cs="Arial"/>
          <w:color w:val="000000"/>
          <w:sz w:val="20"/>
          <w:szCs w:val="20"/>
        </w:rPr>
        <w:t xml:space="preserve"> – Comprovante de quitação com o serviço militar (quando for o caso) e justiça eleitoral.</w:t>
      </w:r>
    </w:p>
    <w:p w:rsidR="0004601B" w:rsidRPr="00C37F3E" w:rsidRDefault="0004601B" w:rsidP="00C37F3E">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As inscrições serão homologadas pela coordenação do Programa de </w:t>
      </w:r>
      <w:r w:rsidRPr="0004601B">
        <w:rPr>
          <w:rFonts w:ascii="Verdana" w:hAnsi="Verdana" w:cs="Arial"/>
          <w:sz w:val="20"/>
          <w:szCs w:val="20"/>
        </w:rPr>
        <w:t>Residência em Medicina Veterinária</w:t>
      </w:r>
      <w:r w:rsidRPr="0004601B">
        <w:rPr>
          <w:rFonts w:ascii="Verdana" w:hAnsi="Verdana" w:cs="Arial"/>
          <w:color w:val="FF0000"/>
          <w:sz w:val="20"/>
          <w:szCs w:val="20"/>
        </w:rPr>
        <w:t xml:space="preserve"> </w:t>
      </w:r>
      <w:r w:rsidRPr="0004601B">
        <w:rPr>
          <w:rFonts w:ascii="Verdana" w:hAnsi="Verdana" w:cs="Arial"/>
          <w:color w:val="000000"/>
          <w:sz w:val="20"/>
          <w:szCs w:val="20"/>
        </w:rPr>
        <w:t xml:space="preserve">e estarão disponíveis no site </w:t>
      </w:r>
      <w:r w:rsidRPr="0004601B">
        <w:rPr>
          <w:rFonts w:ascii="Verdana" w:hAnsi="Verdana" w:cs="Arial"/>
          <w:b/>
          <w:bCs/>
          <w:color w:val="0000FF"/>
          <w:sz w:val="20"/>
          <w:szCs w:val="20"/>
        </w:rPr>
        <w:t xml:space="preserve">www.cav.udesc.br </w:t>
      </w:r>
      <w:r w:rsidRPr="0004601B">
        <w:rPr>
          <w:rFonts w:ascii="Verdana" w:hAnsi="Verdana" w:cs="Arial"/>
          <w:color w:val="000000"/>
          <w:sz w:val="20"/>
          <w:szCs w:val="20"/>
        </w:rPr>
        <w:t xml:space="preserve">até o final do dia </w:t>
      </w:r>
      <w:r w:rsidRPr="0004601B">
        <w:rPr>
          <w:rFonts w:ascii="Verdana" w:hAnsi="Verdana" w:cs="Arial"/>
          <w:b/>
          <w:sz w:val="20"/>
          <w:szCs w:val="20"/>
        </w:rPr>
        <w:t>08/07/16.</w:t>
      </w: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IV – PROCESSO DE SELEÇÃO:</w:t>
      </w:r>
    </w:p>
    <w:p w:rsidR="0004601B" w:rsidRPr="0004601B" w:rsidRDefault="0004601B" w:rsidP="0004601B">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O processo de seleção constará de três etapas.</w:t>
      </w:r>
    </w:p>
    <w:p w:rsidR="0004601B" w:rsidRPr="0004601B" w:rsidRDefault="0004601B" w:rsidP="0004601B">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 A primeira etapa constará de uma prova escrita de caráter eliminatório, que versará sobre o conteúdo relativo à área de opção do candidato (ANEXO I), a qual se atribuirá nota de 0,0 (ZERO) a 10,0 (DEZ) com peso igual a 4,0 (QUATRO); </w:t>
      </w:r>
    </w:p>
    <w:p w:rsidR="0004601B" w:rsidRPr="0004601B" w:rsidRDefault="0004601B" w:rsidP="0004601B">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A segunda etapa constará de entrevista individual realizada por banca designada pelo colegiado do programa de residência, atribuindo-se a esta nota de 0,0 (ZERO) a 10,0 (DEZ) com o peso igual a 3,0 (TRÊS). Para a entrevista individual serão convocados todos os candidatos que obtiverem nota igual ou superior a 7,0 (SETE) na prova escrita. </w:t>
      </w:r>
    </w:p>
    <w:p w:rsidR="0004601B" w:rsidRPr="0004601B" w:rsidRDefault="0004601B" w:rsidP="0004601B">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A terceira etapa constará da avaliação do Curriculum vitae documentado e do histórico escolar do curso de graduação, atribuindo-se a esta etapa uma nota de 0,0 (ZERO) a 10,0 (DEZ), com peso igual a 3,0 (TRÊS). </w:t>
      </w:r>
    </w:p>
    <w:p w:rsidR="0004601B" w:rsidRPr="0004601B" w:rsidRDefault="0004601B" w:rsidP="00C37F3E">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A nota final do candidato será calculada proporcionalmente, com base na pontuação bruta do constante do artigo vigésimo do regimento interno do </w:t>
      </w:r>
      <w:r w:rsidRPr="0004601B">
        <w:rPr>
          <w:rFonts w:ascii="Verdana" w:hAnsi="Verdana" w:cs="Arial"/>
          <w:sz w:val="20"/>
          <w:szCs w:val="20"/>
        </w:rPr>
        <w:t>Programa de Aprimoramento</w:t>
      </w:r>
      <w:r w:rsidRPr="0004601B">
        <w:rPr>
          <w:rFonts w:ascii="Verdana" w:hAnsi="Verdana" w:cs="Arial"/>
          <w:color w:val="FF0000"/>
          <w:sz w:val="20"/>
          <w:szCs w:val="20"/>
        </w:rPr>
        <w:t xml:space="preserve"> </w:t>
      </w:r>
      <w:r w:rsidRPr="0004601B">
        <w:rPr>
          <w:rFonts w:ascii="Verdana" w:hAnsi="Verdana" w:cs="Arial"/>
          <w:color w:val="000000"/>
          <w:sz w:val="20"/>
          <w:szCs w:val="20"/>
        </w:rPr>
        <w:t>em Medicina Veterinária do CAV/UDESC, pela expressão:</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lang w:val="en-US"/>
        </w:rPr>
      </w:pPr>
      <w:r w:rsidRPr="0004601B">
        <w:rPr>
          <w:rFonts w:ascii="Verdana" w:hAnsi="Verdana" w:cs="Arial"/>
          <w:color w:val="000000"/>
          <w:sz w:val="20"/>
          <w:szCs w:val="20"/>
          <w:lang w:val="en-US"/>
        </w:rPr>
        <w:t>NF= (NT x 4) + (NE x 3) + (NC x 3)10</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Onde:</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NF= Nota final do candidato</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NT= Nota da prova escrita do candidato</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NE= Nota da entrevista individual</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NC= Nota da avaliação do Curriculum vitae documentado e histórico escolar de graduação.</w:t>
      </w:r>
    </w:p>
    <w:p w:rsidR="0004601B" w:rsidRDefault="0004601B" w:rsidP="0004601B">
      <w:pPr>
        <w:autoSpaceDE w:val="0"/>
        <w:autoSpaceDN w:val="0"/>
        <w:adjustRightInd w:val="0"/>
        <w:spacing w:line="240" w:lineRule="auto"/>
        <w:ind w:firstLine="360"/>
        <w:jc w:val="both"/>
        <w:rPr>
          <w:rFonts w:ascii="Verdana" w:hAnsi="Verdana" w:cs="Arial"/>
          <w:color w:val="000000"/>
          <w:sz w:val="20"/>
          <w:szCs w:val="20"/>
        </w:rPr>
      </w:pPr>
      <w:r w:rsidRPr="0004601B">
        <w:rPr>
          <w:rFonts w:ascii="Verdana" w:hAnsi="Verdana" w:cs="Arial"/>
          <w:color w:val="000000"/>
          <w:sz w:val="20"/>
          <w:szCs w:val="20"/>
        </w:rPr>
        <w:t xml:space="preserve">Os Candidatos serão selecionados consoante classificação final obtida de acordo com os critérios estabelecidos nos artigos 20º e 21º do regimento interno do </w:t>
      </w:r>
      <w:r w:rsidRPr="0004601B">
        <w:rPr>
          <w:rFonts w:ascii="Verdana" w:hAnsi="Verdana" w:cs="Arial"/>
          <w:sz w:val="20"/>
          <w:szCs w:val="20"/>
        </w:rPr>
        <w:t>Programa de Residência</w:t>
      </w:r>
      <w:r w:rsidRPr="0004601B">
        <w:rPr>
          <w:rFonts w:ascii="Verdana" w:hAnsi="Verdana" w:cs="Arial"/>
          <w:color w:val="000000"/>
          <w:sz w:val="20"/>
          <w:szCs w:val="20"/>
        </w:rPr>
        <w:t xml:space="preserve"> em Medicina Veterinária do CAV-UDESC. </w:t>
      </w:r>
    </w:p>
    <w:p w:rsidR="00C37F3E" w:rsidRPr="0004601B" w:rsidRDefault="00C37F3E" w:rsidP="0004601B">
      <w:pPr>
        <w:autoSpaceDE w:val="0"/>
        <w:autoSpaceDN w:val="0"/>
        <w:adjustRightInd w:val="0"/>
        <w:spacing w:line="240" w:lineRule="auto"/>
        <w:ind w:firstLine="360"/>
        <w:jc w:val="both"/>
        <w:rPr>
          <w:rFonts w:ascii="Verdana" w:hAnsi="Verdana" w:cs="Arial"/>
          <w:color w:val="000000"/>
          <w:sz w:val="20"/>
          <w:szCs w:val="20"/>
        </w:rPr>
      </w:pPr>
    </w:p>
    <w:p w:rsidR="0004601B" w:rsidRPr="0004601B" w:rsidRDefault="0004601B" w:rsidP="0004601B">
      <w:pPr>
        <w:autoSpaceDE w:val="0"/>
        <w:autoSpaceDN w:val="0"/>
        <w:adjustRightInd w:val="0"/>
        <w:spacing w:line="240" w:lineRule="auto"/>
        <w:ind w:firstLine="360"/>
        <w:jc w:val="both"/>
        <w:rPr>
          <w:rFonts w:ascii="Verdana" w:hAnsi="Verdana" w:cs="Arial"/>
          <w:color w:val="000000"/>
          <w:sz w:val="20"/>
          <w:szCs w:val="20"/>
        </w:rPr>
      </w:pPr>
      <w:r w:rsidRPr="0004601B">
        <w:rPr>
          <w:rFonts w:ascii="Verdana" w:hAnsi="Verdana" w:cs="Arial"/>
          <w:color w:val="000000"/>
          <w:sz w:val="20"/>
          <w:szCs w:val="20"/>
        </w:rPr>
        <w:lastRenderedPageBreak/>
        <w:t>Os critérios de desempate para a classificação dos candidatos serão:</w:t>
      </w:r>
    </w:p>
    <w:p w:rsidR="0004601B" w:rsidRPr="0004601B" w:rsidRDefault="0004601B" w:rsidP="0004601B">
      <w:pPr>
        <w:numPr>
          <w:ilvl w:val="0"/>
          <w:numId w:val="2"/>
        </w:num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b/>
          <w:color w:val="000000"/>
          <w:sz w:val="20"/>
          <w:szCs w:val="20"/>
        </w:rPr>
        <w:t>Primeiro lugar</w:t>
      </w:r>
      <w:r w:rsidRPr="0004601B">
        <w:rPr>
          <w:rFonts w:ascii="Verdana" w:hAnsi="Verdana" w:cs="Arial"/>
          <w:color w:val="000000"/>
          <w:sz w:val="20"/>
          <w:szCs w:val="20"/>
        </w:rPr>
        <w:t>: a maior nota da prova escrita;</w:t>
      </w:r>
    </w:p>
    <w:p w:rsidR="0004601B" w:rsidRPr="0004601B" w:rsidRDefault="0004601B" w:rsidP="0004601B">
      <w:pPr>
        <w:numPr>
          <w:ilvl w:val="0"/>
          <w:numId w:val="2"/>
        </w:num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b/>
          <w:color w:val="000000"/>
          <w:sz w:val="20"/>
          <w:szCs w:val="20"/>
        </w:rPr>
        <w:t>Segundo lugar</w:t>
      </w:r>
      <w:r w:rsidRPr="0004601B">
        <w:rPr>
          <w:rFonts w:ascii="Verdana" w:hAnsi="Verdana" w:cs="Arial"/>
          <w:color w:val="000000"/>
          <w:sz w:val="20"/>
          <w:szCs w:val="20"/>
        </w:rPr>
        <w:t>: a maior nota da entrevista;</w:t>
      </w:r>
    </w:p>
    <w:p w:rsidR="0004601B" w:rsidRPr="0004601B" w:rsidRDefault="0004601B" w:rsidP="0004601B">
      <w:pPr>
        <w:numPr>
          <w:ilvl w:val="0"/>
          <w:numId w:val="2"/>
        </w:num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b/>
          <w:color w:val="000000"/>
          <w:sz w:val="20"/>
          <w:szCs w:val="20"/>
        </w:rPr>
        <w:t>Terceiro lugar</w:t>
      </w:r>
      <w:r w:rsidRPr="0004601B">
        <w:rPr>
          <w:rFonts w:ascii="Verdana" w:hAnsi="Verdana" w:cs="Arial"/>
          <w:color w:val="000000"/>
          <w:sz w:val="20"/>
          <w:szCs w:val="20"/>
        </w:rPr>
        <w:t xml:space="preserve">: a maior nota do </w:t>
      </w:r>
      <w:r w:rsidRPr="0004601B">
        <w:rPr>
          <w:rFonts w:ascii="Verdana" w:hAnsi="Verdana" w:cs="Arial"/>
          <w:i/>
          <w:color w:val="000000"/>
          <w:sz w:val="20"/>
          <w:szCs w:val="20"/>
        </w:rPr>
        <w:t>Curriculum vitae</w:t>
      </w:r>
      <w:r w:rsidRPr="0004601B">
        <w:rPr>
          <w:rFonts w:ascii="Verdana" w:hAnsi="Verdana" w:cs="Arial"/>
          <w:color w:val="000000"/>
          <w:sz w:val="20"/>
          <w:szCs w:val="20"/>
        </w:rPr>
        <w:t>;</w:t>
      </w:r>
    </w:p>
    <w:p w:rsidR="0004601B" w:rsidRPr="0004601B" w:rsidRDefault="0004601B" w:rsidP="0004601B">
      <w:pPr>
        <w:numPr>
          <w:ilvl w:val="0"/>
          <w:numId w:val="2"/>
        </w:num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color w:val="000000"/>
          <w:sz w:val="20"/>
          <w:szCs w:val="20"/>
        </w:rPr>
        <w:t>Permanecendo a igualdade será selecionado o candidato de maior idade.</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p>
    <w:p w:rsidR="0004601B" w:rsidRPr="0004601B" w:rsidRDefault="0004601B" w:rsidP="0004601B">
      <w:pPr>
        <w:autoSpaceDE w:val="0"/>
        <w:autoSpaceDN w:val="0"/>
        <w:adjustRightInd w:val="0"/>
        <w:spacing w:line="240" w:lineRule="auto"/>
        <w:ind w:firstLine="360"/>
        <w:jc w:val="both"/>
        <w:rPr>
          <w:rFonts w:ascii="Verdana" w:hAnsi="Verdana" w:cs="Arial"/>
          <w:color w:val="000000"/>
          <w:sz w:val="20"/>
          <w:szCs w:val="20"/>
        </w:rPr>
      </w:pPr>
      <w:r w:rsidRPr="0004601B">
        <w:rPr>
          <w:rFonts w:ascii="Verdana" w:hAnsi="Verdana" w:cs="Arial"/>
          <w:color w:val="000000"/>
          <w:sz w:val="20"/>
          <w:szCs w:val="20"/>
        </w:rPr>
        <w:t xml:space="preserve">A </w:t>
      </w:r>
      <w:r w:rsidRPr="0004601B">
        <w:rPr>
          <w:rFonts w:ascii="Verdana" w:hAnsi="Verdana" w:cs="Arial"/>
          <w:b/>
          <w:color w:val="000000"/>
          <w:sz w:val="20"/>
          <w:szCs w:val="20"/>
        </w:rPr>
        <w:t>Banca Examinadora</w:t>
      </w:r>
      <w:r w:rsidRPr="0004601B">
        <w:rPr>
          <w:rFonts w:ascii="Verdana" w:hAnsi="Verdana" w:cs="Arial"/>
          <w:color w:val="000000"/>
          <w:sz w:val="20"/>
          <w:szCs w:val="20"/>
        </w:rPr>
        <w:t xml:space="preserve"> será composta por um preceptor da área, pelo coordenador do Programa de </w:t>
      </w:r>
      <w:r w:rsidRPr="0004601B">
        <w:rPr>
          <w:rFonts w:ascii="Verdana" w:hAnsi="Verdana" w:cs="Arial"/>
          <w:sz w:val="20"/>
          <w:szCs w:val="20"/>
        </w:rPr>
        <w:t xml:space="preserve">Residência </w:t>
      </w:r>
      <w:r w:rsidRPr="0004601B">
        <w:rPr>
          <w:rFonts w:ascii="Verdana" w:hAnsi="Verdana" w:cs="Arial"/>
          <w:color w:val="000000"/>
          <w:sz w:val="20"/>
          <w:szCs w:val="20"/>
        </w:rPr>
        <w:t>em Medicina Veterinária e pelo coordenador do Hospital de Clínicas Veterinárias do CAV/UDESC. Na situação em que o preceptor de área desempenhe a função de Coordenador do Hospital de Clinicas Veterinárias ou de Coordenador do Programa de Residência, outro membro do colegiado do programa de Residência deverá ser incluído na banca.</w:t>
      </w:r>
    </w:p>
    <w:p w:rsidR="0004601B" w:rsidRPr="0004601B" w:rsidRDefault="0004601B" w:rsidP="0004601B">
      <w:pPr>
        <w:autoSpaceDE w:val="0"/>
        <w:autoSpaceDN w:val="0"/>
        <w:adjustRightInd w:val="0"/>
        <w:spacing w:line="240" w:lineRule="auto"/>
        <w:ind w:firstLine="360"/>
        <w:jc w:val="both"/>
        <w:rPr>
          <w:rFonts w:ascii="Verdana" w:hAnsi="Verdana" w:cs="Arial"/>
          <w:sz w:val="20"/>
          <w:szCs w:val="20"/>
        </w:rPr>
      </w:pPr>
      <w:r w:rsidRPr="0004601B">
        <w:rPr>
          <w:rFonts w:ascii="Verdana" w:hAnsi="Verdana" w:cs="Arial"/>
          <w:color w:val="000000"/>
          <w:sz w:val="20"/>
          <w:szCs w:val="20"/>
        </w:rPr>
        <w:t xml:space="preserve">A </w:t>
      </w:r>
      <w:r w:rsidRPr="0004601B">
        <w:rPr>
          <w:rFonts w:ascii="Verdana" w:hAnsi="Verdana" w:cs="Arial"/>
          <w:b/>
          <w:color w:val="000000"/>
          <w:sz w:val="20"/>
          <w:szCs w:val="20"/>
        </w:rPr>
        <w:t>prova escrita</w:t>
      </w:r>
      <w:r w:rsidRPr="0004601B">
        <w:rPr>
          <w:rFonts w:ascii="Verdana" w:hAnsi="Verdana" w:cs="Arial"/>
          <w:color w:val="000000"/>
          <w:sz w:val="20"/>
          <w:szCs w:val="20"/>
        </w:rPr>
        <w:t xml:space="preserve"> será eliminatória e será realizada no dia </w:t>
      </w:r>
      <w:r w:rsidRPr="0004601B">
        <w:rPr>
          <w:rFonts w:ascii="Verdana" w:hAnsi="Verdana" w:cs="Arial"/>
          <w:b/>
          <w:sz w:val="20"/>
          <w:szCs w:val="20"/>
        </w:rPr>
        <w:t xml:space="preserve">11/07/16 </w:t>
      </w:r>
      <w:r w:rsidRPr="0004601B">
        <w:rPr>
          <w:rFonts w:ascii="Verdana" w:hAnsi="Verdana" w:cs="Arial"/>
          <w:sz w:val="20"/>
          <w:szCs w:val="20"/>
        </w:rPr>
        <w:t xml:space="preserve">com início às 08h00min e término as 12h00min, nas dependências do </w:t>
      </w:r>
      <w:r w:rsidRPr="0004601B">
        <w:rPr>
          <w:rFonts w:ascii="Verdana" w:hAnsi="Verdana" w:cs="Arial"/>
          <w:b/>
          <w:sz w:val="20"/>
          <w:szCs w:val="20"/>
        </w:rPr>
        <w:t xml:space="preserve">Salão de Atos Luiz Heitor </w:t>
      </w:r>
      <w:r w:rsidRPr="0004601B">
        <w:rPr>
          <w:rFonts w:ascii="Verdana" w:hAnsi="Verdana" w:cs="Arial"/>
          <w:sz w:val="20"/>
          <w:szCs w:val="20"/>
        </w:rPr>
        <w:t xml:space="preserve">CAV/UDESC (Localizado no prédio da direção geral do CAV, no segundo andar), e constará de questões relativas ao programa conforme ementa do edital. O resultado da prova escrita será publicado até o dia </w:t>
      </w:r>
      <w:r w:rsidRPr="0004601B">
        <w:rPr>
          <w:rFonts w:ascii="Verdana" w:hAnsi="Verdana" w:cs="Arial"/>
          <w:b/>
          <w:sz w:val="20"/>
          <w:szCs w:val="20"/>
        </w:rPr>
        <w:t>12/07/16</w:t>
      </w:r>
      <w:r w:rsidRPr="0004601B">
        <w:rPr>
          <w:rFonts w:ascii="Verdana" w:hAnsi="Verdana" w:cs="Arial"/>
          <w:sz w:val="20"/>
          <w:szCs w:val="20"/>
        </w:rPr>
        <w:t>, até às 12:00 horas.</w:t>
      </w:r>
    </w:p>
    <w:p w:rsidR="0004601B" w:rsidRPr="0004601B" w:rsidRDefault="0004601B" w:rsidP="0004601B">
      <w:pPr>
        <w:autoSpaceDE w:val="0"/>
        <w:autoSpaceDN w:val="0"/>
        <w:adjustRightInd w:val="0"/>
        <w:spacing w:line="240" w:lineRule="auto"/>
        <w:ind w:firstLine="360"/>
        <w:jc w:val="both"/>
        <w:rPr>
          <w:rFonts w:ascii="Verdana" w:hAnsi="Verdana" w:cs="Arial"/>
          <w:sz w:val="20"/>
          <w:szCs w:val="20"/>
        </w:rPr>
      </w:pPr>
      <w:r w:rsidRPr="0004601B">
        <w:rPr>
          <w:rFonts w:ascii="Verdana" w:hAnsi="Verdana" w:cs="Arial"/>
          <w:sz w:val="20"/>
          <w:szCs w:val="20"/>
        </w:rPr>
        <w:t xml:space="preserve">A </w:t>
      </w:r>
      <w:r w:rsidRPr="0004601B">
        <w:rPr>
          <w:rFonts w:ascii="Verdana" w:hAnsi="Verdana" w:cs="Arial"/>
          <w:b/>
          <w:sz w:val="20"/>
          <w:szCs w:val="20"/>
        </w:rPr>
        <w:t>entrevista</w:t>
      </w:r>
      <w:r w:rsidRPr="0004601B">
        <w:rPr>
          <w:rFonts w:ascii="Verdana" w:hAnsi="Verdana" w:cs="Arial"/>
          <w:sz w:val="20"/>
          <w:szCs w:val="20"/>
        </w:rPr>
        <w:t xml:space="preserve"> será realizada no dia </w:t>
      </w:r>
      <w:r w:rsidRPr="0004601B">
        <w:rPr>
          <w:rFonts w:ascii="Verdana" w:hAnsi="Verdana" w:cs="Arial"/>
          <w:b/>
          <w:sz w:val="20"/>
          <w:szCs w:val="20"/>
        </w:rPr>
        <w:t>13/07/16</w:t>
      </w:r>
      <w:r w:rsidRPr="0004601B">
        <w:rPr>
          <w:rFonts w:ascii="Verdana" w:hAnsi="Verdana" w:cs="Arial"/>
          <w:sz w:val="20"/>
          <w:szCs w:val="20"/>
        </w:rPr>
        <w:t xml:space="preserve">, a partir das 08h00min, na </w:t>
      </w:r>
      <w:r w:rsidRPr="0004601B">
        <w:rPr>
          <w:rFonts w:ascii="Verdana" w:hAnsi="Verdana" w:cs="Arial"/>
          <w:b/>
          <w:sz w:val="20"/>
          <w:szCs w:val="20"/>
        </w:rPr>
        <w:t>Biblioteca do Hospital de Clínicas Veterinárias</w:t>
      </w:r>
      <w:r w:rsidRPr="0004601B">
        <w:rPr>
          <w:rFonts w:ascii="Verdana" w:hAnsi="Verdana" w:cs="Arial"/>
          <w:sz w:val="20"/>
          <w:szCs w:val="20"/>
        </w:rPr>
        <w:t>, com os candidatos aprovados na prova escrita, seguindo a ordem alfabética.</w:t>
      </w:r>
    </w:p>
    <w:p w:rsidR="0004601B" w:rsidRPr="0004601B" w:rsidRDefault="0004601B" w:rsidP="0004601B">
      <w:pPr>
        <w:autoSpaceDE w:val="0"/>
        <w:autoSpaceDN w:val="0"/>
        <w:adjustRightInd w:val="0"/>
        <w:spacing w:line="240" w:lineRule="auto"/>
        <w:ind w:firstLine="360"/>
        <w:jc w:val="both"/>
        <w:rPr>
          <w:rFonts w:ascii="Verdana" w:hAnsi="Verdana" w:cs="Arial"/>
          <w:color w:val="000000"/>
          <w:sz w:val="20"/>
          <w:szCs w:val="20"/>
        </w:rPr>
      </w:pPr>
      <w:r w:rsidRPr="0004601B">
        <w:rPr>
          <w:rFonts w:ascii="Verdana" w:hAnsi="Verdana" w:cs="Arial"/>
          <w:sz w:val="20"/>
          <w:szCs w:val="20"/>
        </w:rPr>
        <w:t xml:space="preserve">O </w:t>
      </w:r>
      <w:r w:rsidRPr="0004601B">
        <w:rPr>
          <w:rFonts w:ascii="Verdana" w:hAnsi="Verdana" w:cs="Arial"/>
          <w:b/>
          <w:sz w:val="20"/>
          <w:szCs w:val="20"/>
        </w:rPr>
        <w:t>julgamento dos currículos</w:t>
      </w:r>
      <w:r w:rsidRPr="0004601B">
        <w:rPr>
          <w:rFonts w:ascii="Verdana" w:hAnsi="Verdana" w:cs="Arial"/>
          <w:sz w:val="20"/>
          <w:szCs w:val="20"/>
        </w:rPr>
        <w:t xml:space="preserve"> será realizado no dia </w:t>
      </w:r>
      <w:r w:rsidRPr="0004601B">
        <w:rPr>
          <w:rFonts w:ascii="Verdana" w:hAnsi="Verdana" w:cs="Arial"/>
          <w:b/>
          <w:sz w:val="20"/>
          <w:szCs w:val="20"/>
        </w:rPr>
        <w:t>14/07/16</w:t>
      </w:r>
      <w:r w:rsidRPr="0004601B">
        <w:rPr>
          <w:rFonts w:ascii="Verdana" w:hAnsi="Verdana" w:cs="Arial"/>
          <w:sz w:val="20"/>
          <w:szCs w:val="20"/>
        </w:rPr>
        <w:t xml:space="preserve"> </w:t>
      </w:r>
      <w:r w:rsidRPr="0004601B">
        <w:rPr>
          <w:rFonts w:ascii="Verdana" w:hAnsi="Verdana" w:cs="Arial"/>
          <w:color w:val="000000"/>
          <w:sz w:val="20"/>
          <w:szCs w:val="20"/>
        </w:rPr>
        <w:t xml:space="preserve">pela Banca Examinadora, não sendo necessária a presença do candidato nesta etapa. Após a avaliação, o </w:t>
      </w:r>
      <w:r w:rsidRPr="0004601B">
        <w:rPr>
          <w:rFonts w:ascii="Verdana" w:hAnsi="Verdana" w:cs="Arial"/>
          <w:i/>
          <w:color w:val="000000"/>
          <w:sz w:val="20"/>
          <w:szCs w:val="20"/>
        </w:rPr>
        <w:t>Curriculum vitae</w:t>
      </w:r>
      <w:r w:rsidRPr="0004601B">
        <w:rPr>
          <w:rFonts w:ascii="Verdana" w:hAnsi="Verdana" w:cs="Arial"/>
          <w:color w:val="000000"/>
          <w:sz w:val="20"/>
          <w:szCs w:val="20"/>
        </w:rPr>
        <w:t xml:space="preserve"> deverá ser retirado na Secretaria de </w:t>
      </w:r>
      <w:proofErr w:type="gramStart"/>
      <w:r w:rsidRPr="0004601B">
        <w:rPr>
          <w:rFonts w:ascii="Verdana" w:hAnsi="Verdana" w:cs="Arial"/>
          <w:color w:val="000000"/>
          <w:sz w:val="20"/>
          <w:szCs w:val="20"/>
        </w:rPr>
        <w:t>Pós Graduação</w:t>
      </w:r>
      <w:proofErr w:type="gramEnd"/>
      <w:r w:rsidRPr="0004601B">
        <w:rPr>
          <w:rFonts w:ascii="Verdana" w:hAnsi="Verdana" w:cs="Arial"/>
          <w:color w:val="000000"/>
          <w:sz w:val="20"/>
          <w:szCs w:val="20"/>
        </w:rPr>
        <w:t xml:space="preserve"> do CAV/UDESC. Em um período de 30 (trinta) dias após a seleção, os Currículos não retirados serão descartados.</w:t>
      </w:r>
    </w:p>
    <w:p w:rsidR="0004601B" w:rsidRPr="00C37F3E" w:rsidRDefault="0004601B" w:rsidP="00C37F3E">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O resultado final do processo seletivo será divulgado pela Secretaria de Pós-graduação e no site </w:t>
      </w:r>
      <w:hyperlink r:id="rId8" w:history="1">
        <w:r w:rsidRPr="0004601B">
          <w:rPr>
            <w:rStyle w:val="Hyperlink"/>
            <w:rFonts w:ascii="Verdana" w:hAnsi="Verdana" w:cs="Arial"/>
            <w:sz w:val="20"/>
            <w:szCs w:val="20"/>
          </w:rPr>
          <w:t>www.cav.udesc.br</w:t>
        </w:r>
      </w:hyperlink>
      <w:r w:rsidRPr="0004601B">
        <w:rPr>
          <w:rFonts w:ascii="Verdana" w:hAnsi="Verdana" w:cs="Arial"/>
          <w:color w:val="000000"/>
          <w:sz w:val="20"/>
          <w:szCs w:val="20"/>
        </w:rPr>
        <w:t xml:space="preserve">, até as 19:00 horas do dia </w:t>
      </w:r>
      <w:r w:rsidRPr="0004601B">
        <w:rPr>
          <w:rFonts w:ascii="Verdana" w:hAnsi="Verdana" w:cs="Arial"/>
          <w:b/>
          <w:sz w:val="20"/>
          <w:szCs w:val="20"/>
        </w:rPr>
        <w:t>15/07/16.</w:t>
      </w:r>
    </w:p>
    <w:p w:rsidR="0004601B" w:rsidRPr="0004601B" w:rsidRDefault="0004601B" w:rsidP="0004601B">
      <w:pPr>
        <w:autoSpaceDE w:val="0"/>
        <w:autoSpaceDN w:val="0"/>
        <w:adjustRightInd w:val="0"/>
        <w:spacing w:line="240" w:lineRule="auto"/>
        <w:jc w:val="both"/>
        <w:rPr>
          <w:rFonts w:ascii="Verdana" w:hAnsi="Verdana" w:cs="Arial"/>
          <w:b/>
          <w:bCs/>
          <w:sz w:val="20"/>
          <w:szCs w:val="20"/>
        </w:rPr>
      </w:pPr>
      <w:r w:rsidRPr="0004601B">
        <w:rPr>
          <w:rFonts w:ascii="Verdana" w:hAnsi="Verdana" w:cs="Arial"/>
          <w:b/>
          <w:bCs/>
          <w:color w:val="000000"/>
          <w:sz w:val="20"/>
          <w:szCs w:val="20"/>
        </w:rPr>
        <w:t xml:space="preserve">V – MATRÍCULA E INÍCIO DO PROGRAMA DE </w:t>
      </w:r>
      <w:r w:rsidRPr="0004601B">
        <w:rPr>
          <w:rFonts w:ascii="Verdana" w:hAnsi="Verdana" w:cs="Arial"/>
          <w:b/>
          <w:bCs/>
          <w:sz w:val="20"/>
          <w:szCs w:val="20"/>
        </w:rPr>
        <w:t>APRIMORAMENTO</w:t>
      </w: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MATRÍCULA</w:t>
      </w:r>
    </w:p>
    <w:p w:rsidR="0004601B" w:rsidRPr="00C37F3E" w:rsidRDefault="0004601B" w:rsidP="0004601B">
      <w:pPr>
        <w:autoSpaceDE w:val="0"/>
        <w:autoSpaceDN w:val="0"/>
        <w:adjustRightInd w:val="0"/>
        <w:spacing w:line="240" w:lineRule="auto"/>
        <w:jc w:val="both"/>
        <w:rPr>
          <w:rFonts w:ascii="Verdana" w:hAnsi="Verdana" w:cs="Arial"/>
          <w:b/>
          <w:color w:val="FF0000"/>
          <w:sz w:val="20"/>
          <w:szCs w:val="20"/>
        </w:rPr>
      </w:pPr>
      <w:r w:rsidRPr="0004601B">
        <w:rPr>
          <w:rFonts w:ascii="Verdana" w:hAnsi="Verdana" w:cs="Arial"/>
          <w:b/>
          <w:sz w:val="20"/>
          <w:szCs w:val="20"/>
        </w:rPr>
        <w:t>DATA: 26/07/16 à 29/07/16</w:t>
      </w:r>
    </w:p>
    <w:p w:rsidR="0004601B" w:rsidRPr="0004601B" w:rsidRDefault="0004601B" w:rsidP="0004601B">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 xml:space="preserve">LOCAL: </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Secretaria do Curso de Pós-graduação do CAV, localizada no Prédio do Curso de Agronomia, no segundo andar. Tratar com o Sr. Leandro Luiz Hoffmann ou Ederson Lopes Padil</w:t>
      </w:r>
      <w:r w:rsidR="00C37F3E">
        <w:rPr>
          <w:rFonts w:ascii="Verdana" w:hAnsi="Verdana" w:cs="Arial"/>
          <w:color w:val="000000"/>
          <w:sz w:val="20"/>
          <w:szCs w:val="20"/>
        </w:rPr>
        <w:t>ha</w:t>
      </w:r>
    </w:p>
    <w:p w:rsidR="0004601B" w:rsidRPr="0004601B" w:rsidRDefault="0004601B" w:rsidP="0004601B">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 xml:space="preserve">HORÀRIO: </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 xml:space="preserve">Das </w:t>
      </w:r>
      <w:r w:rsidRPr="0004601B">
        <w:rPr>
          <w:rFonts w:ascii="Verdana" w:hAnsi="Verdana" w:cs="Arial"/>
          <w:sz w:val="20"/>
          <w:szCs w:val="20"/>
        </w:rPr>
        <w:t>13h00min às 18h00min.</w:t>
      </w:r>
    </w:p>
    <w:p w:rsidR="0004601B" w:rsidRPr="0004601B" w:rsidRDefault="0004601B" w:rsidP="0004601B">
      <w:pPr>
        <w:autoSpaceDE w:val="0"/>
        <w:autoSpaceDN w:val="0"/>
        <w:adjustRightInd w:val="0"/>
        <w:spacing w:line="240" w:lineRule="auto"/>
        <w:jc w:val="both"/>
        <w:rPr>
          <w:rFonts w:ascii="Verdana" w:hAnsi="Verdana" w:cs="Arial"/>
          <w:b/>
          <w:color w:val="000000"/>
          <w:sz w:val="20"/>
          <w:szCs w:val="20"/>
        </w:rPr>
      </w:pPr>
      <w:r w:rsidRPr="0004601B">
        <w:rPr>
          <w:rFonts w:ascii="Verdana" w:hAnsi="Verdana" w:cs="Arial"/>
          <w:b/>
          <w:color w:val="000000"/>
          <w:sz w:val="20"/>
          <w:szCs w:val="20"/>
        </w:rPr>
        <w:t>OBSERVAÇÃO:</w:t>
      </w:r>
    </w:p>
    <w:p w:rsidR="0004601B" w:rsidRPr="0004601B" w:rsidRDefault="0004601B" w:rsidP="0004601B">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Todos os candidatos que ocuparem as vagas deverão regularizar-se junto ao Conselho Regional de Medicina Veterinária - Estado de Santa Catarina (CRMV-SC) em até 30 dias após o início de suas atividades no Programa de </w:t>
      </w:r>
      <w:r w:rsidRPr="0004601B">
        <w:rPr>
          <w:rFonts w:ascii="Verdana" w:hAnsi="Verdana" w:cs="Arial"/>
          <w:sz w:val="20"/>
          <w:szCs w:val="20"/>
        </w:rPr>
        <w:t>Residência</w:t>
      </w:r>
      <w:r w:rsidRPr="0004601B">
        <w:rPr>
          <w:rFonts w:ascii="Verdana" w:hAnsi="Verdana" w:cs="Arial"/>
          <w:color w:val="000000"/>
          <w:sz w:val="20"/>
          <w:szCs w:val="20"/>
        </w:rPr>
        <w:t xml:space="preserve"> em Medicina Veterinária. </w:t>
      </w:r>
    </w:p>
    <w:p w:rsidR="0004601B" w:rsidRPr="00C37F3E" w:rsidRDefault="0004601B" w:rsidP="00C37F3E">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As vagas não preenchidas poderão ser ocupadas por nova convocação, obedecendo a ordem de classificação, até o prazo máximo de 30 dias após o início do Programa em </w:t>
      </w:r>
      <w:r w:rsidRPr="0004601B">
        <w:rPr>
          <w:rFonts w:ascii="Verdana" w:hAnsi="Verdana" w:cs="Arial"/>
          <w:sz w:val="20"/>
          <w:szCs w:val="20"/>
        </w:rPr>
        <w:t>Residência</w:t>
      </w:r>
      <w:r w:rsidRPr="0004601B">
        <w:rPr>
          <w:rFonts w:ascii="Verdana" w:hAnsi="Verdana" w:cs="Arial"/>
          <w:color w:val="000000"/>
          <w:sz w:val="20"/>
          <w:szCs w:val="20"/>
        </w:rPr>
        <w:t xml:space="preserve"> em Medicina Veterinária.</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b/>
          <w:bCs/>
          <w:color w:val="000000"/>
          <w:sz w:val="20"/>
          <w:szCs w:val="20"/>
        </w:rPr>
        <w:lastRenderedPageBreak/>
        <w:t xml:space="preserve">INÍCIO DO PROGRAMA DE </w:t>
      </w:r>
      <w:r w:rsidRPr="0004601B">
        <w:rPr>
          <w:rFonts w:ascii="Verdana" w:hAnsi="Verdana" w:cs="Arial"/>
          <w:b/>
          <w:bCs/>
          <w:sz w:val="20"/>
          <w:szCs w:val="20"/>
        </w:rPr>
        <w:t>APRIMORAMENTO</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 xml:space="preserve">DATA: </w:t>
      </w:r>
      <w:r w:rsidRPr="0004601B">
        <w:rPr>
          <w:rFonts w:ascii="Verdana" w:hAnsi="Verdana" w:cs="Arial"/>
          <w:b/>
          <w:sz w:val="20"/>
          <w:szCs w:val="20"/>
        </w:rPr>
        <w:t>01/08/2016</w:t>
      </w:r>
    </w:p>
    <w:p w:rsidR="0004601B" w:rsidRPr="0004601B" w:rsidRDefault="0004601B" w:rsidP="00C37F3E">
      <w:pPr>
        <w:autoSpaceDE w:val="0"/>
        <w:autoSpaceDN w:val="0"/>
        <w:adjustRightInd w:val="0"/>
        <w:spacing w:line="240" w:lineRule="auto"/>
        <w:ind w:firstLine="708"/>
        <w:jc w:val="both"/>
        <w:rPr>
          <w:rFonts w:ascii="Verdana" w:hAnsi="Verdana" w:cs="Arial"/>
          <w:color w:val="000000"/>
          <w:sz w:val="20"/>
          <w:szCs w:val="20"/>
        </w:rPr>
      </w:pPr>
      <w:r w:rsidRPr="0004601B">
        <w:rPr>
          <w:rFonts w:ascii="Verdana" w:hAnsi="Verdana" w:cs="Arial"/>
          <w:color w:val="000000"/>
          <w:sz w:val="20"/>
          <w:szCs w:val="20"/>
        </w:rPr>
        <w:t xml:space="preserve">O programa de </w:t>
      </w:r>
      <w:r w:rsidRPr="0004601B">
        <w:rPr>
          <w:rFonts w:ascii="Verdana" w:hAnsi="Verdana" w:cs="Arial"/>
          <w:sz w:val="20"/>
          <w:szCs w:val="20"/>
        </w:rPr>
        <w:t>Residência</w:t>
      </w:r>
      <w:r w:rsidRPr="0004601B">
        <w:rPr>
          <w:rFonts w:ascii="Verdana" w:hAnsi="Verdana" w:cs="Arial"/>
          <w:color w:val="000000"/>
          <w:sz w:val="20"/>
          <w:szCs w:val="20"/>
        </w:rPr>
        <w:t xml:space="preserve"> em Medicina Veterinária (PRORES - MV) contará com bolsas de estudos individual, fornecidas pela UDESC.</w:t>
      </w: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VI – SUMÁRIO DO CRONOGRAMA DE REALIZAÇÃO DO PROCESO SELETIVO</w:t>
      </w:r>
    </w:p>
    <w:tbl>
      <w:tblPr>
        <w:tblStyle w:val="Tabelacomgrade"/>
        <w:tblW w:w="0" w:type="auto"/>
        <w:tblLook w:val="04A0" w:firstRow="1" w:lastRow="0" w:firstColumn="1" w:lastColumn="0" w:noHBand="0" w:noVBand="1"/>
      </w:tblPr>
      <w:tblGrid>
        <w:gridCol w:w="3303"/>
        <w:gridCol w:w="2392"/>
        <w:gridCol w:w="2799"/>
      </w:tblGrid>
      <w:tr w:rsidR="0004601B" w:rsidRPr="0004601B" w:rsidTr="002E2080">
        <w:tc>
          <w:tcPr>
            <w:tcW w:w="3369" w:type="dxa"/>
          </w:tcPr>
          <w:p w:rsidR="0004601B" w:rsidRPr="0004601B" w:rsidRDefault="0004601B" w:rsidP="0004601B">
            <w:pPr>
              <w:autoSpaceDE w:val="0"/>
              <w:autoSpaceDN w:val="0"/>
              <w:adjustRightInd w:val="0"/>
              <w:jc w:val="center"/>
              <w:rPr>
                <w:rFonts w:ascii="Verdana" w:hAnsi="Verdana" w:cs="Arial"/>
                <w:b/>
                <w:bCs/>
                <w:color w:val="000000"/>
              </w:rPr>
            </w:pPr>
            <w:r w:rsidRPr="0004601B">
              <w:rPr>
                <w:rFonts w:ascii="Verdana" w:hAnsi="Verdana" w:cs="Arial"/>
                <w:b/>
                <w:bCs/>
                <w:color w:val="000000"/>
              </w:rPr>
              <w:t>CRONOGRAMA</w:t>
            </w:r>
          </w:p>
        </w:tc>
        <w:tc>
          <w:tcPr>
            <w:tcW w:w="2409" w:type="dxa"/>
          </w:tcPr>
          <w:p w:rsidR="0004601B" w:rsidRPr="0004601B" w:rsidRDefault="0004601B" w:rsidP="0004601B">
            <w:pPr>
              <w:autoSpaceDE w:val="0"/>
              <w:autoSpaceDN w:val="0"/>
              <w:adjustRightInd w:val="0"/>
              <w:jc w:val="center"/>
              <w:rPr>
                <w:rFonts w:ascii="Verdana" w:hAnsi="Verdana" w:cs="Arial"/>
                <w:b/>
                <w:bCs/>
                <w:color w:val="000000"/>
              </w:rPr>
            </w:pPr>
            <w:r w:rsidRPr="0004601B">
              <w:rPr>
                <w:rFonts w:ascii="Verdana" w:hAnsi="Verdana" w:cs="Arial"/>
                <w:b/>
                <w:bCs/>
                <w:color w:val="000000"/>
              </w:rPr>
              <w:t>DATA/PERÍODO</w:t>
            </w:r>
          </w:p>
        </w:tc>
        <w:tc>
          <w:tcPr>
            <w:tcW w:w="2866" w:type="dxa"/>
          </w:tcPr>
          <w:p w:rsidR="0004601B" w:rsidRPr="0004601B" w:rsidRDefault="0004601B" w:rsidP="0004601B">
            <w:pPr>
              <w:autoSpaceDE w:val="0"/>
              <w:autoSpaceDN w:val="0"/>
              <w:adjustRightInd w:val="0"/>
              <w:jc w:val="center"/>
              <w:rPr>
                <w:rFonts w:ascii="Verdana" w:hAnsi="Verdana" w:cs="Arial"/>
                <w:b/>
                <w:bCs/>
                <w:color w:val="000000"/>
              </w:rPr>
            </w:pPr>
            <w:r w:rsidRPr="0004601B">
              <w:rPr>
                <w:rFonts w:ascii="Verdana" w:hAnsi="Verdana" w:cs="Arial"/>
                <w:b/>
                <w:bCs/>
                <w:color w:val="000000"/>
              </w:rPr>
              <w:t>LOCAL</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Período de Inscrições</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07.06.16 à 30.06.16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Secretaria Pós-Graduação</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Homologação das Inscrições</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08.07.16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Site do CAV</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Prova Escrita</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11.07.16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Salão de Atos</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Entrevista</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13.07.16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Biblioteca HCV</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Julgamento dos Currículos</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14.07.16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Biblioteca HCV</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Publicação do Resultado Final</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15.07.16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Site CAV</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Matrícula no Programa</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25.07.16 à 29.07.16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Secretaria Pós-Graduação</w:t>
            </w:r>
          </w:p>
        </w:tc>
      </w:tr>
      <w:tr w:rsidR="0004601B" w:rsidRPr="0004601B" w:rsidTr="002E2080">
        <w:tc>
          <w:tcPr>
            <w:tcW w:w="336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Início das Atividades do Programa</w:t>
            </w:r>
          </w:p>
        </w:tc>
        <w:tc>
          <w:tcPr>
            <w:tcW w:w="2409"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01.08.16</w:t>
            </w:r>
          </w:p>
        </w:tc>
        <w:tc>
          <w:tcPr>
            <w:tcW w:w="2866" w:type="dxa"/>
          </w:tcPr>
          <w:p w:rsidR="0004601B" w:rsidRPr="0004601B" w:rsidRDefault="0004601B" w:rsidP="0004601B">
            <w:pPr>
              <w:autoSpaceDE w:val="0"/>
              <w:autoSpaceDN w:val="0"/>
              <w:adjustRightInd w:val="0"/>
              <w:jc w:val="both"/>
              <w:rPr>
                <w:rFonts w:ascii="Verdana" w:hAnsi="Verdana" w:cs="Arial"/>
                <w:bCs/>
                <w:color w:val="000000"/>
              </w:rPr>
            </w:pPr>
            <w:r w:rsidRPr="0004601B">
              <w:rPr>
                <w:rFonts w:ascii="Verdana" w:hAnsi="Verdana" w:cs="Arial"/>
                <w:bCs/>
                <w:color w:val="000000"/>
              </w:rPr>
              <w:t>Hospital Veterinário</w:t>
            </w:r>
          </w:p>
        </w:tc>
      </w:tr>
    </w:tbl>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VII – CONTEÚDO PROGRAMÁTICO PARA A PROVA ESCRITA</w:t>
      </w:r>
    </w:p>
    <w:p w:rsidR="0004601B" w:rsidRPr="00C37F3E" w:rsidRDefault="0004601B" w:rsidP="00C37F3E">
      <w:pPr>
        <w:autoSpaceDE w:val="0"/>
        <w:autoSpaceDN w:val="0"/>
        <w:adjustRightInd w:val="0"/>
        <w:spacing w:line="240" w:lineRule="auto"/>
        <w:ind w:firstLine="708"/>
        <w:jc w:val="both"/>
        <w:rPr>
          <w:rFonts w:ascii="Verdana" w:hAnsi="Verdana" w:cs="Arial"/>
          <w:bCs/>
          <w:color w:val="000000"/>
          <w:sz w:val="20"/>
          <w:szCs w:val="20"/>
        </w:rPr>
      </w:pPr>
      <w:r w:rsidRPr="0004601B">
        <w:rPr>
          <w:rFonts w:ascii="Verdana" w:hAnsi="Verdana" w:cs="Arial"/>
          <w:bCs/>
          <w:color w:val="000000"/>
          <w:sz w:val="20"/>
          <w:szCs w:val="20"/>
        </w:rPr>
        <w:t>Consultar o ANEXO II do edital.</w:t>
      </w:r>
    </w:p>
    <w:p w:rsidR="0004601B" w:rsidRPr="0004601B" w:rsidRDefault="0004601B" w:rsidP="0004601B">
      <w:pPr>
        <w:autoSpaceDE w:val="0"/>
        <w:autoSpaceDN w:val="0"/>
        <w:adjustRightInd w:val="0"/>
        <w:spacing w:line="240" w:lineRule="auto"/>
        <w:jc w:val="both"/>
        <w:rPr>
          <w:rFonts w:ascii="Verdana" w:hAnsi="Verdana" w:cs="Arial"/>
          <w:b/>
          <w:bCs/>
          <w:color w:val="000000"/>
          <w:sz w:val="20"/>
          <w:szCs w:val="20"/>
        </w:rPr>
      </w:pPr>
      <w:r w:rsidRPr="0004601B">
        <w:rPr>
          <w:rFonts w:ascii="Verdana" w:hAnsi="Verdana" w:cs="Arial"/>
          <w:b/>
          <w:bCs/>
          <w:color w:val="000000"/>
          <w:sz w:val="20"/>
          <w:szCs w:val="20"/>
        </w:rPr>
        <w:t>VIII – OUTRAS INFORMAÇÕES:</w:t>
      </w:r>
    </w:p>
    <w:p w:rsidR="0004601B" w:rsidRPr="0004601B" w:rsidRDefault="0004601B" w:rsidP="0004601B">
      <w:pPr>
        <w:autoSpaceDE w:val="0"/>
        <w:autoSpaceDN w:val="0"/>
        <w:adjustRightInd w:val="0"/>
        <w:spacing w:after="0" w:line="240" w:lineRule="auto"/>
        <w:jc w:val="both"/>
        <w:rPr>
          <w:rFonts w:ascii="Verdana" w:hAnsi="Verdana" w:cs="Arial"/>
          <w:b/>
          <w:color w:val="000000"/>
          <w:sz w:val="20"/>
          <w:szCs w:val="20"/>
        </w:rPr>
      </w:pPr>
      <w:r w:rsidRPr="0004601B">
        <w:rPr>
          <w:rFonts w:ascii="Verdana" w:hAnsi="Verdana" w:cs="Arial"/>
          <w:b/>
          <w:color w:val="000000"/>
          <w:sz w:val="20"/>
          <w:szCs w:val="20"/>
        </w:rPr>
        <w:t>Secretaria dos Cursos de Pós-Graduação – CAV/UDESC.</w:t>
      </w:r>
    </w:p>
    <w:p w:rsidR="0004601B" w:rsidRPr="0004601B" w:rsidRDefault="0004601B" w:rsidP="0004601B">
      <w:pPr>
        <w:autoSpaceDE w:val="0"/>
        <w:autoSpaceDN w:val="0"/>
        <w:adjustRightInd w:val="0"/>
        <w:spacing w:after="0" w:line="240" w:lineRule="auto"/>
        <w:jc w:val="both"/>
        <w:rPr>
          <w:rFonts w:ascii="Verdana" w:hAnsi="Verdana" w:cs="Arial"/>
          <w:sz w:val="20"/>
          <w:szCs w:val="20"/>
        </w:rPr>
      </w:pPr>
      <w:r w:rsidRPr="0004601B">
        <w:rPr>
          <w:rFonts w:ascii="Verdana" w:hAnsi="Verdana" w:cs="Arial"/>
          <w:sz w:val="20"/>
          <w:szCs w:val="20"/>
        </w:rPr>
        <w:t>Horário de Atendimento: das 13h00 às 18:30 horas – Segunda à sexta-feira.</w:t>
      </w:r>
    </w:p>
    <w:p w:rsidR="0004601B" w:rsidRPr="0004601B" w:rsidRDefault="0004601B" w:rsidP="0004601B">
      <w:pPr>
        <w:autoSpaceDE w:val="0"/>
        <w:autoSpaceDN w:val="0"/>
        <w:adjustRightInd w:val="0"/>
        <w:spacing w:after="0" w:line="240" w:lineRule="auto"/>
        <w:jc w:val="both"/>
        <w:rPr>
          <w:rFonts w:ascii="Verdana" w:hAnsi="Verdana" w:cs="Arial"/>
          <w:sz w:val="20"/>
          <w:szCs w:val="20"/>
        </w:rPr>
      </w:pPr>
      <w:r w:rsidRPr="0004601B">
        <w:rPr>
          <w:rFonts w:ascii="Verdana" w:hAnsi="Verdana" w:cs="Arial"/>
          <w:color w:val="000000"/>
          <w:sz w:val="20"/>
          <w:szCs w:val="20"/>
        </w:rPr>
        <w:t xml:space="preserve">Telefone: </w:t>
      </w:r>
      <w:r w:rsidRPr="0004601B">
        <w:rPr>
          <w:rFonts w:ascii="Verdana" w:hAnsi="Verdana" w:cs="Arial"/>
          <w:sz w:val="20"/>
          <w:szCs w:val="20"/>
        </w:rPr>
        <w:t>(49) 3289-9169</w:t>
      </w:r>
    </w:p>
    <w:p w:rsidR="0004601B" w:rsidRPr="0004601B" w:rsidRDefault="0004601B" w:rsidP="0004601B">
      <w:pPr>
        <w:autoSpaceDE w:val="0"/>
        <w:autoSpaceDN w:val="0"/>
        <w:adjustRightInd w:val="0"/>
        <w:spacing w:after="0" w:line="240" w:lineRule="auto"/>
        <w:jc w:val="both"/>
        <w:rPr>
          <w:rFonts w:ascii="Verdana" w:hAnsi="Verdana" w:cs="Arial"/>
          <w:sz w:val="20"/>
          <w:szCs w:val="20"/>
        </w:rPr>
      </w:pPr>
      <w:r w:rsidRPr="0004601B">
        <w:rPr>
          <w:rFonts w:ascii="Verdana" w:hAnsi="Verdana" w:cs="Arial"/>
          <w:sz w:val="20"/>
          <w:szCs w:val="20"/>
        </w:rPr>
        <w:t xml:space="preserve">E-mail: </w:t>
      </w:r>
      <w:hyperlink r:id="rId9" w:history="1">
        <w:r w:rsidRPr="0004601B">
          <w:rPr>
            <w:rStyle w:val="Hyperlink"/>
            <w:rFonts w:ascii="Verdana" w:hAnsi="Verdana" w:cs="Arial"/>
            <w:sz w:val="20"/>
            <w:szCs w:val="20"/>
          </w:rPr>
          <w:t>secepg.cav@udesc.br</w:t>
        </w:r>
      </w:hyperlink>
      <w:r w:rsidRPr="0004601B">
        <w:rPr>
          <w:rFonts w:ascii="Verdana" w:hAnsi="Verdana" w:cs="Arial"/>
          <w:color w:val="FF0000"/>
          <w:sz w:val="20"/>
          <w:szCs w:val="20"/>
        </w:rPr>
        <w:t xml:space="preserve"> </w:t>
      </w:r>
    </w:p>
    <w:p w:rsidR="0004601B" w:rsidRPr="0004601B" w:rsidRDefault="0004601B" w:rsidP="0004601B">
      <w:pPr>
        <w:autoSpaceDE w:val="0"/>
        <w:autoSpaceDN w:val="0"/>
        <w:adjustRightInd w:val="0"/>
        <w:spacing w:after="0" w:line="240" w:lineRule="auto"/>
        <w:jc w:val="both"/>
        <w:rPr>
          <w:rFonts w:ascii="Verdana" w:hAnsi="Verdana" w:cs="Arial"/>
          <w:sz w:val="20"/>
          <w:szCs w:val="20"/>
        </w:rPr>
      </w:pPr>
    </w:p>
    <w:p w:rsidR="0004601B" w:rsidRPr="0004601B" w:rsidRDefault="0004601B" w:rsidP="0004601B">
      <w:pPr>
        <w:autoSpaceDE w:val="0"/>
        <w:autoSpaceDN w:val="0"/>
        <w:adjustRightInd w:val="0"/>
        <w:spacing w:after="0" w:line="240" w:lineRule="auto"/>
        <w:jc w:val="both"/>
        <w:rPr>
          <w:rFonts w:ascii="Verdana" w:hAnsi="Verdana" w:cs="Arial"/>
          <w:sz w:val="20"/>
          <w:szCs w:val="20"/>
        </w:rPr>
      </w:pPr>
      <w:r w:rsidRPr="0004601B">
        <w:rPr>
          <w:rFonts w:ascii="Verdana" w:hAnsi="Verdana" w:cs="Arial"/>
          <w:sz w:val="20"/>
          <w:szCs w:val="20"/>
        </w:rPr>
        <w:t>Secretários:</w:t>
      </w:r>
    </w:p>
    <w:p w:rsidR="0004601B" w:rsidRPr="0004601B" w:rsidRDefault="0004601B" w:rsidP="0004601B">
      <w:pPr>
        <w:autoSpaceDE w:val="0"/>
        <w:autoSpaceDN w:val="0"/>
        <w:adjustRightInd w:val="0"/>
        <w:spacing w:after="0" w:line="240" w:lineRule="auto"/>
        <w:jc w:val="both"/>
        <w:rPr>
          <w:rFonts w:ascii="Verdana" w:hAnsi="Verdana" w:cs="Arial"/>
          <w:sz w:val="20"/>
          <w:szCs w:val="20"/>
        </w:rPr>
      </w:pPr>
      <w:r w:rsidRPr="0004601B">
        <w:rPr>
          <w:rFonts w:ascii="Verdana" w:hAnsi="Verdana" w:cs="Arial"/>
          <w:b/>
          <w:sz w:val="20"/>
          <w:szCs w:val="20"/>
        </w:rPr>
        <w:t>Leandro Luiz Hoffmann</w:t>
      </w:r>
    </w:p>
    <w:p w:rsidR="0004601B" w:rsidRDefault="0004601B" w:rsidP="00C37F3E">
      <w:p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b/>
          <w:sz w:val="20"/>
          <w:szCs w:val="20"/>
        </w:rPr>
        <w:t>Ederson Lopes Padilha</w:t>
      </w:r>
    </w:p>
    <w:p w:rsidR="00C37F3E" w:rsidRPr="00C37F3E" w:rsidRDefault="00C37F3E" w:rsidP="00C37F3E">
      <w:pPr>
        <w:autoSpaceDE w:val="0"/>
        <w:autoSpaceDN w:val="0"/>
        <w:adjustRightInd w:val="0"/>
        <w:spacing w:after="0" w:line="240" w:lineRule="auto"/>
        <w:jc w:val="both"/>
        <w:rPr>
          <w:rFonts w:ascii="Verdana" w:hAnsi="Verdana" w:cs="Arial"/>
          <w:color w:val="000000"/>
          <w:sz w:val="20"/>
          <w:szCs w:val="20"/>
        </w:rPr>
      </w:pPr>
    </w:p>
    <w:p w:rsidR="0004601B" w:rsidRPr="0004601B" w:rsidRDefault="00C37F3E" w:rsidP="00C37F3E">
      <w:pPr>
        <w:autoSpaceDE w:val="0"/>
        <w:autoSpaceDN w:val="0"/>
        <w:adjustRightInd w:val="0"/>
        <w:spacing w:after="0" w:line="240" w:lineRule="auto"/>
        <w:jc w:val="both"/>
        <w:rPr>
          <w:rFonts w:ascii="Verdana" w:hAnsi="Verdana" w:cs="Arial"/>
          <w:b/>
          <w:sz w:val="20"/>
          <w:szCs w:val="20"/>
        </w:rPr>
      </w:pPr>
      <w:r>
        <w:rPr>
          <w:rFonts w:ascii="Verdana" w:hAnsi="Verdana" w:cs="Arial"/>
          <w:b/>
          <w:sz w:val="20"/>
          <w:szCs w:val="20"/>
        </w:rPr>
        <w:t>Coordenaç</w:t>
      </w:r>
      <w:r w:rsidR="0004601B" w:rsidRPr="0004601B">
        <w:rPr>
          <w:rFonts w:ascii="Verdana" w:hAnsi="Verdana" w:cs="Arial"/>
          <w:b/>
          <w:sz w:val="20"/>
          <w:szCs w:val="20"/>
        </w:rPr>
        <w:t>ão do Programa de Residência em Medicina Veterinária</w:t>
      </w:r>
    </w:p>
    <w:p w:rsidR="0004601B" w:rsidRPr="0004601B" w:rsidRDefault="0004601B" w:rsidP="00C37F3E">
      <w:pPr>
        <w:autoSpaceDE w:val="0"/>
        <w:autoSpaceDN w:val="0"/>
        <w:adjustRightInd w:val="0"/>
        <w:spacing w:after="0" w:line="240" w:lineRule="auto"/>
        <w:jc w:val="both"/>
        <w:rPr>
          <w:rFonts w:ascii="Verdana" w:hAnsi="Verdana" w:cs="Arial"/>
          <w:sz w:val="20"/>
          <w:szCs w:val="20"/>
        </w:rPr>
      </w:pPr>
      <w:r w:rsidRPr="0004601B">
        <w:rPr>
          <w:rFonts w:ascii="Verdana" w:hAnsi="Verdana" w:cs="Arial"/>
          <w:sz w:val="20"/>
          <w:szCs w:val="20"/>
        </w:rPr>
        <w:t>Coordenador:</w:t>
      </w:r>
    </w:p>
    <w:p w:rsidR="0004601B" w:rsidRPr="0004601B" w:rsidRDefault="0004601B" w:rsidP="00C37F3E">
      <w:pPr>
        <w:autoSpaceDE w:val="0"/>
        <w:autoSpaceDN w:val="0"/>
        <w:adjustRightInd w:val="0"/>
        <w:spacing w:after="0" w:line="240" w:lineRule="auto"/>
        <w:jc w:val="both"/>
        <w:rPr>
          <w:rFonts w:ascii="Verdana" w:hAnsi="Verdana" w:cs="Arial"/>
          <w:color w:val="000000"/>
          <w:sz w:val="20"/>
          <w:szCs w:val="20"/>
        </w:rPr>
      </w:pPr>
      <w:r w:rsidRPr="0004601B">
        <w:rPr>
          <w:rFonts w:ascii="Verdana" w:hAnsi="Verdana" w:cs="Arial"/>
          <w:sz w:val="20"/>
          <w:szCs w:val="20"/>
        </w:rPr>
        <w:t xml:space="preserve">Prof. </w:t>
      </w:r>
      <w:r w:rsidRPr="0004601B">
        <w:rPr>
          <w:rFonts w:ascii="Verdana" w:hAnsi="Verdana" w:cs="Arial"/>
          <w:b/>
          <w:color w:val="000000"/>
          <w:sz w:val="20"/>
          <w:szCs w:val="20"/>
        </w:rPr>
        <w:t xml:space="preserve">Fabiano </w:t>
      </w:r>
      <w:proofErr w:type="spellStart"/>
      <w:r w:rsidRPr="0004601B">
        <w:rPr>
          <w:rFonts w:ascii="Verdana" w:hAnsi="Verdana" w:cs="Arial"/>
          <w:b/>
          <w:color w:val="000000"/>
          <w:sz w:val="20"/>
          <w:szCs w:val="20"/>
        </w:rPr>
        <w:t>Zanini</w:t>
      </w:r>
      <w:proofErr w:type="spellEnd"/>
      <w:r w:rsidRPr="0004601B">
        <w:rPr>
          <w:rFonts w:ascii="Verdana" w:hAnsi="Verdana" w:cs="Arial"/>
          <w:b/>
          <w:color w:val="000000"/>
          <w:sz w:val="20"/>
          <w:szCs w:val="20"/>
        </w:rPr>
        <w:t xml:space="preserve"> </w:t>
      </w:r>
      <w:proofErr w:type="spellStart"/>
      <w:r w:rsidRPr="0004601B">
        <w:rPr>
          <w:rFonts w:ascii="Verdana" w:hAnsi="Verdana" w:cs="Arial"/>
          <w:b/>
          <w:color w:val="000000"/>
          <w:sz w:val="20"/>
          <w:szCs w:val="20"/>
        </w:rPr>
        <w:t>Salbego</w:t>
      </w:r>
      <w:proofErr w:type="spellEnd"/>
      <w:r w:rsidRPr="0004601B">
        <w:rPr>
          <w:rFonts w:ascii="Verdana" w:hAnsi="Verdana" w:cs="Arial"/>
          <w:color w:val="000000"/>
          <w:sz w:val="20"/>
          <w:szCs w:val="20"/>
        </w:rPr>
        <w:t xml:space="preserve"> </w:t>
      </w:r>
    </w:p>
    <w:p w:rsidR="0004601B" w:rsidRPr="0004601B" w:rsidRDefault="0004601B" w:rsidP="00C37F3E">
      <w:pPr>
        <w:autoSpaceDE w:val="0"/>
        <w:autoSpaceDN w:val="0"/>
        <w:adjustRightInd w:val="0"/>
        <w:spacing w:after="0" w:line="240" w:lineRule="auto"/>
        <w:jc w:val="both"/>
        <w:rPr>
          <w:rFonts w:ascii="Verdana" w:hAnsi="Verdana"/>
          <w:sz w:val="20"/>
          <w:szCs w:val="20"/>
        </w:rPr>
      </w:pPr>
      <w:r w:rsidRPr="0004601B">
        <w:rPr>
          <w:rFonts w:ascii="Verdana" w:hAnsi="Verdana" w:cs="Arial"/>
          <w:color w:val="000000"/>
          <w:sz w:val="20"/>
          <w:szCs w:val="20"/>
        </w:rPr>
        <w:t xml:space="preserve">Telefone: </w:t>
      </w:r>
      <w:r w:rsidRPr="0004601B">
        <w:rPr>
          <w:rFonts w:ascii="Verdana" w:hAnsi="Verdana" w:cs="Arial"/>
          <w:sz w:val="20"/>
          <w:szCs w:val="20"/>
        </w:rPr>
        <w:t>(49) 3289-9276</w:t>
      </w:r>
    </w:p>
    <w:p w:rsidR="0004601B" w:rsidRPr="0004601B" w:rsidRDefault="0004601B" w:rsidP="00C37F3E">
      <w:pPr>
        <w:autoSpaceDE w:val="0"/>
        <w:autoSpaceDN w:val="0"/>
        <w:adjustRightInd w:val="0"/>
        <w:spacing w:after="0" w:line="240" w:lineRule="auto"/>
        <w:jc w:val="both"/>
        <w:rPr>
          <w:rFonts w:ascii="Verdana" w:hAnsi="Verdana" w:cs="Arial"/>
          <w:color w:val="0000FF"/>
          <w:sz w:val="20"/>
          <w:szCs w:val="20"/>
        </w:rPr>
      </w:pPr>
      <w:r w:rsidRPr="0004601B">
        <w:rPr>
          <w:rFonts w:ascii="Verdana" w:hAnsi="Verdana" w:cs="Arial"/>
          <w:color w:val="000000"/>
          <w:sz w:val="20"/>
          <w:szCs w:val="20"/>
        </w:rPr>
        <w:t xml:space="preserve">E-mail </w:t>
      </w:r>
      <w:r w:rsidRPr="0004601B">
        <w:rPr>
          <w:rFonts w:ascii="Verdana" w:hAnsi="Verdana" w:cs="Arial"/>
          <w:color w:val="0000FF"/>
          <w:sz w:val="20"/>
          <w:szCs w:val="20"/>
        </w:rPr>
        <w:t xml:space="preserve">fabiano.salbego@udesc.br </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r w:rsidRPr="0004601B">
        <w:rPr>
          <w:rFonts w:ascii="Verdana" w:hAnsi="Verdana" w:cs="Arial"/>
          <w:color w:val="000000"/>
          <w:sz w:val="20"/>
          <w:szCs w:val="20"/>
        </w:rPr>
        <w:t>Os casos omissos serão julgados pelo colegiado do Programa de Residência em Medicina Veterinária do CAV/UDESC.</w:t>
      </w:r>
    </w:p>
    <w:p w:rsidR="0004601B" w:rsidRDefault="0004601B" w:rsidP="00C37F3E">
      <w:pPr>
        <w:autoSpaceDE w:val="0"/>
        <w:autoSpaceDN w:val="0"/>
        <w:adjustRightInd w:val="0"/>
        <w:spacing w:line="240" w:lineRule="auto"/>
        <w:ind w:left="4956"/>
        <w:rPr>
          <w:rFonts w:ascii="Verdana" w:hAnsi="Verdana" w:cs="Arial"/>
          <w:color w:val="000000"/>
          <w:sz w:val="20"/>
          <w:szCs w:val="20"/>
        </w:rPr>
      </w:pPr>
      <w:r w:rsidRPr="0004601B">
        <w:rPr>
          <w:rFonts w:ascii="Verdana" w:hAnsi="Verdana" w:cs="Arial"/>
          <w:color w:val="000000"/>
          <w:sz w:val="20"/>
          <w:szCs w:val="20"/>
        </w:rPr>
        <w:t xml:space="preserve">Lages, 07 </w:t>
      </w:r>
      <w:r w:rsidR="00C37F3E">
        <w:rPr>
          <w:rFonts w:ascii="Verdana" w:hAnsi="Verdana" w:cs="Arial"/>
          <w:color w:val="000000"/>
          <w:sz w:val="20"/>
          <w:szCs w:val="20"/>
        </w:rPr>
        <w:t xml:space="preserve">de </w:t>
      </w:r>
      <w:proofErr w:type="gramStart"/>
      <w:r w:rsidRPr="0004601B">
        <w:rPr>
          <w:rFonts w:ascii="Verdana" w:hAnsi="Verdana" w:cs="Arial"/>
          <w:color w:val="000000"/>
          <w:sz w:val="20"/>
          <w:szCs w:val="20"/>
        </w:rPr>
        <w:t>Junho</w:t>
      </w:r>
      <w:proofErr w:type="gramEnd"/>
      <w:r w:rsidRPr="0004601B">
        <w:rPr>
          <w:rFonts w:ascii="Verdana" w:hAnsi="Verdana" w:cs="Arial"/>
          <w:color w:val="000000"/>
          <w:sz w:val="20"/>
          <w:szCs w:val="20"/>
        </w:rPr>
        <w:t xml:space="preserve"> de 2016.</w:t>
      </w:r>
    </w:p>
    <w:p w:rsidR="00C37F3E" w:rsidRDefault="00C37F3E" w:rsidP="00C37F3E">
      <w:pPr>
        <w:autoSpaceDE w:val="0"/>
        <w:autoSpaceDN w:val="0"/>
        <w:adjustRightInd w:val="0"/>
        <w:spacing w:line="240" w:lineRule="auto"/>
        <w:ind w:left="5664"/>
        <w:rPr>
          <w:rFonts w:ascii="Verdana" w:hAnsi="Verdana" w:cs="Arial"/>
          <w:color w:val="000000"/>
          <w:sz w:val="20"/>
          <w:szCs w:val="20"/>
        </w:rPr>
      </w:pPr>
    </w:p>
    <w:p w:rsidR="00C37F3E" w:rsidRDefault="00C37F3E" w:rsidP="00C37F3E">
      <w:pPr>
        <w:autoSpaceDE w:val="0"/>
        <w:autoSpaceDN w:val="0"/>
        <w:adjustRightInd w:val="0"/>
        <w:spacing w:line="240" w:lineRule="auto"/>
        <w:ind w:left="5664"/>
        <w:rPr>
          <w:rFonts w:ascii="Verdana" w:hAnsi="Verdana" w:cs="Arial"/>
          <w:color w:val="000000"/>
          <w:sz w:val="20"/>
          <w:szCs w:val="20"/>
        </w:rPr>
      </w:pPr>
    </w:p>
    <w:p w:rsidR="00C37F3E" w:rsidRPr="00C37F3E" w:rsidRDefault="00C37F3E" w:rsidP="00C37F3E">
      <w:pPr>
        <w:autoSpaceDE w:val="0"/>
        <w:autoSpaceDN w:val="0"/>
        <w:adjustRightInd w:val="0"/>
        <w:spacing w:line="240" w:lineRule="auto"/>
        <w:ind w:left="5664"/>
        <w:rPr>
          <w:rFonts w:ascii="Verdana" w:hAnsi="Verdana" w:cs="Arial"/>
          <w:color w:val="000000"/>
          <w:sz w:val="20"/>
          <w:szCs w:val="20"/>
        </w:rPr>
      </w:pPr>
    </w:p>
    <w:p w:rsidR="0004601B" w:rsidRPr="0004601B" w:rsidRDefault="0004601B" w:rsidP="00C37F3E">
      <w:pPr>
        <w:autoSpaceDE w:val="0"/>
        <w:autoSpaceDN w:val="0"/>
        <w:adjustRightInd w:val="0"/>
        <w:spacing w:after="0" w:line="240" w:lineRule="auto"/>
        <w:jc w:val="center"/>
        <w:rPr>
          <w:rFonts w:ascii="Verdana" w:hAnsi="Verdana" w:cs="Arial"/>
          <w:b/>
          <w:bCs/>
          <w:color w:val="000000"/>
          <w:sz w:val="20"/>
          <w:szCs w:val="20"/>
        </w:rPr>
      </w:pPr>
      <w:r w:rsidRPr="0004601B">
        <w:rPr>
          <w:rFonts w:ascii="Verdana" w:hAnsi="Verdana" w:cs="Arial"/>
          <w:b/>
          <w:bCs/>
          <w:color w:val="000000"/>
          <w:sz w:val="20"/>
          <w:szCs w:val="20"/>
        </w:rPr>
        <w:t xml:space="preserve">Prof. João </w:t>
      </w:r>
      <w:proofErr w:type="spellStart"/>
      <w:r w:rsidRPr="0004601B">
        <w:rPr>
          <w:rFonts w:ascii="Verdana" w:hAnsi="Verdana" w:cs="Arial"/>
          <w:b/>
          <w:bCs/>
          <w:color w:val="000000"/>
          <w:sz w:val="20"/>
          <w:szCs w:val="20"/>
        </w:rPr>
        <w:t>Fert</w:t>
      </w:r>
      <w:proofErr w:type="spellEnd"/>
      <w:r w:rsidRPr="0004601B">
        <w:rPr>
          <w:rFonts w:ascii="Verdana" w:hAnsi="Verdana" w:cs="Arial"/>
          <w:b/>
          <w:bCs/>
          <w:color w:val="000000"/>
          <w:sz w:val="20"/>
          <w:szCs w:val="20"/>
        </w:rPr>
        <w:t xml:space="preserve"> Neto</w:t>
      </w:r>
    </w:p>
    <w:p w:rsidR="0004601B" w:rsidRPr="0004601B" w:rsidRDefault="0004601B" w:rsidP="00C37F3E">
      <w:pPr>
        <w:autoSpaceDE w:val="0"/>
        <w:autoSpaceDN w:val="0"/>
        <w:adjustRightInd w:val="0"/>
        <w:spacing w:after="0" w:line="240" w:lineRule="auto"/>
        <w:jc w:val="center"/>
        <w:rPr>
          <w:rFonts w:ascii="Verdana" w:hAnsi="Verdana" w:cs="Arial"/>
          <w:color w:val="000000"/>
          <w:sz w:val="20"/>
          <w:szCs w:val="20"/>
        </w:rPr>
      </w:pPr>
      <w:r w:rsidRPr="0004601B">
        <w:rPr>
          <w:rFonts w:ascii="Verdana" w:hAnsi="Verdana" w:cs="Arial"/>
          <w:color w:val="000000"/>
          <w:sz w:val="20"/>
          <w:szCs w:val="20"/>
        </w:rPr>
        <w:t>Diretor Geral do CAV/UDESC</w:t>
      </w: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p>
    <w:p w:rsidR="0004601B" w:rsidRPr="0004601B" w:rsidRDefault="0004601B" w:rsidP="0004601B">
      <w:pPr>
        <w:autoSpaceDE w:val="0"/>
        <w:autoSpaceDN w:val="0"/>
        <w:adjustRightInd w:val="0"/>
        <w:spacing w:line="240" w:lineRule="auto"/>
        <w:jc w:val="both"/>
        <w:rPr>
          <w:rFonts w:ascii="Verdana" w:hAnsi="Verdana" w:cs="Arial"/>
          <w:color w:val="000000"/>
          <w:sz w:val="20"/>
          <w:szCs w:val="20"/>
        </w:rPr>
      </w:pPr>
    </w:p>
    <w:p w:rsidR="0004601B" w:rsidRPr="00C37F3E" w:rsidRDefault="0004601B" w:rsidP="00C37F3E">
      <w:pPr>
        <w:autoSpaceDE w:val="0"/>
        <w:autoSpaceDN w:val="0"/>
        <w:adjustRightInd w:val="0"/>
        <w:jc w:val="center"/>
        <w:rPr>
          <w:rFonts w:ascii="Verdana" w:hAnsi="Verdana" w:cs="Arial"/>
          <w:b/>
          <w:bCs/>
          <w:color w:val="000000"/>
          <w:sz w:val="20"/>
          <w:szCs w:val="20"/>
        </w:rPr>
      </w:pPr>
      <w:r w:rsidRPr="00C37F3E">
        <w:rPr>
          <w:rFonts w:ascii="Verdana" w:hAnsi="Verdana" w:cs="Arial"/>
          <w:b/>
          <w:bCs/>
          <w:color w:val="000000"/>
          <w:sz w:val="20"/>
          <w:szCs w:val="20"/>
        </w:rPr>
        <w:t>ANEXO I</w:t>
      </w:r>
    </w:p>
    <w:p w:rsidR="0004601B" w:rsidRPr="00C37F3E" w:rsidRDefault="0004601B" w:rsidP="00C37F3E">
      <w:pPr>
        <w:autoSpaceDE w:val="0"/>
        <w:autoSpaceDN w:val="0"/>
        <w:adjustRightInd w:val="0"/>
        <w:jc w:val="center"/>
        <w:rPr>
          <w:rFonts w:ascii="Verdana" w:hAnsi="Verdana" w:cs="Arial"/>
          <w:b/>
          <w:bCs/>
          <w:color w:val="000000"/>
          <w:sz w:val="20"/>
          <w:szCs w:val="20"/>
        </w:rPr>
      </w:pPr>
      <w:r w:rsidRPr="00C37F3E">
        <w:rPr>
          <w:rFonts w:ascii="Verdana" w:hAnsi="Verdana" w:cs="Arial"/>
          <w:b/>
          <w:bCs/>
          <w:sz w:val="20"/>
          <w:szCs w:val="20"/>
        </w:rPr>
        <w:t>CONTEÚDO PROGRAMÁTICO PARA PROVA DE RESIDÊNCIA DESTE EDITAL.</w:t>
      </w:r>
    </w:p>
    <w:p w:rsidR="0004601B" w:rsidRPr="00C37F3E" w:rsidRDefault="0004601B" w:rsidP="0004601B">
      <w:pPr>
        <w:autoSpaceDE w:val="0"/>
        <w:autoSpaceDN w:val="0"/>
        <w:adjustRightInd w:val="0"/>
        <w:jc w:val="both"/>
        <w:rPr>
          <w:rFonts w:ascii="Verdana" w:eastAsia="Calibri" w:hAnsi="Verdana" w:cs="Arial"/>
          <w:b/>
          <w:bCs/>
          <w:sz w:val="20"/>
          <w:szCs w:val="20"/>
        </w:rPr>
      </w:pPr>
      <w:r w:rsidRPr="00C37F3E">
        <w:rPr>
          <w:rFonts w:ascii="Verdana" w:eastAsia="Calibri" w:hAnsi="Verdana" w:cs="Arial"/>
          <w:b/>
          <w:bCs/>
          <w:sz w:val="20"/>
          <w:szCs w:val="20"/>
        </w:rPr>
        <w:t>TEMAS PARA A PROVA DE RESIDÊNCIA NA ÁREA DE ANESTESIOLOGIA VETERINÁRIA</w:t>
      </w:r>
    </w:p>
    <w:p w:rsidR="0004601B" w:rsidRPr="00C37F3E" w:rsidRDefault="0004601B" w:rsidP="0004601B">
      <w:pPr>
        <w:autoSpaceDE w:val="0"/>
        <w:autoSpaceDN w:val="0"/>
        <w:adjustRightInd w:val="0"/>
        <w:jc w:val="both"/>
        <w:rPr>
          <w:rFonts w:ascii="Verdana" w:eastAsia="Calibri" w:hAnsi="Verdana" w:cs="Arial"/>
          <w:sz w:val="20"/>
          <w:szCs w:val="20"/>
        </w:rPr>
      </w:pPr>
      <w:r w:rsidRPr="00C37F3E">
        <w:rPr>
          <w:rFonts w:ascii="Verdana" w:eastAsia="Calibri" w:hAnsi="Verdana" w:cs="Arial"/>
          <w:b/>
          <w:bCs/>
          <w:sz w:val="20"/>
          <w:szCs w:val="20"/>
        </w:rPr>
        <w:t xml:space="preserve">DOCENTES RESPONSÁVEIS: </w:t>
      </w:r>
      <w:r w:rsidRPr="00C37F3E">
        <w:rPr>
          <w:rFonts w:ascii="Verdana" w:eastAsia="Calibri" w:hAnsi="Verdana" w:cs="Arial"/>
          <w:sz w:val="20"/>
          <w:szCs w:val="20"/>
        </w:rPr>
        <w:t xml:space="preserve">Prof. </w:t>
      </w:r>
      <w:proofErr w:type="spellStart"/>
      <w:r w:rsidRPr="00C37F3E">
        <w:rPr>
          <w:rFonts w:ascii="Verdana" w:eastAsia="Calibri" w:hAnsi="Verdana" w:cs="Arial"/>
          <w:sz w:val="20"/>
          <w:szCs w:val="20"/>
        </w:rPr>
        <w:t>Aury</w:t>
      </w:r>
      <w:proofErr w:type="spellEnd"/>
      <w:r w:rsidRPr="00C37F3E">
        <w:rPr>
          <w:rFonts w:ascii="Verdana" w:eastAsia="Calibri" w:hAnsi="Verdana" w:cs="Arial"/>
          <w:sz w:val="20"/>
          <w:szCs w:val="20"/>
        </w:rPr>
        <w:t xml:space="preserve"> Nunes de Moraes e Nilson </w:t>
      </w:r>
      <w:proofErr w:type="spellStart"/>
      <w:r w:rsidRPr="00C37F3E">
        <w:rPr>
          <w:rFonts w:ascii="Verdana" w:eastAsia="Calibri" w:hAnsi="Verdana" w:cs="Arial"/>
          <w:sz w:val="20"/>
          <w:szCs w:val="20"/>
        </w:rPr>
        <w:t>Oleskovicz</w:t>
      </w:r>
      <w:proofErr w:type="spellEnd"/>
    </w:p>
    <w:p w:rsidR="0004601B" w:rsidRPr="00C37F3E" w:rsidRDefault="0004601B" w:rsidP="0004601B">
      <w:pPr>
        <w:autoSpaceDE w:val="0"/>
        <w:autoSpaceDN w:val="0"/>
        <w:adjustRightInd w:val="0"/>
        <w:jc w:val="both"/>
        <w:rPr>
          <w:rFonts w:ascii="Verdana" w:eastAsia="Calibri" w:hAnsi="Verdana" w:cs="Arial"/>
          <w:sz w:val="20"/>
          <w:szCs w:val="20"/>
        </w:rPr>
      </w:pPr>
      <w:r w:rsidRPr="00C37F3E">
        <w:rPr>
          <w:rFonts w:ascii="Verdana" w:eastAsia="Calibri" w:hAnsi="Verdana" w:cs="Arial"/>
          <w:sz w:val="20"/>
          <w:szCs w:val="20"/>
        </w:rPr>
        <w:t xml:space="preserve">EMENTA: Farmacologia e anestesia; Medicação pré-anestésica; Anestesia intravenosa: farmacologia e técnicas; Anestesia inalatória: farmacologia e técnicas; Equipamentos e circuitos anestésicos; Anestesia local: farmacologia e </w:t>
      </w:r>
      <w:proofErr w:type="spellStart"/>
      <w:proofErr w:type="gramStart"/>
      <w:r w:rsidRPr="00C37F3E">
        <w:rPr>
          <w:rFonts w:ascii="Verdana" w:eastAsia="Calibri" w:hAnsi="Verdana" w:cs="Arial"/>
          <w:sz w:val="20"/>
          <w:szCs w:val="20"/>
        </w:rPr>
        <w:t>técnicas;Técnicas</w:t>
      </w:r>
      <w:proofErr w:type="spellEnd"/>
      <w:proofErr w:type="gramEnd"/>
      <w:r w:rsidRPr="00C37F3E">
        <w:rPr>
          <w:rFonts w:ascii="Verdana" w:eastAsia="Calibri" w:hAnsi="Verdana" w:cs="Arial"/>
          <w:sz w:val="20"/>
          <w:szCs w:val="20"/>
        </w:rPr>
        <w:t xml:space="preserve"> de anestesia em cães, gatos, equinos e bovinos; Dor e analgesia; Emergências anestésicas; Monitoração anestésica, do paciente emergencial e crítico; Ressuscitação </w:t>
      </w:r>
      <w:proofErr w:type="spellStart"/>
      <w:r w:rsidRPr="00C37F3E">
        <w:rPr>
          <w:rFonts w:ascii="Verdana" w:eastAsia="Calibri" w:hAnsi="Verdana" w:cs="Arial"/>
          <w:sz w:val="20"/>
          <w:szCs w:val="20"/>
        </w:rPr>
        <w:t>cardio</w:t>
      </w:r>
      <w:proofErr w:type="spellEnd"/>
      <w:r w:rsidRPr="00C37F3E">
        <w:rPr>
          <w:rFonts w:ascii="Verdana" w:eastAsia="Calibri" w:hAnsi="Verdana" w:cs="Arial"/>
          <w:sz w:val="20"/>
          <w:szCs w:val="20"/>
        </w:rPr>
        <w:t>-pulmonar-cerebral.</w:t>
      </w:r>
    </w:p>
    <w:p w:rsidR="0004601B" w:rsidRPr="00C37F3E" w:rsidRDefault="0004601B" w:rsidP="0004601B">
      <w:pPr>
        <w:autoSpaceDE w:val="0"/>
        <w:autoSpaceDN w:val="0"/>
        <w:adjustRightInd w:val="0"/>
        <w:jc w:val="both"/>
        <w:rPr>
          <w:rFonts w:ascii="Verdana" w:eastAsia="Calibri" w:hAnsi="Verdana" w:cs="Arial"/>
          <w:b/>
          <w:sz w:val="20"/>
          <w:szCs w:val="20"/>
        </w:rPr>
      </w:pPr>
      <w:r w:rsidRPr="00C37F3E">
        <w:rPr>
          <w:rFonts w:ascii="Verdana" w:eastAsia="Calibri" w:hAnsi="Verdana" w:cs="Arial"/>
          <w:b/>
          <w:sz w:val="20"/>
          <w:szCs w:val="20"/>
        </w:rPr>
        <w:t>BIBLIOGRAFIA</w:t>
      </w:r>
    </w:p>
    <w:p w:rsidR="0004601B" w:rsidRPr="00C37F3E" w:rsidRDefault="0004601B" w:rsidP="0004601B">
      <w:pPr>
        <w:autoSpaceDE w:val="0"/>
        <w:autoSpaceDN w:val="0"/>
        <w:adjustRightInd w:val="0"/>
        <w:jc w:val="both"/>
        <w:rPr>
          <w:rFonts w:ascii="Verdana" w:eastAsia="Calibri" w:hAnsi="Verdana" w:cs="Arial"/>
          <w:i/>
          <w:iCs/>
          <w:sz w:val="20"/>
          <w:szCs w:val="20"/>
        </w:rPr>
      </w:pPr>
      <w:proofErr w:type="spellStart"/>
      <w:r w:rsidRPr="00C37F3E">
        <w:rPr>
          <w:rFonts w:ascii="Verdana" w:eastAsia="Calibri" w:hAnsi="Verdana" w:cs="Arial"/>
          <w:i/>
          <w:iCs/>
          <w:sz w:val="20"/>
          <w:szCs w:val="20"/>
        </w:rPr>
        <w:t>Anestesiologia</w:t>
      </w:r>
      <w:proofErr w:type="spellEnd"/>
    </w:p>
    <w:p w:rsidR="0004601B" w:rsidRPr="00C37F3E" w:rsidRDefault="0004601B" w:rsidP="0004601B">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rPr>
        <w:t xml:space="preserve">1. </w:t>
      </w:r>
      <w:proofErr w:type="spellStart"/>
      <w:r w:rsidRPr="00C37F3E">
        <w:rPr>
          <w:rFonts w:ascii="Verdana" w:eastAsia="Calibri" w:hAnsi="Verdana" w:cs="Arial"/>
          <w:sz w:val="20"/>
          <w:szCs w:val="20"/>
        </w:rPr>
        <w:t>Booth</w:t>
      </w:r>
      <w:proofErr w:type="spellEnd"/>
      <w:r w:rsidRPr="00C37F3E">
        <w:rPr>
          <w:rFonts w:ascii="Verdana" w:eastAsia="Calibri" w:hAnsi="Verdana" w:cs="Arial"/>
          <w:sz w:val="20"/>
          <w:szCs w:val="20"/>
        </w:rPr>
        <w:t xml:space="preserve"> NE, </w:t>
      </w:r>
      <w:proofErr w:type="spellStart"/>
      <w:r w:rsidRPr="00C37F3E">
        <w:rPr>
          <w:rFonts w:ascii="Verdana" w:eastAsia="Calibri" w:hAnsi="Verdana" w:cs="Arial"/>
          <w:sz w:val="20"/>
          <w:szCs w:val="20"/>
        </w:rPr>
        <w:t>McDonald</w:t>
      </w:r>
      <w:proofErr w:type="spellEnd"/>
      <w:r w:rsidRPr="00C37F3E">
        <w:rPr>
          <w:rFonts w:ascii="Verdana" w:eastAsia="Calibri" w:hAnsi="Verdana" w:cs="Arial"/>
          <w:sz w:val="20"/>
          <w:szCs w:val="20"/>
        </w:rPr>
        <w:t xml:space="preserve"> LE. Farmacologia e terapêutica veterinária. Rio de Janeiro, Guanabara </w:t>
      </w:r>
      <w:proofErr w:type="spellStart"/>
      <w:r w:rsidRPr="00C37F3E">
        <w:rPr>
          <w:rFonts w:ascii="Verdana" w:eastAsia="Calibri" w:hAnsi="Verdana" w:cs="Arial"/>
          <w:sz w:val="20"/>
          <w:szCs w:val="20"/>
          <w:lang w:val="en-US"/>
        </w:rPr>
        <w:t>Koogan</w:t>
      </w:r>
      <w:proofErr w:type="spellEnd"/>
      <w:r w:rsidRPr="00C37F3E">
        <w:rPr>
          <w:rFonts w:ascii="Verdana" w:eastAsia="Calibri" w:hAnsi="Verdana" w:cs="Arial"/>
          <w:sz w:val="20"/>
          <w:szCs w:val="20"/>
          <w:lang w:val="en-US"/>
        </w:rPr>
        <w:t xml:space="preserve">, 6ª </w:t>
      </w:r>
      <w:proofErr w:type="spellStart"/>
      <w:r w:rsidRPr="00C37F3E">
        <w:rPr>
          <w:rFonts w:ascii="Verdana" w:eastAsia="Calibri" w:hAnsi="Verdana" w:cs="Arial"/>
          <w:sz w:val="20"/>
          <w:szCs w:val="20"/>
          <w:lang w:val="en-US"/>
        </w:rPr>
        <w:t>Edição</w:t>
      </w:r>
      <w:proofErr w:type="spellEnd"/>
      <w:r w:rsidRPr="00C37F3E">
        <w:rPr>
          <w:rFonts w:ascii="Verdana" w:eastAsia="Calibri" w:hAnsi="Verdana" w:cs="Arial"/>
          <w:sz w:val="20"/>
          <w:szCs w:val="20"/>
          <w:lang w:val="en-US"/>
        </w:rPr>
        <w:t>. 1992.</w:t>
      </w:r>
    </w:p>
    <w:p w:rsidR="0004601B" w:rsidRPr="00C37F3E" w:rsidRDefault="0004601B" w:rsidP="0004601B">
      <w:pPr>
        <w:autoSpaceDE w:val="0"/>
        <w:autoSpaceDN w:val="0"/>
        <w:adjustRightInd w:val="0"/>
        <w:jc w:val="both"/>
        <w:rPr>
          <w:rFonts w:ascii="Verdana" w:eastAsia="Calibri" w:hAnsi="Verdana" w:cs="Arial"/>
          <w:sz w:val="20"/>
          <w:szCs w:val="20"/>
        </w:rPr>
      </w:pPr>
      <w:r w:rsidRPr="00C37F3E">
        <w:rPr>
          <w:rFonts w:ascii="Verdana" w:eastAsia="Calibri" w:hAnsi="Verdana" w:cs="Arial"/>
          <w:sz w:val="20"/>
          <w:szCs w:val="20"/>
          <w:lang w:val="en-US"/>
        </w:rPr>
        <w:t xml:space="preserve">2. Doherty T, </w:t>
      </w:r>
      <w:proofErr w:type="spellStart"/>
      <w:r w:rsidRPr="00C37F3E">
        <w:rPr>
          <w:rFonts w:ascii="Verdana" w:eastAsia="Calibri" w:hAnsi="Verdana" w:cs="Arial"/>
          <w:sz w:val="20"/>
          <w:szCs w:val="20"/>
          <w:lang w:val="en-US"/>
        </w:rPr>
        <w:t>Valverde</w:t>
      </w:r>
      <w:proofErr w:type="spellEnd"/>
      <w:r w:rsidRPr="00C37F3E">
        <w:rPr>
          <w:rFonts w:ascii="Verdana" w:eastAsia="Calibri" w:hAnsi="Verdana" w:cs="Arial"/>
          <w:sz w:val="20"/>
          <w:szCs w:val="20"/>
          <w:lang w:val="en-US"/>
        </w:rPr>
        <w:t xml:space="preserve"> A. Manual of Equine Anesthesia &amp; Analgesia. Blackwell </w:t>
      </w:r>
      <w:proofErr w:type="gramStart"/>
      <w:r w:rsidRPr="00C37F3E">
        <w:rPr>
          <w:rFonts w:ascii="Verdana" w:eastAsia="Calibri" w:hAnsi="Verdana" w:cs="Arial"/>
          <w:sz w:val="20"/>
          <w:szCs w:val="20"/>
          <w:lang w:val="en-US"/>
        </w:rPr>
        <w:t>Publishing:</w:t>
      </w:r>
      <w:proofErr w:type="gramEnd"/>
      <w:r w:rsidRPr="00C37F3E">
        <w:rPr>
          <w:rFonts w:ascii="Verdana" w:eastAsia="Calibri" w:hAnsi="Verdana" w:cs="Arial"/>
          <w:sz w:val="20"/>
          <w:szCs w:val="20"/>
          <w:lang w:val="en-US"/>
        </w:rPr>
        <w:t xml:space="preserve"> Iowa. 2006. </w:t>
      </w:r>
      <w:r w:rsidRPr="00C37F3E">
        <w:rPr>
          <w:rFonts w:ascii="Verdana" w:eastAsia="Calibri" w:hAnsi="Verdana" w:cs="Arial"/>
          <w:sz w:val="20"/>
          <w:szCs w:val="20"/>
        </w:rPr>
        <w:t>376p.</w:t>
      </w:r>
    </w:p>
    <w:p w:rsidR="0004601B" w:rsidRPr="00C37F3E" w:rsidRDefault="0004601B" w:rsidP="0004601B">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rPr>
        <w:t xml:space="preserve">3. </w:t>
      </w:r>
      <w:proofErr w:type="spellStart"/>
      <w:r w:rsidRPr="00C37F3E">
        <w:rPr>
          <w:rFonts w:ascii="Verdana" w:eastAsia="Calibri" w:hAnsi="Verdana" w:cs="Arial"/>
          <w:sz w:val="20"/>
          <w:szCs w:val="20"/>
        </w:rPr>
        <w:t>Fantoni</w:t>
      </w:r>
      <w:proofErr w:type="spellEnd"/>
      <w:r w:rsidRPr="00C37F3E">
        <w:rPr>
          <w:rFonts w:ascii="Verdana" w:eastAsia="Calibri" w:hAnsi="Verdana" w:cs="Arial"/>
          <w:sz w:val="20"/>
          <w:szCs w:val="20"/>
        </w:rPr>
        <w:t xml:space="preserve"> DT, </w:t>
      </w:r>
      <w:proofErr w:type="spellStart"/>
      <w:r w:rsidRPr="00C37F3E">
        <w:rPr>
          <w:rFonts w:ascii="Verdana" w:eastAsia="Calibri" w:hAnsi="Verdana" w:cs="Arial"/>
          <w:sz w:val="20"/>
          <w:szCs w:val="20"/>
        </w:rPr>
        <w:t>Cortopassi</w:t>
      </w:r>
      <w:proofErr w:type="spellEnd"/>
      <w:r w:rsidRPr="00C37F3E">
        <w:rPr>
          <w:rFonts w:ascii="Verdana" w:eastAsia="Calibri" w:hAnsi="Verdana" w:cs="Arial"/>
          <w:sz w:val="20"/>
          <w:szCs w:val="20"/>
        </w:rPr>
        <w:t xml:space="preserve"> SRG. Anestesia em Cães e Gatos. Roca: São Paulo. 2a Edição. </w:t>
      </w:r>
      <w:r w:rsidRPr="00C37F3E">
        <w:rPr>
          <w:rFonts w:ascii="Verdana" w:eastAsia="Calibri" w:hAnsi="Verdana" w:cs="Arial"/>
          <w:sz w:val="20"/>
          <w:szCs w:val="20"/>
          <w:lang w:val="en-US"/>
        </w:rPr>
        <w:t>2010. 620p.</w:t>
      </w:r>
    </w:p>
    <w:p w:rsidR="0004601B" w:rsidRPr="00C37F3E" w:rsidRDefault="0004601B" w:rsidP="0004601B">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lang w:val="en-US"/>
        </w:rPr>
        <w:t xml:space="preserve">4. Hall LW, Clarke KW, Trim CM. Veterinary </w:t>
      </w:r>
      <w:proofErr w:type="spellStart"/>
      <w:r w:rsidRPr="00C37F3E">
        <w:rPr>
          <w:rFonts w:ascii="Verdana" w:eastAsia="Calibri" w:hAnsi="Verdana" w:cs="Arial"/>
          <w:sz w:val="20"/>
          <w:szCs w:val="20"/>
          <w:lang w:val="en-US"/>
        </w:rPr>
        <w:t>Anaesthesia</w:t>
      </w:r>
      <w:proofErr w:type="spellEnd"/>
      <w:r w:rsidRPr="00C37F3E">
        <w:rPr>
          <w:rFonts w:ascii="Verdana" w:eastAsia="Calibri" w:hAnsi="Verdana" w:cs="Arial"/>
          <w:sz w:val="20"/>
          <w:szCs w:val="20"/>
          <w:lang w:val="en-US"/>
        </w:rPr>
        <w:t xml:space="preserve">. Saunders Elsevier: Philadelphia. </w:t>
      </w:r>
      <w:proofErr w:type="gramStart"/>
      <w:r w:rsidRPr="00C37F3E">
        <w:rPr>
          <w:rFonts w:ascii="Verdana" w:eastAsia="Calibri" w:hAnsi="Verdana" w:cs="Arial"/>
          <w:sz w:val="20"/>
          <w:szCs w:val="20"/>
          <w:lang w:val="en-US"/>
        </w:rPr>
        <w:t>10th</w:t>
      </w:r>
      <w:proofErr w:type="gramEnd"/>
      <w:r w:rsidRPr="00C37F3E">
        <w:rPr>
          <w:rFonts w:ascii="Verdana" w:eastAsia="Calibri" w:hAnsi="Verdana" w:cs="Arial"/>
          <w:sz w:val="20"/>
          <w:szCs w:val="20"/>
          <w:lang w:val="en-US"/>
        </w:rPr>
        <w:t xml:space="preserve"> Edition. 2000. 576p.</w:t>
      </w:r>
    </w:p>
    <w:p w:rsidR="0004601B" w:rsidRPr="00C37F3E" w:rsidRDefault="0004601B" w:rsidP="0004601B">
      <w:pPr>
        <w:autoSpaceDE w:val="0"/>
        <w:autoSpaceDN w:val="0"/>
        <w:adjustRightInd w:val="0"/>
        <w:jc w:val="both"/>
        <w:rPr>
          <w:rFonts w:ascii="Verdana" w:eastAsia="Calibri" w:hAnsi="Verdana" w:cs="Arial"/>
          <w:sz w:val="20"/>
          <w:szCs w:val="20"/>
        </w:rPr>
      </w:pPr>
      <w:r w:rsidRPr="00C37F3E">
        <w:rPr>
          <w:rFonts w:ascii="Verdana" w:eastAsia="Calibri" w:hAnsi="Verdana" w:cs="Arial"/>
          <w:sz w:val="20"/>
          <w:szCs w:val="20"/>
          <w:lang w:val="en-US"/>
        </w:rPr>
        <w:t xml:space="preserve">5. Gaynor JS, Muir III WW. </w:t>
      </w:r>
      <w:r w:rsidRPr="00C37F3E">
        <w:rPr>
          <w:rFonts w:ascii="Verdana" w:eastAsia="Calibri" w:hAnsi="Verdana" w:cs="Arial"/>
          <w:sz w:val="20"/>
          <w:szCs w:val="20"/>
        </w:rPr>
        <w:t xml:space="preserve">Manual de controle da dor em medicina veterinária. </w:t>
      </w:r>
      <w:proofErr w:type="spellStart"/>
      <w:r w:rsidRPr="00C37F3E">
        <w:rPr>
          <w:rFonts w:ascii="Verdana" w:eastAsia="Calibri" w:hAnsi="Verdana" w:cs="Arial"/>
          <w:sz w:val="20"/>
          <w:szCs w:val="20"/>
        </w:rPr>
        <w:t>MedVet</w:t>
      </w:r>
      <w:proofErr w:type="spellEnd"/>
      <w:r w:rsidRPr="00C37F3E">
        <w:rPr>
          <w:rFonts w:ascii="Verdana" w:eastAsia="Calibri" w:hAnsi="Verdana" w:cs="Arial"/>
          <w:sz w:val="20"/>
          <w:szCs w:val="20"/>
        </w:rPr>
        <w:t>: São Paulo. 2009. 643p.</w:t>
      </w:r>
    </w:p>
    <w:p w:rsidR="0004601B" w:rsidRPr="00C37F3E" w:rsidRDefault="0004601B" w:rsidP="0004601B">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rPr>
        <w:t xml:space="preserve">6. </w:t>
      </w:r>
      <w:proofErr w:type="spellStart"/>
      <w:r w:rsidRPr="00C37F3E">
        <w:rPr>
          <w:rFonts w:ascii="Verdana" w:eastAsia="Calibri" w:hAnsi="Verdana" w:cs="Arial"/>
          <w:sz w:val="20"/>
          <w:szCs w:val="20"/>
        </w:rPr>
        <w:t>Massone</w:t>
      </w:r>
      <w:proofErr w:type="spellEnd"/>
      <w:r w:rsidRPr="00C37F3E">
        <w:rPr>
          <w:rFonts w:ascii="Verdana" w:eastAsia="Calibri" w:hAnsi="Verdana" w:cs="Arial"/>
          <w:sz w:val="20"/>
          <w:szCs w:val="20"/>
        </w:rPr>
        <w:t xml:space="preserve"> F. </w:t>
      </w:r>
      <w:proofErr w:type="spellStart"/>
      <w:r w:rsidRPr="00C37F3E">
        <w:rPr>
          <w:rFonts w:ascii="Verdana" w:eastAsia="Calibri" w:hAnsi="Verdana" w:cs="Arial"/>
          <w:sz w:val="20"/>
          <w:szCs w:val="20"/>
        </w:rPr>
        <w:t>Anestesiologia</w:t>
      </w:r>
      <w:proofErr w:type="spellEnd"/>
      <w:r w:rsidRPr="00C37F3E">
        <w:rPr>
          <w:rFonts w:ascii="Verdana" w:eastAsia="Calibri" w:hAnsi="Verdana" w:cs="Arial"/>
          <w:sz w:val="20"/>
          <w:szCs w:val="20"/>
        </w:rPr>
        <w:t xml:space="preserve"> veterinária. Farmacologia e técnicas. Texto e atlas. Rio de Janeiro, Guanabara Koogan, 6ª Edição. </w:t>
      </w:r>
      <w:r w:rsidRPr="00C37F3E">
        <w:rPr>
          <w:rFonts w:ascii="Verdana" w:eastAsia="Calibri" w:hAnsi="Verdana" w:cs="Arial"/>
          <w:sz w:val="20"/>
          <w:szCs w:val="20"/>
          <w:lang w:val="en-US"/>
        </w:rPr>
        <w:t>2011. 467p.</w:t>
      </w:r>
    </w:p>
    <w:p w:rsidR="0004601B" w:rsidRPr="00C37F3E" w:rsidRDefault="0004601B" w:rsidP="0004601B">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lang w:val="en-US"/>
        </w:rPr>
        <w:t xml:space="preserve">7. Muir WW, Hubbell JA, </w:t>
      </w:r>
      <w:proofErr w:type="spellStart"/>
      <w:r w:rsidRPr="00C37F3E">
        <w:rPr>
          <w:rFonts w:ascii="Verdana" w:eastAsia="Calibri" w:hAnsi="Verdana" w:cs="Arial"/>
          <w:sz w:val="20"/>
          <w:szCs w:val="20"/>
          <w:lang w:val="en-US"/>
        </w:rPr>
        <w:t>Bednarski</w:t>
      </w:r>
      <w:proofErr w:type="spellEnd"/>
      <w:r w:rsidRPr="00C37F3E">
        <w:rPr>
          <w:rFonts w:ascii="Verdana" w:eastAsia="Calibri" w:hAnsi="Verdana" w:cs="Arial"/>
          <w:sz w:val="20"/>
          <w:szCs w:val="20"/>
          <w:lang w:val="en-US"/>
        </w:rPr>
        <w:t xml:space="preserve"> RM. Handbook of Veterinary Anesthesia. Mosby Elsevier: St Louis. </w:t>
      </w:r>
      <w:proofErr w:type="gramStart"/>
      <w:r w:rsidRPr="00C37F3E">
        <w:rPr>
          <w:rFonts w:ascii="Verdana" w:eastAsia="Calibri" w:hAnsi="Verdana" w:cs="Arial"/>
          <w:sz w:val="20"/>
          <w:szCs w:val="20"/>
          <w:lang w:val="en-US"/>
        </w:rPr>
        <w:t>4th</w:t>
      </w:r>
      <w:proofErr w:type="gramEnd"/>
      <w:r w:rsidRPr="00C37F3E">
        <w:rPr>
          <w:rFonts w:ascii="Verdana" w:eastAsia="Calibri" w:hAnsi="Verdana" w:cs="Arial"/>
          <w:sz w:val="20"/>
          <w:szCs w:val="20"/>
          <w:lang w:val="en-US"/>
        </w:rPr>
        <w:t xml:space="preserve"> Edition. 2007. 643p.</w:t>
      </w:r>
    </w:p>
    <w:p w:rsidR="0004601B" w:rsidRPr="00C37F3E" w:rsidRDefault="0004601B" w:rsidP="0004601B">
      <w:pPr>
        <w:autoSpaceDE w:val="0"/>
        <w:autoSpaceDN w:val="0"/>
        <w:adjustRightInd w:val="0"/>
        <w:jc w:val="both"/>
        <w:rPr>
          <w:rFonts w:ascii="Verdana" w:hAnsi="Verdana" w:cs="Arial"/>
          <w:sz w:val="20"/>
          <w:szCs w:val="20"/>
          <w:lang w:val="en-US"/>
        </w:rPr>
      </w:pPr>
    </w:p>
    <w:p w:rsidR="0004601B" w:rsidRPr="00C37F3E" w:rsidRDefault="0004601B" w:rsidP="0004601B">
      <w:pPr>
        <w:autoSpaceDE w:val="0"/>
        <w:autoSpaceDN w:val="0"/>
        <w:adjustRightInd w:val="0"/>
        <w:jc w:val="both"/>
        <w:rPr>
          <w:rFonts w:ascii="Verdana" w:hAnsi="Verdana" w:cs="Arial"/>
          <w:sz w:val="20"/>
          <w:szCs w:val="20"/>
          <w:lang w:val="en-US"/>
        </w:rPr>
      </w:pPr>
    </w:p>
    <w:p w:rsidR="00C37F3E" w:rsidRPr="00C37F3E" w:rsidRDefault="00C37F3E" w:rsidP="0004601B">
      <w:pPr>
        <w:autoSpaceDE w:val="0"/>
        <w:autoSpaceDN w:val="0"/>
        <w:adjustRightInd w:val="0"/>
        <w:jc w:val="both"/>
        <w:rPr>
          <w:rFonts w:ascii="Verdana" w:hAnsi="Verdana" w:cs="Arial"/>
          <w:sz w:val="20"/>
          <w:szCs w:val="20"/>
          <w:lang w:val="en-US"/>
        </w:rPr>
      </w:pPr>
    </w:p>
    <w:p w:rsidR="00C37F3E" w:rsidRPr="00C37F3E" w:rsidRDefault="00C37F3E" w:rsidP="0004601B">
      <w:pPr>
        <w:autoSpaceDE w:val="0"/>
        <w:autoSpaceDN w:val="0"/>
        <w:adjustRightInd w:val="0"/>
        <w:jc w:val="both"/>
        <w:rPr>
          <w:rFonts w:ascii="Verdana" w:hAnsi="Verdana" w:cs="Arial"/>
          <w:sz w:val="20"/>
          <w:szCs w:val="20"/>
          <w:lang w:val="en-US"/>
        </w:rPr>
      </w:pPr>
    </w:p>
    <w:p w:rsidR="00C37F3E" w:rsidRPr="00C37F3E" w:rsidRDefault="00C37F3E" w:rsidP="0004601B">
      <w:pPr>
        <w:autoSpaceDE w:val="0"/>
        <w:autoSpaceDN w:val="0"/>
        <w:adjustRightInd w:val="0"/>
        <w:jc w:val="both"/>
        <w:rPr>
          <w:rFonts w:ascii="Verdana" w:hAnsi="Verdana" w:cs="Arial"/>
          <w:sz w:val="20"/>
          <w:szCs w:val="20"/>
          <w:lang w:val="en-US"/>
        </w:rPr>
      </w:pPr>
    </w:p>
    <w:p w:rsidR="00C37F3E" w:rsidRDefault="00C37F3E" w:rsidP="0004601B">
      <w:pPr>
        <w:autoSpaceDE w:val="0"/>
        <w:autoSpaceDN w:val="0"/>
        <w:adjustRightInd w:val="0"/>
        <w:jc w:val="both"/>
        <w:rPr>
          <w:rFonts w:ascii="Verdana" w:hAnsi="Verdana" w:cs="Arial"/>
          <w:sz w:val="20"/>
          <w:szCs w:val="20"/>
          <w:lang w:val="en-US"/>
        </w:rPr>
      </w:pPr>
    </w:p>
    <w:p w:rsidR="00C37F3E" w:rsidRDefault="00C37F3E" w:rsidP="0004601B">
      <w:pPr>
        <w:autoSpaceDE w:val="0"/>
        <w:autoSpaceDN w:val="0"/>
        <w:adjustRightInd w:val="0"/>
        <w:jc w:val="both"/>
        <w:rPr>
          <w:rFonts w:ascii="Verdana" w:hAnsi="Verdana" w:cs="Arial"/>
          <w:sz w:val="20"/>
          <w:szCs w:val="20"/>
          <w:lang w:val="en-US"/>
        </w:rPr>
      </w:pPr>
    </w:p>
    <w:p w:rsidR="00C37F3E" w:rsidRPr="00C37F3E" w:rsidRDefault="00C37F3E" w:rsidP="0004601B">
      <w:pPr>
        <w:autoSpaceDE w:val="0"/>
        <w:autoSpaceDN w:val="0"/>
        <w:adjustRightInd w:val="0"/>
        <w:jc w:val="both"/>
        <w:rPr>
          <w:rFonts w:ascii="Verdana" w:hAnsi="Verdana" w:cs="Arial"/>
          <w:sz w:val="20"/>
          <w:szCs w:val="20"/>
          <w:lang w:val="en-US"/>
        </w:rPr>
      </w:pPr>
    </w:p>
    <w:p w:rsidR="0004601B" w:rsidRPr="00C37F3E" w:rsidRDefault="0004601B" w:rsidP="0004601B">
      <w:pPr>
        <w:autoSpaceDE w:val="0"/>
        <w:autoSpaceDN w:val="0"/>
        <w:adjustRightInd w:val="0"/>
        <w:jc w:val="both"/>
        <w:rPr>
          <w:rFonts w:ascii="Verdana" w:eastAsia="Calibri" w:hAnsi="Verdana" w:cs="Arial"/>
          <w:b/>
          <w:bCs/>
          <w:sz w:val="20"/>
          <w:szCs w:val="20"/>
        </w:rPr>
      </w:pPr>
      <w:r w:rsidRPr="00C37F3E">
        <w:rPr>
          <w:rFonts w:ascii="Verdana" w:eastAsia="Calibri" w:hAnsi="Verdana" w:cs="Arial"/>
          <w:b/>
          <w:bCs/>
          <w:sz w:val="20"/>
          <w:szCs w:val="20"/>
        </w:rPr>
        <w:t>TEMAS PARA A PROVA DE RESIDÊNCIA NA ÁREA DE PATOLOGIA CLÍNICA VETERINÁRIA</w:t>
      </w:r>
    </w:p>
    <w:p w:rsidR="0004601B" w:rsidRPr="00C37F3E" w:rsidRDefault="0004601B" w:rsidP="0004601B">
      <w:pPr>
        <w:autoSpaceDE w:val="0"/>
        <w:autoSpaceDN w:val="0"/>
        <w:adjustRightInd w:val="0"/>
        <w:jc w:val="both"/>
        <w:rPr>
          <w:rFonts w:ascii="Verdana" w:hAnsi="Verdana" w:cs="Arial"/>
          <w:b/>
          <w:sz w:val="20"/>
          <w:szCs w:val="20"/>
        </w:rPr>
      </w:pPr>
      <w:r w:rsidRPr="00C37F3E">
        <w:rPr>
          <w:rFonts w:ascii="Verdana" w:eastAsia="Calibri" w:hAnsi="Verdana" w:cs="Arial"/>
          <w:b/>
          <w:bCs/>
          <w:sz w:val="20"/>
          <w:szCs w:val="20"/>
        </w:rPr>
        <w:t xml:space="preserve">DOCENTE RESPONSÁVEL: </w:t>
      </w:r>
      <w:r w:rsidRPr="00C37F3E">
        <w:rPr>
          <w:rFonts w:ascii="Verdana" w:eastAsia="Calibri" w:hAnsi="Verdana" w:cs="Arial"/>
          <w:sz w:val="20"/>
          <w:szCs w:val="20"/>
        </w:rPr>
        <w:t xml:space="preserve">Profa. </w:t>
      </w:r>
      <w:proofErr w:type="spellStart"/>
      <w:r w:rsidRPr="00C37F3E">
        <w:rPr>
          <w:rFonts w:ascii="Verdana" w:eastAsia="Calibri" w:hAnsi="Verdana" w:cs="Arial"/>
          <w:sz w:val="20"/>
          <w:szCs w:val="20"/>
        </w:rPr>
        <w:t>Mere</w:t>
      </w:r>
      <w:proofErr w:type="spellEnd"/>
      <w:r w:rsidRPr="00C37F3E">
        <w:rPr>
          <w:rFonts w:ascii="Verdana" w:eastAsia="Calibri" w:hAnsi="Verdana" w:cs="Arial"/>
          <w:sz w:val="20"/>
          <w:szCs w:val="20"/>
        </w:rPr>
        <w:t xml:space="preserve"> Erika Saito</w:t>
      </w:r>
    </w:p>
    <w:p w:rsidR="0004601B" w:rsidRPr="00C37F3E" w:rsidRDefault="0004601B" w:rsidP="0004601B">
      <w:pPr>
        <w:autoSpaceDE w:val="0"/>
        <w:autoSpaceDN w:val="0"/>
        <w:adjustRightInd w:val="0"/>
        <w:spacing w:line="360" w:lineRule="auto"/>
        <w:jc w:val="both"/>
        <w:rPr>
          <w:rFonts w:ascii="Verdana" w:hAnsi="Verdana" w:cs="Arial"/>
          <w:sz w:val="20"/>
          <w:szCs w:val="20"/>
        </w:rPr>
      </w:pPr>
      <w:r w:rsidRPr="00C37F3E">
        <w:rPr>
          <w:rFonts w:ascii="Verdana" w:hAnsi="Verdana" w:cs="Arial"/>
          <w:sz w:val="20"/>
          <w:szCs w:val="20"/>
        </w:rPr>
        <w:t xml:space="preserve">1. Sistema </w:t>
      </w:r>
      <w:proofErr w:type="spellStart"/>
      <w:r w:rsidRPr="00C37F3E">
        <w:rPr>
          <w:rFonts w:ascii="Verdana" w:hAnsi="Verdana" w:cs="Arial"/>
          <w:sz w:val="20"/>
          <w:szCs w:val="20"/>
        </w:rPr>
        <w:t>Hematopoético</w:t>
      </w:r>
      <w:proofErr w:type="spellEnd"/>
      <w:r w:rsidRPr="00C37F3E">
        <w:rPr>
          <w:rFonts w:ascii="Verdana" w:hAnsi="Verdana" w:cs="Arial"/>
          <w:sz w:val="20"/>
          <w:szCs w:val="20"/>
        </w:rPr>
        <w:t xml:space="preserve">: Hematopoese pré-natal e pós-natal inicial; Hematopoese do animal em crescimento e do animal </w:t>
      </w:r>
      <w:proofErr w:type="spellStart"/>
      <w:proofErr w:type="gramStart"/>
      <w:r w:rsidRPr="00C37F3E">
        <w:rPr>
          <w:rFonts w:ascii="Verdana" w:hAnsi="Verdana" w:cs="Arial"/>
          <w:sz w:val="20"/>
          <w:szCs w:val="20"/>
        </w:rPr>
        <w:t>adulto;Tecido</w:t>
      </w:r>
      <w:proofErr w:type="spellEnd"/>
      <w:proofErr w:type="gramEnd"/>
      <w:r w:rsidRPr="00C37F3E">
        <w:rPr>
          <w:rFonts w:ascii="Verdana" w:hAnsi="Verdana" w:cs="Arial"/>
          <w:sz w:val="20"/>
          <w:szCs w:val="20"/>
        </w:rPr>
        <w:t xml:space="preserve"> </w:t>
      </w:r>
      <w:proofErr w:type="spellStart"/>
      <w:r w:rsidRPr="00C37F3E">
        <w:rPr>
          <w:rFonts w:ascii="Verdana" w:hAnsi="Verdana" w:cs="Arial"/>
          <w:sz w:val="20"/>
          <w:szCs w:val="20"/>
        </w:rPr>
        <w:t>Linfóide</w:t>
      </w:r>
      <w:proofErr w:type="spellEnd"/>
      <w:r w:rsidRPr="00C37F3E">
        <w:rPr>
          <w:rFonts w:ascii="Verdana" w:hAnsi="Verdana" w:cs="Arial"/>
          <w:sz w:val="20"/>
          <w:szCs w:val="20"/>
        </w:rPr>
        <w:t xml:space="preserve">; Outros órgãos e tecidos : sistema </w:t>
      </w:r>
      <w:proofErr w:type="spellStart"/>
      <w:r w:rsidRPr="00C37F3E">
        <w:rPr>
          <w:rFonts w:ascii="Verdana" w:hAnsi="Verdana" w:cs="Arial"/>
          <w:sz w:val="20"/>
          <w:szCs w:val="20"/>
        </w:rPr>
        <w:t>monocítico</w:t>
      </w:r>
      <w:proofErr w:type="spellEnd"/>
      <w:r w:rsidRPr="00C37F3E">
        <w:rPr>
          <w:rFonts w:ascii="Verdana" w:hAnsi="Verdana" w:cs="Arial"/>
          <w:sz w:val="20"/>
          <w:szCs w:val="20"/>
        </w:rPr>
        <w:t xml:space="preserve"> fagocitário, fígado, estômago, rim, mucosa intestinal; 2. Eritrócito: </w:t>
      </w:r>
      <w:proofErr w:type="spellStart"/>
      <w:r w:rsidRPr="00C37F3E">
        <w:rPr>
          <w:rFonts w:ascii="Verdana" w:hAnsi="Verdana" w:cs="Arial"/>
          <w:sz w:val="20"/>
          <w:szCs w:val="20"/>
        </w:rPr>
        <w:t>Eritropoese</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Eritrocinética</w:t>
      </w:r>
      <w:proofErr w:type="spellEnd"/>
      <w:r w:rsidRPr="00C37F3E">
        <w:rPr>
          <w:rFonts w:ascii="Verdana" w:hAnsi="Verdana" w:cs="Arial"/>
          <w:sz w:val="20"/>
          <w:szCs w:val="20"/>
        </w:rPr>
        <w:t xml:space="preserve">; Metabolismo; Fatores nutricionais na produção e função dos eritrócitos; Distribuição dos eritrócitos; Interpretação Clínica das Alterações dos eritrócitos; 3. Anemias e </w:t>
      </w:r>
      <w:proofErr w:type="spellStart"/>
      <w:r w:rsidRPr="00C37F3E">
        <w:rPr>
          <w:rFonts w:ascii="Verdana" w:hAnsi="Verdana" w:cs="Arial"/>
          <w:sz w:val="20"/>
          <w:szCs w:val="20"/>
        </w:rPr>
        <w:t>Policitemias</w:t>
      </w:r>
      <w:proofErr w:type="spellEnd"/>
      <w:r w:rsidRPr="00C37F3E">
        <w:rPr>
          <w:rFonts w:ascii="Verdana" w:hAnsi="Verdana" w:cs="Arial"/>
          <w:sz w:val="20"/>
          <w:szCs w:val="20"/>
        </w:rPr>
        <w:t xml:space="preserve">: Classificação morfológica das anemias; Classificação da anemia de acordo com a resposta da medula óssea; Importância do </w:t>
      </w:r>
      <w:proofErr w:type="spellStart"/>
      <w:r w:rsidRPr="00C37F3E">
        <w:rPr>
          <w:rFonts w:ascii="Verdana" w:hAnsi="Verdana" w:cs="Arial"/>
          <w:sz w:val="20"/>
          <w:szCs w:val="20"/>
        </w:rPr>
        <w:t>reticulócito</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Policitemia</w:t>
      </w:r>
      <w:proofErr w:type="spellEnd"/>
      <w:r w:rsidRPr="00C37F3E">
        <w:rPr>
          <w:rFonts w:ascii="Verdana" w:hAnsi="Verdana" w:cs="Arial"/>
          <w:sz w:val="20"/>
          <w:szCs w:val="20"/>
        </w:rPr>
        <w:t xml:space="preserve"> absoluta e relativa; 4. Leucócitos: </w:t>
      </w:r>
      <w:proofErr w:type="spellStart"/>
      <w:r w:rsidRPr="00C37F3E">
        <w:rPr>
          <w:rFonts w:ascii="Verdana" w:hAnsi="Verdana" w:cs="Arial"/>
          <w:sz w:val="20"/>
          <w:szCs w:val="20"/>
        </w:rPr>
        <w:t>Granulopoese</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Granulocinética</w:t>
      </w:r>
      <w:proofErr w:type="spellEnd"/>
      <w:r w:rsidRPr="00C37F3E">
        <w:rPr>
          <w:rFonts w:ascii="Verdana" w:hAnsi="Verdana" w:cs="Arial"/>
          <w:sz w:val="20"/>
          <w:szCs w:val="20"/>
        </w:rPr>
        <w:t xml:space="preserve">: intramedular, reserva da medula óssea de neutrófilos, fase intravascular, fase tecidual; Propriedade dos leucócitos; Alterações morfológicas e citoplasmáticas dos neutrófilos. Interpretação Clínica das Alterações do Número e Morfologia dos Leucócitos: Conceito básico da interpretação do </w:t>
      </w:r>
      <w:proofErr w:type="spellStart"/>
      <w:r w:rsidRPr="00C37F3E">
        <w:rPr>
          <w:rFonts w:ascii="Verdana" w:hAnsi="Verdana" w:cs="Arial"/>
          <w:sz w:val="20"/>
          <w:szCs w:val="20"/>
        </w:rPr>
        <w:t>leucograma</w:t>
      </w:r>
      <w:proofErr w:type="spellEnd"/>
      <w:r w:rsidRPr="00C37F3E">
        <w:rPr>
          <w:rFonts w:ascii="Verdana" w:hAnsi="Verdana" w:cs="Arial"/>
          <w:sz w:val="20"/>
          <w:szCs w:val="20"/>
        </w:rPr>
        <w:t xml:space="preserve">; Resposta leucocitária nas diferentes espécies; Fatores que influenciam tanto na contagem global e diferencial de leucócitos; Leucocitoses, leucopenias, </w:t>
      </w:r>
      <w:proofErr w:type="spellStart"/>
      <w:r w:rsidRPr="00C37F3E">
        <w:rPr>
          <w:rFonts w:ascii="Verdana" w:hAnsi="Verdana" w:cs="Arial"/>
          <w:sz w:val="20"/>
          <w:szCs w:val="20"/>
        </w:rPr>
        <w:t>eosinofilias</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eosinopenias</w:t>
      </w:r>
      <w:proofErr w:type="spellEnd"/>
      <w:r w:rsidRPr="00C37F3E">
        <w:rPr>
          <w:rFonts w:ascii="Verdana" w:hAnsi="Verdana" w:cs="Arial"/>
          <w:sz w:val="20"/>
          <w:szCs w:val="20"/>
        </w:rPr>
        <w:t xml:space="preserve">, etc.; Reação </w:t>
      </w:r>
      <w:proofErr w:type="spellStart"/>
      <w:r w:rsidRPr="00C37F3E">
        <w:rPr>
          <w:rFonts w:ascii="Verdana" w:hAnsi="Verdana" w:cs="Arial"/>
          <w:sz w:val="20"/>
          <w:szCs w:val="20"/>
        </w:rPr>
        <w:t>leucemóide</w:t>
      </w:r>
      <w:proofErr w:type="spellEnd"/>
      <w:r w:rsidRPr="00C37F3E">
        <w:rPr>
          <w:rFonts w:ascii="Verdana" w:hAnsi="Verdana" w:cs="Arial"/>
          <w:sz w:val="20"/>
          <w:szCs w:val="20"/>
        </w:rPr>
        <w:t xml:space="preserve">; 5. Hemostasia: Mecanismo de hemostasia; Provas laboratoriais de hemostasia; Alterações hemostáticas; 6. Função Renal: Alterações da função renal devido a fatores extra renais; Disfunção renal primária (falência renal aguda e crônica); Testes de função renal: </w:t>
      </w:r>
      <w:proofErr w:type="spellStart"/>
      <w:r w:rsidRPr="00C37F3E">
        <w:rPr>
          <w:rFonts w:ascii="Verdana" w:hAnsi="Verdana" w:cs="Arial"/>
          <w:sz w:val="20"/>
          <w:szCs w:val="20"/>
        </w:rPr>
        <w:t>urinálise</w:t>
      </w:r>
      <w:proofErr w:type="spellEnd"/>
      <w:r w:rsidRPr="00C37F3E">
        <w:rPr>
          <w:rFonts w:ascii="Verdana" w:hAnsi="Verdana" w:cs="Arial"/>
          <w:sz w:val="20"/>
          <w:szCs w:val="20"/>
        </w:rPr>
        <w:t xml:space="preserve">, bioquímica clínica e hematológica; 7. Função Hepática: Metabolismo da bilirrubina; Tipos de Icterícias; Testes bioquímicos de avaliação da função e integridade hepática; 8. Função Exócrina do Pâncreas: Fisiologia do pâncreas exócrino, Provas laboratoriais para avaliar a função exócrina do pâncreas; 9. Função Endócrina do Pâncreas: Efeitos da insulina, Provas laboratoriais para avaliar a função endócrina do pâncreas; 10. Líquidos </w:t>
      </w:r>
      <w:proofErr w:type="spellStart"/>
      <w:r w:rsidRPr="00C37F3E">
        <w:rPr>
          <w:rFonts w:ascii="Verdana" w:hAnsi="Verdana" w:cs="Arial"/>
          <w:sz w:val="20"/>
          <w:szCs w:val="20"/>
        </w:rPr>
        <w:t>Cavitários</w:t>
      </w:r>
      <w:proofErr w:type="spellEnd"/>
      <w:proofErr w:type="gramStart"/>
      <w:r w:rsidRPr="00C37F3E">
        <w:rPr>
          <w:rFonts w:ascii="Verdana" w:hAnsi="Verdana" w:cs="Arial"/>
          <w:sz w:val="20"/>
          <w:szCs w:val="20"/>
        </w:rPr>
        <w:t>, :</w:t>
      </w:r>
      <w:proofErr w:type="gramEnd"/>
      <w:r w:rsidRPr="00C37F3E">
        <w:rPr>
          <w:rFonts w:ascii="Verdana" w:hAnsi="Verdana" w:cs="Arial"/>
          <w:sz w:val="20"/>
          <w:szCs w:val="20"/>
        </w:rPr>
        <w:t xml:space="preserve"> Mecanismos de acúmulo e causas; Denominação de acordo com a localização e colheita; Avaliação laboratorial dos líquidos </w:t>
      </w:r>
      <w:proofErr w:type="spellStart"/>
      <w:r w:rsidRPr="00C37F3E">
        <w:rPr>
          <w:rFonts w:ascii="Verdana" w:hAnsi="Verdana" w:cs="Arial"/>
          <w:sz w:val="20"/>
          <w:szCs w:val="20"/>
        </w:rPr>
        <w:t>cavitários</w:t>
      </w:r>
      <w:proofErr w:type="spellEnd"/>
      <w:r w:rsidRPr="00C37F3E">
        <w:rPr>
          <w:rFonts w:ascii="Verdana" w:hAnsi="Verdana" w:cs="Arial"/>
          <w:sz w:val="20"/>
          <w:szCs w:val="20"/>
        </w:rPr>
        <w:t xml:space="preserve"> e interpretação; 11. </w:t>
      </w:r>
      <w:proofErr w:type="gramStart"/>
      <w:r w:rsidRPr="00C37F3E">
        <w:rPr>
          <w:rFonts w:ascii="Verdana" w:hAnsi="Verdana" w:cs="Arial"/>
          <w:sz w:val="20"/>
          <w:szCs w:val="20"/>
        </w:rPr>
        <w:t>Líquido Cefalorraquidiano</w:t>
      </w:r>
      <w:proofErr w:type="gramEnd"/>
      <w:r w:rsidRPr="00C37F3E">
        <w:rPr>
          <w:rFonts w:ascii="Verdana" w:hAnsi="Verdana" w:cs="Arial"/>
          <w:sz w:val="20"/>
          <w:szCs w:val="20"/>
        </w:rPr>
        <w:t xml:space="preserve">: Mecanismo de formação, circulação e função; Indicações e contra indicações para colheita; Avaliação laboratorial do líquido cefalorraquidiano; 12. Líquido </w:t>
      </w:r>
      <w:proofErr w:type="spellStart"/>
      <w:r w:rsidRPr="00C37F3E">
        <w:rPr>
          <w:rFonts w:ascii="Verdana" w:hAnsi="Verdana" w:cs="Arial"/>
          <w:sz w:val="20"/>
          <w:szCs w:val="20"/>
        </w:rPr>
        <w:t>Ruminal</w:t>
      </w:r>
      <w:proofErr w:type="spellEnd"/>
      <w:r w:rsidRPr="00C37F3E">
        <w:rPr>
          <w:rFonts w:ascii="Verdana" w:hAnsi="Verdana" w:cs="Arial"/>
          <w:sz w:val="20"/>
          <w:szCs w:val="20"/>
        </w:rPr>
        <w:t xml:space="preserve">: Avaliação laboratorial do líquido </w:t>
      </w:r>
      <w:proofErr w:type="spellStart"/>
      <w:r w:rsidRPr="00C37F3E">
        <w:rPr>
          <w:rFonts w:ascii="Verdana" w:hAnsi="Verdana" w:cs="Arial"/>
          <w:sz w:val="20"/>
          <w:szCs w:val="20"/>
        </w:rPr>
        <w:t>ruminal</w:t>
      </w:r>
      <w:proofErr w:type="spellEnd"/>
      <w:r w:rsidRPr="00C37F3E">
        <w:rPr>
          <w:rFonts w:ascii="Verdana" w:hAnsi="Verdana" w:cs="Arial"/>
          <w:sz w:val="20"/>
          <w:szCs w:val="20"/>
        </w:rPr>
        <w:t xml:space="preserve"> e interpretação.</w:t>
      </w:r>
    </w:p>
    <w:p w:rsidR="0004601B" w:rsidRPr="00C37F3E" w:rsidRDefault="0004601B" w:rsidP="0004601B">
      <w:pPr>
        <w:autoSpaceDE w:val="0"/>
        <w:autoSpaceDN w:val="0"/>
        <w:adjustRightInd w:val="0"/>
        <w:jc w:val="both"/>
        <w:rPr>
          <w:rFonts w:ascii="Verdana" w:hAnsi="Verdana" w:cs="Arial"/>
          <w:b/>
          <w:bCs/>
          <w:color w:val="000000"/>
          <w:sz w:val="20"/>
          <w:szCs w:val="20"/>
        </w:rPr>
      </w:pPr>
      <w:r w:rsidRPr="00C37F3E">
        <w:rPr>
          <w:rFonts w:ascii="Verdana" w:hAnsi="Verdana" w:cs="Arial"/>
          <w:b/>
          <w:bCs/>
          <w:color w:val="000000"/>
          <w:sz w:val="20"/>
          <w:szCs w:val="20"/>
        </w:rPr>
        <w:t>REFERÊNCIAS:</w:t>
      </w:r>
    </w:p>
    <w:p w:rsidR="0004601B" w:rsidRPr="00C37F3E" w:rsidRDefault="0004601B" w:rsidP="0004601B">
      <w:pPr>
        <w:pStyle w:val="Default"/>
        <w:jc w:val="both"/>
        <w:rPr>
          <w:rFonts w:ascii="Verdana" w:hAnsi="Verdana"/>
          <w:sz w:val="20"/>
          <w:szCs w:val="20"/>
          <w:lang w:val="en-US"/>
        </w:rPr>
      </w:pPr>
      <w:r w:rsidRPr="00C37F3E">
        <w:rPr>
          <w:rFonts w:ascii="Verdana" w:hAnsi="Verdana"/>
          <w:sz w:val="20"/>
          <w:szCs w:val="20"/>
          <w:lang w:val="en-US"/>
        </w:rPr>
        <w:t xml:space="preserve">1-ETTINGER, S. J.; FELDMAN, E. </w:t>
      </w:r>
      <w:r w:rsidRPr="00C37F3E">
        <w:rPr>
          <w:rFonts w:ascii="Verdana" w:hAnsi="Verdana"/>
          <w:b/>
          <w:bCs/>
          <w:sz w:val="20"/>
          <w:szCs w:val="20"/>
          <w:lang w:val="en-US"/>
        </w:rPr>
        <w:t>Textbook of Veterinary Internal Medicine</w:t>
      </w:r>
      <w:r w:rsidRPr="00C37F3E">
        <w:rPr>
          <w:rFonts w:ascii="Verdana" w:hAnsi="Verdana"/>
          <w:sz w:val="20"/>
          <w:szCs w:val="20"/>
          <w:lang w:val="en-US"/>
        </w:rPr>
        <w:t xml:space="preserve">. </w:t>
      </w:r>
      <w:proofErr w:type="gramStart"/>
      <w:r w:rsidRPr="00C37F3E">
        <w:rPr>
          <w:rFonts w:ascii="Verdana" w:hAnsi="Verdana"/>
          <w:sz w:val="20"/>
          <w:szCs w:val="20"/>
          <w:lang w:val="en-US"/>
        </w:rPr>
        <w:t>4.ed</w:t>
      </w:r>
      <w:proofErr w:type="gramEnd"/>
      <w:r w:rsidRPr="00C37F3E">
        <w:rPr>
          <w:rFonts w:ascii="Verdana" w:hAnsi="Verdana"/>
          <w:sz w:val="20"/>
          <w:szCs w:val="20"/>
          <w:lang w:val="en-US"/>
        </w:rPr>
        <w:t>. Philadelphia: W.B. Saunders, 1995.</w:t>
      </w:r>
    </w:p>
    <w:p w:rsidR="0004601B" w:rsidRPr="00C37F3E" w:rsidRDefault="0004601B" w:rsidP="0004601B">
      <w:pPr>
        <w:pStyle w:val="Default"/>
        <w:jc w:val="both"/>
        <w:rPr>
          <w:rFonts w:ascii="Verdana" w:hAnsi="Verdana"/>
          <w:sz w:val="20"/>
          <w:szCs w:val="20"/>
          <w:lang w:val="en-US"/>
        </w:rPr>
      </w:pPr>
    </w:p>
    <w:p w:rsidR="0004601B" w:rsidRPr="00C37F3E" w:rsidRDefault="0004601B" w:rsidP="0004601B">
      <w:pPr>
        <w:pStyle w:val="Default"/>
        <w:jc w:val="both"/>
        <w:rPr>
          <w:rFonts w:ascii="Verdana" w:hAnsi="Verdana"/>
          <w:sz w:val="20"/>
          <w:szCs w:val="20"/>
          <w:lang w:val="en-US"/>
        </w:rPr>
      </w:pPr>
      <w:r w:rsidRPr="00C37F3E">
        <w:rPr>
          <w:rFonts w:ascii="Verdana" w:hAnsi="Verdana"/>
          <w:sz w:val="20"/>
          <w:szCs w:val="20"/>
          <w:lang w:val="en-US"/>
        </w:rPr>
        <w:lastRenderedPageBreak/>
        <w:t xml:space="preserve">2-FELDMAN, B.F.; ZINKL, J.G.; JAIN, N.C. </w:t>
      </w:r>
      <w:proofErr w:type="spellStart"/>
      <w:r w:rsidRPr="00C37F3E">
        <w:rPr>
          <w:rFonts w:ascii="Verdana" w:hAnsi="Verdana"/>
          <w:b/>
          <w:bCs/>
          <w:sz w:val="20"/>
          <w:szCs w:val="20"/>
          <w:lang w:val="en-US"/>
        </w:rPr>
        <w:t>Schalm´s</w:t>
      </w:r>
      <w:proofErr w:type="spellEnd"/>
      <w:r w:rsidRPr="00C37F3E">
        <w:rPr>
          <w:rFonts w:ascii="Verdana" w:hAnsi="Verdana"/>
          <w:b/>
          <w:bCs/>
          <w:sz w:val="20"/>
          <w:szCs w:val="20"/>
          <w:lang w:val="en-US"/>
        </w:rPr>
        <w:t xml:space="preserve"> veterinary hematology. </w:t>
      </w:r>
      <w:proofErr w:type="gramStart"/>
      <w:r w:rsidRPr="00C37F3E">
        <w:rPr>
          <w:rFonts w:ascii="Verdana" w:hAnsi="Verdana"/>
          <w:sz w:val="20"/>
          <w:szCs w:val="20"/>
          <w:lang w:val="en-US"/>
        </w:rPr>
        <w:t>5.ed</w:t>
      </w:r>
      <w:proofErr w:type="gramEnd"/>
      <w:r w:rsidRPr="00C37F3E">
        <w:rPr>
          <w:rFonts w:ascii="Verdana" w:hAnsi="Verdana"/>
          <w:sz w:val="20"/>
          <w:szCs w:val="20"/>
          <w:lang w:val="en-US"/>
        </w:rPr>
        <w:t>. Baltimore: Lippincott Williams and Wilkins, 2000.</w:t>
      </w:r>
    </w:p>
    <w:p w:rsidR="0004601B" w:rsidRPr="00C37F3E" w:rsidRDefault="0004601B" w:rsidP="0004601B">
      <w:pPr>
        <w:pStyle w:val="Default"/>
        <w:jc w:val="both"/>
        <w:rPr>
          <w:rFonts w:ascii="Verdana" w:hAnsi="Verdana"/>
          <w:sz w:val="20"/>
          <w:szCs w:val="20"/>
          <w:lang w:val="en-US"/>
        </w:rPr>
      </w:pPr>
    </w:p>
    <w:p w:rsidR="0004601B" w:rsidRPr="00C37F3E" w:rsidRDefault="0004601B" w:rsidP="0004601B">
      <w:pPr>
        <w:pStyle w:val="Default"/>
        <w:jc w:val="both"/>
        <w:rPr>
          <w:rFonts w:ascii="Verdana" w:hAnsi="Verdana"/>
          <w:sz w:val="20"/>
          <w:szCs w:val="20"/>
          <w:lang w:val="en-US"/>
        </w:rPr>
      </w:pPr>
      <w:r w:rsidRPr="00C37F3E">
        <w:rPr>
          <w:rFonts w:ascii="Verdana" w:hAnsi="Verdana"/>
          <w:sz w:val="20"/>
          <w:szCs w:val="20"/>
          <w:lang w:val="en-US"/>
        </w:rPr>
        <w:t xml:space="preserve">3- JAIN, N.C. </w:t>
      </w:r>
      <w:r w:rsidRPr="00C37F3E">
        <w:rPr>
          <w:rFonts w:ascii="Verdana" w:hAnsi="Verdana"/>
          <w:b/>
          <w:bCs/>
          <w:sz w:val="20"/>
          <w:szCs w:val="20"/>
          <w:lang w:val="en-US"/>
        </w:rPr>
        <w:t>Essentials of veterinary hematology</w:t>
      </w:r>
      <w:r w:rsidRPr="00C37F3E">
        <w:rPr>
          <w:rFonts w:ascii="Verdana" w:hAnsi="Verdana"/>
          <w:sz w:val="20"/>
          <w:szCs w:val="20"/>
          <w:lang w:val="en-US"/>
        </w:rPr>
        <w:t>. Philadelphia: Lea and Febiger</w:t>
      </w:r>
      <w:proofErr w:type="gramStart"/>
      <w:r w:rsidRPr="00C37F3E">
        <w:rPr>
          <w:rFonts w:ascii="Verdana" w:hAnsi="Verdana"/>
          <w:sz w:val="20"/>
          <w:szCs w:val="20"/>
          <w:lang w:val="en-US"/>
        </w:rPr>
        <w:t>,1993</w:t>
      </w:r>
      <w:proofErr w:type="gramEnd"/>
      <w:r w:rsidRPr="00C37F3E">
        <w:rPr>
          <w:rFonts w:ascii="Verdana" w:hAnsi="Verdana"/>
          <w:sz w:val="20"/>
          <w:szCs w:val="20"/>
          <w:lang w:val="en-US"/>
        </w:rPr>
        <w:t>.</w:t>
      </w:r>
    </w:p>
    <w:p w:rsidR="0004601B" w:rsidRPr="00C37F3E" w:rsidRDefault="0004601B" w:rsidP="0004601B">
      <w:pPr>
        <w:pStyle w:val="Default"/>
        <w:jc w:val="both"/>
        <w:rPr>
          <w:rFonts w:ascii="Verdana" w:hAnsi="Verdana"/>
          <w:sz w:val="20"/>
          <w:szCs w:val="20"/>
          <w:lang w:val="en-US"/>
        </w:rPr>
      </w:pPr>
    </w:p>
    <w:p w:rsidR="0004601B" w:rsidRPr="00C37F3E" w:rsidRDefault="0004601B" w:rsidP="0004601B">
      <w:pPr>
        <w:pStyle w:val="Default"/>
        <w:jc w:val="both"/>
        <w:rPr>
          <w:rFonts w:ascii="Verdana" w:hAnsi="Verdana"/>
          <w:sz w:val="20"/>
          <w:szCs w:val="20"/>
          <w:lang w:val="en-US"/>
        </w:rPr>
      </w:pPr>
      <w:r w:rsidRPr="00C37F3E">
        <w:rPr>
          <w:rFonts w:ascii="Verdana" w:hAnsi="Verdana"/>
          <w:sz w:val="20"/>
          <w:szCs w:val="20"/>
          <w:lang w:val="en-US"/>
        </w:rPr>
        <w:t xml:space="preserve">4-JAIN, N.C. </w:t>
      </w:r>
      <w:proofErr w:type="spellStart"/>
      <w:r w:rsidRPr="00C37F3E">
        <w:rPr>
          <w:rFonts w:ascii="Verdana" w:hAnsi="Verdana"/>
          <w:b/>
          <w:bCs/>
          <w:sz w:val="20"/>
          <w:szCs w:val="20"/>
          <w:lang w:val="en-US"/>
        </w:rPr>
        <w:t>Schalm´s</w:t>
      </w:r>
      <w:proofErr w:type="spellEnd"/>
      <w:r w:rsidRPr="00C37F3E">
        <w:rPr>
          <w:rFonts w:ascii="Verdana" w:hAnsi="Verdana"/>
          <w:b/>
          <w:bCs/>
          <w:sz w:val="20"/>
          <w:szCs w:val="20"/>
          <w:lang w:val="en-US"/>
        </w:rPr>
        <w:t xml:space="preserve"> veterinary hematology. </w:t>
      </w:r>
      <w:r w:rsidRPr="00C37F3E">
        <w:rPr>
          <w:rFonts w:ascii="Verdana" w:hAnsi="Verdana"/>
          <w:sz w:val="20"/>
          <w:szCs w:val="20"/>
          <w:lang w:val="en-US"/>
        </w:rPr>
        <w:t xml:space="preserve">Philadelphia: Lea and </w:t>
      </w:r>
      <w:proofErr w:type="spellStart"/>
      <w:r w:rsidRPr="00C37F3E">
        <w:rPr>
          <w:rFonts w:ascii="Verdana" w:hAnsi="Verdana"/>
          <w:sz w:val="20"/>
          <w:szCs w:val="20"/>
          <w:lang w:val="en-US"/>
        </w:rPr>
        <w:t>Febiger</w:t>
      </w:r>
      <w:proofErr w:type="spellEnd"/>
      <w:r w:rsidRPr="00C37F3E">
        <w:rPr>
          <w:rFonts w:ascii="Verdana" w:hAnsi="Verdana"/>
          <w:sz w:val="20"/>
          <w:szCs w:val="20"/>
          <w:lang w:val="en-US"/>
        </w:rPr>
        <w:t>, 1986.</w:t>
      </w:r>
    </w:p>
    <w:p w:rsidR="0004601B" w:rsidRPr="00C37F3E" w:rsidRDefault="0004601B" w:rsidP="0004601B">
      <w:pPr>
        <w:pStyle w:val="Default"/>
        <w:jc w:val="both"/>
        <w:rPr>
          <w:rFonts w:ascii="Verdana" w:hAnsi="Verdana"/>
          <w:sz w:val="20"/>
          <w:szCs w:val="20"/>
        </w:rPr>
      </w:pPr>
      <w:r w:rsidRPr="00C37F3E">
        <w:rPr>
          <w:rFonts w:ascii="Verdana" w:hAnsi="Verdana"/>
          <w:sz w:val="20"/>
          <w:szCs w:val="20"/>
          <w:lang w:val="en-US"/>
        </w:rPr>
        <w:t xml:space="preserve">KANEKO, J.J.; HARVEY, J.W.; BRUSS, M.L. </w:t>
      </w:r>
      <w:r w:rsidRPr="00C37F3E">
        <w:rPr>
          <w:rFonts w:ascii="Verdana" w:hAnsi="Verdana"/>
          <w:b/>
          <w:bCs/>
          <w:sz w:val="20"/>
          <w:szCs w:val="20"/>
          <w:lang w:val="en-US"/>
        </w:rPr>
        <w:t>Clinical biochemistry of domestic animals</w:t>
      </w:r>
      <w:r w:rsidRPr="00C37F3E">
        <w:rPr>
          <w:rFonts w:ascii="Verdana" w:hAnsi="Verdana"/>
          <w:sz w:val="20"/>
          <w:szCs w:val="20"/>
          <w:lang w:val="en-US"/>
        </w:rPr>
        <w:t xml:space="preserve">. </w:t>
      </w:r>
      <w:r w:rsidRPr="00C37F3E">
        <w:rPr>
          <w:rFonts w:ascii="Verdana" w:hAnsi="Verdana"/>
          <w:sz w:val="20"/>
          <w:szCs w:val="20"/>
        </w:rPr>
        <w:t xml:space="preserve">5.ed. New York: </w:t>
      </w:r>
      <w:proofErr w:type="spellStart"/>
      <w:r w:rsidRPr="00C37F3E">
        <w:rPr>
          <w:rFonts w:ascii="Verdana" w:hAnsi="Verdana"/>
          <w:sz w:val="20"/>
          <w:szCs w:val="20"/>
        </w:rPr>
        <w:t>Academic</w:t>
      </w:r>
      <w:proofErr w:type="spellEnd"/>
      <w:r w:rsidRPr="00C37F3E">
        <w:rPr>
          <w:rFonts w:ascii="Verdana" w:hAnsi="Verdana"/>
          <w:sz w:val="20"/>
          <w:szCs w:val="20"/>
        </w:rPr>
        <w:t xml:space="preserve"> Press, 1997.</w:t>
      </w:r>
    </w:p>
    <w:p w:rsidR="0004601B" w:rsidRPr="00C37F3E" w:rsidRDefault="0004601B" w:rsidP="0004601B">
      <w:pPr>
        <w:pStyle w:val="Default"/>
        <w:jc w:val="both"/>
        <w:rPr>
          <w:rFonts w:ascii="Verdana" w:hAnsi="Verdana"/>
          <w:sz w:val="20"/>
          <w:szCs w:val="20"/>
        </w:rPr>
      </w:pPr>
    </w:p>
    <w:p w:rsidR="0004601B" w:rsidRPr="00C37F3E" w:rsidRDefault="0004601B" w:rsidP="0004601B">
      <w:pPr>
        <w:pStyle w:val="Default"/>
        <w:jc w:val="both"/>
        <w:rPr>
          <w:rFonts w:ascii="Verdana" w:hAnsi="Verdana"/>
          <w:sz w:val="20"/>
          <w:szCs w:val="20"/>
        </w:rPr>
      </w:pPr>
      <w:r w:rsidRPr="00C37F3E">
        <w:rPr>
          <w:rFonts w:ascii="Verdana" w:hAnsi="Verdana"/>
          <w:sz w:val="20"/>
          <w:szCs w:val="20"/>
        </w:rPr>
        <w:t xml:space="preserve">5-MEYER, D. J.; COLES, E, H.; RICH, L. J. </w:t>
      </w:r>
      <w:r w:rsidRPr="00C37F3E">
        <w:rPr>
          <w:rFonts w:ascii="Verdana" w:hAnsi="Verdana"/>
          <w:b/>
          <w:bCs/>
          <w:sz w:val="20"/>
          <w:szCs w:val="20"/>
        </w:rPr>
        <w:t xml:space="preserve">Medicina de laboratório veterinária: interpretação e diagnóstico. </w:t>
      </w:r>
      <w:r w:rsidRPr="00C37F3E">
        <w:rPr>
          <w:rFonts w:ascii="Verdana" w:hAnsi="Verdana"/>
          <w:sz w:val="20"/>
          <w:szCs w:val="20"/>
        </w:rPr>
        <w:t>São Paulo: Roca, 1995.</w:t>
      </w:r>
    </w:p>
    <w:p w:rsidR="0004601B" w:rsidRPr="00C37F3E" w:rsidRDefault="0004601B" w:rsidP="0004601B">
      <w:pPr>
        <w:pStyle w:val="Default"/>
        <w:jc w:val="both"/>
        <w:rPr>
          <w:rFonts w:ascii="Verdana" w:hAnsi="Verdana"/>
          <w:sz w:val="20"/>
          <w:szCs w:val="20"/>
        </w:rPr>
      </w:pPr>
    </w:p>
    <w:p w:rsidR="0004601B" w:rsidRPr="00C37F3E" w:rsidRDefault="0004601B" w:rsidP="0004601B">
      <w:pPr>
        <w:pStyle w:val="Default"/>
        <w:jc w:val="both"/>
        <w:rPr>
          <w:rFonts w:ascii="Verdana" w:hAnsi="Verdana"/>
          <w:sz w:val="20"/>
          <w:szCs w:val="20"/>
        </w:rPr>
      </w:pPr>
      <w:r w:rsidRPr="00C37F3E">
        <w:rPr>
          <w:rFonts w:ascii="Verdana" w:hAnsi="Verdana"/>
          <w:sz w:val="20"/>
          <w:szCs w:val="20"/>
          <w:lang w:val="en-US"/>
        </w:rPr>
        <w:t xml:space="preserve">6-OSBORNE, C. </w:t>
      </w:r>
      <w:proofErr w:type="gramStart"/>
      <w:r w:rsidRPr="00C37F3E">
        <w:rPr>
          <w:rFonts w:ascii="Verdana" w:hAnsi="Verdana"/>
          <w:sz w:val="20"/>
          <w:szCs w:val="20"/>
          <w:lang w:val="en-US"/>
        </w:rPr>
        <w:t>A .</w:t>
      </w:r>
      <w:proofErr w:type="gramEnd"/>
      <w:r w:rsidRPr="00C37F3E">
        <w:rPr>
          <w:rFonts w:ascii="Verdana" w:hAnsi="Verdana"/>
          <w:sz w:val="20"/>
          <w:szCs w:val="20"/>
          <w:lang w:val="en-US"/>
        </w:rPr>
        <w:t xml:space="preserve"> FINCO, D. R. </w:t>
      </w:r>
      <w:r w:rsidRPr="00C37F3E">
        <w:rPr>
          <w:rFonts w:ascii="Verdana" w:hAnsi="Verdana"/>
          <w:b/>
          <w:bCs/>
          <w:sz w:val="20"/>
          <w:szCs w:val="20"/>
          <w:lang w:val="en-US"/>
        </w:rPr>
        <w:t>Canine and Feline Urology</w:t>
      </w:r>
      <w:r w:rsidRPr="00C37F3E">
        <w:rPr>
          <w:rFonts w:ascii="Verdana" w:hAnsi="Verdana"/>
          <w:sz w:val="20"/>
          <w:szCs w:val="20"/>
          <w:lang w:val="en-US"/>
        </w:rPr>
        <w:t xml:space="preserve">. </w:t>
      </w:r>
      <w:r w:rsidRPr="00C37F3E">
        <w:rPr>
          <w:rFonts w:ascii="Verdana" w:hAnsi="Verdana"/>
          <w:sz w:val="20"/>
          <w:szCs w:val="20"/>
        </w:rPr>
        <w:t xml:space="preserve">Philadelphia: </w:t>
      </w:r>
      <w:proofErr w:type="spellStart"/>
      <w:r w:rsidRPr="00C37F3E">
        <w:rPr>
          <w:rFonts w:ascii="Verdana" w:hAnsi="Verdana"/>
          <w:sz w:val="20"/>
          <w:szCs w:val="20"/>
        </w:rPr>
        <w:t>W.B.Saunders</w:t>
      </w:r>
      <w:proofErr w:type="spellEnd"/>
      <w:r w:rsidRPr="00C37F3E">
        <w:rPr>
          <w:rFonts w:ascii="Verdana" w:hAnsi="Verdana"/>
          <w:sz w:val="20"/>
          <w:szCs w:val="20"/>
        </w:rPr>
        <w:t>, 1995.</w:t>
      </w:r>
    </w:p>
    <w:p w:rsidR="0004601B" w:rsidRPr="00C37F3E" w:rsidRDefault="0004601B" w:rsidP="0004601B">
      <w:pPr>
        <w:pStyle w:val="Default"/>
        <w:jc w:val="both"/>
        <w:rPr>
          <w:rFonts w:ascii="Verdana" w:hAnsi="Verdana"/>
          <w:sz w:val="20"/>
          <w:szCs w:val="20"/>
        </w:rPr>
      </w:pPr>
    </w:p>
    <w:p w:rsidR="0004601B" w:rsidRPr="00C37F3E" w:rsidRDefault="0004601B" w:rsidP="0004601B">
      <w:pPr>
        <w:pStyle w:val="Default"/>
        <w:jc w:val="both"/>
        <w:rPr>
          <w:rFonts w:ascii="Verdana" w:hAnsi="Verdana"/>
          <w:sz w:val="20"/>
          <w:szCs w:val="20"/>
          <w:lang w:val="en-US"/>
        </w:rPr>
      </w:pPr>
      <w:r w:rsidRPr="00C37F3E">
        <w:rPr>
          <w:rFonts w:ascii="Verdana" w:hAnsi="Verdana"/>
          <w:sz w:val="20"/>
          <w:szCs w:val="20"/>
        </w:rPr>
        <w:t xml:space="preserve">7-SMITH, B. P. </w:t>
      </w:r>
      <w:r w:rsidRPr="00C37F3E">
        <w:rPr>
          <w:rFonts w:ascii="Verdana" w:hAnsi="Verdana"/>
          <w:b/>
          <w:bCs/>
          <w:sz w:val="20"/>
          <w:szCs w:val="20"/>
        </w:rPr>
        <w:t>Tratado de medicina interna de grandes animais</w:t>
      </w:r>
      <w:r w:rsidRPr="00C37F3E">
        <w:rPr>
          <w:rFonts w:ascii="Verdana" w:hAnsi="Verdana"/>
          <w:sz w:val="20"/>
          <w:szCs w:val="20"/>
        </w:rPr>
        <w:t xml:space="preserve">. </w:t>
      </w:r>
      <w:proofErr w:type="gramStart"/>
      <w:r w:rsidRPr="00C37F3E">
        <w:rPr>
          <w:rFonts w:ascii="Verdana" w:hAnsi="Verdana"/>
          <w:sz w:val="20"/>
          <w:szCs w:val="20"/>
          <w:lang w:val="en-US"/>
        </w:rPr>
        <w:t>1.ed</w:t>
      </w:r>
      <w:proofErr w:type="gramEnd"/>
      <w:r w:rsidRPr="00C37F3E">
        <w:rPr>
          <w:rFonts w:ascii="Verdana" w:hAnsi="Verdana"/>
          <w:sz w:val="20"/>
          <w:szCs w:val="20"/>
          <w:lang w:val="en-US"/>
        </w:rPr>
        <w:t xml:space="preserve">. São Paulo: </w:t>
      </w:r>
      <w:proofErr w:type="spellStart"/>
      <w:r w:rsidRPr="00C37F3E">
        <w:rPr>
          <w:rFonts w:ascii="Verdana" w:hAnsi="Verdana"/>
          <w:sz w:val="20"/>
          <w:szCs w:val="20"/>
          <w:lang w:val="en-US"/>
        </w:rPr>
        <w:t>Manole</w:t>
      </w:r>
      <w:proofErr w:type="spellEnd"/>
      <w:r w:rsidRPr="00C37F3E">
        <w:rPr>
          <w:rFonts w:ascii="Verdana" w:hAnsi="Verdana"/>
          <w:sz w:val="20"/>
          <w:szCs w:val="20"/>
          <w:lang w:val="en-US"/>
        </w:rPr>
        <w:t>, 1993.</w:t>
      </w:r>
    </w:p>
    <w:p w:rsidR="0004601B" w:rsidRPr="00C37F3E" w:rsidRDefault="0004601B" w:rsidP="0004601B">
      <w:pPr>
        <w:pStyle w:val="Default"/>
        <w:jc w:val="both"/>
        <w:rPr>
          <w:rFonts w:ascii="Verdana" w:hAnsi="Verdana"/>
          <w:sz w:val="20"/>
          <w:szCs w:val="20"/>
          <w:lang w:val="en-US"/>
        </w:rPr>
      </w:pPr>
    </w:p>
    <w:p w:rsidR="0004601B" w:rsidRPr="00C37F3E" w:rsidRDefault="0004601B" w:rsidP="0004601B">
      <w:pPr>
        <w:pStyle w:val="Default"/>
        <w:jc w:val="both"/>
        <w:rPr>
          <w:rFonts w:ascii="Verdana" w:hAnsi="Verdana"/>
          <w:sz w:val="20"/>
          <w:szCs w:val="20"/>
          <w:lang w:val="en-US"/>
        </w:rPr>
      </w:pPr>
      <w:r w:rsidRPr="00C37F3E">
        <w:rPr>
          <w:rFonts w:ascii="Verdana" w:hAnsi="Verdana"/>
          <w:sz w:val="20"/>
          <w:szCs w:val="20"/>
          <w:lang w:val="en-US"/>
        </w:rPr>
        <w:t xml:space="preserve">8-STOCHAM, S.L.; SCOTT, M.A. </w:t>
      </w:r>
      <w:r w:rsidRPr="00C37F3E">
        <w:rPr>
          <w:rFonts w:ascii="Verdana" w:hAnsi="Verdana"/>
          <w:b/>
          <w:bCs/>
          <w:sz w:val="20"/>
          <w:szCs w:val="20"/>
          <w:lang w:val="en-US"/>
        </w:rPr>
        <w:t xml:space="preserve">Fundamentals of veterinary clinical pathology. </w:t>
      </w:r>
      <w:proofErr w:type="gramStart"/>
      <w:r w:rsidRPr="00C37F3E">
        <w:rPr>
          <w:rFonts w:ascii="Verdana" w:hAnsi="Verdana"/>
          <w:sz w:val="20"/>
          <w:szCs w:val="20"/>
          <w:lang w:val="en-US"/>
        </w:rPr>
        <w:t>1.ed</w:t>
      </w:r>
      <w:proofErr w:type="gramEnd"/>
      <w:r w:rsidRPr="00C37F3E">
        <w:rPr>
          <w:rFonts w:ascii="Verdana" w:hAnsi="Verdana"/>
          <w:sz w:val="20"/>
          <w:szCs w:val="20"/>
          <w:lang w:val="en-US"/>
        </w:rPr>
        <w:t>. Iowa: State Press, 2002.</w:t>
      </w:r>
    </w:p>
    <w:p w:rsidR="0004601B" w:rsidRPr="00C37F3E" w:rsidRDefault="0004601B" w:rsidP="0004601B">
      <w:pPr>
        <w:pStyle w:val="Default"/>
        <w:jc w:val="both"/>
        <w:rPr>
          <w:rFonts w:ascii="Verdana" w:hAnsi="Verdana"/>
          <w:sz w:val="20"/>
          <w:szCs w:val="20"/>
          <w:lang w:val="en-US"/>
        </w:rPr>
      </w:pPr>
    </w:p>
    <w:p w:rsidR="0004601B" w:rsidRPr="00C37F3E" w:rsidRDefault="0004601B" w:rsidP="0004601B">
      <w:pPr>
        <w:autoSpaceDE w:val="0"/>
        <w:autoSpaceDN w:val="0"/>
        <w:adjustRightInd w:val="0"/>
        <w:jc w:val="both"/>
        <w:rPr>
          <w:rFonts w:ascii="Verdana" w:hAnsi="Verdana" w:cs="Arial"/>
          <w:sz w:val="20"/>
          <w:szCs w:val="20"/>
        </w:rPr>
      </w:pPr>
      <w:r w:rsidRPr="00C37F3E">
        <w:rPr>
          <w:rFonts w:ascii="Verdana" w:hAnsi="Verdana" w:cs="Arial"/>
          <w:sz w:val="20"/>
          <w:szCs w:val="20"/>
          <w:lang w:val="en-US"/>
        </w:rPr>
        <w:t xml:space="preserve">9-WILLARD, M. D.; TVEDTEN, H. TURNWALD, G. H. </w:t>
      </w:r>
      <w:r w:rsidRPr="00C37F3E">
        <w:rPr>
          <w:rFonts w:ascii="Verdana" w:hAnsi="Verdana" w:cs="Arial"/>
          <w:b/>
          <w:bCs/>
          <w:sz w:val="20"/>
          <w:szCs w:val="20"/>
          <w:lang w:val="en-US"/>
        </w:rPr>
        <w:t xml:space="preserve">Small animal clinical </w:t>
      </w:r>
      <w:proofErr w:type="spellStart"/>
      <w:r w:rsidRPr="00C37F3E">
        <w:rPr>
          <w:rFonts w:ascii="Verdana" w:hAnsi="Verdana" w:cs="Arial"/>
          <w:b/>
          <w:bCs/>
          <w:sz w:val="20"/>
          <w:szCs w:val="20"/>
          <w:lang w:val="en-US"/>
        </w:rPr>
        <w:t>dignosis</w:t>
      </w:r>
      <w:proofErr w:type="spellEnd"/>
      <w:r w:rsidRPr="00C37F3E">
        <w:rPr>
          <w:rFonts w:ascii="Verdana" w:hAnsi="Verdana" w:cs="Arial"/>
          <w:b/>
          <w:bCs/>
          <w:sz w:val="20"/>
          <w:szCs w:val="20"/>
          <w:lang w:val="en-US"/>
        </w:rPr>
        <w:t xml:space="preserve"> by laboratory methods</w:t>
      </w:r>
      <w:r w:rsidRPr="00C37F3E">
        <w:rPr>
          <w:rFonts w:ascii="Verdana" w:hAnsi="Verdana" w:cs="Arial"/>
          <w:sz w:val="20"/>
          <w:szCs w:val="20"/>
          <w:lang w:val="en-US"/>
        </w:rPr>
        <w:t xml:space="preserve">. </w:t>
      </w:r>
      <w:r w:rsidRPr="00C37F3E">
        <w:rPr>
          <w:rFonts w:ascii="Verdana" w:hAnsi="Verdana" w:cs="Arial"/>
          <w:sz w:val="20"/>
          <w:szCs w:val="20"/>
        </w:rPr>
        <w:t xml:space="preserve">2.ed. Philadelphia: WB. </w:t>
      </w:r>
      <w:proofErr w:type="spellStart"/>
      <w:r w:rsidRPr="00C37F3E">
        <w:rPr>
          <w:rFonts w:ascii="Verdana" w:hAnsi="Verdana" w:cs="Arial"/>
          <w:sz w:val="20"/>
          <w:szCs w:val="20"/>
        </w:rPr>
        <w:t>Saunders</w:t>
      </w:r>
      <w:proofErr w:type="spellEnd"/>
      <w:r w:rsidRPr="00C37F3E">
        <w:rPr>
          <w:rFonts w:ascii="Verdana" w:hAnsi="Verdana" w:cs="Arial"/>
          <w:sz w:val="20"/>
          <w:szCs w:val="20"/>
        </w:rPr>
        <w:t>, 1994.</w:t>
      </w:r>
    </w:p>
    <w:p w:rsidR="0004601B" w:rsidRPr="00C37F3E" w:rsidRDefault="0004601B" w:rsidP="0004601B">
      <w:pPr>
        <w:pStyle w:val="Default"/>
        <w:jc w:val="both"/>
        <w:rPr>
          <w:rFonts w:ascii="Verdana" w:hAnsi="Verdana"/>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hAnsi="Verdana" w:cs="Arial"/>
          <w:sz w:val="20"/>
          <w:szCs w:val="20"/>
        </w:rPr>
      </w:pPr>
    </w:p>
    <w:p w:rsidR="0004601B" w:rsidRPr="00C37F3E" w:rsidRDefault="0004601B" w:rsidP="0004601B">
      <w:pPr>
        <w:autoSpaceDE w:val="0"/>
        <w:autoSpaceDN w:val="0"/>
        <w:adjustRightInd w:val="0"/>
        <w:jc w:val="both"/>
        <w:rPr>
          <w:rFonts w:ascii="Verdana" w:eastAsia="Calibri" w:hAnsi="Verdana" w:cs="Arial"/>
          <w:b/>
          <w:bCs/>
          <w:sz w:val="20"/>
          <w:szCs w:val="20"/>
        </w:rPr>
      </w:pPr>
      <w:r w:rsidRPr="00C37F3E">
        <w:rPr>
          <w:rFonts w:ascii="Verdana" w:eastAsia="Calibri" w:hAnsi="Verdana" w:cs="Arial"/>
          <w:b/>
          <w:bCs/>
          <w:sz w:val="20"/>
          <w:szCs w:val="20"/>
        </w:rPr>
        <w:lastRenderedPageBreak/>
        <w:t>TEMAS PARA A PROVA DE RESIDÊNCIA NA ÁREA DE CLÍNICA CIRÚRGICA DE PEQUENOS ANIMAIS</w:t>
      </w:r>
    </w:p>
    <w:p w:rsidR="0004601B" w:rsidRPr="00C37F3E" w:rsidRDefault="0004601B" w:rsidP="00C37F3E">
      <w:pPr>
        <w:autoSpaceDE w:val="0"/>
        <w:autoSpaceDN w:val="0"/>
        <w:adjustRightInd w:val="0"/>
        <w:jc w:val="both"/>
        <w:rPr>
          <w:rFonts w:ascii="Verdana" w:hAnsi="Verdana" w:cs="Arial"/>
          <w:sz w:val="20"/>
          <w:szCs w:val="20"/>
        </w:rPr>
      </w:pPr>
      <w:r w:rsidRPr="00C37F3E">
        <w:rPr>
          <w:rFonts w:ascii="Verdana" w:hAnsi="Verdana" w:cs="Arial"/>
          <w:b/>
          <w:sz w:val="20"/>
          <w:szCs w:val="20"/>
        </w:rPr>
        <w:t>PROFESORES RESPONSÁVEIS</w:t>
      </w:r>
      <w:r w:rsidRPr="00C37F3E">
        <w:rPr>
          <w:rFonts w:ascii="Verdana" w:hAnsi="Verdana" w:cs="Arial"/>
          <w:sz w:val="20"/>
          <w:szCs w:val="20"/>
        </w:rPr>
        <w:t xml:space="preserve">: Fabiano </w:t>
      </w:r>
      <w:proofErr w:type="spellStart"/>
      <w:r w:rsidRPr="00C37F3E">
        <w:rPr>
          <w:rFonts w:ascii="Verdana" w:hAnsi="Verdana" w:cs="Arial"/>
          <w:sz w:val="20"/>
          <w:szCs w:val="20"/>
        </w:rPr>
        <w:t>Zanini</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Salbego</w:t>
      </w:r>
      <w:proofErr w:type="spellEnd"/>
      <w:r w:rsidRPr="00C37F3E">
        <w:rPr>
          <w:rFonts w:ascii="Verdana" w:hAnsi="Verdana" w:cs="Arial"/>
          <w:sz w:val="20"/>
          <w:szCs w:val="20"/>
        </w:rPr>
        <w:t xml:space="preserve"> e Ademar Luiz </w:t>
      </w:r>
      <w:proofErr w:type="spellStart"/>
      <w:r w:rsidRPr="00C37F3E">
        <w:rPr>
          <w:rFonts w:ascii="Verdana" w:hAnsi="Verdana" w:cs="Arial"/>
          <w:sz w:val="20"/>
          <w:szCs w:val="20"/>
        </w:rPr>
        <w:t>Dallabrida</w:t>
      </w:r>
      <w:proofErr w:type="spellEnd"/>
      <w:r w:rsidRPr="00C37F3E">
        <w:rPr>
          <w:rFonts w:ascii="Verdana" w:hAnsi="Verdana" w:cs="Arial"/>
          <w:sz w:val="20"/>
          <w:szCs w:val="20"/>
        </w:rPr>
        <w:t>.</w:t>
      </w:r>
    </w:p>
    <w:p w:rsidR="0004601B" w:rsidRPr="00C37F3E" w:rsidRDefault="0004601B" w:rsidP="0004601B">
      <w:pPr>
        <w:autoSpaceDE w:val="0"/>
        <w:autoSpaceDN w:val="0"/>
        <w:adjustRightInd w:val="0"/>
        <w:rPr>
          <w:rFonts w:ascii="Verdana" w:hAnsi="Verdana" w:cs="Arial"/>
          <w:b/>
          <w:bCs/>
          <w:color w:val="000000"/>
          <w:sz w:val="20"/>
          <w:szCs w:val="20"/>
        </w:rPr>
      </w:pPr>
      <w:r w:rsidRPr="00C37F3E">
        <w:rPr>
          <w:rFonts w:ascii="Verdana" w:hAnsi="Verdana" w:cs="Arial"/>
          <w:b/>
          <w:bCs/>
          <w:color w:val="000000"/>
          <w:sz w:val="20"/>
          <w:szCs w:val="20"/>
        </w:rPr>
        <w:t xml:space="preserve">EMENTA: </w:t>
      </w:r>
      <w:r w:rsidRPr="00C37F3E">
        <w:rPr>
          <w:rFonts w:ascii="Verdana" w:hAnsi="Verdana" w:cs="Arial"/>
          <w:color w:val="000000"/>
          <w:sz w:val="20"/>
          <w:szCs w:val="20"/>
        </w:rPr>
        <w:t>Tratamento de feridas, infecções cirúrgicas, traumatologia e ortopedia, afecções cirúrgicas do sistema visual, afecções cirúrgicas do aparelho reprodutor, afecções cirúrgicas da coluna vertebral, afecções cirúrgicas do sistema urinário, afecções cirúrgicas do aparelho respiratório, afecções cirúrgicas do sistema digestório, afecções cirúrgicas do sistema circulatório, afecções cirúrgicas do sistema musculoesquelético, afecções cirúrgicas do sistema endócrino, sistema tegumentar e afecções trato auditivo.</w:t>
      </w:r>
    </w:p>
    <w:p w:rsidR="0004601B" w:rsidRPr="00C37F3E" w:rsidRDefault="0004601B" w:rsidP="0004601B">
      <w:pPr>
        <w:autoSpaceDE w:val="0"/>
        <w:autoSpaceDN w:val="0"/>
        <w:adjustRightInd w:val="0"/>
        <w:rPr>
          <w:rFonts w:ascii="Verdana" w:hAnsi="Verdana" w:cs="Arial"/>
          <w:b/>
          <w:bCs/>
          <w:color w:val="000000"/>
          <w:sz w:val="20"/>
          <w:szCs w:val="20"/>
        </w:rPr>
      </w:pPr>
      <w:r w:rsidRPr="00C37F3E">
        <w:rPr>
          <w:rFonts w:ascii="Verdana" w:hAnsi="Verdana" w:cs="Arial"/>
          <w:b/>
          <w:bCs/>
          <w:color w:val="000000"/>
          <w:sz w:val="20"/>
          <w:szCs w:val="20"/>
        </w:rPr>
        <w:t>BIBLIOGRAFIA</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BOJRAB, M.J. Mecanismos da Moléstia na Cirurgia de Pequenos Animais. 2 ed. São Paulo: Manole.1996</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BOJRAB, M.J. Técnicas atuais em Cirurgia de Pequenos Animais. 3 ed. São Paulo: Manole. 1996. 876p.</w:t>
      </w:r>
    </w:p>
    <w:p w:rsidR="0004601B" w:rsidRPr="00C37F3E" w:rsidRDefault="0004601B" w:rsidP="0004601B">
      <w:pPr>
        <w:autoSpaceDE w:val="0"/>
        <w:autoSpaceDN w:val="0"/>
        <w:adjustRightInd w:val="0"/>
        <w:rPr>
          <w:rFonts w:ascii="Verdana" w:hAnsi="Verdana" w:cs="Arial"/>
          <w:bCs/>
          <w:color w:val="000000"/>
          <w:sz w:val="20"/>
          <w:szCs w:val="20"/>
        </w:rPr>
      </w:pPr>
      <w:r w:rsidRPr="00C37F3E">
        <w:rPr>
          <w:rFonts w:ascii="Verdana" w:hAnsi="Verdana" w:cs="Arial"/>
          <w:bCs/>
          <w:color w:val="000000"/>
          <w:sz w:val="20"/>
          <w:szCs w:val="20"/>
        </w:rPr>
        <w:t>BOYD J.S. Atlas colorido de Anatomia clínica do cão e do gato. 2ª Ed. São Paulo: Manole 1996.</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 xml:space="preserve">DENNY, H. R. Fundamento de Cirurgia Ortopédica Canina. Zaragoza: </w:t>
      </w:r>
      <w:proofErr w:type="spellStart"/>
      <w:r w:rsidRPr="00C37F3E">
        <w:rPr>
          <w:rFonts w:ascii="Verdana" w:hAnsi="Verdana" w:cs="Arial"/>
          <w:color w:val="000000"/>
          <w:sz w:val="20"/>
          <w:szCs w:val="20"/>
        </w:rPr>
        <w:t>Acribia</w:t>
      </w:r>
      <w:proofErr w:type="spellEnd"/>
      <w:r w:rsidRPr="00C37F3E">
        <w:rPr>
          <w:rFonts w:ascii="Verdana" w:hAnsi="Verdana" w:cs="Arial"/>
          <w:color w:val="000000"/>
          <w:sz w:val="20"/>
          <w:szCs w:val="20"/>
        </w:rPr>
        <w:t>.</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DONE, S. H.; GOODY, P. C.; EVANS, S. A.; STICKLAND, N. C. Atlas Colorido de Anatomia Veterinária do Cão e do Gato. V. 3. São Paulo: Manole. 2002.</w:t>
      </w:r>
    </w:p>
    <w:p w:rsidR="0004601B" w:rsidRPr="00C37F3E" w:rsidRDefault="0004601B" w:rsidP="00C37F3E">
      <w:pPr>
        <w:spacing w:line="360" w:lineRule="auto"/>
        <w:jc w:val="both"/>
        <w:rPr>
          <w:rFonts w:ascii="Verdana" w:hAnsi="Verdana" w:cs="Arial"/>
          <w:sz w:val="20"/>
          <w:szCs w:val="20"/>
        </w:rPr>
      </w:pPr>
      <w:r w:rsidRPr="00C37F3E">
        <w:rPr>
          <w:rFonts w:ascii="Verdana" w:hAnsi="Verdana" w:cs="Arial"/>
          <w:sz w:val="20"/>
          <w:szCs w:val="20"/>
        </w:rPr>
        <w:t xml:space="preserve">FOSSUM, T. W. Cirurgia de pequenos animais. 3.ed. São Paulo: Roca, 2008. 1361p. </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GELATT, K. N. Manual de Oftalmologia Veterinária. São Paulo: Manole.2003.</w:t>
      </w:r>
    </w:p>
    <w:p w:rsidR="0004601B" w:rsidRPr="00C37F3E" w:rsidRDefault="0004601B" w:rsidP="0004601B">
      <w:pPr>
        <w:autoSpaceDE w:val="0"/>
        <w:autoSpaceDN w:val="0"/>
        <w:adjustRightInd w:val="0"/>
        <w:rPr>
          <w:rFonts w:ascii="Verdana" w:hAnsi="Verdana" w:cs="Arial"/>
          <w:color w:val="000000"/>
          <w:sz w:val="20"/>
          <w:szCs w:val="20"/>
          <w:lang w:val="en-US"/>
        </w:rPr>
      </w:pPr>
      <w:r w:rsidRPr="00C37F3E">
        <w:rPr>
          <w:rFonts w:ascii="Verdana" w:hAnsi="Verdana" w:cs="Arial"/>
          <w:color w:val="000000"/>
          <w:sz w:val="20"/>
          <w:szCs w:val="20"/>
        </w:rPr>
        <w:t xml:space="preserve">MILNE, D. W. &amp; TURNER, A. S. Atlas das Abordagens Cirúrgicas dos Ossos do Cão e Gato. 2 ed. </w:t>
      </w:r>
      <w:r w:rsidRPr="00C37F3E">
        <w:rPr>
          <w:rFonts w:ascii="Verdana" w:hAnsi="Verdana" w:cs="Arial"/>
          <w:color w:val="000000"/>
          <w:sz w:val="20"/>
          <w:szCs w:val="20"/>
          <w:lang w:val="en-US"/>
        </w:rPr>
        <w:t>São Paulo: Roca. 1987.</w:t>
      </w:r>
    </w:p>
    <w:p w:rsidR="0004601B" w:rsidRPr="00C37F3E" w:rsidRDefault="0004601B" w:rsidP="0004601B">
      <w:pPr>
        <w:autoSpaceDE w:val="0"/>
        <w:autoSpaceDN w:val="0"/>
        <w:adjustRightInd w:val="0"/>
        <w:rPr>
          <w:rFonts w:ascii="Verdana" w:hAnsi="Verdana" w:cs="Arial"/>
          <w:bCs/>
          <w:color w:val="000000"/>
          <w:sz w:val="20"/>
          <w:szCs w:val="20"/>
          <w:lang w:val="en-US"/>
        </w:rPr>
      </w:pPr>
      <w:r w:rsidRPr="00C37F3E">
        <w:rPr>
          <w:rFonts w:ascii="Verdana" w:hAnsi="Verdana" w:cs="Arial"/>
          <w:bCs/>
          <w:color w:val="000000"/>
          <w:sz w:val="20"/>
          <w:szCs w:val="20"/>
          <w:lang w:val="en-US"/>
        </w:rPr>
        <w:t>PAVLETC, M.M. Atlas of Small Animal Reconstructive Surgery. Philadelphia: Lippincott1992.</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PIERMATEI, D. L. &amp; GREELEY, R. G. Atlas de Abordagens Cirúrgicas dos Ossos do Cão e do Gato. 2 ed. São Paulo: Manole. 1988.</w:t>
      </w:r>
    </w:p>
    <w:p w:rsidR="0004601B" w:rsidRPr="00C37F3E" w:rsidRDefault="0004601B" w:rsidP="0004601B">
      <w:pPr>
        <w:autoSpaceDE w:val="0"/>
        <w:autoSpaceDN w:val="0"/>
        <w:adjustRightInd w:val="0"/>
        <w:rPr>
          <w:rFonts w:ascii="Verdana" w:hAnsi="Verdana" w:cs="Arial"/>
          <w:color w:val="000000"/>
          <w:sz w:val="20"/>
          <w:szCs w:val="20"/>
          <w:lang w:val="en-US"/>
        </w:rPr>
      </w:pPr>
      <w:r w:rsidRPr="00C37F3E">
        <w:rPr>
          <w:rFonts w:ascii="Verdana" w:hAnsi="Verdana" w:cs="Arial"/>
          <w:color w:val="000000"/>
          <w:sz w:val="20"/>
          <w:szCs w:val="20"/>
        </w:rPr>
        <w:t xml:space="preserve">SLATTER, D. Manual de Cirurgia de Pequenos Animais. 3ed. V. 1 e 2. São Paulo: Manole. </w:t>
      </w:r>
      <w:r w:rsidRPr="00C37F3E">
        <w:rPr>
          <w:rFonts w:ascii="Verdana" w:hAnsi="Verdana" w:cs="Arial"/>
          <w:color w:val="000000"/>
          <w:sz w:val="20"/>
          <w:szCs w:val="20"/>
          <w:lang w:val="en-US"/>
        </w:rPr>
        <w:t>W. B. Saunders Company: 2007. 2713p.</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SLUIJS, F. J. V. Atlas de Cirurgia de Pequenos Animais. São Paulo: Manole. 1993.</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TURNER, A. S. &amp; MCIEWRAIT, C. W. Técnica Cirúrgica em Animais de Grande Porte. São Paulo: Roca.</w:t>
      </w:r>
    </w:p>
    <w:p w:rsidR="0004601B" w:rsidRPr="00C37F3E" w:rsidRDefault="0004601B" w:rsidP="0004601B">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WHEELER, S.J. &amp; SHARP, N. J. H. Diagnóstico e Tratamento Cirúrgico das Afecções Espinhais do Cão e do Gato. São Paulo: Manole. 1999.</w:t>
      </w:r>
    </w:p>
    <w:p w:rsidR="0004601B" w:rsidRPr="00C37F3E" w:rsidRDefault="0004601B" w:rsidP="0004601B">
      <w:pPr>
        <w:autoSpaceDE w:val="0"/>
        <w:autoSpaceDN w:val="0"/>
        <w:adjustRightInd w:val="0"/>
        <w:rPr>
          <w:rFonts w:ascii="Verdana" w:hAnsi="Verdana" w:cs="Arial"/>
          <w:b/>
          <w:bCs/>
          <w:color w:val="000000"/>
          <w:sz w:val="20"/>
          <w:szCs w:val="20"/>
        </w:rPr>
      </w:pPr>
    </w:p>
    <w:p w:rsidR="0004601B" w:rsidRPr="00C37F3E" w:rsidRDefault="0004601B" w:rsidP="0004601B">
      <w:pPr>
        <w:autoSpaceDE w:val="0"/>
        <w:autoSpaceDN w:val="0"/>
        <w:adjustRightInd w:val="0"/>
        <w:jc w:val="both"/>
        <w:rPr>
          <w:rFonts w:ascii="Verdana" w:eastAsia="Calibri" w:hAnsi="Verdana" w:cs="Arial"/>
          <w:b/>
          <w:bCs/>
          <w:sz w:val="20"/>
          <w:szCs w:val="20"/>
        </w:rPr>
      </w:pPr>
    </w:p>
    <w:p w:rsidR="0004601B" w:rsidRPr="00C37F3E" w:rsidRDefault="0004601B" w:rsidP="0004601B">
      <w:pPr>
        <w:autoSpaceDE w:val="0"/>
        <w:autoSpaceDN w:val="0"/>
        <w:adjustRightInd w:val="0"/>
        <w:jc w:val="both"/>
        <w:rPr>
          <w:rFonts w:ascii="Verdana" w:hAnsi="Verdana" w:cs="Arial"/>
          <w:b/>
          <w:bCs/>
          <w:color w:val="000000"/>
          <w:sz w:val="20"/>
          <w:szCs w:val="20"/>
        </w:rPr>
      </w:pPr>
      <w:r w:rsidRPr="00C37F3E">
        <w:rPr>
          <w:rFonts w:ascii="Verdana" w:eastAsia="Calibri" w:hAnsi="Verdana" w:cs="Arial"/>
          <w:b/>
          <w:bCs/>
          <w:sz w:val="20"/>
          <w:szCs w:val="20"/>
        </w:rPr>
        <w:t xml:space="preserve">TEMAS PARA A PROVA DE RESIDÊNCIA NA ÁREA DE </w:t>
      </w:r>
      <w:r w:rsidRPr="00C37F3E">
        <w:rPr>
          <w:rFonts w:ascii="Verdana" w:hAnsi="Verdana" w:cs="Arial"/>
          <w:b/>
          <w:bCs/>
          <w:color w:val="000000"/>
          <w:sz w:val="20"/>
          <w:szCs w:val="20"/>
        </w:rPr>
        <w:t>CLÍNICA MÉDICA DE PEQUENOS ANIMAIS</w:t>
      </w:r>
    </w:p>
    <w:p w:rsidR="0004601B" w:rsidRPr="00C37F3E" w:rsidRDefault="0004601B" w:rsidP="00C37F3E">
      <w:pPr>
        <w:autoSpaceDE w:val="0"/>
        <w:autoSpaceDN w:val="0"/>
        <w:adjustRightInd w:val="0"/>
        <w:jc w:val="both"/>
        <w:rPr>
          <w:rFonts w:ascii="Verdana" w:hAnsi="Verdana" w:cs="Arial"/>
          <w:b/>
          <w:bCs/>
          <w:color w:val="000000"/>
          <w:sz w:val="20"/>
          <w:szCs w:val="20"/>
        </w:rPr>
      </w:pPr>
      <w:r w:rsidRPr="00C37F3E">
        <w:rPr>
          <w:rFonts w:ascii="Verdana" w:hAnsi="Verdana" w:cs="Arial"/>
          <w:b/>
          <w:bCs/>
          <w:color w:val="000000"/>
          <w:sz w:val="20"/>
          <w:szCs w:val="20"/>
        </w:rPr>
        <w:t xml:space="preserve">PROFESSOR RESPONSÁVEL: </w:t>
      </w:r>
      <w:r w:rsidRPr="00C37F3E">
        <w:rPr>
          <w:rFonts w:ascii="Verdana" w:hAnsi="Verdana" w:cs="Arial"/>
          <w:bCs/>
          <w:color w:val="000000"/>
          <w:sz w:val="20"/>
          <w:szCs w:val="20"/>
        </w:rPr>
        <w:t xml:space="preserve">Paulo Eduardo </w:t>
      </w:r>
      <w:proofErr w:type="spellStart"/>
      <w:r w:rsidRPr="00C37F3E">
        <w:rPr>
          <w:rFonts w:ascii="Verdana" w:hAnsi="Verdana" w:cs="Arial"/>
          <w:bCs/>
          <w:color w:val="000000"/>
          <w:sz w:val="20"/>
          <w:szCs w:val="20"/>
        </w:rPr>
        <w:t>Ferian</w:t>
      </w:r>
      <w:proofErr w:type="spellEnd"/>
    </w:p>
    <w:p w:rsidR="0004601B" w:rsidRPr="00C37F3E" w:rsidRDefault="0004601B" w:rsidP="00C37F3E">
      <w:pPr>
        <w:autoSpaceDE w:val="0"/>
        <w:autoSpaceDN w:val="0"/>
        <w:adjustRightInd w:val="0"/>
        <w:jc w:val="both"/>
        <w:rPr>
          <w:rFonts w:ascii="Verdana" w:hAnsi="Verdana" w:cs="Arial"/>
          <w:color w:val="000000"/>
          <w:sz w:val="20"/>
          <w:szCs w:val="20"/>
        </w:rPr>
      </w:pPr>
      <w:r w:rsidRPr="00C37F3E">
        <w:rPr>
          <w:rFonts w:ascii="Verdana" w:hAnsi="Verdana" w:cs="Arial"/>
          <w:b/>
          <w:color w:val="000000"/>
          <w:sz w:val="20"/>
          <w:szCs w:val="20"/>
        </w:rPr>
        <w:t>EMENTA:</w:t>
      </w:r>
      <w:r w:rsidRPr="00C37F3E">
        <w:rPr>
          <w:rFonts w:ascii="Verdana" w:hAnsi="Verdana" w:cs="Arial"/>
          <w:color w:val="000000"/>
          <w:sz w:val="20"/>
          <w:szCs w:val="20"/>
        </w:rPr>
        <w:t xml:space="preserve"> Estudos referentes às doenças dos sistemas digestório, cardiovascular </w:t>
      </w:r>
      <w:proofErr w:type="spellStart"/>
      <w:proofErr w:type="gramStart"/>
      <w:r w:rsidRPr="00C37F3E">
        <w:rPr>
          <w:rFonts w:ascii="Verdana" w:hAnsi="Verdana" w:cs="Arial"/>
          <w:color w:val="000000"/>
          <w:sz w:val="20"/>
          <w:szCs w:val="20"/>
        </w:rPr>
        <w:t>respiratório,urinário</w:t>
      </w:r>
      <w:proofErr w:type="spellEnd"/>
      <w:proofErr w:type="gramEnd"/>
      <w:r w:rsidRPr="00C37F3E">
        <w:rPr>
          <w:rFonts w:ascii="Verdana" w:hAnsi="Verdana" w:cs="Arial"/>
          <w:color w:val="000000"/>
          <w:sz w:val="20"/>
          <w:szCs w:val="20"/>
        </w:rPr>
        <w:t xml:space="preserve">, endócrino, reprodutivo, </w:t>
      </w:r>
      <w:proofErr w:type="spellStart"/>
      <w:r w:rsidRPr="00C37F3E">
        <w:rPr>
          <w:rFonts w:ascii="Verdana" w:hAnsi="Verdana" w:cs="Arial"/>
          <w:color w:val="000000"/>
          <w:sz w:val="20"/>
          <w:szCs w:val="20"/>
        </w:rPr>
        <w:t>hematopoético</w:t>
      </w:r>
      <w:proofErr w:type="spellEnd"/>
      <w:r w:rsidRPr="00C37F3E">
        <w:rPr>
          <w:rFonts w:ascii="Verdana" w:hAnsi="Verdana" w:cs="Arial"/>
          <w:color w:val="000000"/>
          <w:sz w:val="20"/>
          <w:szCs w:val="20"/>
        </w:rPr>
        <w:t>, músculo-</w:t>
      </w:r>
      <w:proofErr w:type="spellStart"/>
      <w:r w:rsidRPr="00C37F3E">
        <w:rPr>
          <w:rFonts w:ascii="Verdana" w:hAnsi="Verdana" w:cs="Arial"/>
          <w:color w:val="000000"/>
          <w:sz w:val="20"/>
          <w:szCs w:val="20"/>
        </w:rPr>
        <w:t>ósteo</w:t>
      </w:r>
      <w:proofErr w:type="spellEnd"/>
      <w:r w:rsidRPr="00C37F3E">
        <w:rPr>
          <w:rFonts w:ascii="Verdana" w:hAnsi="Verdana" w:cs="Arial"/>
          <w:color w:val="000000"/>
          <w:sz w:val="20"/>
          <w:szCs w:val="20"/>
        </w:rPr>
        <w:t xml:space="preserve">-articular, nervoso, tegumentar, alterações oftalmológicas, distúrbios do peritônio e oncologia. Estudo clínico dos distúrbios metabólicos e eletrolíticos, assim como doenças neoplásicas e relativas às serosas. No desenvolvimento dos assuntos adotam-se definição, apresentação, </w:t>
      </w:r>
      <w:proofErr w:type="spellStart"/>
      <w:r w:rsidRPr="00C37F3E">
        <w:rPr>
          <w:rFonts w:ascii="Verdana" w:hAnsi="Verdana" w:cs="Arial"/>
          <w:color w:val="000000"/>
          <w:sz w:val="20"/>
          <w:szCs w:val="20"/>
        </w:rPr>
        <w:t>etiopatogenia</w:t>
      </w:r>
      <w:proofErr w:type="spellEnd"/>
      <w:r w:rsidRPr="00C37F3E">
        <w:rPr>
          <w:rFonts w:ascii="Verdana" w:hAnsi="Verdana" w:cs="Arial"/>
          <w:color w:val="000000"/>
          <w:sz w:val="20"/>
          <w:szCs w:val="20"/>
        </w:rPr>
        <w:t>, sinais clínicos, diagnóstico e tratamento.</w:t>
      </w:r>
    </w:p>
    <w:p w:rsidR="0004601B" w:rsidRPr="00C37F3E" w:rsidRDefault="0004601B" w:rsidP="0004601B">
      <w:pPr>
        <w:autoSpaceDE w:val="0"/>
        <w:autoSpaceDN w:val="0"/>
        <w:adjustRightInd w:val="0"/>
        <w:rPr>
          <w:rFonts w:ascii="Verdana" w:hAnsi="Verdana" w:cs="Arial"/>
          <w:b/>
          <w:bCs/>
          <w:color w:val="000000"/>
          <w:sz w:val="20"/>
          <w:szCs w:val="20"/>
          <w:lang w:val="en-US"/>
        </w:rPr>
      </w:pPr>
      <w:proofErr w:type="spellStart"/>
      <w:r w:rsidRPr="00C37F3E">
        <w:rPr>
          <w:rFonts w:ascii="Verdana" w:hAnsi="Verdana" w:cs="Arial"/>
          <w:b/>
          <w:bCs/>
          <w:color w:val="000000"/>
          <w:sz w:val="20"/>
          <w:szCs w:val="20"/>
          <w:lang w:val="en-US"/>
        </w:rPr>
        <w:t>Bibliografia</w:t>
      </w:r>
      <w:proofErr w:type="spellEnd"/>
    </w:p>
    <w:p w:rsidR="0004601B" w:rsidRDefault="0004601B" w:rsidP="00C37F3E">
      <w:pPr>
        <w:spacing w:after="0"/>
        <w:rPr>
          <w:rFonts w:ascii="Verdana" w:hAnsi="Verdana" w:cs="Arial"/>
          <w:sz w:val="20"/>
          <w:szCs w:val="20"/>
        </w:rPr>
      </w:pPr>
      <w:r w:rsidRPr="00C37F3E">
        <w:rPr>
          <w:rFonts w:ascii="Verdana" w:hAnsi="Verdana" w:cs="Arial"/>
          <w:sz w:val="20"/>
          <w:szCs w:val="20"/>
          <w:lang w:val="en-US"/>
        </w:rPr>
        <w:t xml:space="preserve">Atlas of Normal Radiographic Anatomy and Anatomic Variants in Dog and Cat. Ed. 2011. </w:t>
      </w:r>
      <w:r w:rsidRPr="00C37F3E">
        <w:rPr>
          <w:rFonts w:ascii="Verdana" w:hAnsi="Verdana" w:cs="Arial"/>
          <w:sz w:val="20"/>
          <w:szCs w:val="20"/>
        </w:rPr>
        <w:t xml:space="preserve">Editora </w:t>
      </w:r>
      <w:proofErr w:type="spellStart"/>
      <w:r w:rsidRPr="00C37F3E">
        <w:rPr>
          <w:rFonts w:ascii="Verdana" w:hAnsi="Verdana" w:cs="Arial"/>
          <w:sz w:val="20"/>
          <w:szCs w:val="20"/>
        </w:rPr>
        <w:t>Elsevier</w:t>
      </w:r>
      <w:proofErr w:type="spellEnd"/>
      <w:r w:rsidRPr="00C37F3E">
        <w:rPr>
          <w:rFonts w:ascii="Verdana" w:hAnsi="Verdana" w:cs="Arial"/>
          <w:sz w:val="20"/>
          <w:szCs w:val="20"/>
        </w:rPr>
        <w:t>. (2 exemplares)</w:t>
      </w:r>
    </w:p>
    <w:p w:rsidR="00C37F3E" w:rsidRPr="00C37F3E" w:rsidRDefault="00C37F3E" w:rsidP="00C37F3E">
      <w:pPr>
        <w:spacing w:after="0"/>
        <w:rPr>
          <w:rFonts w:ascii="Verdana" w:hAnsi="Verdana" w:cs="Arial"/>
          <w:sz w:val="20"/>
          <w:szCs w:val="20"/>
        </w:rPr>
      </w:pPr>
    </w:p>
    <w:p w:rsidR="0004601B" w:rsidRDefault="0004601B" w:rsidP="00C37F3E">
      <w:pPr>
        <w:spacing w:after="0"/>
        <w:rPr>
          <w:rFonts w:ascii="Verdana" w:hAnsi="Verdana" w:cs="Arial"/>
          <w:sz w:val="20"/>
          <w:szCs w:val="20"/>
        </w:rPr>
      </w:pPr>
      <w:r w:rsidRPr="00C37F3E">
        <w:rPr>
          <w:rFonts w:ascii="Verdana" w:hAnsi="Verdana" w:cs="Arial"/>
          <w:sz w:val="20"/>
          <w:szCs w:val="20"/>
        </w:rPr>
        <w:t xml:space="preserve">August, J. R. Medicina Interna de Felinos. </w:t>
      </w:r>
      <w:proofErr w:type="gramStart"/>
      <w:r w:rsidRPr="00C37F3E">
        <w:rPr>
          <w:rFonts w:ascii="Verdana" w:hAnsi="Verdana" w:cs="Arial"/>
          <w:sz w:val="20"/>
          <w:szCs w:val="20"/>
        </w:rPr>
        <w:t>6 ed.</w:t>
      </w:r>
      <w:proofErr w:type="gramEnd"/>
      <w:r w:rsidRPr="00C37F3E">
        <w:rPr>
          <w:rFonts w:ascii="Verdana" w:hAnsi="Verdana" w:cs="Arial"/>
          <w:sz w:val="20"/>
          <w:szCs w:val="20"/>
        </w:rPr>
        <w:t xml:space="preserve"> 2011. Editora </w:t>
      </w:r>
      <w:proofErr w:type="spellStart"/>
      <w:r w:rsidRPr="00C37F3E">
        <w:rPr>
          <w:rFonts w:ascii="Verdana" w:hAnsi="Verdana" w:cs="Arial"/>
          <w:sz w:val="20"/>
          <w:szCs w:val="20"/>
        </w:rPr>
        <w:t>Elsevier</w:t>
      </w:r>
      <w:proofErr w:type="spellEnd"/>
      <w:r w:rsidRPr="00C37F3E">
        <w:rPr>
          <w:rFonts w:ascii="Verdana" w:hAnsi="Verdana" w:cs="Arial"/>
          <w:sz w:val="20"/>
          <w:szCs w:val="20"/>
        </w:rPr>
        <w:t>. (2 exemplares).</w:t>
      </w:r>
    </w:p>
    <w:p w:rsidR="00C37F3E" w:rsidRPr="00C37F3E" w:rsidRDefault="00C37F3E" w:rsidP="00C37F3E">
      <w:pPr>
        <w:spacing w:after="0"/>
        <w:rPr>
          <w:rFonts w:ascii="Verdana" w:hAnsi="Verdana" w:cs="Arial"/>
          <w:sz w:val="20"/>
          <w:szCs w:val="20"/>
        </w:rPr>
      </w:pPr>
    </w:p>
    <w:p w:rsidR="0004601B" w:rsidRDefault="0004601B" w:rsidP="00C37F3E">
      <w:pPr>
        <w:spacing w:after="0"/>
        <w:rPr>
          <w:rFonts w:ascii="Verdana" w:hAnsi="Verdana" w:cs="Arial"/>
          <w:sz w:val="20"/>
          <w:szCs w:val="20"/>
        </w:rPr>
      </w:pPr>
      <w:r w:rsidRPr="00C37F3E">
        <w:rPr>
          <w:rFonts w:ascii="Verdana" w:hAnsi="Verdana" w:cs="Arial"/>
          <w:sz w:val="20"/>
          <w:szCs w:val="20"/>
        </w:rPr>
        <w:t xml:space="preserve">BARR; BOWMAN. Doenças Infecciosas e Parasitárias em Cães e Gatos. Ed. Editora </w:t>
      </w:r>
      <w:proofErr w:type="spellStart"/>
      <w:r w:rsidRPr="00C37F3E">
        <w:rPr>
          <w:rFonts w:ascii="Verdana" w:hAnsi="Verdana" w:cs="Arial"/>
          <w:sz w:val="20"/>
          <w:szCs w:val="20"/>
        </w:rPr>
        <w:t>Revinter</w:t>
      </w:r>
      <w:proofErr w:type="spellEnd"/>
      <w:r w:rsidRPr="00C37F3E">
        <w:rPr>
          <w:rFonts w:ascii="Verdana" w:hAnsi="Verdana" w:cs="Arial"/>
          <w:sz w:val="20"/>
          <w:szCs w:val="20"/>
        </w:rPr>
        <w:t>. (2 exemplares).</w:t>
      </w:r>
    </w:p>
    <w:p w:rsidR="00C37F3E" w:rsidRPr="00C37F3E" w:rsidRDefault="00C37F3E" w:rsidP="00C37F3E">
      <w:pPr>
        <w:spacing w:after="0"/>
        <w:rPr>
          <w:rFonts w:ascii="Verdana" w:hAnsi="Verdana" w:cs="Arial"/>
          <w:sz w:val="20"/>
          <w:szCs w:val="20"/>
        </w:rPr>
      </w:pPr>
    </w:p>
    <w:p w:rsidR="0004601B" w:rsidRPr="00C37F3E" w:rsidRDefault="0004601B" w:rsidP="00C37F3E">
      <w:pPr>
        <w:spacing w:after="0"/>
        <w:rPr>
          <w:rFonts w:ascii="Verdana" w:hAnsi="Verdana" w:cs="Arial"/>
          <w:sz w:val="20"/>
          <w:szCs w:val="20"/>
        </w:rPr>
      </w:pPr>
      <w:proofErr w:type="spellStart"/>
      <w:r w:rsidRPr="00C37F3E">
        <w:rPr>
          <w:rFonts w:ascii="Verdana" w:hAnsi="Verdana" w:cs="Arial"/>
          <w:sz w:val="20"/>
          <w:szCs w:val="20"/>
        </w:rPr>
        <w:t>Daleck</w:t>
      </w:r>
      <w:proofErr w:type="spellEnd"/>
      <w:r w:rsidRPr="00C37F3E">
        <w:rPr>
          <w:rFonts w:ascii="Verdana" w:hAnsi="Verdana" w:cs="Arial"/>
          <w:sz w:val="20"/>
          <w:szCs w:val="20"/>
        </w:rPr>
        <w:t xml:space="preserve">, Carlos Roberto, De </w:t>
      </w:r>
      <w:proofErr w:type="spellStart"/>
      <w:r w:rsidRPr="00C37F3E">
        <w:rPr>
          <w:rFonts w:ascii="Verdana" w:hAnsi="Verdana" w:cs="Arial"/>
          <w:sz w:val="20"/>
          <w:szCs w:val="20"/>
        </w:rPr>
        <w:t>Nardi</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Andrigo</w:t>
      </w:r>
      <w:proofErr w:type="spellEnd"/>
      <w:r w:rsidRPr="00C37F3E">
        <w:rPr>
          <w:rFonts w:ascii="Verdana" w:hAnsi="Verdana" w:cs="Arial"/>
          <w:sz w:val="20"/>
          <w:szCs w:val="20"/>
        </w:rPr>
        <w:t xml:space="preserve"> Barboza. Oncologia em Cães e Gatos. Ed. Editora Roca. (2 exemplares)</w:t>
      </w:r>
    </w:p>
    <w:p w:rsidR="0004601B" w:rsidRDefault="0004601B" w:rsidP="00C37F3E">
      <w:pPr>
        <w:pStyle w:val="Ttulo5"/>
        <w:spacing w:after="0" w:afterAutospacing="0"/>
        <w:rPr>
          <w:rFonts w:ascii="Verdana" w:hAnsi="Verdana" w:cs="Arial"/>
          <w:b w:val="0"/>
          <w:lang w:val="en-US"/>
        </w:rPr>
      </w:pPr>
      <w:r w:rsidRPr="00C37F3E">
        <w:rPr>
          <w:rFonts w:ascii="Verdana" w:hAnsi="Verdana" w:cs="Arial"/>
          <w:b w:val="0"/>
        </w:rPr>
        <w:t xml:space="preserve">Douglass K. M.; Kenneth J. D. Emergência e Cuidados Intensivos em Pequenos Animais. </w:t>
      </w:r>
      <w:r w:rsidRPr="00C37F3E">
        <w:rPr>
          <w:rFonts w:ascii="Verdana" w:hAnsi="Verdana" w:cs="Arial"/>
          <w:b w:val="0"/>
          <w:lang w:val="en-US"/>
        </w:rPr>
        <w:t xml:space="preserve">Ed. </w:t>
      </w:r>
      <w:proofErr w:type="spellStart"/>
      <w:r w:rsidRPr="00C37F3E">
        <w:rPr>
          <w:rFonts w:ascii="Verdana" w:hAnsi="Verdana" w:cs="Arial"/>
          <w:b w:val="0"/>
          <w:lang w:val="en-US"/>
        </w:rPr>
        <w:t>Editora</w:t>
      </w:r>
      <w:proofErr w:type="spellEnd"/>
      <w:r w:rsidRPr="00C37F3E">
        <w:rPr>
          <w:rFonts w:ascii="Verdana" w:hAnsi="Verdana" w:cs="Arial"/>
          <w:b w:val="0"/>
          <w:lang w:val="en-US"/>
        </w:rPr>
        <w:t xml:space="preserve"> </w:t>
      </w:r>
      <w:proofErr w:type="spellStart"/>
      <w:r w:rsidRPr="00C37F3E">
        <w:rPr>
          <w:rFonts w:ascii="Verdana" w:hAnsi="Verdana" w:cs="Arial"/>
          <w:b w:val="0"/>
          <w:lang w:val="en-US"/>
        </w:rPr>
        <w:t>Manole</w:t>
      </w:r>
      <w:proofErr w:type="spellEnd"/>
      <w:r w:rsidRPr="00C37F3E">
        <w:rPr>
          <w:rFonts w:ascii="Verdana" w:hAnsi="Verdana" w:cs="Arial"/>
          <w:b w:val="0"/>
          <w:lang w:val="en-US"/>
        </w:rPr>
        <w:t>. (</w:t>
      </w:r>
      <w:proofErr w:type="gramStart"/>
      <w:r w:rsidRPr="00C37F3E">
        <w:rPr>
          <w:rFonts w:ascii="Verdana" w:hAnsi="Verdana" w:cs="Arial"/>
          <w:b w:val="0"/>
          <w:lang w:val="en-US"/>
        </w:rPr>
        <w:t>3</w:t>
      </w:r>
      <w:proofErr w:type="gramEnd"/>
      <w:r w:rsidRPr="00C37F3E">
        <w:rPr>
          <w:rFonts w:ascii="Verdana" w:hAnsi="Verdana" w:cs="Arial"/>
          <w:b w:val="0"/>
          <w:lang w:val="en-US"/>
        </w:rPr>
        <w:t xml:space="preserve"> </w:t>
      </w:r>
      <w:proofErr w:type="spellStart"/>
      <w:r w:rsidRPr="00C37F3E">
        <w:rPr>
          <w:rFonts w:ascii="Verdana" w:hAnsi="Verdana" w:cs="Arial"/>
          <w:b w:val="0"/>
          <w:lang w:val="en-US"/>
        </w:rPr>
        <w:t>exemplares</w:t>
      </w:r>
      <w:proofErr w:type="spellEnd"/>
      <w:r w:rsidRPr="00C37F3E">
        <w:rPr>
          <w:rFonts w:ascii="Verdana" w:hAnsi="Verdana" w:cs="Arial"/>
          <w:b w:val="0"/>
          <w:lang w:val="en-US"/>
        </w:rPr>
        <w:t>).</w:t>
      </w:r>
    </w:p>
    <w:p w:rsidR="00C37F3E" w:rsidRPr="00C37F3E" w:rsidRDefault="00C37F3E" w:rsidP="00C37F3E">
      <w:pPr>
        <w:pStyle w:val="Ttulo5"/>
        <w:spacing w:after="0" w:afterAutospacing="0"/>
        <w:rPr>
          <w:rFonts w:ascii="Verdana" w:hAnsi="Verdana" w:cs="Arial"/>
          <w:b w:val="0"/>
          <w:lang w:val="en-US"/>
        </w:rPr>
      </w:pPr>
    </w:p>
    <w:p w:rsidR="0004601B" w:rsidRPr="00C37F3E" w:rsidRDefault="0004601B" w:rsidP="00C37F3E">
      <w:pPr>
        <w:spacing w:after="0"/>
        <w:rPr>
          <w:rFonts w:ascii="Verdana" w:hAnsi="Verdana" w:cs="Arial"/>
          <w:sz w:val="20"/>
          <w:szCs w:val="20"/>
          <w:lang w:val="en-US"/>
        </w:rPr>
      </w:pPr>
      <w:r w:rsidRPr="00C37F3E">
        <w:rPr>
          <w:rFonts w:ascii="Verdana" w:hAnsi="Verdana" w:cs="Arial"/>
          <w:sz w:val="20"/>
          <w:szCs w:val="20"/>
          <w:lang w:val="en-US"/>
        </w:rPr>
        <w:t xml:space="preserve">ETTINGER, S. J.; FELDMAN, E. C. Textbook of Veterinary Internal Medicine. </w:t>
      </w:r>
      <w:proofErr w:type="gramStart"/>
      <w:r w:rsidRPr="00C37F3E">
        <w:rPr>
          <w:rFonts w:ascii="Verdana" w:hAnsi="Verdana" w:cs="Arial"/>
          <w:sz w:val="20"/>
          <w:szCs w:val="20"/>
          <w:lang w:val="en-US"/>
        </w:rPr>
        <w:t>7</w:t>
      </w:r>
      <w:proofErr w:type="gramEnd"/>
      <w:r w:rsidRPr="00C37F3E">
        <w:rPr>
          <w:rFonts w:ascii="Verdana" w:hAnsi="Verdana" w:cs="Arial"/>
          <w:sz w:val="20"/>
          <w:szCs w:val="20"/>
          <w:lang w:val="en-US"/>
        </w:rPr>
        <w:t xml:space="preserve"> ed. 2010. </w:t>
      </w:r>
      <w:proofErr w:type="spellStart"/>
      <w:r w:rsidRPr="00C37F3E">
        <w:rPr>
          <w:rFonts w:ascii="Verdana" w:hAnsi="Verdana" w:cs="Arial"/>
          <w:sz w:val="20"/>
          <w:szCs w:val="20"/>
          <w:lang w:val="en-US"/>
        </w:rPr>
        <w:t>Editora</w:t>
      </w:r>
      <w:proofErr w:type="spellEnd"/>
      <w:r w:rsidRPr="00C37F3E">
        <w:rPr>
          <w:rFonts w:ascii="Verdana" w:hAnsi="Verdana" w:cs="Arial"/>
          <w:sz w:val="20"/>
          <w:szCs w:val="20"/>
          <w:lang w:val="en-US"/>
        </w:rPr>
        <w:t xml:space="preserve"> Elsevier. (</w:t>
      </w:r>
      <w:proofErr w:type="gramStart"/>
      <w:r w:rsidRPr="00C37F3E">
        <w:rPr>
          <w:rFonts w:ascii="Verdana" w:hAnsi="Verdana" w:cs="Arial"/>
          <w:sz w:val="20"/>
          <w:szCs w:val="20"/>
          <w:lang w:val="en-US"/>
        </w:rPr>
        <w:t>2</w:t>
      </w:r>
      <w:proofErr w:type="gramEnd"/>
      <w:r w:rsidRPr="00C37F3E">
        <w:rPr>
          <w:rFonts w:ascii="Verdana" w:hAnsi="Verdana" w:cs="Arial"/>
          <w:sz w:val="20"/>
          <w:szCs w:val="20"/>
          <w:lang w:val="en-US"/>
        </w:rPr>
        <w:t xml:space="preserve"> </w:t>
      </w:r>
      <w:proofErr w:type="spellStart"/>
      <w:r w:rsidRPr="00C37F3E">
        <w:rPr>
          <w:rFonts w:ascii="Verdana" w:hAnsi="Verdana" w:cs="Arial"/>
          <w:sz w:val="20"/>
          <w:szCs w:val="20"/>
          <w:lang w:val="en-US"/>
        </w:rPr>
        <w:t>exemplares</w:t>
      </w:r>
      <w:proofErr w:type="spellEnd"/>
      <w:r w:rsidRPr="00C37F3E">
        <w:rPr>
          <w:rFonts w:ascii="Verdana" w:hAnsi="Verdana" w:cs="Arial"/>
          <w:sz w:val="20"/>
          <w:szCs w:val="20"/>
          <w:lang w:val="en-US"/>
        </w:rPr>
        <w:t>)</w:t>
      </w:r>
    </w:p>
    <w:p w:rsidR="00C37F3E" w:rsidRDefault="0004601B" w:rsidP="00C37F3E">
      <w:pPr>
        <w:pStyle w:val="Ttulo1"/>
        <w:spacing w:after="0"/>
        <w:rPr>
          <w:rFonts w:ascii="Verdana" w:hAnsi="Verdana" w:cs="Arial"/>
          <w:b w:val="0"/>
          <w:sz w:val="20"/>
          <w:szCs w:val="20"/>
        </w:rPr>
      </w:pPr>
      <w:proofErr w:type="spellStart"/>
      <w:r w:rsidRPr="00C37F3E">
        <w:rPr>
          <w:rFonts w:ascii="Verdana" w:hAnsi="Verdana" w:cs="Arial"/>
          <w:b w:val="0"/>
          <w:sz w:val="20"/>
          <w:szCs w:val="20"/>
          <w:lang w:val="en-US"/>
        </w:rPr>
        <w:t>Giguère</w:t>
      </w:r>
      <w:proofErr w:type="spellEnd"/>
      <w:r w:rsidRPr="00C37F3E">
        <w:rPr>
          <w:rFonts w:ascii="Verdana" w:hAnsi="Verdana" w:cs="Arial"/>
          <w:b w:val="0"/>
          <w:sz w:val="20"/>
          <w:szCs w:val="20"/>
          <w:lang w:val="en-US"/>
        </w:rPr>
        <w:t xml:space="preserve">, </w:t>
      </w:r>
      <w:proofErr w:type="spellStart"/>
      <w:r w:rsidRPr="00C37F3E">
        <w:rPr>
          <w:rFonts w:ascii="Verdana" w:hAnsi="Verdana" w:cs="Arial"/>
          <w:b w:val="0"/>
          <w:sz w:val="20"/>
          <w:szCs w:val="20"/>
          <w:lang w:val="en-US"/>
        </w:rPr>
        <w:t>Steeve</w:t>
      </w:r>
      <w:proofErr w:type="spellEnd"/>
      <w:r w:rsidRPr="00C37F3E">
        <w:rPr>
          <w:rFonts w:ascii="Verdana" w:hAnsi="Verdana" w:cs="Arial"/>
          <w:b w:val="0"/>
          <w:sz w:val="20"/>
          <w:szCs w:val="20"/>
          <w:lang w:val="en-US"/>
        </w:rPr>
        <w:t xml:space="preserve">, Prescott, John F., </w:t>
      </w:r>
      <w:proofErr w:type="spellStart"/>
      <w:r w:rsidRPr="00C37F3E">
        <w:rPr>
          <w:rFonts w:ascii="Verdana" w:hAnsi="Verdana" w:cs="Arial"/>
          <w:b w:val="0"/>
          <w:sz w:val="20"/>
          <w:szCs w:val="20"/>
          <w:lang w:val="en-US"/>
        </w:rPr>
        <w:t>Baggot</w:t>
      </w:r>
      <w:proofErr w:type="spellEnd"/>
      <w:r w:rsidRPr="00C37F3E">
        <w:rPr>
          <w:rFonts w:ascii="Verdana" w:hAnsi="Verdana" w:cs="Arial"/>
          <w:b w:val="0"/>
          <w:sz w:val="20"/>
          <w:szCs w:val="20"/>
          <w:lang w:val="en-US"/>
        </w:rPr>
        <w:t xml:space="preserve">, J. Des. </w:t>
      </w:r>
      <w:r w:rsidRPr="00C37F3E">
        <w:rPr>
          <w:rFonts w:ascii="Verdana" w:hAnsi="Verdana" w:cs="Arial"/>
          <w:b w:val="0"/>
          <w:sz w:val="20"/>
          <w:szCs w:val="20"/>
        </w:rPr>
        <w:t>Terapia Antimicrobiana em Medicina Veterinária. 2010. 4 ed. Editora Roca. (2 exemplares)</w:t>
      </w:r>
    </w:p>
    <w:p w:rsidR="00C37F3E" w:rsidRPr="00C37F3E" w:rsidRDefault="00C37F3E" w:rsidP="00C37F3E">
      <w:pPr>
        <w:rPr>
          <w:lang w:eastAsia="pt-BR"/>
        </w:rPr>
      </w:pPr>
    </w:p>
    <w:p w:rsidR="0004601B" w:rsidRDefault="0004601B" w:rsidP="00C37F3E">
      <w:pPr>
        <w:spacing w:after="0"/>
        <w:rPr>
          <w:rFonts w:ascii="Verdana" w:hAnsi="Verdana" w:cs="Arial"/>
          <w:sz w:val="20"/>
          <w:szCs w:val="20"/>
        </w:rPr>
      </w:pPr>
      <w:r w:rsidRPr="00C37F3E">
        <w:rPr>
          <w:rFonts w:ascii="Verdana" w:hAnsi="Verdana" w:cs="Arial"/>
          <w:sz w:val="20"/>
          <w:szCs w:val="20"/>
        </w:rPr>
        <w:t>GROSS, T.L.; LHRKE, P.J; WALDER, L.E. Doenças da Pele do Cão e do Gato: Diagnóstico Clínico e Histopatológico. 2 ed. Editora Roca. (2 exemplares).</w:t>
      </w:r>
    </w:p>
    <w:p w:rsidR="00C37F3E" w:rsidRPr="00C37F3E" w:rsidRDefault="00C37F3E" w:rsidP="00C37F3E">
      <w:pPr>
        <w:spacing w:after="0"/>
        <w:rPr>
          <w:rFonts w:ascii="Verdana" w:hAnsi="Verdana" w:cs="Arial"/>
          <w:sz w:val="20"/>
          <w:szCs w:val="20"/>
        </w:rPr>
      </w:pPr>
    </w:p>
    <w:p w:rsidR="0004601B" w:rsidRPr="00C37F3E" w:rsidRDefault="0004601B" w:rsidP="00C37F3E">
      <w:pPr>
        <w:spacing w:after="0"/>
        <w:rPr>
          <w:rFonts w:ascii="Verdana" w:hAnsi="Verdana" w:cs="Arial"/>
          <w:sz w:val="20"/>
          <w:szCs w:val="20"/>
        </w:rPr>
      </w:pPr>
      <w:r w:rsidRPr="00C37F3E">
        <w:rPr>
          <w:rFonts w:ascii="Verdana" w:hAnsi="Verdana" w:cs="Arial"/>
          <w:sz w:val="20"/>
          <w:szCs w:val="20"/>
        </w:rPr>
        <w:t xml:space="preserve">HARVEY. Doenças do Ouvido em Cães e Gatos. Ed. Editora </w:t>
      </w:r>
      <w:proofErr w:type="spellStart"/>
      <w:r w:rsidRPr="00C37F3E">
        <w:rPr>
          <w:rFonts w:ascii="Verdana" w:hAnsi="Verdana" w:cs="Arial"/>
          <w:sz w:val="20"/>
          <w:szCs w:val="20"/>
        </w:rPr>
        <w:t>Revinter</w:t>
      </w:r>
      <w:proofErr w:type="spellEnd"/>
      <w:r w:rsidRPr="00C37F3E">
        <w:rPr>
          <w:rFonts w:ascii="Verdana" w:hAnsi="Verdana" w:cs="Arial"/>
          <w:sz w:val="20"/>
          <w:szCs w:val="20"/>
        </w:rPr>
        <w:t>. (2 exemplares).</w:t>
      </w:r>
    </w:p>
    <w:p w:rsidR="0004601B" w:rsidRPr="00C37F3E" w:rsidRDefault="0004601B" w:rsidP="00C37F3E">
      <w:pPr>
        <w:spacing w:after="0"/>
        <w:rPr>
          <w:rFonts w:ascii="Verdana" w:hAnsi="Verdana" w:cs="Arial"/>
          <w:sz w:val="20"/>
          <w:szCs w:val="20"/>
        </w:rPr>
      </w:pPr>
    </w:p>
    <w:p w:rsidR="0004601B" w:rsidRPr="00C37F3E" w:rsidRDefault="0004601B" w:rsidP="00C37F3E">
      <w:pPr>
        <w:spacing w:after="0"/>
        <w:rPr>
          <w:rFonts w:ascii="Verdana" w:hAnsi="Verdana" w:cs="Arial"/>
          <w:sz w:val="20"/>
          <w:szCs w:val="20"/>
          <w:lang w:val="en-US"/>
        </w:rPr>
      </w:pPr>
      <w:r w:rsidRPr="00C37F3E">
        <w:rPr>
          <w:rFonts w:ascii="Verdana" w:hAnsi="Verdana" w:cs="Arial"/>
          <w:sz w:val="20"/>
          <w:szCs w:val="20"/>
        </w:rPr>
        <w:t xml:space="preserve">HNILICA, K. A. Dermatologia de Pequenos Animais: Atlas Colorido e Guia Terapêutico. </w:t>
      </w:r>
      <w:proofErr w:type="gramStart"/>
      <w:r w:rsidRPr="00C37F3E">
        <w:rPr>
          <w:rFonts w:ascii="Verdana" w:hAnsi="Verdana" w:cs="Arial"/>
          <w:sz w:val="20"/>
          <w:szCs w:val="20"/>
          <w:lang w:val="en-US"/>
        </w:rPr>
        <w:t>3</w:t>
      </w:r>
      <w:proofErr w:type="gramEnd"/>
      <w:r w:rsidRPr="00C37F3E">
        <w:rPr>
          <w:rFonts w:ascii="Verdana" w:hAnsi="Verdana" w:cs="Arial"/>
          <w:sz w:val="20"/>
          <w:szCs w:val="20"/>
          <w:lang w:val="en-US"/>
        </w:rPr>
        <w:t xml:space="preserve"> ed. 2011. </w:t>
      </w:r>
      <w:proofErr w:type="spellStart"/>
      <w:r w:rsidRPr="00C37F3E">
        <w:rPr>
          <w:rFonts w:ascii="Verdana" w:hAnsi="Verdana" w:cs="Arial"/>
          <w:sz w:val="20"/>
          <w:szCs w:val="20"/>
          <w:lang w:val="en-US"/>
        </w:rPr>
        <w:t>Editora</w:t>
      </w:r>
      <w:proofErr w:type="spellEnd"/>
      <w:r w:rsidRPr="00C37F3E">
        <w:rPr>
          <w:rFonts w:ascii="Verdana" w:hAnsi="Verdana" w:cs="Arial"/>
          <w:sz w:val="20"/>
          <w:szCs w:val="20"/>
          <w:lang w:val="en-US"/>
        </w:rPr>
        <w:t xml:space="preserve"> Elsevier. (</w:t>
      </w:r>
      <w:proofErr w:type="gramStart"/>
      <w:r w:rsidRPr="00C37F3E">
        <w:rPr>
          <w:rFonts w:ascii="Verdana" w:hAnsi="Verdana" w:cs="Arial"/>
          <w:sz w:val="20"/>
          <w:szCs w:val="20"/>
          <w:lang w:val="en-US"/>
        </w:rPr>
        <w:t>2</w:t>
      </w:r>
      <w:proofErr w:type="gramEnd"/>
      <w:r w:rsidRPr="00C37F3E">
        <w:rPr>
          <w:rFonts w:ascii="Verdana" w:hAnsi="Verdana" w:cs="Arial"/>
          <w:sz w:val="20"/>
          <w:szCs w:val="20"/>
          <w:lang w:val="en-US"/>
        </w:rPr>
        <w:t xml:space="preserve"> </w:t>
      </w:r>
      <w:proofErr w:type="spellStart"/>
      <w:r w:rsidRPr="00C37F3E">
        <w:rPr>
          <w:rFonts w:ascii="Verdana" w:hAnsi="Verdana" w:cs="Arial"/>
          <w:sz w:val="20"/>
          <w:szCs w:val="20"/>
          <w:lang w:val="en-US"/>
        </w:rPr>
        <w:t>exemplares</w:t>
      </w:r>
      <w:proofErr w:type="spellEnd"/>
      <w:r w:rsidRPr="00C37F3E">
        <w:rPr>
          <w:rFonts w:ascii="Verdana" w:hAnsi="Verdana" w:cs="Arial"/>
          <w:sz w:val="20"/>
          <w:szCs w:val="20"/>
          <w:lang w:val="en-US"/>
        </w:rPr>
        <w:t>).</w:t>
      </w:r>
    </w:p>
    <w:p w:rsidR="0004601B" w:rsidRDefault="0004601B" w:rsidP="00C37F3E">
      <w:pPr>
        <w:pStyle w:val="Ttulo1"/>
        <w:spacing w:after="0"/>
        <w:rPr>
          <w:rFonts w:ascii="Verdana" w:hAnsi="Verdana" w:cs="Arial"/>
          <w:b w:val="0"/>
          <w:sz w:val="20"/>
          <w:szCs w:val="20"/>
        </w:rPr>
      </w:pPr>
      <w:r w:rsidRPr="00C37F3E">
        <w:rPr>
          <w:rFonts w:ascii="Verdana" w:hAnsi="Verdana" w:cs="Arial"/>
          <w:b w:val="0"/>
          <w:sz w:val="20"/>
          <w:szCs w:val="20"/>
          <w:lang w:val="en-US"/>
        </w:rPr>
        <w:t>Kenneth J</w:t>
      </w:r>
      <w:proofErr w:type="gramStart"/>
      <w:r w:rsidRPr="00C37F3E">
        <w:rPr>
          <w:rFonts w:ascii="Verdana" w:hAnsi="Verdana" w:cs="Arial"/>
          <w:b w:val="0"/>
          <w:sz w:val="20"/>
          <w:szCs w:val="20"/>
          <w:lang w:val="en-US"/>
        </w:rPr>
        <w:t>. ;</w:t>
      </w:r>
      <w:proofErr w:type="gramEnd"/>
      <w:r w:rsidRPr="00C37F3E">
        <w:rPr>
          <w:rFonts w:ascii="Verdana" w:hAnsi="Verdana" w:cs="Arial"/>
          <w:b w:val="0"/>
          <w:sz w:val="20"/>
          <w:szCs w:val="20"/>
          <w:lang w:val="en-US"/>
        </w:rPr>
        <w:t xml:space="preserve"> </w:t>
      </w:r>
      <w:proofErr w:type="spellStart"/>
      <w:r w:rsidRPr="00C37F3E">
        <w:rPr>
          <w:rFonts w:ascii="Verdana" w:hAnsi="Verdana" w:cs="Arial"/>
          <w:b w:val="0"/>
          <w:sz w:val="20"/>
          <w:szCs w:val="20"/>
          <w:lang w:val="en-US"/>
        </w:rPr>
        <w:t>Drobatz</w:t>
      </w:r>
      <w:proofErr w:type="spellEnd"/>
      <w:r w:rsidRPr="00C37F3E">
        <w:rPr>
          <w:rFonts w:ascii="Verdana" w:hAnsi="Verdana" w:cs="Arial"/>
          <w:b w:val="0"/>
          <w:sz w:val="20"/>
          <w:szCs w:val="20"/>
          <w:lang w:val="en-US"/>
        </w:rPr>
        <w:t xml:space="preserve">, Merilee Costello. Feline Emergency and Critical Care Medicine. </w:t>
      </w:r>
      <w:r w:rsidRPr="00C37F3E">
        <w:rPr>
          <w:rFonts w:ascii="Verdana" w:hAnsi="Verdana" w:cs="Arial"/>
          <w:b w:val="0"/>
          <w:sz w:val="20"/>
          <w:szCs w:val="20"/>
        </w:rPr>
        <w:t xml:space="preserve">Ed. 2010. Editora </w:t>
      </w:r>
      <w:proofErr w:type="spellStart"/>
      <w:r w:rsidRPr="00C37F3E">
        <w:rPr>
          <w:rFonts w:ascii="Verdana" w:hAnsi="Verdana" w:cs="Arial"/>
          <w:b w:val="0"/>
          <w:sz w:val="20"/>
          <w:szCs w:val="20"/>
        </w:rPr>
        <w:t>Wiley</w:t>
      </w:r>
      <w:proofErr w:type="spellEnd"/>
      <w:r w:rsidRPr="00C37F3E">
        <w:rPr>
          <w:rFonts w:ascii="Verdana" w:hAnsi="Verdana" w:cs="Arial"/>
          <w:b w:val="0"/>
          <w:sz w:val="20"/>
          <w:szCs w:val="20"/>
        </w:rPr>
        <w:t xml:space="preserve"> – </w:t>
      </w:r>
      <w:proofErr w:type="spellStart"/>
      <w:r w:rsidRPr="00C37F3E">
        <w:rPr>
          <w:rFonts w:ascii="Verdana" w:hAnsi="Verdana" w:cs="Arial"/>
          <w:b w:val="0"/>
          <w:sz w:val="20"/>
          <w:szCs w:val="20"/>
        </w:rPr>
        <w:t>Blackwell</w:t>
      </w:r>
      <w:proofErr w:type="spellEnd"/>
      <w:r w:rsidRPr="00C37F3E">
        <w:rPr>
          <w:rFonts w:ascii="Verdana" w:hAnsi="Verdana" w:cs="Arial"/>
          <w:b w:val="0"/>
          <w:sz w:val="20"/>
          <w:szCs w:val="20"/>
        </w:rPr>
        <w:t xml:space="preserve"> (2 exemplares).</w:t>
      </w:r>
    </w:p>
    <w:p w:rsidR="00C37F3E" w:rsidRPr="00C37F3E" w:rsidRDefault="00C37F3E" w:rsidP="00C37F3E">
      <w:pPr>
        <w:rPr>
          <w:lang w:eastAsia="pt-BR"/>
        </w:rPr>
      </w:pPr>
    </w:p>
    <w:p w:rsidR="0004601B" w:rsidRPr="00C37F3E" w:rsidRDefault="0004601B" w:rsidP="00C37F3E">
      <w:pPr>
        <w:spacing w:after="0"/>
        <w:rPr>
          <w:rFonts w:ascii="Verdana" w:hAnsi="Verdana" w:cs="Arial"/>
          <w:sz w:val="20"/>
          <w:szCs w:val="20"/>
        </w:rPr>
      </w:pPr>
      <w:proofErr w:type="spellStart"/>
      <w:r w:rsidRPr="00C37F3E">
        <w:rPr>
          <w:rFonts w:ascii="Verdana" w:hAnsi="Verdana" w:cs="Arial"/>
          <w:sz w:val="20"/>
          <w:szCs w:val="20"/>
        </w:rPr>
        <w:lastRenderedPageBreak/>
        <w:t>Mooney</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Carmel</w:t>
      </w:r>
      <w:proofErr w:type="spellEnd"/>
      <w:r w:rsidRPr="00C37F3E">
        <w:rPr>
          <w:rFonts w:ascii="Verdana" w:hAnsi="Verdana" w:cs="Arial"/>
          <w:sz w:val="20"/>
          <w:szCs w:val="20"/>
        </w:rPr>
        <w:t xml:space="preserve"> T. / Peterson, Mark E. Manual de Endocrinologia Canina e Felina. Ed. Editora Roca. (2 exemplares).</w:t>
      </w:r>
    </w:p>
    <w:p w:rsidR="0004601B" w:rsidRPr="00C37F3E" w:rsidRDefault="0004601B" w:rsidP="00C37F3E">
      <w:pPr>
        <w:spacing w:after="0"/>
        <w:rPr>
          <w:rFonts w:ascii="Verdana" w:hAnsi="Verdana" w:cs="Arial"/>
          <w:sz w:val="20"/>
          <w:szCs w:val="20"/>
        </w:rPr>
      </w:pPr>
    </w:p>
    <w:p w:rsidR="0004601B" w:rsidRPr="00C37F3E" w:rsidRDefault="0004601B" w:rsidP="00C37F3E">
      <w:pPr>
        <w:spacing w:after="0"/>
        <w:rPr>
          <w:rFonts w:ascii="Verdana" w:hAnsi="Verdana" w:cs="Arial"/>
          <w:sz w:val="20"/>
          <w:szCs w:val="20"/>
          <w:lang w:val="en-US"/>
        </w:rPr>
      </w:pPr>
      <w:r w:rsidRPr="00C37F3E">
        <w:rPr>
          <w:rFonts w:ascii="Verdana" w:hAnsi="Verdana" w:cs="Arial"/>
          <w:sz w:val="20"/>
          <w:szCs w:val="20"/>
        </w:rPr>
        <w:t xml:space="preserve">NELSON, R. </w:t>
      </w:r>
      <w:proofErr w:type="gramStart"/>
      <w:r w:rsidRPr="00C37F3E">
        <w:rPr>
          <w:rFonts w:ascii="Verdana" w:hAnsi="Verdana" w:cs="Arial"/>
          <w:sz w:val="20"/>
          <w:szCs w:val="20"/>
        </w:rPr>
        <w:t>W. ;</w:t>
      </w:r>
      <w:proofErr w:type="gramEnd"/>
      <w:r w:rsidRPr="00C37F3E">
        <w:rPr>
          <w:rFonts w:ascii="Verdana" w:hAnsi="Verdana" w:cs="Arial"/>
          <w:sz w:val="20"/>
          <w:szCs w:val="20"/>
        </w:rPr>
        <w:t xml:space="preserve"> COUTO, C.G. Medicina Interna de Pequenos Animais. </w:t>
      </w:r>
      <w:proofErr w:type="gramStart"/>
      <w:r w:rsidRPr="00C37F3E">
        <w:rPr>
          <w:rFonts w:ascii="Verdana" w:hAnsi="Verdana" w:cs="Arial"/>
          <w:sz w:val="20"/>
          <w:szCs w:val="20"/>
          <w:lang w:val="en-US"/>
        </w:rPr>
        <w:t>4</w:t>
      </w:r>
      <w:proofErr w:type="gramEnd"/>
      <w:r w:rsidRPr="00C37F3E">
        <w:rPr>
          <w:rFonts w:ascii="Verdana" w:hAnsi="Verdana" w:cs="Arial"/>
          <w:sz w:val="20"/>
          <w:szCs w:val="20"/>
          <w:lang w:val="en-US"/>
        </w:rPr>
        <w:t xml:space="preserve"> ed. 2010. </w:t>
      </w:r>
      <w:proofErr w:type="spellStart"/>
      <w:r w:rsidRPr="00C37F3E">
        <w:rPr>
          <w:rFonts w:ascii="Verdana" w:hAnsi="Verdana" w:cs="Arial"/>
          <w:sz w:val="20"/>
          <w:szCs w:val="20"/>
          <w:lang w:val="en-US"/>
        </w:rPr>
        <w:t>Editora</w:t>
      </w:r>
      <w:proofErr w:type="spellEnd"/>
      <w:r w:rsidRPr="00C37F3E">
        <w:rPr>
          <w:rFonts w:ascii="Verdana" w:hAnsi="Verdana" w:cs="Arial"/>
          <w:sz w:val="20"/>
          <w:szCs w:val="20"/>
          <w:lang w:val="en-US"/>
        </w:rPr>
        <w:t xml:space="preserve"> Elsevier. (</w:t>
      </w:r>
      <w:proofErr w:type="gramStart"/>
      <w:r w:rsidRPr="00C37F3E">
        <w:rPr>
          <w:rFonts w:ascii="Verdana" w:hAnsi="Verdana" w:cs="Arial"/>
          <w:sz w:val="20"/>
          <w:szCs w:val="20"/>
          <w:lang w:val="en-US"/>
        </w:rPr>
        <w:t>4</w:t>
      </w:r>
      <w:proofErr w:type="gramEnd"/>
      <w:r w:rsidRPr="00C37F3E">
        <w:rPr>
          <w:rFonts w:ascii="Verdana" w:hAnsi="Verdana" w:cs="Arial"/>
          <w:sz w:val="20"/>
          <w:szCs w:val="20"/>
          <w:lang w:val="en-US"/>
        </w:rPr>
        <w:t xml:space="preserve"> </w:t>
      </w:r>
      <w:proofErr w:type="spellStart"/>
      <w:r w:rsidRPr="00C37F3E">
        <w:rPr>
          <w:rFonts w:ascii="Verdana" w:hAnsi="Verdana" w:cs="Arial"/>
          <w:sz w:val="20"/>
          <w:szCs w:val="20"/>
          <w:lang w:val="en-US"/>
        </w:rPr>
        <w:t>exemplares</w:t>
      </w:r>
      <w:proofErr w:type="spellEnd"/>
      <w:r w:rsidRPr="00C37F3E">
        <w:rPr>
          <w:rFonts w:ascii="Verdana" w:hAnsi="Verdana" w:cs="Arial"/>
          <w:sz w:val="20"/>
          <w:szCs w:val="20"/>
          <w:lang w:val="en-US"/>
        </w:rPr>
        <w:t>).</w:t>
      </w:r>
    </w:p>
    <w:p w:rsidR="0004601B" w:rsidRPr="00C37F3E" w:rsidRDefault="0004601B" w:rsidP="00C37F3E">
      <w:pPr>
        <w:pStyle w:val="Ttulo1"/>
        <w:spacing w:after="0"/>
        <w:rPr>
          <w:rFonts w:ascii="Verdana" w:hAnsi="Verdana" w:cs="Arial"/>
          <w:b w:val="0"/>
          <w:sz w:val="20"/>
          <w:szCs w:val="20"/>
        </w:rPr>
      </w:pPr>
      <w:proofErr w:type="spellStart"/>
      <w:r w:rsidRPr="00C37F3E">
        <w:rPr>
          <w:rFonts w:ascii="Verdana" w:hAnsi="Verdana" w:cs="Arial"/>
          <w:b w:val="0"/>
          <w:sz w:val="20"/>
          <w:szCs w:val="20"/>
          <w:lang w:val="en-US"/>
        </w:rPr>
        <w:t>Norsworthy</w:t>
      </w:r>
      <w:proofErr w:type="spellEnd"/>
      <w:r w:rsidRPr="00C37F3E">
        <w:rPr>
          <w:rFonts w:ascii="Verdana" w:hAnsi="Verdana" w:cs="Arial"/>
          <w:b w:val="0"/>
          <w:sz w:val="20"/>
          <w:szCs w:val="20"/>
          <w:lang w:val="en-US"/>
        </w:rPr>
        <w:t>, Gary D</w:t>
      </w:r>
      <w:proofErr w:type="gramStart"/>
      <w:r w:rsidRPr="00C37F3E">
        <w:rPr>
          <w:rFonts w:ascii="Verdana" w:hAnsi="Verdana" w:cs="Arial"/>
          <w:b w:val="0"/>
          <w:sz w:val="20"/>
          <w:szCs w:val="20"/>
          <w:lang w:val="en-US"/>
        </w:rPr>
        <w:t>. ,</w:t>
      </w:r>
      <w:proofErr w:type="gramEnd"/>
      <w:r w:rsidRPr="00C37F3E">
        <w:rPr>
          <w:rFonts w:ascii="Verdana" w:hAnsi="Verdana" w:cs="Arial"/>
          <w:b w:val="0"/>
          <w:sz w:val="20"/>
          <w:szCs w:val="20"/>
          <w:lang w:val="en-US"/>
        </w:rPr>
        <w:t xml:space="preserve"> Crystal, Mitchell A., Grace. </w:t>
      </w:r>
      <w:r w:rsidRPr="00C37F3E">
        <w:rPr>
          <w:rFonts w:ascii="Verdana" w:hAnsi="Verdana" w:cs="Arial"/>
          <w:b w:val="0"/>
          <w:sz w:val="20"/>
          <w:szCs w:val="20"/>
        </w:rPr>
        <w:t>O Paciente Felino. 3 ed. Editora Roca. (2 exemplares)</w:t>
      </w:r>
    </w:p>
    <w:p w:rsidR="0004601B" w:rsidRPr="00C37F3E" w:rsidRDefault="0004601B" w:rsidP="00C37F3E">
      <w:pPr>
        <w:spacing w:after="0"/>
        <w:rPr>
          <w:rFonts w:ascii="Verdana" w:hAnsi="Verdana"/>
          <w:sz w:val="20"/>
          <w:szCs w:val="20"/>
        </w:rPr>
      </w:pPr>
    </w:p>
    <w:p w:rsidR="0004601B" w:rsidRDefault="0004601B" w:rsidP="00C37F3E">
      <w:pPr>
        <w:spacing w:after="0"/>
        <w:rPr>
          <w:rFonts w:ascii="Verdana" w:hAnsi="Verdana" w:cs="Arial"/>
          <w:sz w:val="20"/>
          <w:szCs w:val="20"/>
        </w:rPr>
      </w:pPr>
      <w:r w:rsidRPr="00C37F3E">
        <w:rPr>
          <w:rFonts w:ascii="Verdana" w:hAnsi="Verdana" w:cs="Arial"/>
          <w:sz w:val="20"/>
          <w:szCs w:val="20"/>
        </w:rPr>
        <w:t xml:space="preserve">NUTTAL; HARVEY; </w:t>
      </w:r>
      <w:proofErr w:type="spellStart"/>
      <w:r w:rsidRPr="00C37F3E">
        <w:rPr>
          <w:rFonts w:ascii="Verdana" w:hAnsi="Verdana" w:cs="Arial"/>
          <w:sz w:val="20"/>
          <w:szCs w:val="20"/>
        </w:rPr>
        <w:t>McKEEVER</w:t>
      </w:r>
      <w:proofErr w:type="spellEnd"/>
      <w:r w:rsidRPr="00C37F3E">
        <w:rPr>
          <w:rFonts w:ascii="Verdana" w:hAnsi="Verdana" w:cs="Arial"/>
          <w:sz w:val="20"/>
          <w:szCs w:val="20"/>
        </w:rPr>
        <w:t xml:space="preserve">. Manual Colorido de Dermatologia em Cães e Gatos. </w:t>
      </w:r>
      <w:proofErr w:type="gramStart"/>
      <w:r w:rsidRPr="00C37F3E">
        <w:rPr>
          <w:rFonts w:ascii="Verdana" w:hAnsi="Verdana" w:cs="Arial"/>
          <w:sz w:val="20"/>
          <w:szCs w:val="20"/>
        </w:rPr>
        <w:t>2 ed.</w:t>
      </w:r>
      <w:proofErr w:type="gramEnd"/>
      <w:r w:rsidRPr="00C37F3E">
        <w:rPr>
          <w:rFonts w:ascii="Verdana" w:hAnsi="Verdana" w:cs="Arial"/>
          <w:sz w:val="20"/>
          <w:szCs w:val="20"/>
        </w:rPr>
        <w:t xml:space="preserve"> Editora </w:t>
      </w:r>
      <w:proofErr w:type="spellStart"/>
      <w:r w:rsidRPr="00C37F3E">
        <w:rPr>
          <w:rFonts w:ascii="Verdana" w:hAnsi="Verdana" w:cs="Arial"/>
          <w:sz w:val="20"/>
          <w:szCs w:val="20"/>
        </w:rPr>
        <w:t>Revinter</w:t>
      </w:r>
      <w:proofErr w:type="spellEnd"/>
      <w:r w:rsidRPr="00C37F3E">
        <w:rPr>
          <w:rFonts w:ascii="Verdana" w:hAnsi="Verdana" w:cs="Arial"/>
          <w:sz w:val="20"/>
          <w:szCs w:val="20"/>
        </w:rPr>
        <w:t>. (2 exemplares).</w:t>
      </w:r>
    </w:p>
    <w:p w:rsidR="00C37F3E" w:rsidRPr="00C37F3E" w:rsidRDefault="00C37F3E" w:rsidP="00C37F3E">
      <w:pPr>
        <w:spacing w:after="0"/>
        <w:rPr>
          <w:rFonts w:ascii="Verdana" w:hAnsi="Verdana" w:cs="Arial"/>
          <w:sz w:val="20"/>
          <w:szCs w:val="20"/>
        </w:rPr>
      </w:pPr>
      <w:bookmarkStart w:id="0" w:name="_GoBack"/>
      <w:bookmarkEnd w:id="0"/>
    </w:p>
    <w:p w:rsidR="0004601B" w:rsidRPr="00C37F3E" w:rsidRDefault="0004601B" w:rsidP="00C37F3E">
      <w:pPr>
        <w:spacing w:after="0"/>
        <w:rPr>
          <w:rFonts w:ascii="Verdana" w:hAnsi="Verdana" w:cs="Arial"/>
          <w:sz w:val="20"/>
          <w:szCs w:val="20"/>
        </w:rPr>
      </w:pPr>
      <w:r w:rsidRPr="00C37F3E">
        <w:rPr>
          <w:rFonts w:ascii="Verdana" w:hAnsi="Verdana" w:cs="Arial"/>
          <w:sz w:val="20"/>
          <w:szCs w:val="20"/>
        </w:rPr>
        <w:t xml:space="preserve">PATEL. Dermatologia em Pequenos Animais. Ed. 2010. Editora </w:t>
      </w:r>
      <w:proofErr w:type="spellStart"/>
      <w:r w:rsidRPr="00C37F3E">
        <w:rPr>
          <w:rFonts w:ascii="Verdana" w:hAnsi="Verdana" w:cs="Arial"/>
          <w:sz w:val="20"/>
          <w:szCs w:val="20"/>
        </w:rPr>
        <w:t>Elsevier</w:t>
      </w:r>
      <w:proofErr w:type="spellEnd"/>
      <w:r w:rsidRPr="00C37F3E">
        <w:rPr>
          <w:rFonts w:ascii="Verdana" w:hAnsi="Verdana" w:cs="Arial"/>
          <w:sz w:val="20"/>
          <w:szCs w:val="20"/>
        </w:rPr>
        <w:t>. (2 exemplares).</w:t>
      </w:r>
    </w:p>
    <w:p w:rsidR="0004601B" w:rsidRPr="00C37F3E" w:rsidRDefault="0004601B" w:rsidP="00C37F3E">
      <w:pPr>
        <w:spacing w:after="0"/>
        <w:rPr>
          <w:rFonts w:ascii="Verdana" w:hAnsi="Verdana" w:cs="Arial"/>
          <w:sz w:val="20"/>
          <w:szCs w:val="20"/>
        </w:rPr>
      </w:pPr>
    </w:p>
    <w:p w:rsidR="0004601B" w:rsidRPr="00C37F3E" w:rsidRDefault="0004601B" w:rsidP="00C37F3E">
      <w:pPr>
        <w:spacing w:after="0"/>
        <w:rPr>
          <w:rFonts w:ascii="Verdana" w:hAnsi="Verdana" w:cs="Arial"/>
          <w:sz w:val="20"/>
          <w:szCs w:val="20"/>
        </w:rPr>
      </w:pPr>
      <w:r w:rsidRPr="00C37F3E">
        <w:rPr>
          <w:rFonts w:ascii="Verdana" w:hAnsi="Verdana" w:cs="Arial"/>
          <w:sz w:val="20"/>
          <w:szCs w:val="20"/>
        </w:rPr>
        <w:t>PATERSON, S. Manual de Doenças da Pele do Cão e do gato. 2 ed. Editora Guanabara. 2010. (2 exemplares)</w:t>
      </w:r>
    </w:p>
    <w:p w:rsidR="0004601B" w:rsidRPr="00C37F3E" w:rsidRDefault="0004601B" w:rsidP="00C37F3E">
      <w:pPr>
        <w:pStyle w:val="Ttulo1"/>
        <w:spacing w:after="0"/>
        <w:rPr>
          <w:rFonts w:ascii="Verdana" w:hAnsi="Verdana" w:cs="Arial"/>
          <w:b w:val="0"/>
          <w:sz w:val="20"/>
          <w:szCs w:val="20"/>
        </w:rPr>
      </w:pPr>
      <w:r w:rsidRPr="00C37F3E">
        <w:rPr>
          <w:rFonts w:ascii="Verdana" w:hAnsi="Verdana" w:cs="Arial"/>
          <w:b w:val="0"/>
          <w:sz w:val="20"/>
          <w:szCs w:val="20"/>
        </w:rPr>
        <w:t xml:space="preserve">Peter E. </w:t>
      </w:r>
      <w:proofErr w:type="spellStart"/>
      <w:r w:rsidRPr="00C37F3E">
        <w:rPr>
          <w:rFonts w:ascii="Verdana" w:hAnsi="Verdana" w:cs="Arial"/>
          <w:b w:val="0"/>
          <w:sz w:val="20"/>
          <w:szCs w:val="20"/>
        </w:rPr>
        <w:t>Holt</w:t>
      </w:r>
      <w:proofErr w:type="spellEnd"/>
      <w:r w:rsidRPr="00C37F3E">
        <w:rPr>
          <w:rFonts w:ascii="Verdana" w:hAnsi="Verdana" w:cs="Arial"/>
          <w:b w:val="0"/>
          <w:sz w:val="20"/>
          <w:szCs w:val="20"/>
        </w:rPr>
        <w:t xml:space="preserve">. Urologia em Cães e Gatos - Exames, Diagnóstico e Tratamento. 2011. ed. Editora </w:t>
      </w:r>
      <w:proofErr w:type="spellStart"/>
      <w:r w:rsidRPr="00C37F3E">
        <w:rPr>
          <w:rFonts w:ascii="Verdana" w:hAnsi="Verdana" w:cs="Arial"/>
          <w:b w:val="0"/>
          <w:sz w:val="20"/>
          <w:szCs w:val="20"/>
        </w:rPr>
        <w:t>Revinter</w:t>
      </w:r>
      <w:proofErr w:type="spellEnd"/>
      <w:r w:rsidRPr="00C37F3E">
        <w:rPr>
          <w:rFonts w:ascii="Verdana" w:hAnsi="Verdana" w:cs="Arial"/>
          <w:b w:val="0"/>
          <w:sz w:val="20"/>
          <w:szCs w:val="20"/>
        </w:rPr>
        <w:t>. (2 exemplares)</w:t>
      </w:r>
    </w:p>
    <w:p w:rsidR="0004601B" w:rsidRPr="00C37F3E" w:rsidRDefault="0004601B" w:rsidP="00C37F3E">
      <w:pPr>
        <w:pStyle w:val="Ttulo1"/>
        <w:spacing w:after="0"/>
        <w:rPr>
          <w:rFonts w:ascii="Verdana" w:hAnsi="Verdana" w:cs="Arial"/>
          <w:b w:val="0"/>
          <w:sz w:val="20"/>
          <w:szCs w:val="20"/>
        </w:rPr>
      </w:pPr>
      <w:r w:rsidRPr="00C37F3E">
        <w:rPr>
          <w:rFonts w:ascii="Verdana" w:hAnsi="Verdana" w:cs="Arial"/>
          <w:b w:val="0"/>
          <w:sz w:val="20"/>
          <w:szCs w:val="20"/>
          <w:lang w:val="en-US"/>
        </w:rPr>
        <w:t>PETERSON, Michael</w:t>
      </w:r>
      <w:proofErr w:type="gramStart"/>
      <w:r w:rsidRPr="00C37F3E">
        <w:rPr>
          <w:rFonts w:ascii="Verdana" w:hAnsi="Verdana" w:cs="Arial"/>
          <w:b w:val="0"/>
          <w:sz w:val="20"/>
          <w:szCs w:val="20"/>
          <w:lang w:val="en-US"/>
        </w:rPr>
        <w:t>;  E.KUTZLER</w:t>
      </w:r>
      <w:proofErr w:type="gramEnd"/>
      <w:r w:rsidRPr="00C37F3E">
        <w:rPr>
          <w:rFonts w:ascii="Verdana" w:hAnsi="Verdana" w:cs="Arial"/>
          <w:b w:val="0"/>
          <w:sz w:val="20"/>
          <w:szCs w:val="20"/>
          <w:lang w:val="en-US"/>
        </w:rPr>
        <w:t xml:space="preserve">, Michelle Anne. </w:t>
      </w:r>
      <w:r w:rsidRPr="00C37F3E">
        <w:rPr>
          <w:rFonts w:ascii="Verdana" w:hAnsi="Verdana" w:cs="Arial"/>
          <w:b w:val="0"/>
          <w:sz w:val="20"/>
          <w:szCs w:val="20"/>
        </w:rPr>
        <w:t xml:space="preserve">Pediatria de Pequenos Animais. Ed. 2011. Editora </w:t>
      </w:r>
      <w:proofErr w:type="spellStart"/>
      <w:r w:rsidRPr="00C37F3E">
        <w:rPr>
          <w:rFonts w:ascii="Verdana" w:hAnsi="Verdana" w:cs="Arial"/>
          <w:b w:val="0"/>
          <w:sz w:val="20"/>
          <w:szCs w:val="20"/>
        </w:rPr>
        <w:t>Elsevier</w:t>
      </w:r>
      <w:proofErr w:type="spellEnd"/>
      <w:r w:rsidRPr="00C37F3E">
        <w:rPr>
          <w:rFonts w:ascii="Verdana" w:hAnsi="Verdana" w:cs="Arial"/>
          <w:b w:val="0"/>
          <w:sz w:val="20"/>
          <w:szCs w:val="20"/>
        </w:rPr>
        <w:t>. (2 exemplares)</w:t>
      </w:r>
    </w:p>
    <w:p w:rsidR="0004601B" w:rsidRPr="00C37F3E" w:rsidRDefault="0004601B" w:rsidP="00C37F3E">
      <w:pPr>
        <w:pStyle w:val="Ttulo5"/>
        <w:spacing w:after="0" w:afterAutospacing="0"/>
        <w:rPr>
          <w:rFonts w:ascii="Verdana" w:hAnsi="Verdana" w:cs="Arial"/>
          <w:b w:val="0"/>
        </w:rPr>
      </w:pPr>
      <w:r w:rsidRPr="00C37F3E">
        <w:rPr>
          <w:rFonts w:ascii="Verdana" w:hAnsi="Verdana" w:cs="Arial"/>
          <w:b w:val="0"/>
        </w:rPr>
        <w:t xml:space="preserve">Ramsey, Ian K; </w:t>
      </w:r>
      <w:proofErr w:type="spellStart"/>
      <w:r w:rsidRPr="00C37F3E">
        <w:rPr>
          <w:rFonts w:ascii="Verdana" w:hAnsi="Verdana" w:cs="Arial"/>
          <w:b w:val="0"/>
        </w:rPr>
        <w:t>Tennant</w:t>
      </w:r>
      <w:proofErr w:type="spellEnd"/>
      <w:r w:rsidRPr="00C37F3E">
        <w:rPr>
          <w:rFonts w:ascii="Verdana" w:hAnsi="Verdana" w:cs="Arial"/>
          <w:b w:val="0"/>
        </w:rPr>
        <w:t xml:space="preserve"> Junior, </w:t>
      </w:r>
      <w:proofErr w:type="spellStart"/>
      <w:r w:rsidRPr="00C37F3E">
        <w:rPr>
          <w:rFonts w:ascii="Verdana" w:hAnsi="Verdana" w:cs="Arial"/>
          <w:b w:val="0"/>
        </w:rPr>
        <w:t>Bryn</w:t>
      </w:r>
      <w:proofErr w:type="spellEnd"/>
      <w:r w:rsidRPr="00C37F3E">
        <w:rPr>
          <w:rFonts w:ascii="Verdana" w:hAnsi="Verdana" w:cs="Arial"/>
          <w:b w:val="0"/>
        </w:rPr>
        <w:t>. Manual de Doenças Infecciosas em Cães e Gatos. Editora Roca. (2 exemplares)</w:t>
      </w:r>
    </w:p>
    <w:p w:rsidR="0004601B" w:rsidRPr="00C37F3E" w:rsidRDefault="0004601B" w:rsidP="00C37F3E">
      <w:pPr>
        <w:pStyle w:val="Ttulo5"/>
        <w:spacing w:after="0" w:afterAutospacing="0"/>
        <w:rPr>
          <w:rFonts w:ascii="Verdana" w:hAnsi="Verdana" w:cs="Arial"/>
          <w:b w:val="0"/>
          <w:lang w:val="en-US"/>
        </w:rPr>
      </w:pPr>
      <w:r w:rsidRPr="00C37F3E">
        <w:rPr>
          <w:rFonts w:ascii="Verdana" w:hAnsi="Verdana" w:cs="Arial"/>
          <w:b w:val="0"/>
        </w:rPr>
        <w:t xml:space="preserve">Taylor, S.M. </w:t>
      </w:r>
      <w:proofErr w:type="spellStart"/>
      <w:r w:rsidRPr="00C37F3E">
        <w:rPr>
          <w:rFonts w:ascii="Verdana" w:hAnsi="Verdana" w:cs="Arial"/>
          <w:b w:val="0"/>
        </w:rPr>
        <w:t>Semiotécnica</w:t>
      </w:r>
      <w:proofErr w:type="spellEnd"/>
      <w:r w:rsidRPr="00C37F3E">
        <w:rPr>
          <w:rFonts w:ascii="Verdana" w:hAnsi="Verdana" w:cs="Arial"/>
          <w:b w:val="0"/>
        </w:rPr>
        <w:t xml:space="preserve"> de Pequenos Animais. </w:t>
      </w:r>
      <w:r w:rsidRPr="00C37F3E">
        <w:rPr>
          <w:rFonts w:ascii="Verdana" w:hAnsi="Verdana" w:cs="Arial"/>
          <w:b w:val="0"/>
          <w:lang w:val="en-US"/>
        </w:rPr>
        <w:t xml:space="preserve">Ed. 2011. </w:t>
      </w:r>
      <w:proofErr w:type="spellStart"/>
      <w:r w:rsidRPr="00C37F3E">
        <w:rPr>
          <w:rFonts w:ascii="Verdana" w:hAnsi="Verdana" w:cs="Arial"/>
          <w:b w:val="0"/>
          <w:lang w:val="en-US"/>
        </w:rPr>
        <w:t>Editora</w:t>
      </w:r>
      <w:proofErr w:type="spellEnd"/>
      <w:r w:rsidRPr="00C37F3E">
        <w:rPr>
          <w:rFonts w:ascii="Verdana" w:hAnsi="Verdana" w:cs="Arial"/>
          <w:b w:val="0"/>
          <w:lang w:val="en-US"/>
        </w:rPr>
        <w:t xml:space="preserve"> Elsevier. </w:t>
      </w:r>
      <w:proofErr w:type="gramStart"/>
      <w:r w:rsidRPr="00C37F3E">
        <w:rPr>
          <w:rFonts w:ascii="Verdana" w:hAnsi="Verdana" w:cs="Arial"/>
          <w:b w:val="0"/>
          <w:lang w:val="en-US"/>
        </w:rPr>
        <w:t>( 2</w:t>
      </w:r>
      <w:proofErr w:type="gramEnd"/>
      <w:r w:rsidRPr="00C37F3E">
        <w:rPr>
          <w:rFonts w:ascii="Verdana" w:hAnsi="Verdana" w:cs="Arial"/>
          <w:b w:val="0"/>
          <w:lang w:val="en-US"/>
        </w:rPr>
        <w:t xml:space="preserve"> </w:t>
      </w:r>
      <w:proofErr w:type="spellStart"/>
      <w:r w:rsidRPr="00C37F3E">
        <w:rPr>
          <w:rFonts w:ascii="Verdana" w:hAnsi="Verdana" w:cs="Arial"/>
          <w:b w:val="0"/>
          <w:lang w:val="en-US"/>
        </w:rPr>
        <w:t>exemplares</w:t>
      </w:r>
      <w:proofErr w:type="spellEnd"/>
      <w:r w:rsidRPr="00C37F3E">
        <w:rPr>
          <w:rFonts w:ascii="Verdana" w:hAnsi="Verdana" w:cs="Arial"/>
          <w:b w:val="0"/>
          <w:lang w:val="en-US"/>
        </w:rPr>
        <w:t>)</w:t>
      </w:r>
    </w:p>
    <w:p w:rsidR="0004601B" w:rsidRPr="00C37F3E" w:rsidRDefault="0004601B" w:rsidP="00C37F3E">
      <w:pPr>
        <w:pStyle w:val="Ttulo1"/>
        <w:spacing w:after="0"/>
        <w:rPr>
          <w:rFonts w:ascii="Verdana" w:hAnsi="Verdana" w:cs="Arial"/>
          <w:b w:val="0"/>
          <w:sz w:val="20"/>
          <w:szCs w:val="20"/>
        </w:rPr>
      </w:pPr>
      <w:r w:rsidRPr="00C37F3E">
        <w:rPr>
          <w:rFonts w:ascii="Verdana" w:hAnsi="Verdana" w:cs="Arial"/>
          <w:b w:val="0"/>
          <w:sz w:val="20"/>
          <w:szCs w:val="20"/>
          <w:lang w:val="en-US"/>
        </w:rPr>
        <w:t xml:space="preserve">Todd R. Tams and Clarence A. </w:t>
      </w:r>
      <w:proofErr w:type="spellStart"/>
      <w:r w:rsidRPr="00C37F3E">
        <w:rPr>
          <w:rFonts w:ascii="Verdana" w:hAnsi="Verdana" w:cs="Arial"/>
          <w:b w:val="0"/>
          <w:sz w:val="20"/>
          <w:szCs w:val="20"/>
          <w:lang w:val="en-US"/>
        </w:rPr>
        <w:t>Rawli</w:t>
      </w:r>
      <w:proofErr w:type="spellEnd"/>
      <w:r w:rsidRPr="00C37F3E">
        <w:rPr>
          <w:rFonts w:ascii="Verdana" w:hAnsi="Verdana" w:cs="Arial"/>
          <w:b w:val="0"/>
          <w:sz w:val="20"/>
          <w:szCs w:val="20"/>
          <w:lang w:val="en-US"/>
        </w:rPr>
        <w:t xml:space="preserve">. Small Animal Endoscopy. 3ed. </w:t>
      </w:r>
      <w:proofErr w:type="spellStart"/>
      <w:r w:rsidRPr="00C37F3E">
        <w:rPr>
          <w:rFonts w:ascii="Verdana" w:hAnsi="Verdana" w:cs="Arial"/>
          <w:b w:val="0"/>
          <w:sz w:val="20"/>
          <w:szCs w:val="20"/>
          <w:lang w:val="en-US"/>
        </w:rPr>
        <w:t>Editora</w:t>
      </w:r>
      <w:proofErr w:type="spellEnd"/>
      <w:r w:rsidRPr="00C37F3E">
        <w:rPr>
          <w:rFonts w:ascii="Verdana" w:hAnsi="Verdana" w:cs="Arial"/>
          <w:b w:val="0"/>
          <w:sz w:val="20"/>
          <w:szCs w:val="20"/>
          <w:lang w:val="en-US"/>
        </w:rPr>
        <w:t xml:space="preserve"> Elsevier. </w:t>
      </w:r>
      <w:r w:rsidRPr="00C37F3E">
        <w:rPr>
          <w:rFonts w:ascii="Verdana" w:hAnsi="Verdana" w:cs="Arial"/>
          <w:b w:val="0"/>
          <w:sz w:val="20"/>
          <w:szCs w:val="20"/>
        </w:rPr>
        <w:t>2011. (2 exemplares).</w:t>
      </w:r>
    </w:p>
    <w:p w:rsidR="0004601B" w:rsidRPr="00C37F3E" w:rsidRDefault="0004601B" w:rsidP="00C37F3E">
      <w:pPr>
        <w:autoSpaceDE w:val="0"/>
        <w:autoSpaceDN w:val="0"/>
        <w:adjustRightInd w:val="0"/>
        <w:spacing w:after="0"/>
        <w:jc w:val="both"/>
        <w:rPr>
          <w:rFonts w:ascii="Verdana" w:hAnsi="Verdana" w:cs="Arial"/>
          <w:sz w:val="20"/>
          <w:szCs w:val="20"/>
        </w:rPr>
      </w:pPr>
    </w:p>
    <w:p w:rsidR="0004601B" w:rsidRPr="00C37F3E" w:rsidRDefault="0004601B" w:rsidP="00C37F3E">
      <w:pPr>
        <w:pStyle w:val="Recuodecorpodetexto"/>
        <w:jc w:val="center"/>
        <w:rPr>
          <w:rFonts w:ascii="Verdana" w:hAnsi="Verdana" w:cs="Arial"/>
          <w:b/>
          <w:sz w:val="20"/>
        </w:rPr>
      </w:pPr>
    </w:p>
    <w:sectPr w:rsidR="0004601B" w:rsidRPr="00C37F3E" w:rsidSect="00461293">
      <w:headerReference w:type="default" r:id="rId10"/>
      <w:footerReference w:type="default" r:id="rId11"/>
      <w:pgSz w:w="11906" w:h="16838"/>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76" w:rsidRDefault="00484076" w:rsidP="00A743C2">
      <w:pPr>
        <w:spacing w:after="0" w:line="240" w:lineRule="auto"/>
      </w:pPr>
      <w:r>
        <w:separator/>
      </w:r>
    </w:p>
  </w:endnote>
  <w:endnote w:type="continuationSeparator" w:id="0">
    <w:p w:rsidR="00484076" w:rsidRDefault="00484076" w:rsidP="00A7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C2" w:rsidRDefault="00A743C2" w:rsidP="00A743C2">
    <w:pPr>
      <w:pStyle w:val="Rodap"/>
    </w:pPr>
  </w:p>
  <w:p w:rsidR="00A743C2" w:rsidRDefault="00A743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76" w:rsidRDefault="00484076" w:rsidP="00A743C2">
      <w:pPr>
        <w:spacing w:after="0" w:line="240" w:lineRule="auto"/>
      </w:pPr>
      <w:r>
        <w:separator/>
      </w:r>
    </w:p>
  </w:footnote>
  <w:footnote w:type="continuationSeparator" w:id="0">
    <w:p w:rsidR="00484076" w:rsidRDefault="00484076" w:rsidP="00A74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C2" w:rsidRDefault="00461293" w:rsidP="0004601B">
    <w:pPr>
      <w:pStyle w:val="Cabealho"/>
      <w:tabs>
        <w:tab w:val="clear" w:pos="4252"/>
        <w:tab w:val="clear" w:pos="8504"/>
        <w:tab w:val="left" w:pos="5970"/>
      </w:tabs>
    </w:pPr>
    <w:r w:rsidRPr="00461293">
      <w:rPr>
        <w:rFonts w:ascii="Calibri" w:eastAsia="Calibri" w:hAnsi="Calibri" w:cs="Times New Roman"/>
        <w:noProof/>
        <w:lang w:eastAsia="pt-BR"/>
      </w:rPr>
      <w:drawing>
        <wp:anchor distT="0" distB="0" distL="114300" distR="114300" simplePos="0" relativeHeight="251659264" behindDoc="1" locked="0" layoutInCell="1" allowOverlap="1" wp14:anchorId="0349F086" wp14:editId="469CE8CC">
          <wp:simplePos x="0" y="0"/>
          <wp:positionH relativeFrom="page">
            <wp:align>left</wp:align>
          </wp:positionH>
          <wp:positionV relativeFrom="paragraph">
            <wp:posOffset>-438785</wp:posOffset>
          </wp:positionV>
          <wp:extent cx="7562850" cy="10696575"/>
          <wp:effectExtent l="0" t="0" r="0" b="0"/>
          <wp:wrapNone/>
          <wp:docPr id="4" name="Picture 4" descr="C:\Users\Carlos\Desktop\Documentos finais Udesc\Oficio\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Documentos finais Udesc\Oficio\Png\lag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01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13CE4"/>
    <w:multiLevelType w:val="hybridMultilevel"/>
    <w:tmpl w:val="4912ACC4"/>
    <w:lvl w:ilvl="0" w:tplc="0AFA66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A8D0B1D"/>
    <w:multiLevelType w:val="hybridMultilevel"/>
    <w:tmpl w:val="522AA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C2"/>
    <w:rsid w:val="0004601B"/>
    <w:rsid w:val="00100599"/>
    <w:rsid w:val="001A6C7A"/>
    <w:rsid w:val="001D20B4"/>
    <w:rsid w:val="00215E60"/>
    <w:rsid w:val="00284A0F"/>
    <w:rsid w:val="002B6649"/>
    <w:rsid w:val="00324461"/>
    <w:rsid w:val="0042527B"/>
    <w:rsid w:val="00461293"/>
    <w:rsid w:val="004778B5"/>
    <w:rsid w:val="00484076"/>
    <w:rsid w:val="00584924"/>
    <w:rsid w:val="009B3E7A"/>
    <w:rsid w:val="00A65DD9"/>
    <w:rsid w:val="00A743C2"/>
    <w:rsid w:val="00A76341"/>
    <w:rsid w:val="00C37F3E"/>
    <w:rsid w:val="00CC08C1"/>
    <w:rsid w:val="00D52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A8C3C3D-4A4D-4C4E-87DE-7B421F4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4601B"/>
    <w:pPr>
      <w:keepNext/>
      <w:spacing w:before="240" w:after="60" w:line="240" w:lineRule="auto"/>
      <w:outlineLvl w:val="0"/>
    </w:pPr>
    <w:rPr>
      <w:rFonts w:ascii="Arial" w:eastAsia="Times New Roman" w:hAnsi="Arial" w:cs="Times New Roman"/>
      <w:b/>
      <w:bCs/>
      <w:kern w:val="32"/>
      <w:sz w:val="32"/>
      <w:szCs w:val="32"/>
      <w:lang w:eastAsia="pt-BR"/>
    </w:rPr>
  </w:style>
  <w:style w:type="paragraph" w:styleId="Ttulo5">
    <w:name w:val="heading 5"/>
    <w:basedOn w:val="Normal"/>
    <w:link w:val="Ttulo5Char"/>
    <w:qFormat/>
    <w:rsid w:val="0004601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3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3C2"/>
  </w:style>
  <w:style w:type="paragraph" w:styleId="Rodap">
    <w:name w:val="footer"/>
    <w:basedOn w:val="Normal"/>
    <w:link w:val="RodapChar"/>
    <w:uiPriority w:val="99"/>
    <w:unhideWhenUsed/>
    <w:rsid w:val="00A743C2"/>
    <w:pPr>
      <w:tabs>
        <w:tab w:val="center" w:pos="4252"/>
        <w:tab w:val="right" w:pos="8504"/>
      </w:tabs>
      <w:spacing w:after="0" w:line="240" w:lineRule="auto"/>
    </w:pPr>
  </w:style>
  <w:style w:type="character" w:customStyle="1" w:styleId="RodapChar">
    <w:name w:val="Rodapé Char"/>
    <w:basedOn w:val="Fontepargpadro"/>
    <w:link w:val="Rodap"/>
    <w:uiPriority w:val="99"/>
    <w:rsid w:val="00A743C2"/>
  </w:style>
  <w:style w:type="paragraph" w:styleId="Textodebalo">
    <w:name w:val="Balloon Text"/>
    <w:basedOn w:val="Normal"/>
    <w:link w:val="TextodebaloChar"/>
    <w:uiPriority w:val="99"/>
    <w:semiHidden/>
    <w:unhideWhenUsed/>
    <w:rsid w:val="00A74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3C2"/>
    <w:rPr>
      <w:rFonts w:ascii="Tahoma" w:hAnsi="Tahoma" w:cs="Tahoma"/>
      <w:sz w:val="16"/>
      <w:szCs w:val="16"/>
    </w:rPr>
  </w:style>
  <w:style w:type="paragraph" w:styleId="Recuodecorpodetexto">
    <w:name w:val="Body Text Indent"/>
    <w:basedOn w:val="Normal"/>
    <w:link w:val="RecuodecorpodetextoChar"/>
    <w:rsid w:val="0042527B"/>
    <w:pPr>
      <w:spacing w:after="0" w:line="240" w:lineRule="auto"/>
      <w:jc w:val="both"/>
    </w:pPr>
    <w:rPr>
      <w:rFonts w:ascii="Times New Roman" w:eastAsia="Times New Roman" w:hAnsi="Times New Roman" w:cs="Times New Roman"/>
      <w:sz w:val="44"/>
      <w:szCs w:val="20"/>
      <w:lang w:eastAsia="pt-BR"/>
    </w:rPr>
  </w:style>
  <w:style w:type="character" w:customStyle="1" w:styleId="RecuodecorpodetextoChar">
    <w:name w:val="Recuo de corpo de texto Char"/>
    <w:basedOn w:val="Fontepargpadro"/>
    <w:link w:val="Recuodecorpodetexto"/>
    <w:rsid w:val="0042527B"/>
    <w:rPr>
      <w:rFonts w:ascii="Times New Roman" w:eastAsia="Times New Roman" w:hAnsi="Times New Roman" w:cs="Times New Roman"/>
      <w:sz w:val="44"/>
      <w:szCs w:val="20"/>
      <w:lang w:eastAsia="pt-BR"/>
    </w:rPr>
  </w:style>
  <w:style w:type="paragraph" w:styleId="Corpodetexto3">
    <w:name w:val="Body Text 3"/>
    <w:basedOn w:val="Normal"/>
    <w:link w:val="Corpodetexto3Char"/>
    <w:rsid w:val="0042527B"/>
    <w:pPr>
      <w:spacing w:after="0" w:line="360" w:lineRule="auto"/>
      <w:jc w:val="both"/>
    </w:pPr>
    <w:rPr>
      <w:rFonts w:ascii="Times New Roman" w:eastAsia="Times New Roman" w:hAnsi="Times New Roman" w:cs="Times New Roman"/>
      <w:sz w:val="32"/>
      <w:szCs w:val="20"/>
      <w:lang w:eastAsia="pt-BR"/>
    </w:rPr>
  </w:style>
  <w:style w:type="character" w:customStyle="1" w:styleId="Corpodetexto3Char">
    <w:name w:val="Corpo de texto 3 Char"/>
    <w:basedOn w:val="Fontepargpadro"/>
    <w:link w:val="Corpodetexto3"/>
    <w:rsid w:val="0042527B"/>
    <w:rPr>
      <w:rFonts w:ascii="Times New Roman" w:eastAsia="Times New Roman" w:hAnsi="Times New Roman" w:cs="Times New Roman"/>
      <w:sz w:val="32"/>
      <w:szCs w:val="20"/>
      <w:lang w:eastAsia="pt-BR"/>
    </w:rPr>
  </w:style>
  <w:style w:type="paragraph" w:styleId="Ttulo">
    <w:name w:val="Title"/>
    <w:basedOn w:val="Normal"/>
    <w:link w:val="TtuloChar"/>
    <w:qFormat/>
    <w:rsid w:val="0004601B"/>
    <w:pPr>
      <w:spacing w:after="0" w:line="240" w:lineRule="auto"/>
      <w:jc w:val="center"/>
    </w:pPr>
    <w:rPr>
      <w:rFonts w:ascii="Arial" w:eastAsia="Times New Roman" w:hAnsi="Arial" w:cs="Times New Roman"/>
      <w:b/>
      <w:sz w:val="48"/>
      <w:szCs w:val="20"/>
      <w:lang w:eastAsia="pt-BR"/>
    </w:rPr>
  </w:style>
  <w:style w:type="character" w:customStyle="1" w:styleId="TtuloChar">
    <w:name w:val="Título Char"/>
    <w:basedOn w:val="Fontepargpadro"/>
    <w:link w:val="Ttulo"/>
    <w:rsid w:val="0004601B"/>
    <w:rPr>
      <w:rFonts w:ascii="Arial" w:eastAsia="Times New Roman" w:hAnsi="Arial" w:cs="Times New Roman"/>
      <w:b/>
      <w:sz w:val="48"/>
      <w:szCs w:val="20"/>
      <w:lang w:eastAsia="pt-BR"/>
    </w:rPr>
  </w:style>
  <w:style w:type="character" w:styleId="Hyperlink">
    <w:name w:val="Hyperlink"/>
    <w:basedOn w:val="Fontepargpadro"/>
    <w:uiPriority w:val="99"/>
    <w:unhideWhenUsed/>
    <w:rsid w:val="0004601B"/>
    <w:rPr>
      <w:color w:val="0000FF" w:themeColor="hyperlink"/>
      <w:u w:val="single"/>
    </w:rPr>
  </w:style>
  <w:style w:type="table" w:styleId="Tabelacomgrade">
    <w:name w:val="Table Grid"/>
    <w:basedOn w:val="Tabelanormal"/>
    <w:uiPriority w:val="59"/>
    <w:rsid w:val="0004601B"/>
    <w:pPr>
      <w:spacing w:after="0" w:line="240" w:lineRule="auto"/>
    </w:pPr>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04601B"/>
    <w:rPr>
      <w:rFonts w:ascii="Arial" w:eastAsia="Times New Roman" w:hAnsi="Arial" w:cs="Times New Roman"/>
      <w:b/>
      <w:bCs/>
      <w:kern w:val="32"/>
      <w:sz w:val="32"/>
      <w:szCs w:val="32"/>
      <w:lang w:eastAsia="pt-BR"/>
    </w:rPr>
  </w:style>
  <w:style w:type="character" w:customStyle="1" w:styleId="Ttulo5Char">
    <w:name w:val="Título 5 Char"/>
    <w:basedOn w:val="Fontepargpadro"/>
    <w:link w:val="Ttulo5"/>
    <w:rsid w:val="0004601B"/>
    <w:rPr>
      <w:rFonts w:ascii="Times New Roman" w:eastAsia="Times New Roman" w:hAnsi="Times New Roman" w:cs="Times New Roman"/>
      <w:b/>
      <w:bCs/>
      <w:sz w:val="20"/>
      <w:szCs w:val="20"/>
      <w:lang w:eastAsia="pt-BR"/>
    </w:rPr>
  </w:style>
  <w:style w:type="paragraph" w:customStyle="1" w:styleId="Default">
    <w:name w:val="Default"/>
    <w:rsid w:val="0004601B"/>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v.udesc.br/?idFormulario=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epg.cav@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2931</Words>
  <Characters>15830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TEREZA CRISTINA LOPES CARSTEN AMARAL</cp:lastModifiedBy>
  <cp:revision>2</cp:revision>
  <cp:lastPrinted>2016-06-07T17:12:00Z</cp:lastPrinted>
  <dcterms:created xsi:type="dcterms:W3CDTF">2016-06-07T17:14:00Z</dcterms:created>
  <dcterms:modified xsi:type="dcterms:W3CDTF">2016-06-07T17:14:00Z</dcterms:modified>
</cp:coreProperties>
</file>