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12C148" w14:textId="1D3F1258" w:rsidR="00954D38" w:rsidRPr="00E61841" w:rsidRDefault="00CB0F40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r>
        <w:rPr>
          <w:rFonts w:ascii="Arial" w:hAnsi="Arial" w:cs="Arial"/>
          <w:b/>
          <w:color w:val="000000"/>
        </w:rPr>
        <w:t xml:space="preserve">MESTRADO </w:t>
      </w:r>
      <w:r w:rsidR="00954D38" w:rsidRPr="00E61841">
        <w:rPr>
          <w:rFonts w:ascii="Arial" w:hAnsi="Arial" w:cs="Arial"/>
          <w:b/>
          <w:color w:val="000000"/>
        </w:rPr>
        <w:t>EM CIÊNCIA E ENGENHARIA DE MATERIAIS</w:t>
      </w:r>
    </w:p>
    <w:p w14:paraId="088DBE9A" w14:textId="24A8F675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7"/>
        <w:gridCol w:w="3688"/>
        <w:gridCol w:w="725"/>
        <w:gridCol w:w="3426"/>
        <w:gridCol w:w="825"/>
      </w:tblGrid>
      <w:tr w:rsidR="004C6C95" w:rsidRPr="004F54FC" w14:paraId="5C5C3217" w14:textId="77777777" w:rsidTr="00DC3194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65111B96" w14:textId="740B988D" w:rsidR="004C6C95" w:rsidRPr="004F54FC" w:rsidRDefault="00AE63CE" w:rsidP="00854528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F54FC">
              <w:rPr>
                <w:rFonts w:ascii="Arial" w:hAnsi="Arial" w:cs="Arial"/>
                <w:b/>
                <w:sz w:val="18"/>
                <w:szCs w:val="18"/>
              </w:rPr>
              <w:t>SEMESTRE</w:t>
            </w:r>
            <w:r w:rsidR="00856649" w:rsidRPr="004F54FC">
              <w:rPr>
                <w:rFonts w:ascii="Arial" w:hAnsi="Arial" w:cs="Arial"/>
                <w:b/>
                <w:sz w:val="18"/>
                <w:szCs w:val="18"/>
              </w:rPr>
              <w:t xml:space="preserve"> LETIVO</w:t>
            </w:r>
            <w:r w:rsidR="004C6C95" w:rsidRPr="004F54F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920955">
              <w:rPr>
                <w:rFonts w:ascii="Arial" w:hAnsi="Arial" w:cs="Arial"/>
                <w:b/>
                <w:sz w:val="18"/>
                <w:szCs w:val="18"/>
              </w:rPr>
              <w:t>20</w:t>
            </w:r>
            <w:r w:rsidR="00854528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C53FA0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20955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="0052527C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</w:tr>
      <w:tr w:rsidR="004C6C95" w:rsidRPr="00AE63CE" w14:paraId="41DC88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58EDF0F0" w:rsidR="00C53FA0" w:rsidRPr="00954D38" w:rsidRDefault="00C53FA0" w:rsidP="00307180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Social:</w:t>
            </w:r>
          </w:p>
        </w:tc>
      </w:tr>
      <w:tr w:rsidR="0052527C" w:rsidRPr="00AE63CE" w14:paraId="72A164CB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61B8CFA8" w:rsidR="0052527C" w:rsidRDefault="0052527C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 (com DDD):</w:t>
            </w:r>
          </w:p>
        </w:tc>
      </w:tr>
      <w:tr w:rsidR="0036154D" w:rsidRPr="00AE63CE" w14:paraId="5BA869F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680158255"/>
            <w:permEnd w:id="405954259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4CA1F7F5" w:rsidR="0036154D" w:rsidRPr="00954D38" w:rsidRDefault="00C14F64" w:rsidP="00230421">
            <w:pPr>
              <w:jc w:val="both"/>
              <w:rPr>
                <w:rFonts w:ascii="Arial" w:hAnsi="Arial" w:cs="Arial"/>
              </w:rPr>
            </w:pPr>
            <w:proofErr w:type="gramStart"/>
            <w:r w:rsidRPr="00C14F64">
              <w:rPr>
                <w:rFonts w:ascii="Arial" w:hAnsi="Arial" w:cs="Arial"/>
              </w:rPr>
              <w:t>(  )</w:t>
            </w:r>
            <w:proofErr w:type="gramEnd"/>
            <w:r w:rsidRPr="00C14F64">
              <w:rPr>
                <w:rFonts w:ascii="Arial" w:hAnsi="Arial" w:cs="Arial"/>
              </w:rPr>
              <w:t xml:space="preserve"> Ciência e Engenharia de Materiais </w:t>
            </w:r>
            <w:r>
              <w:rPr>
                <w:rFonts w:ascii="Arial" w:hAnsi="Arial" w:cs="Arial"/>
              </w:rPr>
              <w:t xml:space="preserve">    </w:t>
            </w:r>
            <w:r w:rsidRPr="00C14F64">
              <w:rPr>
                <w:rFonts w:ascii="Arial" w:hAnsi="Arial" w:cs="Arial"/>
              </w:rPr>
              <w:t xml:space="preserve">(   ) Modelamento Numérico de Materiais e Simulação de Processos </w:t>
            </w:r>
          </w:p>
        </w:tc>
      </w:tr>
      <w:tr w:rsidR="00CE5BF0" w:rsidRPr="00AE63CE" w14:paraId="14D68B0E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6ABFF452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</w:t>
            </w:r>
            <w:r w:rsidR="00CB0F40">
              <w:rPr>
                <w:rFonts w:ascii="Arial" w:hAnsi="Arial" w:cs="Arial"/>
                <w:b/>
              </w:rPr>
              <w:t xml:space="preserve"> – marcar apenas uma opção</w:t>
            </w:r>
            <w:r>
              <w:rPr>
                <w:rFonts w:ascii="Arial" w:hAnsi="Arial" w:cs="Arial"/>
                <w:b/>
              </w:rPr>
              <w:t>):</w:t>
            </w:r>
          </w:p>
        </w:tc>
      </w:tr>
      <w:permEnd w:id="164957674"/>
      <w:permEnd w:id="1701401084"/>
      <w:tr w:rsidR="00C14F64" w:rsidRPr="00AE63CE" w14:paraId="7187DC1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450BBE91" w:rsidR="00C14F64" w:rsidRPr="00C14F64" w:rsidRDefault="00C14F64" w:rsidP="00CB0F4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C14F64">
              <w:rPr>
                <w:rFonts w:ascii="Arial" w:hAnsi="Arial" w:cs="Arial"/>
                <w:bCs/>
              </w:rPr>
              <w:t>(  )</w:t>
            </w:r>
            <w:proofErr w:type="gramEnd"/>
            <w:r w:rsidRPr="00C14F64">
              <w:rPr>
                <w:rFonts w:ascii="Arial" w:hAnsi="Arial" w:cs="Arial"/>
                <w:bCs/>
              </w:rPr>
              <w:t xml:space="preserve"> </w:t>
            </w:r>
            <w:r w:rsidR="00CB0F40" w:rsidRPr="00C14F64">
              <w:rPr>
                <w:rFonts w:ascii="Arial" w:hAnsi="Arial" w:cs="Arial"/>
                <w:bCs/>
              </w:rPr>
              <w:t>Engenharia de Superfície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4DF5EA00" w:rsidR="00C14F64" w:rsidRPr="00C14F64" w:rsidRDefault="00C14F64" w:rsidP="00CB0F40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proofErr w:type="gramStart"/>
            <w:r w:rsidRPr="00C14F64">
              <w:rPr>
                <w:rFonts w:ascii="Arial" w:hAnsi="Arial" w:cs="Arial"/>
                <w:bCs/>
              </w:rPr>
              <w:t xml:space="preserve">(  </w:t>
            </w:r>
            <w:proofErr w:type="gramEnd"/>
            <w:r w:rsidRPr="00C14F64">
              <w:rPr>
                <w:rFonts w:ascii="Arial" w:hAnsi="Arial" w:cs="Arial"/>
                <w:bCs/>
              </w:rPr>
              <w:t xml:space="preserve"> ) </w:t>
            </w:r>
            <w:r w:rsidR="00CB0F40" w:rsidRPr="00C14F64">
              <w:rPr>
                <w:rFonts w:ascii="Arial" w:hAnsi="Arial" w:cs="Arial"/>
                <w:bCs/>
              </w:rPr>
              <w:t>Processos e Desenvolvimento de Metais e Ligas</w:t>
            </w:r>
          </w:p>
        </w:tc>
      </w:tr>
      <w:permEnd w:id="1913651816"/>
      <w:permEnd w:id="2045254260"/>
      <w:tr w:rsidR="00C14F64" w:rsidRPr="00AE63CE" w14:paraId="4269B725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9D7CA9D" w14:textId="50E059EF" w:rsidR="00C14F64" w:rsidRPr="00C14F64" w:rsidRDefault="00C14F64" w:rsidP="00CB0F4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C14F64">
              <w:rPr>
                <w:rFonts w:ascii="Arial" w:hAnsi="Arial" w:cs="Arial"/>
                <w:bCs/>
              </w:rPr>
              <w:t xml:space="preserve">(  </w:t>
            </w:r>
            <w:proofErr w:type="gramEnd"/>
            <w:r w:rsidRPr="00C14F64">
              <w:rPr>
                <w:rFonts w:ascii="Arial" w:hAnsi="Arial" w:cs="Arial"/>
                <w:bCs/>
              </w:rPr>
              <w:t xml:space="preserve"> ) </w:t>
            </w:r>
            <w:r w:rsidR="00CB0F40" w:rsidRPr="00C14F64">
              <w:rPr>
                <w:rFonts w:ascii="Arial" w:hAnsi="Arial" w:cs="Arial"/>
                <w:bCs/>
              </w:rPr>
              <w:t xml:space="preserve">Materiais </w:t>
            </w:r>
            <w:proofErr w:type="spellStart"/>
            <w:r w:rsidR="00CB0F40" w:rsidRPr="00C14F64">
              <w:rPr>
                <w:rFonts w:ascii="Arial" w:hAnsi="Arial" w:cs="Arial"/>
                <w:bCs/>
              </w:rPr>
              <w:t>Nanoestruturados</w:t>
            </w:r>
            <w:proofErr w:type="spellEnd"/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D52142" w14:textId="5EAE83A0" w:rsidR="00C14F64" w:rsidRPr="00C14F64" w:rsidRDefault="00C14F64" w:rsidP="00CB0F40">
            <w:pPr>
              <w:jc w:val="both"/>
              <w:rPr>
                <w:rFonts w:ascii="Arial" w:hAnsi="Arial" w:cs="Arial"/>
                <w:bCs/>
              </w:rPr>
            </w:pPr>
            <w:permStart w:id="137193729" w:edGrp="everyone" w:colFirst="0" w:colLast="0"/>
            <w:permStart w:id="1703502833" w:edGrp="everyone" w:colFirst="1" w:colLast="1"/>
            <w:proofErr w:type="gramStart"/>
            <w:r w:rsidRPr="00C14F64">
              <w:rPr>
                <w:rFonts w:ascii="Arial" w:hAnsi="Arial" w:cs="Arial"/>
                <w:bCs/>
              </w:rPr>
              <w:t xml:space="preserve">(  </w:t>
            </w:r>
            <w:proofErr w:type="gramEnd"/>
            <w:r w:rsidRPr="00C14F64">
              <w:rPr>
                <w:rFonts w:ascii="Arial" w:hAnsi="Arial" w:cs="Arial"/>
                <w:bCs/>
              </w:rPr>
              <w:t xml:space="preserve"> )</w:t>
            </w:r>
            <w:r w:rsidR="00CB0F40">
              <w:rPr>
                <w:rFonts w:ascii="Arial" w:hAnsi="Arial" w:cs="Arial"/>
                <w:bCs/>
              </w:rPr>
              <w:t xml:space="preserve"> </w:t>
            </w:r>
            <w:r w:rsidR="00CB0F40" w:rsidRPr="00C14F64">
              <w:rPr>
                <w:rFonts w:ascii="Arial" w:hAnsi="Arial" w:cs="Arial"/>
                <w:bCs/>
              </w:rPr>
              <w:t>Processos e Desenvolvimento de Polímeros</w:t>
            </w:r>
          </w:p>
        </w:tc>
      </w:tr>
      <w:permEnd w:id="137193729"/>
      <w:permEnd w:id="1703502833"/>
      <w:tr w:rsidR="00C14F64" w:rsidRPr="00AE63CE" w14:paraId="66F27F8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F2403AF" w14:textId="0C7E4A34" w:rsidR="00C14F64" w:rsidRPr="00C14F64" w:rsidRDefault="00C14F64" w:rsidP="00CB0F4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C14F64">
              <w:rPr>
                <w:rFonts w:ascii="Arial" w:hAnsi="Arial" w:cs="Arial"/>
                <w:bCs/>
              </w:rPr>
              <w:t xml:space="preserve">(  </w:t>
            </w:r>
            <w:proofErr w:type="gramEnd"/>
            <w:r w:rsidRPr="00C14F64">
              <w:rPr>
                <w:rFonts w:ascii="Arial" w:hAnsi="Arial" w:cs="Arial"/>
                <w:bCs/>
              </w:rPr>
              <w:t xml:space="preserve"> ) </w:t>
            </w:r>
            <w:r w:rsidR="00CB0F40" w:rsidRPr="00CB0F40">
              <w:rPr>
                <w:rFonts w:ascii="Arial" w:hAnsi="Arial" w:cs="Arial"/>
                <w:bCs/>
              </w:rPr>
              <w:t>Métodos de Simulação Aplicados a Materiais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A3E76F" w14:textId="66A1426C" w:rsidR="00C14F64" w:rsidRPr="00C14F64" w:rsidRDefault="00C14F64" w:rsidP="00CB0F40">
            <w:pPr>
              <w:jc w:val="both"/>
              <w:rPr>
                <w:rFonts w:ascii="Arial" w:hAnsi="Arial" w:cs="Arial"/>
                <w:bCs/>
              </w:rPr>
            </w:pPr>
            <w:permStart w:id="1265306576" w:edGrp="everyone" w:colFirst="0" w:colLast="0"/>
            <w:permStart w:id="970720967" w:edGrp="everyone" w:colFirst="1" w:colLast="1"/>
            <w:proofErr w:type="gramStart"/>
            <w:r w:rsidRPr="00C14F64">
              <w:rPr>
                <w:rFonts w:ascii="Arial" w:hAnsi="Arial" w:cs="Arial"/>
                <w:bCs/>
              </w:rPr>
              <w:t xml:space="preserve">(  </w:t>
            </w:r>
            <w:proofErr w:type="gramEnd"/>
            <w:r w:rsidRPr="00C14F64">
              <w:rPr>
                <w:rFonts w:ascii="Arial" w:hAnsi="Arial" w:cs="Arial"/>
                <w:bCs/>
              </w:rPr>
              <w:t xml:space="preserve"> ) </w:t>
            </w:r>
            <w:r w:rsidR="00CB0F40" w:rsidRPr="00C14F64">
              <w:rPr>
                <w:rFonts w:ascii="Arial" w:hAnsi="Arial" w:cs="Arial"/>
                <w:bCs/>
              </w:rPr>
              <w:t>Reaproveitamento de Resíduos Sólidos</w:t>
            </w:r>
          </w:p>
        </w:tc>
      </w:tr>
      <w:permEnd w:id="1265306576"/>
      <w:permEnd w:id="970720967"/>
      <w:tr w:rsidR="00C14F64" w:rsidRPr="00AE63CE" w14:paraId="6A0BFD50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8F15374" w14:textId="3F0BC696" w:rsidR="00C14F64" w:rsidRPr="00C14F64" w:rsidRDefault="00CB0F40" w:rsidP="00CB0F4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bCs/>
              </w:rPr>
              <w:t>(</w:t>
            </w:r>
            <w:r w:rsidR="00C14F64" w:rsidRPr="00C14F64">
              <w:rPr>
                <w:rFonts w:ascii="Arial" w:hAnsi="Arial" w:cs="Arial"/>
                <w:bCs/>
              </w:rPr>
              <w:t xml:space="preserve"> )</w:t>
            </w:r>
            <w:proofErr w:type="gramEnd"/>
            <w:r w:rsidR="00C14F64" w:rsidRPr="00C14F64">
              <w:rPr>
                <w:rFonts w:ascii="Arial" w:hAnsi="Arial" w:cs="Arial"/>
                <w:bCs/>
              </w:rPr>
              <w:t xml:space="preserve"> </w:t>
            </w:r>
            <w:r w:rsidRPr="00CB0F40">
              <w:rPr>
                <w:rFonts w:ascii="Arial" w:hAnsi="Arial" w:cs="Arial"/>
                <w:bCs/>
                <w:sz w:val="18"/>
              </w:rPr>
              <w:t xml:space="preserve">Processos e Desenvolvimento Cerâmicas e </w:t>
            </w:r>
            <w:proofErr w:type="spellStart"/>
            <w:r w:rsidRPr="00CB0F40">
              <w:rPr>
                <w:rFonts w:ascii="Arial" w:hAnsi="Arial" w:cs="Arial"/>
                <w:bCs/>
                <w:sz w:val="18"/>
              </w:rPr>
              <w:t>Biocerâmicas</w:t>
            </w:r>
            <w:proofErr w:type="spellEnd"/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12BDE7" w14:textId="6AA5685A" w:rsidR="00C14F64" w:rsidRPr="00C14F64" w:rsidRDefault="0052527C" w:rsidP="00CB0F40">
            <w:pPr>
              <w:jc w:val="both"/>
              <w:rPr>
                <w:rFonts w:ascii="Arial" w:hAnsi="Arial" w:cs="Arial"/>
                <w:bCs/>
              </w:rPr>
            </w:pPr>
            <w:permStart w:id="1678799194" w:edGrp="everyone" w:colFirst="0" w:colLast="0"/>
            <w:permStart w:id="1394766690" w:edGrp="everyone" w:colFirst="1" w:colLast="1"/>
            <w:proofErr w:type="gramStart"/>
            <w:r>
              <w:rPr>
                <w:rFonts w:ascii="Arial" w:hAnsi="Arial" w:cs="Arial"/>
                <w:bCs/>
              </w:rPr>
              <w:t xml:space="preserve">(  </w:t>
            </w:r>
            <w:proofErr w:type="gramEnd"/>
            <w:r>
              <w:rPr>
                <w:rFonts w:ascii="Arial" w:hAnsi="Arial" w:cs="Arial"/>
                <w:bCs/>
              </w:rPr>
              <w:t xml:space="preserve"> ) </w:t>
            </w:r>
            <w:proofErr w:type="spellStart"/>
            <w:r>
              <w:rPr>
                <w:rFonts w:ascii="Arial" w:hAnsi="Arial" w:cs="Arial"/>
                <w:bCs/>
              </w:rPr>
              <w:t>Tribologia</w:t>
            </w:r>
            <w:proofErr w:type="spellEnd"/>
            <w:r w:rsidR="00CB0F40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36154D" w:rsidRPr="00AE63CE" w14:paraId="1BF2F5EA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678799194"/>
            <w:permEnd w:id="139476669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7777777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r w:rsidRPr="00954D38">
              <w:rPr>
                <w:rFonts w:ascii="Arial" w:hAnsi="Arial" w:cs="Arial"/>
                <w:b/>
              </w:rPr>
              <w:t xml:space="preserve">Coorientador: </w:t>
            </w:r>
          </w:p>
        </w:tc>
      </w:tr>
      <w:permEnd w:id="655775597"/>
      <w:permEnd w:id="997077313"/>
      <w:tr w:rsidR="004F54FC" w:rsidRPr="00AE63CE" w14:paraId="28C6B03B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5826341B" w14:textId="7C660705" w:rsidR="0052527C" w:rsidRPr="0052527C" w:rsidRDefault="0052527C" w:rsidP="0052527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*</w:t>
            </w:r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  <w:p w14:paraId="4CA9DFC0" w14:textId="77777777" w:rsidR="0052527C" w:rsidRPr="0052527C" w:rsidRDefault="0052527C" w:rsidP="0052527C">
            <w:pPr>
              <w:jc w:val="both"/>
              <w:rPr>
                <w:rFonts w:ascii="Arial" w:hAnsi="Arial" w:cs="Arial"/>
              </w:rPr>
            </w:pPr>
            <w:r w:rsidRPr="0052527C">
              <w:rPr>
                <w:rFonts w:ascii="Arial" w:hAnsi="Arial" w:cs="Arial"/>
                <w:b/>
              </w:rPr>
              <w:t xml:space="preserve">**Cor/Raça/Etnia: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  <w:p w14:paraId="4949A188" w14:textId="2BF9B0D4" w:rsidR="004F54FC" w:rsidRPr="009C2236" w:rsidRDefault="0052527C" w:rsidP="0052527C">
            <w:pPr>
              <w:jc w:val="both"/>
              <w:rPr>
                <w:rFonts w:ascii="Arial" w:hAnsi="Arial" w:cs="Arial"/>
                <w:b/>
                <w:highlight w:val="yellow"/>
              </w:rPr>
            </w:pPr>
            <w:r w:rsidRPr="0052527C">
              <w:rPr>
                <w:rFonts w:ascii="Arial" w:hAnsi="Arial" w:cs="Arial"/>
                <w:b/>
              </w:rPr>
              <w:t xml:space="preserve">**Possui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52527C" w:rsidRPr="00AE63CE" w14:paraId="7295A20D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71283656" w14:textId="27CB88E4" w:rsidR="0052527C" w:rsidRPr="00DC3194" w:rsidRDefault="0052527C" w:rsidP="004F54FC">
            <w:pPr>
              <w:jc w:val="both"/>
              <w:rPr>
                <w:rFonts w:ascii="Arial" w:hAnsi="Arial" w:cs="Arial"/>
                <w:sz w:val="18"/>
                <w:highlight w:val="yellow"/>
              </w:rPr>
            </w:pPr>
            <w:r w:rsidRPr="00DC3194">
              <w:rPr>
                <w:rFonts w:ascii="Arial" w:hAnsi="Arial" w:cs="Arial"/>
                <w:sz w:val="18"/>
              </w:rPr>
              <w:t>**Preenchimento obrigatório (dados solicitados por meio do Ofício 1/17 – GAP/DAV/CAPES)</w:t>
            </w:r>
            <w:r w:rsidR="00DC3194" w:rsidRPr="00DC3194">
              <w:rPr>
                <w:rFonts w:ascii="Arial" w:hAnsi="Arial" w:cs="Arial"/>
                <w:sz w:val="18"/>
              </w:rPr>
              <w:t>.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DC3194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CB0F40">
        <w:trPr>
          <w:trHeight w:val="168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CB0F40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CB0F40">
        <w:trPr>
          <w:trHeight w:hRule="exact" w:val="510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63205625" w:rsidR="00C14F64" w:rsidRPr="001D1579" w:rsidRDefault="0052527C" w:rsidP="00CB0F40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DC3194">
              <w:rPr>
                <w:rFonts w:ascii="Arial Narrow" w:hAnsi="Arial Narrow"/>
                <w:b/>
              </w:rPr>
              <w:t xml:space="preserve"> CMA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3237FB31" w:rsidR="00C14F64" w:rsidRPr="00AC7951" w:rsidRDefault="00DC3194" w:rsidP="00CB0F40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Ciência dos Materiais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CD48BD" w14:textId="77777777" w:rsidR="00C14F64" w:rsidRDefault="00DC3194" w:rsidP="00CB0F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Abel André Cândico Recco</w:t>
            </w:r>
          </w:p>
          <w:p w14:paraId="31F294B7" w14:textId="79189629" w:rsidR="00DC3194" w:rsidRPr="00AC7951" w:rsidRDefault="00DC3194" w:rsidP="00CB0F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Julio C</w:t>
            </w:r>
            <w:r w:rsidR="003E6459">
              <w:rPr>
                <w:rFonts w:ascii="Arial Narrow" w:hAnsi="Arial Narrow"/>
              </w:rPr>
              <w:t>e</w:t>
            </w:r>
            <w:r>
              <w:rPr>
                <w:rFonts w:ascii="Arial Narrow" w:hAnsi="Arial Narrow"/>
              </w:rPr>
              <w:t>sar Giubilei Milan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1B93C455" w:rsidR="00C14F64" w:rsidRPr="001D1579" w:rsidRDefault="00DC3194" w:rsidP="00CB0F4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F37D69" w14:paraId="4CA30EC3" w14:textId="77777777" w:rsidTr="00CB0F40">
        <w:trPr>
          <w:trHeight w:val="424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0E883A93" w:rsidR="00C14F64" w:rsidRPr="001D1579" w:rsidRDefault="0052527C" w:rsidP="00CB0F40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DC3194">
              <w:rPr>
                <w:rFonts w:ascii="Arial Narrow" w:hAnsi="Arial Narrow"/>
                <w:b/>
              </w:rPr>
              <w:t xml:space="preserve"> TMA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558F3A66" w:rsidR="00C14F64" w:rsidRPr="00AC7951" w:rsidRDefault="00DC3194" w:rsidP="00CB0F40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Termodinâmica dos Materiais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26DE8BFB" w:rsidR="00C14F64" w:rsidRPr="00AC7951" w:rsidRDefault="003E6459" w:rsidP="00CB0F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Profa. Dra. Daniela Becker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0EDFBB49" w:rsidR="00C14F64" w:rsidRPr="001D1579" w:rsidRDefault="00DC3194" w:rsidP="00CB0F4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F37D69" w14:paraId="3758D46B" w14:textId="77777777" w:rsidTr="00CB0F40">
        <w:trPr>
          <w:trHeight w:val="410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61ADF435" w:rsidR="00C14F64" w:rsidRPr="001D1579" w:rsidRDefault="0052527C" w:rsidP="00CB0F40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DC3194">
              <w:rPr>
                <w:rFonts w:ascii="Arial Narrow" w:hAnsi="Arial Narrow"/>
                <w:b/>
              </w:rPr>
              <w:t xml:space="preserve"> SEM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13C67A47" w:rsidR="00C14F64" w:rsidRPr="00AC7951" w:rsidRDefault="00DC3194" w:rsidP="00CB0F40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Seminários de Pesquisa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08C833" w14:textId="77777777" w:rsidR="00C14F64" w:rsidRDefault="003E6459" w:rsidP="00CB0F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César Edil da Costa</w:t>
            </w:r>
          </w:p>
          <w:p w14:paraId="4433A7A0" w14:textId="6D1BCD00" w:rsidR="003E6459" w:rsidRPr="00AC7951" w:rsidRDefault="003E6459" w:rsidP="00CB0F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Julio Cesar Giubilei Milan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3820A128" w:rsidR="00C14F64" w:rsidRPr="001D1579" w:rsidRDefault="00DC3194" w:rsidP="00CB0F4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53FA0" w:rsidRPr="00F37D69" w14:paraId="33765474" w14:textId="77777777" w:rsidTr="00CB0F40">
        <w:trPr>
          <w:trHeight w:val="340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0183EC" w14:textId="4FF52817" w:rsidR="00C53FA0" w:rsidRDefault="0052527C" w:rsidP="00CB0F40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DC3194">
              <w:rPr>
                <w:rFonts w:ascii="Arial Narrow" w:hAnsi="Arial Narrow"/>
                <w:b/>
              </w:rPr>
              <w:t xml:space="preserve"> FQP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2EE92D" w14:textId="744C3BC8" w:rsidR="00C53FA0" w:rsidRPr="001B1661" w:rsidRDefault="00DC3194" w:rsidP="00CB0F40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Físico-Química de Polímeros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BBCCAE" w14:textId="77777777" w:rsidR="00C53FA0" w:rsidRDefault="003E6459" w:rsidP="00CB0F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Luiz Antônio Ferreira Coelho</w:t>
            </w:r>
          </w:p>
          <w:p w14:paraId="2BB4212A" w14:textId="76E8AE98" w:rsidR="003E6459" w:rsidRDefault="003E6459" w:rsidP="00CB0F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Sérgio Henrique Pezzin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91C7A" w14:textId="56D359DD" w:rsidR="00C53FA0" w:rsidRDefault="00DC3194" w:rsidP="00CB0F4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53FA0" w:rsidRPr="00F37D69" w14:paraId="086B2D6B" w14:textId="77777777" w:rsidTr="00CB0F40">
        <w:trPr>
          <w:trHeight w:val="424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477A2D" w14:textId="22A80E4C" w:rsidR="00C53FA0" w:rsidRDefault="0052527C" w:rsidP="00CB0F40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DC3194">
              <w:rPr>
                <w:rFonts w:ascii="Arial Narrow" w:hAnsi="Arial Narrow"/>
                <w:b/>
              </w:rPr>
              <w:t xml:space="preserve"> FTP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270756" w14:textId="4418A0E2" w:rsidR="00C53FA0" w:rsidRPr="00C53FA0" w:rsidRDefault="00DC3194" w:rsidP="00CB0F40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Plasma: Fundamentos e Aplicações Tecnológicas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5132CD" w14:textId="43C0F2DB" w:rsidR="00C53FA0" w:rsidRDefault="003E6459" w:rsidP="00CB0F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Luis César Fontana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16C407" w14:textId="052B676E" w:rsidR="00C53FA0" w:rsidRDefault="00DC3194" w:rsidP="00CB0F4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F37D69" w14:paraId="47D7B468" w14:textId="77777777" w:rsidTr="00CB0F40">
        <w:trPr>
          <w:trHeight w:val="410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D9EDE7" w14:textId="3B924210" w:rsidR="00C14F64" w:rsidRPr="001D1579" w:rsidRDefault="0052527C" w:rsidP="00CB0F40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</w:t>
            </w:r>
            <w:r w:rsidR="00843C7D">
              <w:rPr>
                <w:rFonts w:ascii="Arial Narrow" w:hAnsi="Arial Narrow"/>
                <w:b/>
              </w:rPr>
              <w:t xml:space="preserve">) </w:t>
            </w:r>
            <w:r w:rsidR="00DC3194">
              <w:rPr>
                <w:rFonts w:ascii="Arial Narrow" w:hAnsi="Arial Narrow"/>
                <w:b/>
              </w:rPr>
              <w:t>MEM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88995F" w14:textId="299EB7C8" w:rsidR="00C14F64" w:rsidRPr="00AC7951" w:rsidRDefault="00DC3194" w:rsidP="00CB0F40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Microscopia Eletrônica de Materiais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4D00B1" w14:textId="11F4D852" w:rsidR="00C14F64" w:rsidRPr="00AC7951" w:rsidRDefault="000B08FA" w:rsidP="00CB0F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Profa. Dra. Marilena Valadares Folgueras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208694" w14:textId="6FCFC41C" w:rsidR="00C14F64" w:rsidRDefault="00DC3194" w:rsidP="00CB0F4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C14F64" w:rsidRPr="00F37D69" w14:paraId="0D62BB01" w14:textId="77777777" w:rsidTr="00CB0F40">
        <w:trPr>
          <w:trHeight w:val="424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30CF0D" w14:textId="594A9818" w:rsidR="00C14F64" w:rsidRPr="001D1579" w:rsidRDefault="00C14F64" w:rsidP="00CB0F40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="00DC3194">
              <w:rPr>
                <w:rFonts w:ascii="Arial Narrow" w:hAnsi="Arial Narrow"/>
                <w:b/>
              </w:rPr>
              <w:t>TCM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83F453" w14:textId="19C379E6" w:rsidR="00C14F64" w:rsidRPr="00AC7951" w:rsidRDefault="00DC3194" w:rsidP="00CB0F40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Técnicas de Caracterização Mecânica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40DC63" w14:textId="456C9FC7" w:rsidR="00C14F64" w:rsidRPr="00AC7951" w:rsidRDefault="000B08FA" w:rsidP="00CB0F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Enori Gemelli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537957" w14:textId="3A2FEA9F" w:rsidR="00C14F64" w:rsidRDefault="00DC3194" w:rsidP="00CB0F4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C14F64" w:rsidRPr="00F37D69" w14:paraId="432A21C3" w14:textId="77777777" w:rsidTr="00CB0F40">
        <w:trPr>
          <w:trHeight w:val="578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EB5580" w14:textId="44E774D9" w:rsidR="00C14F64" w:rsidRPr="001D1579" w:rsidRDefault="00C14F64" w:rsidP="00843C7D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</w:t>
            </w:r>
            <w:r w:rsidRPr="00DC4DEC">
              <w:rPr>
                <w:rFonts w:ascii="Arial Narrow" w:hAnsi="Arial Narrow"/>
                <w:b/>
              </w:rPr>
              <w:t xml:space="preserve"> </w:t>
            </w:r>
            <w:r w:rsidR="00DC3194">
              <w:rPr>
                <w:rFonts w:ascii="Arial Narrow" w:hAnsi="Arial Narrow"/>
                <w:b/>
              </w:rPr>
              <w:t>TOE-MTD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3BE45C" w14:textId="5516336F" w:rsidR="00C14F64" w:rsidRPr="00AC7951" w:rsidRDefault="00DC3194" w:rsidP="00CB0F40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Tópicos Especiais: Modelagem da Turbulência em Dinâmica dos Fluidos Computacional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B458EA" w14:textId="4E36B28F" w:rsidR="00C14F64" w:rsidRPr="00AC7951" w:rsidRDefault="000B08FA" w:rsidP="00CB0F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Paulo Sérgio Berving Zdanski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C3EB64" w14:textId="4ED85896" w:rsidR="00C14F64" w:rsidRDefault="00DC3194" w:rsidP="00CB0F4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A163DA" w14:paraId="37651376" w14:textId="77777777" w:rsidTr="00CB0F40">
        <w:trPr>
          <w:trHeight w:hRule="exact" w:val="624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72006A" w14:textId="790A2803" w:rsidR="00C14F64" w:rsidRPr="001D1579" w:rsidRDefault="00C14F64" w:rsidP="00CB0F40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="00DC3194">
              <w:rPr>
                <w:rFonts w:ascii="Arial Narrow" w:hAnsi="Arial Narrow"/>
                <w:b/>
              </w:rPr>
              <w:t>TOE-TECM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86C2DE" w14:textId="204BB110" w:rsidR="00C14F64" w:rsidRPr="00AC7951" w:rsidRDefault="00DC3194" w:rsidP="00CB0F40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Tópicos Especiais: Técnicas de Caracterização de Materiais: Difratometria e Análise Térmica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05E007" w14:textId="77777777" w:rsidR="000B08FA" w:rsidRDefault="000B08FA" w:rsidP="00CB0F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César Edil da Costa</w:t>
            </w:r>
          </w:p>
          <w:p w14:paraId="0101203F" w14:textId="65F0A886" w:rsidR="00C14F64" w:rsidRPr="00AC7951" w:rsidRDefault="000B08FA" w:rsidP="00CB0F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Profa. Dra. Marilena Valadares </w:t>
            </w:r>
            <w:proofErr w:type="spellStart"/>
            <w:r>
              <w:rPr>
                <w:rFonts w:ascii="Arial Narrow" w:hAnsi="Arial Narrow"/>
              </w:rPr>
              <w:t>Folgueras</w:t>
            </w:r>
            <w:proofErr w:type="spellEnd"/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3EB2FB" w14:textId="33D06AB0" w:rsidR="00C14F64" w:rsidRDefault="00DC3194" w:rsidP="00CB0F4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DC3194" w:rsidRPr="00A163DA" w14:paraId="67159BB2" w14:textId="77777777" w:rsidTr="00CB0F40">
        <w:trPr>
          <w:trHeight w:val="418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69C480" w14:textId="651008C1" w:rsidR="00DC3194" w:rsidRDefault="00DC3194" w:rsidP="00CB0F40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TOE-IMC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A451EC" w14:textId="33B91FA4" w:rsidR="00DC3194" w:rsidRPr="00DC3194" w:rsidRDefault="00DC3194" w:rsidP="00CB0F40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Tópicos Especiais: Introdução aos Materiais Compósitos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E78208" w14:textId="0F6E7CE3" w:rsidR="00DC3194" w:rsidRPr="00AC7951" w:rsidRDefault="000B08FA" w:rsidP="00CB0F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Ricardo de Medeiros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7448B1" w14:textId="0002561F" w:rsidR="00DC3194" w:rsidRDefault="00DC3194" w:rsidP="00CB0F4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DC3194" w:rsidRPr="00A163DA" w14:paraId="541AA656" w14:textId="77777777" w:rsidTr="00CB0F40">
        <w:trPr>
          <w:trHeight w:val="446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FFA4EB" w14:textId="3C856AC9" w:rsidR="00DC3194" w:rsidRDefault="00DC3194" w:rsidP="00CB0F40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TOE-FFM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667C14" w14:textId="61D903DE" w:rsidR="00DC3194" w:rsidRPr="00DC3194" w:rsidRDefault="00DC3194" w:rsidP="00CB0F40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Tópicos Especiais: Fadiga e Fratura dos Metais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B2C14A" w14:textId="0AD2BBC7" w:rsidR="00DC3194" w:rsidRPr="00AC7951" w:rsidRDefault="000B08FA" w:rsidP="00CB0F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Renato Barbieri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AE0C4C" w14:textId="74AE9756" w:rsidR="00DC3194" w:rsidRDefault="00DC3194" w:rsidP="00CB0F4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</w:tbl>
    <w:p w14:paraId="456E079F" w14:textId="77777777" w:rsidR="000B08FA" w:rsidRDefault="000B08FA" w:rsidP="000B08FA">
      <w:pPr>
        <w:pStyle w:val="PargrafodaLista"/>
        <w:jc w:val="both"/>
        <w:rPr>
          <w:rFonts w:ascii="Arial" w:hAnsi="Arial" w:cs="Arial"/>
          <w:b/>
          <w:bCs/>
          <w:sz w:val="18"/>
        </w:rPr>
      </w:pP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6CAE31CA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643E93E9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0588B3E6" w14:textId="006B6FC7" w:rsidR="00C14F64" w:rsidRPr="00623BBC" w:rsidRDefault="00C14F64" w:rsidP="00D15D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</w:t>
            </w:r>
            <w:r w:rsidR="00C53FA0">
              <w:rPr>
                <w:rFonts w:ascii="Arial" w:hAnsi="Arial" w:cs="Arial"/>
              </w:rPr>
              <w:t>1</w:t>
            </w:r>
          </w:p>
        </w:tc>
      </w:tr>
      <w:tr w:rsidR="00C14F64" w:rsidRPr="00623BBC" w14:paraId="6F1540BE" w14:textId="77777777" w:rsidTr="000B08FA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 Aluno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77777777" w:rsidR="00C14F64" w:rsidRDefault="00C14F64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assinado</w:t>
      </w:r>
      <w:r w:rsidRPr="0052527C">
        <w:rPr>
          <w:rFonts w:ascii="Arial" w:hAnsi="Arial" w:cs="Arial"/>
          <w:sz w:val="22"/>
        </w:rPr>
        <w:t>.</w:t>
      </w:r>
      <w:bookmarkEnd w:id="0"/>
    </w:p>
    <w:sectPr w:rsidR="00A40ABE" w:rsidRPr="0052527C" w:rsidSect="000B08FA">
      <w:headerReference w:type="default" r:id="rId8"/>
      <w:pgSz w:w="11913" w:h="16834" w:code="9"/>
      <w:pgMar w:top="680" w:right="1134" w:bottom="426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GF+Soipn9J/eUXbvcU0CuaPYy4TKM5UUJm7rqOaBcq5OiPwnSt0sbyC7/wGB/l/EcEnA5cUGDycPG2638MxsiA==" w:salt="aCiO+NfpDKt96xcoPWr6Eg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01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B08FA"/>
    <w:rsid w:val="000D5FAF"/>
    <w:rsid w:val="000F45E2"/>
    <w:rsid w:val="000F5427"/>
    <w:rsid w:val="00175191"/>
    <w:rsid w:val="00180076"/>
    <w:rsid w:val="00184029"/>
    <w:rsid w:val="001B1661"/>
    <w:rsid w:val="001C2BA4"/>
    <w:rsid w:val="001D7D16"/>
    <w:rsid w:val="00200D7B"/>
    <w:rsid w:val="0020287A"/>
    <w:rsid w:val="00212563"/>
    <w:rsid w:val="002126FC"/>
    <w:rsid w:val="00230421"/>
    <w:rsid w:val="0023624F"/>
    <w:rsid w:val="00240A08"/>
    <w:rsid w:val="0024727D"/>
    <w:rsid w:val="00263AF4"/>
    <w:rsid w:val="00273E21"/>
    <w:rsid w:val="0029644F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328BB"/>
    <w:rsid w:val="004436BF"/>
    <w:rsid w:val="004527E8"/>
    <w:rsid w:val="0046072A"/>
    <w:rsid w:val="00463B89"/>
    <w:rsid w:val="00480224"/>
    <w:rsid w:val="00486648"/>
    <w:rsid w:val="0049191C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5E56"/>
    <w:rsid w:val="00593DE1"/>
    <w:rsid w:val="005D78D5"/>
    <w:rsid w:val="005D7A82"/>
    <w:rsid w:val="005E14AF"/>
    <w:rsid w:val="005E42B4"/>
    <w:rsid w:val="005F25C3"/>
    <w:rsid w:val="005F66D5"/>
    <w:rsid w:val="00600D45"/>
    <w:rsid w:val="00623BBC"/>
    <w:rsid w:val="006240B6"/>
    <w:rsid w:val="00631156"/>
    <w:rsid w:val="00697A90"/>
    <w:rsid w:val="006A23D4"/>
    <w:rsid w:val="006A55AA"/>
    <w:rsid w:val="006B1F70"/>
    <w:rsid w:val="006D5D50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E10AD"/>
    <w:rsid w:val="007E3AE2"/>
    <w:rsid w:val="007F49A0"/>
    <w:rsid w:val="00806994"/>
    <w:rsid w:val="00810164"/>
    <w:rsid w:val="00824EAA"/>
    <w:rsid w:val="00843C7D"/>
    <w:rsid w:val="00853F80"/>
    <w:rsid w:val="00854528"/>
    <w:rsid w:val="00856649"/>
    <w:rsid w:val="00867937"/>
    <w:rsid w:val="0087793D"/>
    <w:rsid w:val="008D00DE"/>
    <w:rsid w:val="008F1605"/>
    <w:rsid w:val="00920955"/>
    <w:rsid w:val="009227EE"/>
    <w:rsid w:val="00954D38"/>
    <w:rsid w:val="00966BAA"/>
    <w:rsid w:val="00973B85"/>
    <w:rsid w:val="0097510C"/>
    <w:rsid w:val="009855A6"/>
    <w:rsid w:val="00993555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DFA"/>
    <w:rsid w:val="00A14191"/>
    <w:rsid w:val="00A14683"/>
    <w:rsid w:val="00A163DA"/>
    <w:rsid w:val="00A40ABE"/>
    <w:rsid w:val="00A42683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0F40"/>
    <w:rsid w:val="00CB7AC7"/>
    <w:rsid w:val="00CD0732"/>
    <w:rsid w:val="00CE5BF0"/>
    <w:rsid w:val="00CE6913"/>
    <w:rsid w:val="00D1720B"/>
    <w:rsid w:val="00D45B1B"/>
    <w:rsid w:val="00D5227B"/>
    <w:rsid w:val="00D52A2F"/>
    <w:rsid w:val="00D56BD0"/>
    <w:rsid w:val="00DA23C0"/>
    <w:rsid w:val="00DA5B9D"/>
    <w:rsid w:val="00DC3194"/>
    <w:rsid w:val="00DC4DEC"/>
    <w:rsid w:val="00DD6B0A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1377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55A08-8E11-4610-9B8A-5C53CC9FD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</Template>
  <TotalTime>273</TotalTime>
  <Pages>1</Pages>
  <Words>393</Words>
  <Characters>2127</Characters>
  <Application>Microsoft Office Word</Application>
  <DocSecurity>8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</cp:lastModifiedBy>
  <cp:revision>50</cp:revision>
  <cp:lastPrinted>2019-12-17T21:42:00Z</cp:lastPrinted>
  <dcterms:created xsi:type="dcterms:W3CDTF">2017-06-28T19:11:00Z</dcterms:created>
  <dcterms:modified xsi:type="dcterms:W3CDTF">2021-07-12T00:50:00Z</dcterms:modified>
</cp:coreProperties>
</file>