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12C148" w14:textId="76DA4DC7" w:rsidR="00954D38" w:rsidRPr="00E61841" w:rsidRDefault="00A3282F" w:rsidP="00954D38">
      <w:pPr>
        <w:jc w:val="center"/>
        <w:rPr>
          <w:rFonts w:ascii="Arial" w:hAnsi="Arial" w:cs="Arial"/>
          <w:b/>
          <w:u w:val="single"/>
        </w:rPr>
      </w:pPr>
      <w:bookmarkStart w:id="0" w:name="_GoBack"/>
      <w:r>
        <w:rPr>
          <w:rFonts w:ascii="Arial" w:hAnsi="Arial" w:cs="Arial"/>
          <w:b/>
          <w:color w:val="000000"/>
        </w:rPr>
        <w:t xml:space="preserve">MESTRADO </w:t>
      </w:r>
      <w:r w:rsidR="008F1B65">
        <w:rPr>
          <w:rFonts w:ascii="Arial" w:hAnsi="Arial" w:cs="Arial"/>
          <w:b/>
          <w:color w:val="000000"/>
        </w:rPr>
        <w:t>PROFISSIONAL EM ENGENHARIA ELÉTRICA</w:t>
      </w:r>
    </w:p>
    <w:p w14:paraId="088DBE9A" w14:textId="29DCC64A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2022/1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9"/>
        <w:gridCol w:w="3546"/>
        <w:gridCol w:w="725"/>
        <w:gridCol w:w="3426"/>
        <w:gridCol w:w="825"/>
      </w:tblGrid>
      <w:tr w:rsidR="004C6C95" w:rsidRPr="004F54FC" w14:paraId="5C5C3217" w14:textId="77777777" w:rsidTr="009E7B20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270ACA7D" w14:textId="77777777" w:rsidR="00F54D12" w:rsidRPr="00697E84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  <w:p w14:paraId="65111B96" w14:textId="1D6195D7" w:rsidR="004C6C95" w:rsidRPr="004F54FC" w:rsidRDefault="00F54D12" w:rsidP="00A3282F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(preenchimento 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manual</w:t>
            </w:r>
            <w:r w:rsidR="00A3282F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e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obrigatório)</w:t>
            </w:r>
          </w:p>
        </w:tc>
      </w:tr>
      <w:tr w:rsidR="004C6C95" w:rsidRPr="00AE63CE" w14:paraId="41DC8813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5F083851" w:rsidR="00C53FA0" w:rsidRPr="00954D38" w:rsidRDefault="00C53FA0" w:rsidP="00307180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</w:t>
            </w:r>
            <w:r w:rsidR="008B6A73">
              <w:rPr>
                <w:rFonts w:ascii="Arial" w:hAnsi="Arial" w:cs="Arial"/>
                <w:b/>
              </w:rPr>
              <w:t>*</w:t>
            </w:r>
            <w:r w:rsidRPr="005F66D5">
              <w:rPr>
                <w:rFonts w:ascii="Arial" w:hAnsi="Arial" w:cs="Arial"/>
                <w:b/>
              </w:rPr>
              <w:t>:</w:t>
            </w:r>
          </w:p>
        </w:tc>
      </w:tr>
      <w:tr w:rsidR="0052527C" w:rsidRPr="00AE63CE" w14:paraId="72A164CB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B5EF25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</w:p>
        </w:tc>
      </w:tr>
      <w:tr w:rsidR="009A0F7F" w:rsidRPr="00AE63CE" w14:paraId="5A3EDBF8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949502417" w:edGrp="everyone" w:colFirst="0" w:colLast="0"/>
            <w:permStart w:id="282353283" w:edGrp="everyone" w:colFirst="1" w:colLast="1"/>
            <w:permEnd w:id="680158255"/>
            <w:permEnd w:id="405954259"/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</w:tc>
      </w:tr>
      <w:tr w:rsidR="009A0F7F" w:rsidRPr="00AE63CE" w14:paraId="680E7BF7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permStart w:id="1064715196" w:edGrp="everyone" w:colFirst="0" w:colLast="0"/>
            <w:permStart w:id="507397892" w:edGrp="everyone" w:colFirst="1" w:colLast="1"/>
            <w:permEnd w:id="949502417"/>
            <w:permEnd w:id="282353283"/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</w:tc>
      </w:tr>
      <w:tr w:rsidR="009A0F7F" w:rsidRPr="00AE63CE" w14:paraId="27A38413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484601863" w:edGrp="everyone" w:colFirst="0" w:colLast="0"/>
            <w:permStart w:id="1631338051" w:edGrp="everyone" w:colFirst="1" w:colLast="1"/>
            <w:permEnd w:id="1064715196"/>
            <w:permEnd w:id="507397892"/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36154D" w:rsidRPr="00AE63CE" w14:paraId="5BA869F9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484601863"/>
            <w:permEnd w:id="16313380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511F7A07" w:rsidR="0036154D" w:rsidRPr="00954D38" w:rsidRDefault="00C14F64" w:rsidP="00577221">
            <w:pPr>
              <w:jc w:val="both"/>
              <w:rPr>
                <w:rFonts w:ascii="Arial" w:hAnsi="Arial" w:cs="Arial"/>
              </w:rPr>
            </w:pPr>
            <w:r w:rsidRPr="00C14F64">
              <w:rPr>
                <w:rFonts w:ascii="Arial" w:hAnsi="Arial" w:cs="Arial"/>
              </w:rPr>
              <w:t xml:space="preserve">(  ) </w:t>
            </w:r>
            <w:r w:rsidR="008F1B65">
              <w:rPr>
                <w:rFonts w:ascii="Arial" w:hAnsi="Arial" w:cs="Arial"/>
              </w:rPr>
              <w:t>Automação de Sistemas</w:t>
            </w:r>
          </w:p>
        </w:tc>
      </w:tr>
      <w:tr w:rsidR="00CE5BF0" w:rsidRPr="00AE63CE" w14:paraId="14D68B0E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permEnd w:id="164957674"/>
      <w:permEnd w:id="1701401084"/>
      <w:tr w:rsidR="00C14F64" w:rsidRPr="00AE63CE" w14:paraId="7187DC18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1FF4DBE8" w:rsidR="00C14F64" w:rsidRPr="00C14F64" w:rsidRDefault="00C14F64" w:rsidP="008F1B65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</w:t>
            </w:r>
            <w:r w:rsidR="009A0F7F">
              <w:rPr>
                <w:rFonts w:ascii="Arial" w:hAnsi="Arial" w:cs="Arial"/>
                <w:bCs/>
              </w:rPr>
              <w:t xml:space="preserve"> </w:t>
            </w:r>
            <w:r w:rsidRPr="00C14F64">
              <w:rPr>
                <w:rFonts w:ascii="Arial" w:hAnsi="Arial" w:cs="Arial"/>
                <w:bCs/>
              </w:rPr>
              <w:t xml:space="preserve">) </w:t>
            </w:r>
            <w:r w:rsidR="008F1B65">
              <w:rPr>
                <w:rFonts w:ascii="Arial" w:hAnsi="Arial" w:cs="Arial"/>
                <w:bCs/>
              </w:rPr>
              <w:t>Automação da Manufatura</w:t>
            </w:r>
            <w:r w:rsidR="00577221" w:rsidRPr="00577221">
              <w:rPr>
                <w:rFonts w:ascii="Arial" w:hAnsi="Arial" w:cs="Arial"/>
                <w:bCs/>
              </w:rPr>
              <w:t xml:space="preserve"> (</w:t>
            </w:r>
            <w:r w:rsidR="008F1B65">
              <w:rPr>
                <w:rFonts w:ascii="Arial" w:hAnsi="Arial" w:cs="Arial"/>
                <w:bCs/>
              </w:rPr>
              <w:t>460</w:t>
            </w:r>
            <w:r w:rsidR="00577221" w:rsidRPr="00577221">
              <w:rPr>
                <w:rFonts w:ascii="Arial" w:hAnsi="Arial" w:cs="Arial"/>
                <w:bCs/>
              </w:rPr>
              <w:t>)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3C2337B5" w:rsidR="00C14F64" w:rsidRPr="00C14F64" w:rsidRDefault="00577221" w:rsidP="008F1B65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r>
              <w:rPr>
                <w:rFonts w:ascii="Arial" w:hAnsi="Arial" w:cs="Arial"/>
              </w:rPr>
              <w:t xml:space="preserve">(   ) </w:t>
            </w:r>
            <w:r w:rsidR="008F1B65">
              <w:rPr>
                <w:rFonts w:ascii="Arial" w:hAnsi="Arial" w:cs="Arial"/>
              </w:rPr>
              <w:t>Controles e Acionamentos Elétricos</w:t>
            </w:r>
            <w:r>
              <w:rPr>
                <w:rFonts w:ascii="Arial" w:hAnsi="Arial" w:cs="Arial"/>
              </w:rPr>
              <w:t xml:space="preserve"> (</w:t>
            </w:r>
            <w:r w:rsidR="008F1B65">
              <w:rPr>
                <w:rFonts w:ascii="Arial" w:hAnsi="Arial" w:cs="Arial"/>
              </w:rPr>
              <w:t>124</w:t>
            </w:r>
            <w:r>
              <w:rPr>
                <w:rFonts w:ascii="Arial" w:hAnsi="Arial" w:cs="Arial"/>
              </w:rPr>
              <w:t>)</w:t>
            </w:r>
          </w:p>
        </w:tc>
      </w:tr>
      <w:tr w:rsidR="0036154D" w:rsidRPr="00AE63CE" w14:paraId="1BF2F5EA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913651816"/>
            <w:permEnd w:id="2045254260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2E8812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proofErr w:type="spellStart"/>
            <w:r w:rsidRPr="00954D38">
              <w:rPr>
                <w:rFonts w:ascii="Arial" w:hAnsi="Arial" w:cs="Arial"/>
                <w:b/>
              </w:rPr>
              <w:t>Coorientador</w:t>
            </w:r>
            <w:proofErr w:type="spellEnd"/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</w:p>
        </w:tc>
      </w:tr>
      <w:permEnd w:id="655775597"/>
      <w:permEnd w:id="997077313"/>
      <w:tr w:rsidR="0052527C" w:rsidRPr="00AE63CE" w14:paraId="7295A20D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bottom w:val="single" w:sz="8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1C436DA3" w:rsidR="008B6A73" w:rsidRPr="009E7B20" w:rsidRDefault="008B6A73" w:rsidP="004F54FC">
            <w:pPr>
              <w:jc w:val="both"/>
              <w:rPr>
                <w:rFonts w:ascii="Arial" w:hAnsi="Arial" w:cs="Arial"/>
                <w:sz w:val="16"/>
              </w:rPr>
            </w:pPr>
            <w:r w:rsidRPr="009E7B20">
              <w:rPr>
                <w:rFonts w:ascii="Arial" w:hAnsi="Arial" w:cs="Arial"/>
                <w:sz w:val="16"/>
              </w:rPr>
              <w:t xml:space="preserve">*Conforme disposições do Dec. Estadual nº 16/2019, disponível em </w:t>
            </w:r>
            <w:hyperlink r:id="rId8" w:history="1">
              <w:r w:rsidRPr="009E7B20">
                <w:rPr>
                  <w:rStyle w:val="Hyperlink"/>
                  <w:rFonts w:ascii="Arial" w:hAnsi="Arial" w:cs="Arial"/>
                  <w:sz w:val="16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 w:rsidRPr="009E7B20">
              <w:rPr>
                <w:rFonts w:ascii="Arial" w:hAnsi="Arial" w:cs="Arial"/>
                <w:sz w:val="16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9E7B20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9E7B20">
        <w:trPr>
          <w:trHeight w:val="168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9E7B20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74AD3CEB" w:rsidR="00C14F64" w:rsidRPr="001D1579" w:rsidRDefault="0052527C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8F1B65">
              <w:rPr>
                <w:rFonts w:ascii="Arial Narrow" w:hAnsi="Arial Narrow"/>
                <w:b/>
              </w:rPr>
              <w:t xml:space="preserve"> TOE-CCE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20021C3A" w:rsidR="00C14F64" w:rsidRPr="00AC7951" w:rsidRDefault="008F1B65" w:rsidP="00577221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>Tópicos Especiais: Controle de Conversores Estáticos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2F2D4970" w:rsidR="00DC3194" w:rsidRPr="00AC7951" w:rsidRDefault="008F1B65" w:rsidP="003E6459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</w:t>
            </w:r>
            <w:r w:rsidRPr="008F1B65">
              <w:rPr>
                <w:rFonts w:ascii="Arial Narrow" w:hAnsi="Arial Narrow"/>
              </w:rPr>
              <w:t>Alessandro Luiz Batschauer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1B93C455" w:rsidR="00C14F64" w:rsidRPr="001D1579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7221" w:rsidRPr="00F37D69" w14:paraId="4CA30EC3" w14:textId="77777777" w:rsidTr="009E7B20">
        <w:trPr>
          <w:trHeight w:val="424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0320CAF5" w:rsidR="00577221" w:rsidRPr="001D1579" w:rsidRDefault="008F1B65" w:rsidP="00577221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TOE-CFP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5FF603AB" w:rsidR="00577221" w:rsidRPr="00AC7951" w:rsidRDefault="008F1B65" w:rsidP="00577221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>Tópicos Especiais: Correção do Fator de Potência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DF9F7" w14:textId="3DAF3B14" w:rsidR="00577221" w:rsidRPr="00AC7951" w:rsidRDefault="008F1B65" w:rsidP="00577221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</w:t>
            </w:r>
            <w:r w:rsidRPr="008F1B65">
              <w:rPr>
                <w:rFonts w:ascii="Arial Narrow" w:hAnsi="Arial Narrow"/>
              </w:rPr>
              <w:t>Yales Rômulo de Novaes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0EDFBB49" w:rsidR="00577221" w:rsidRPr="001D1579" w:rsidRDefault="00577221" w:rsidP="00577221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7221" w:rsidRPr="00F37D69" w14:paraId="3758D46B" w14:textId="77777777" w:rsidTr="009E7B20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A2ED3" w14:textId="36D6BBC4" w:rsidR="00577221" w:rsidRPr="001D1579" w:rsidRDefault="008F1B65" w:rsidP="00577221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TOE-PCE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32247" w14:textId="4F00C435" w:rsidR="00577221" w:rsidRPr="00AC7951" w:rsidRDefault="008F1B65" w:rsidP="00577221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>Tópicos Especiais: Projeto de Conversores Estáticos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33A7A0" w14:textId="169901D8" w:rsidR="00577221" w:rsidRPr="00AC7951" w:rsidRDefault="008F1B65" w:rsidP="00577221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</w:t>
            </w:r>
            <w:r w:rsidRPr="008F1B65">
              <w:rPr>
                <w:rFonts w:ascii="Arial Narrow" w:hAnsi="Arial Narrow"/>
              </w:rPr>
              <w:t>Sérgio Vidal Garcia Oliveira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28303" w14:textId="3820A128" w:rsidR="00577221" w:rsidRPr="001D1579" w:rsidRDefault="00577221" w:rsidP="00577221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8F1B65" w:rsidRPr="00F37D69" w14:paraId="2C17E2AF" w14:textId="77777777" w:rsidTr="009E7B20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BDA81D" w14:textId="218F37A3" w:rsidR="008F1B65" w:rsidRDefault="008F1B65" w:rsidP="00577221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TOE-JSG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E72FBC" w14:textId="16796BB4" w:rsidR="008F1B65" w:rsidRPr="008F1B65" w:rsidRDefault="008F1B65" w:rsidP="00577221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>Tópicos Especiais: Jogos Sérios e Gamificação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1F18EA" w14:textId="081C1052" w:rsidR="008F1B65" w:rsidRPr="00AC7951" w:rsidRDefault="008F1B65" w:rsidP="00577221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</w:t>
            </w:r>
            <w:r w:rsidRPr="008F1B65">
              <w:rPr>
                <w:rFonts w:ascii="Arial Narrow" w:hAnsi="Arial Narrow"/>
              </w:rPr>
              <w:t>Marcelo da Silva Hounsell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0B85C6" w14:textId="1CB440EB" w:rsidR="008F1B65" w:rsidRDefault="008F1B65" w:rsidP="00577221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8F1B65" w:rsidRPr="00F37D69" w14:paraId="4E022A75" w14:textId="77777777" w:rsidTr="009E7B20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900382" w14:textId="4A91CE9E" w:rsidR="008F1B65" w:rsidRDefault="008F1B65" w:rsidP="00577221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TOE-IBME</w:t>
            </w:r>
            <w:r w:rsidR="00206660">
              <w:rPr>
                <w:rFonts w:ascii="Arial Narrow" w:hAnsi="Arial Narrow"/>
                <w:b/>
              </w:rPr>
              <w:t>*</w:t>
            </w:r>
            <w:r>
              <w:rPr>
                <w:rFonts w:ascii="Arial Narrow" w:hAnsi="Arial Narrow"/>
                <w:b/>
              </w:rPr>
              <w:t>*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E36A0B" w14:textId="7E59A4D0" w:rsidR="008F1B65" w:rsidRPr="008F1B65" w:rsidRDefault="008F1B65" w:rsidP="00577221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Tópicos Especiais: </w:t>
            </w:r>
            <w:r w:rsidRPr="008F1B65">
              <w:rPr>
                <w:rFonts w:ascii="Arial Narrow" w:hAnsi="Arial Narrow"/>
                <w:i/>
              </w:rPr>
              <w:t>Introduction on Biomedical Engineering</w:t>
            </w:r>
            <w:r w:rsidR="00206660">
              <w:rPr>
                <w:rFonts w:ascii="Arial Narrow" w:hAnsi="Arial Narrow"/>
                <w:i/>
              </w:rPr>
              <w:t>**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67FD56" w14:textId="3BC12544" w:rsidR="008F1B65" w:rsidRPr="00AC7951" w:rsidRDefault="008F1B65" w:rsidP="00577221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</w:t>
            </w:r>
            <w:r w:rsidRPr="008F1B65">
              <w:rPr>
                <w:rFonts w:ascii="Arial Narrow" w:hAnsi="Arial Narrow"/>
              </w:rPr>
              <w:t>Pedro Bertemes Filho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6EC82C" w14:textId="4A2B2CDF" w:rsidR="008F1B65" w:rsidRDefault="008F1B65" w:rsidP="00577221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8F1B65" w:rsidRPr="00F37D69" w14:paraId="38051EC8" w14:textId="77777777" w:rsidTr="009E7B20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FDAE19" w14:textId="4DE4817C" w:rsidR="008F1B65" w:rsidRDefault="008F1B65" w:rsidP="00577221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TE-SET*</w:t>
            </w:r>
            <w:r w:rsidR="00206660">
              <w:rPr>
                <w:rFonts w:ascii="Arial Narrow" w:hAnsi="Arial Narrow"/>
                <w:b/>
              </w:rPr>
              <w:t>*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0CA2CB" w14:textId="44AF0F2A" w:rsidR="008F1B65" w:rsidRPr="008F1B65" w:rsidRDefault="008F1B65" w:rsidP="00577221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Tópicos Especiais: </w:t>
            </w:r>
            <w:r w:rsidRPr="008F1B65">
              <w:rPr>
                <w:rFonts w:ascii="Arial Narrow" w:hAnsi="Arial Narrow"/>
                <w:i/>
              </w:rPr>
              <w:t>Sensors and Transducers</w:t>
            </w:r>
            <w:r w:rsidR="00206660">
              <w:rPr>
                <w:rFonts w:ascii="Arial Narrow" w:hAnsi="Arial Narrow"/>
                <w:i/>
              </w:rPr>
              <w:t>**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CDF195" w14:textId="082C0B25" w:rsidR="008F1B65" w:rsidRPr="00AC7951" w:rsidRDefault="008F1B65" w:rsidP="00577221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</w:t>
            </w:r>
            <w:r w:rsidRPr="008F1B65">
              <w:rPr>
                <w:rFonts w:ascii="Arial Narrow" w:hAnsi="Arial Narrow"/>
              </w:rPr>
              <w:t>Pedro Bertemes Filho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B99E92" w14:textId="75653502" w:rsidR="008F1B65" w:rsidRDefault="008F1B65" w:rsidP="00577221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9E7B20" w:rsidRPr="00F37D69" w14:paraId="15AB4B6F" w14:textId="77777777" w:rsidTr="009E7B20">
        <w:trPr>
          <w:trHeight w:val="410"/>
          <w:jc w:val="center"/>
        </w:trPr>
        <w:tc>
          <w:tcPr>
            <w:tcW w:w="99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02EF84" w14:textId="02C3ABF8" w:rsidR="009E7B20" w:rsidRDefault="009E7B20" w:rsidP="009E7B20">
            <w:pPr>
              <w:ind w:left="26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ESTUDOS DIRIGIDOS</w:t>
            </w:r>
          </w:p>
        </w:tc>
      </w:tr>
      <w:tr w:rsidR="009E7B20" w:rsidRPr="00F37D69" w14:paraId="0E36FD60" w14:textId="77777777" w:rsidTr="009E7B20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55E496" w14:textId="4818262F" w:rsidR="009E7B20" w:rsidRDefault="009E7B20" w:rsidP="00577221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ED1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2F0AD0" w14:textId="1B27E108" w:rsidR="009E7B20" w:rsidRPr="008F1B65" w:rsidRDefault="009E7B20" w:rsidP="00577221">
            <w:pPr>
              <w:rPr>
                <w:rFonts w:ascii="Arial Narrow" w:hAnsi="Arial Narrow"/>
              </w:rPr>
            </w:pPr>
            <w:r w:rsidRPr="009E7B20">
              <w:rPr>
                <w:rFonts w:ascii="Arial Narrow" w:hAnsi="Arial Narrow"/>
              </w:rPr>
              <w:t>Estudos Dirigidos 1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BE8982" w14:textId="77777777" w:rsidR="009E7B20" w:rsidRPr="008F1B65" w:rsidRDefault="009E7B20" w:rsidP="00577221">
            <w:pPr>
              <w:rPr>
                <w:rFonts w:ascii="Arial Narrow" w:hAnsi="Arial Narrow"/>
              </w:rPr>
            </w:pP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ADFFB0" w14:textId="2FC6BB5A" w:rsidR="009E7B20" w:rsidRDefault="009E7B20" w:rsidP="00577221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9E7B20" w:rsidRPr="00F37D69" w14:paraId="37F74951" w14:textId="77777777" w:rsidTr="009E7B20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510D68" w14:textId="617DBCF4" w:rsidR="009E7B20" w:rsidRDefault="009E7B20" w:rsidP="00577221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ED2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7C34C1" w14:textId="2C962099" w:rsidR="009E7B20" w:rsidRPr="008F1B65" w:rsidRDefault="009E7B20" w:rsidP="00577221">
            <w:pPr>
              <w:rPr>
                <w:rFonts w:ascii="Arial Narrow" w:hAnsi="Arial Narrow"/>
              </w:rPr>
            </w:pPr>
            <w:r w:rsidRPr="009E7B20">
              <w:rPr>
                <w:rFonts w:ascii="Arial Narrow" w:hAnsi="Arial Narrow"/>
              </w:rPr>
              <w:t>Estudos Dirigidos 2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00D88F" w14:textId="77777777" w:rsidR="009E7B20" w:rsidRPr="008F1B65" w:rsidRDefault="009E7B20" w:rsidP="00577221">
            <w:pPr>
              <w:rPr>
                <w:rFonts w:ascii="Arial Narrow" w:hAnsi="Arial Narrow"/>
              </w:rPr>
            </w:pP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80B6F2" w14:textId="760E35F2" w:rsidR="009E7B20" w:rsidRDefault="009E7B20" w:rsidP="00577221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</w:tbl>
    <w:p w14:paraId="619E34AB" w14:textId="524852A1" w:rsidR="00697E84" w:rsidRDefault="008F1B65" w:rsidP="00F54D12">
      <w:pPr>
        <w:ind w:left="360"/>
        <w:jc w:val="both"/>
        <w:rPr>
          <w:rFonts w:ascii="Arial" w:hAnsi="Arial" w:cs="Arial"/>
          <w:bCs/>
          <w:sz w:val="18"/>
        </w:rPr>
      </w:pPr>
      <w:r w:rsidRPr="008F1B65">
        <w:rPr>
          <w:rFonts w:ascii="Arial" w:hAnsi="Arial" w:cs="Arial"/>
          <w:bCs/>
          <w:sz w:val="18"/>
        </w:rPr>
        <w:t>*</w:t>
      </w:r>
      <w:r w:rsidR="00206660">
        <w:rPr>
          <w:rFonts w:ascii="Arial" w:hAnsi="Arial" w:cs="Arial"/>
          <w:bCs/>
          <w:sz w:val="18"/>
        </w:rPr>
        <w:t>*As disciplinas TOE-IBME</w:t>
      </w:r>
      <w:r w:rsidRPr="008F1B65">
        <w:rPr>
          <w:rFonts w:ascii="Arial" w:hAnsi="Arial" w:cs="Arial"/>
          <w:bCs/>
          <w:sz w:val="18"/>
        </w:rPr>
        <w:t xml:space="preserve"> e </w:t>
      </w:r>
      <w:r w:rsidR="00206660">
        <w:rPr>
          <w:rFonts w:ascii="Arial" w:hAnsi="Arial" w:cs="Arial"/>
          <w:bCs/>
          <w:sz w:val="18"/>
        </w:rPr>
        <w:t>TE-SET serão</w:t>
      </w:r>
      <w:r w:rsidRPr="008F1B65">
        <w:rPr>
          <w:rFonts w:ascii="Arial" w:hAnsi="Arial" w:cs="Arial"/>
          <w:bCs/>
          <w:sz w:val="18"/>
        </w:rPr>
        <w:t xml:space="preserve"> ministrada</w:t>
      </w:r>
      <w:r w:rsidR="00206660">
        <w:rPr>
          <w:rFonts w:ascii="Arial" w:hAnsi="Arial" w:cs="Arial"/>
          <w:bCs/>
          <w:sz w:val="18"/>
        </w:rPr>
        <w:t>s</w:t>
      </w:r>
      <w:r w:rsidRPr="008F1B65">
        <w:rPr>
          <w:rFonts w:ascii="Arial" w:hAnsi="Arial" w:cs="Arial"/>
          <w:bCs/>
          <w:sz w:val="18"/>
        </w:rPr>
        <w:t xml:space="preserve"> integralmente em </w:t>
      </w:r>
      <w:r w:rsidR="00206660">
        <w:rPr>
          <w:rFonts w:ascii="Arial" w:hAnsi="Arial" w:cs="Arial"/>
          <w:bCs/>
          <w:sz w:val="18"/>
        </w:rPr>
        <w:t>língua inglesa</w:t>
      </w:r>
      <w:r w:rsidRPr="008F1B65">
        <w:rPr>
          <w:rFonts w:ascii="Arial" w:hAnsi="Arial" w:cs="Arial"/>
          <w:bCs/>
          <w:sz w:val="18"/>
        </w:rPr>
        <w:t>.</w:t>
      </w: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623BBC" w14:paraId="686A2DC2" w14:textId="77777777" w:rsidTr="000B08FA">
        <w:trPr>
          <w:trHeight w:val="498"/>
        </w:trPr>
        <w:tc>
          <w:tcPr>
            <w:tcW w:w="1864" w:type="dxa"/>
          </w:tcPr>
          <w:p w14:paraId="43995712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14:paraId="2474BF7B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66EA3E41" w14:textId="77777777" w:rsidR="00206660" w:rsidRDefault="00206660" w:rsidP="00D15D2F">
            <w:pPr>
              <w:rPr>
                <w:rFonts w:ascii="Arial" w:hAnsi="Arial" w:cs="Arial"/>
              </w:rPr>
            </w:pPr>
          </w:p>
          <w:p w14:paraId="6CAE31CA" w14:textId="2DE28A8E" w:rsidR="00206660" w:rsidRPr="00623BBC" w:rsidRDefault="00206660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4DE36C00" w14:textId="77777777" w:rsidR="00206660" w:rsidRDefault="00206660" w:rsidP="00697E84">
            <w:pPr>
              <w:rPr>
                <w:rFonts w:ascii="Arial" w:hAnsi="Arial" w:cs="Arial"/>
              </w:rPr>
            </w:pPr>
          </w:p>
          <w:p w14:paraId="0588B3E6" w14:textId="43632731" w:rsidR="00C14F64" w:rsidRPr="00623BBC" w:rsidRDefault="00C14F64" w:rsidP="00697E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202</w:t>
            </w:r>
            <w:r w:rsidR="00697E84">
              <w:rPr>
                <w:rFonts w:ascii="Arial" w:hAnsi="Arial" w:cs="Arial"/>
              </w:rPr>
              <w:t>_</w:t>
            </w:r>
          </w:p>
        </w:tc>
      </w:tr>
      <w:tr w:rsidR="00C14F64" w:rsidRPr="00623BBC" w14:paraId="6F1540BE" w14:textId="77777777" w:rsidTr="000B08FA">
        <w:tc>
          <w:tcPr>
            <w:tcW w:w="1864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6465D3AC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8538FF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8538FF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014FB7C" w14:textId="28B316BD" w:rsidR="00C14F64" w:rsidRDefault="00C14F64" w:rsidP="00C14F64">
      <w:pPr>
        <w:rPr>
          <w:rFonts w:ascii="Arial" w:hAnsi="Arial" w:cs="Arial"/>
          <w:highlight w:val="yellow"/>
        </w:rPr>
      </w:pPr>
    </w:p>
    <w:p w14:paraId="797C2939" w14:textId="77777777" w:rsidR="00206660" w:rsidRDefault="00206660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52527C" w:rsidRDefault="00C14F64" w:rsidP="00743FA3">
      <w:pPr>
        <w:rPr>
          <w:rFonts w:ascii="Arial" w:hAnsi="Arial" w:cs="Arial"/>
          <w:sz w:val="18"/>
          <w:szCs w:val="16"/>
        </w:rPr>
      </w:pPr>
      <w:r w:rsidRPr="0052527C">
        <w:rPr>
          <w:rFonts w:ascii="Arial" w:hAnsi="Arial" w:cs="Arial"/>
          <w:b/>
          <w:sz w:val="22"/>
          <w:highlight w:val="yellow"/>
        </w:rPr>
        <w:t>OBS.:</w:t>
      </w:r>
      <w:r w:rsidRPr="0052527C">
        <w:rPr>
          <w:rFonts w:ascii="Arial" w:hAnsi="Arial" w:cs="Arial"/>
          <w:sz w:val="22"/>
          <w:highlight w:val="yellow"/>
        </w:rPr>
        <w:t xml:space="preserve"> </w:t>
      </w:r>
      <w:r w:rsidR="0052527C" w:rsidRPr="0052527C">
        <w:rPr>
          <w:rFonts w:ascii="Arial" w:hAnsi="Arial" w:cs="Arial"/>
          <w:sz w:val="22"/>
          <w:highlight w:val="yellow"/>
        </w:rPr>
        <w:t>s</w:t>
      </w:r>
      <w:r w:rsidRPr="0052527C">
        <w:rPr>
          <w:rFonts w:ascii="Arial" w:hAnsi="Arial" w:cs="Arial"/>
          <w:sz w:val="22"/>
          <w:highlight w:val="yellow"/>
        </w:rPr>
        <w:t>ó será aceito formulário totalmente preenchido e assinad</w:t>
      </w:r>
      <w:r w:rsidRPr="00497168">
        <w:rPr>
          <w:rFonts w:ascii="Arial" w:hAnsi="Arial" w:cs="Arial"/>
          <w:sz w:val="22"/>
          <w:highlight w:val="yellow"/>
        </w:rPr>
        <w:t>o.</w:t>
      </w:r>
      <w:bookmarkEnd w:id="0"/>
    </w:p>
    <w:sectPr w:rsidR="00A40ABE" w:rsidRPr="0052527C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L9AhoNdnPGip2Uv7VSD81xZ3VmcYYJlXJ/dBIhUuCi2G7Ch6IHBBPRK6IgJKaECqolWgn2gwpAMuUGaY0uZAZA==" w:salt="nxPV1vZoURmFusUyvgVmng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095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B08FA"/>
    <w:rsid w:val="000D5FAF"/>
    <w:rsid w:val="000F45E2"/>
    <w:rsid w:val="000F5427"/>
    <w:rsid w:val="00175191"/>
    <w:rsid w:val="00180076"/>
    <w:rsid w:val="00184029"/>
    <w:rsid w:val="001B1661"/>
    <w:rsid w:val="001C2BA4"/>
    <w:rsid w:val="001D7D16"/>
    <w:rsid w:val="00200D7B"/>
    <w:rsid w:val="0020287A"/>
    <w:rsid w:val="00206660"/>
    <w:rsid w:val="002126FC"/>
    <w:rsid w:val="00230421"/>
    <w:rsid w:val="0023624F"/>
    <w:rsid w:val="00240A08"/>
    <w:rsid w:val="0024727D"/>
    <w:rsid w:val="00263AF4"/>
    <w:rsid w:val="00273E21"/>
    <w:rsid w:val="0029644F"/>
    <w:rsid w:val="002B3F61"/>
    <w:rsid w:val="002B7A37"/>
    <w:rsid w:val="002C0773"/>
    <w:rsid w:val="002C748A"/>
    <w:rsid w:val="002D4C25"/>
    <w:rsid w:val="002F7CD6"/>
    <w:rsid w:val="0030473E"/>
    <w:rsid w:val="00307180"/>
    <w:rsid w:val="0030765E"/>
    <w:rsid w:val="00315309"/>
    <w:rsid w:val="00321CAB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328BB"/>
    <w:rsid w:val="004436BF"/>
    <w:rsid w:val="004527E8"/>
    <w:rsid w:val="0046072A"/>
    <w:rsid w:val="00463B89"/>
    <w:rsid w:val="00480224"/>
    <w:rsid w:val="00486648"/>
    <w:rsid w:val="0049191C"/>
    <w:rsid w:val="00497168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5E56"/>
    <w:rsid w:val="00577221"/>
    <w:rsid w:val="00593DE1"/>
    <w:rsid w:val="005D78D5"/>
    <w:rsid w:val="005D7A82"/>
    <w:rsid w:val="005E14AF"/>
    <w:rsid w:val="005E42B4"/>
    <w:rsid w:val="005F25C3"/>
    <w:rsid w:val="005F2D7A"/>
    <w:rsid w:val="005F66D5"/>
    <w:rsid w:val="00600D45"/>
    <w:rsid w:val="00623BBC"/>
    <w:rsid w:val="006240B6"/>
    <w:rsid w:val="00631156"/>
    <w:rsid w:val="00697A90"/>
    <w:rsid w:val="00697E84"/>
    <w:rsid w:val="006A55AA"/>
    <w:rsid w:val="006B1F70"/>
    <w:rsid w:val="006D5D50"/>
    <w:rsid w:val="006E455A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E10AD"/>
    <w:rsid w:val="007E3AE2"/>
    <w:rsid w:val="007F49A0"/>
    <w:rsid w:val="00806994"/>
    <w:rsid w:val="00810164"/>
    <w:rsid w:val="00824EAA"/>
    <w:rsid w:val="008538FF"/>
    <w:rsid w:val="00853F80"/>
    <w:rsid w:val="00854528"/>
    <w:rsid w:val="00856649"/>
    <w:rsid w:val="00867937"/>
    <w:rsid w:val="0087793D"/>
    <w:rsid w:val="008B6A73"/>
    <w:rsid w:val="008D00DE"/>
    <w:rsid w:val="008F1605"/>
    <w:rsid w:val="008F1B65"/>
    <w:rsid w:val="00920955"/>
    <w:rsid w:val="009227EE"/>
    <w:rsid w:val="00954D38"/>
    <w:rsid w:val="00966BAA"/>
    <w:rsid w:val="00973B85"/>
    <w:rsid w:val="0097510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B84"/>
    <w:rsid w:val="009E77BE"/>
    <w:rsid w:val="009E7B20"/>
    <w:rsid w:val="009F1903"/>
    <w:rsid w:val="009F6DFA"/>
    <w:rsid w:val="00A14191"/>
    <w:rsid w:val="00A14683"/>
    <w:rsid w:val="00A163DA"/>
    <w:rsid w:val="00A3282F"/>
    <w:rsid w:val="00A40ABE"/>
    <w:rsid w:val="00A42683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7B7A"/>
    <w:rsid w:val="00B244B3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B7AC7"/>
    <w:rsid w:val="00CD0732"/>
    <w:rsid w:val="00CE5BF0"/>
    <w:rsid w:val="00CE6913"/>
    <w:rsid w:val="00D1720B"/>
    <w:rsid w:val="00D45B1B"/>
    <w:rsid w:val="00D5227B"/>
    <w:rsid w:val="00D52A2F"/>
    <w:rsid w:val="00D56BD0"/>
    <w:rsid w:val="00DA23C0"/>
    <w:rsid w:val="00DA5B9D"/>
    <w:rsid w:val="00DC3194"/>
    <w:rsid w:val="00DC4DEC"/>
    <w:rsid w:val="00DD6B0A"/>
    <w:rsid w:val="00DD6CF4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569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B81B4-37C2-46D3-B071-AFAACEE65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</Template>
  <TotalTime>342</TotalTime>
  <Pages>1</Pages>
  <Words>349</Words>
  <Characters>1886</Characters>
  <Application>Microsoft Office Word</Application>
  <DocSecurity>8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2231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</cp:lastModifiedBy>
  <cp:revision>55</cp:revision>
  <cp:lastPrinted>2019-12-17T21:42:00Z</cp:lastPrinted>
  <dcterms:created xsi:type="dcterms:W3CDTF">2017-06-28T19:11:00Z</dcterms:created>
  <dcterms:modified xsi:type="dcterms:W3CDTF">2022-01-13T18:45:00Z</dcterms:modified>
</cp:coreProperties>
</file>