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0"/>
        </w:rPr>
      </w:pPr>
    </w:p>
    <w:p>
      <w:pPr>
        <w:pStyle w:val="Title"/>
      </w:pPr>
      <w:r>
        <w:rPr/>
        <w:t>APÊNDICE II</w:t>
      </w:r>
      <w:r>
        <w:rPr>
          <w:spacing w:val="1"/>
        </w:rPr>
        <w:t> </w:t>
      </w:r>
      <w:r>
        <w:rPr>
          <w:w w:val="95"/>
        </w:rPr>
        <w:t>PROJETO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MONITORIA</w:t>
      </w:r>
    </w:p>
    <w:p>
      <w:pPr>
        <w:pStyle w:val="BodyText"/>
        <w:spacing w:before="6"/>
        <w:rPr>
          <w:b/>
          <w:sz w:val="5"/>
        </w:rPr>
      </w:pPr>
    </w:p>
    <w:tbl>
      <w:tblPr>
        <w:tblW w:w="0" w:type="auto"/>
        <w:jc w:val="left"/>
        <w:tblInd w:w="2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9"/>
      </w:tblGrid>
      <w:tr>
        <w:trPr>
          <w:trHeight w:val="250" w:hRule="atLeast"/>
        </w:trPr>
        <w:tc>
          <w:tcPr>
            <w:tcW w:w="14109" w:type="dxa"/>
            <w:tcBorders>
              <w:bottom w:val="single" w:sz="6" w:space="0" w:color="000000"/>
            </w:tcBorders>
            <w:shd w:val="clear" w:color="auto" w:fill="D6D6D6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IDENTIFICAÇÃO</w:t>
            </w:r>
          </w:p>
        </w:tc>
      </w:tr>
      <w:tr>
        <w:trPr>
          <w:trHeight w:val="5676" w:hRule="atLeast"/>
        </w:trPr>
        <w:tc>
          <w:tcPr>
            <w:tcW w:w="141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929" w:val="left" w:leader="none"/>
                <w:tab w:pos="2850" w:val="left" w:leader="none"/>
                <w:tab w:pos="10598" w:val="left" w:leader="none"/>
              </w:tabs>
              <w:ind w:right="346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Nome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projeto: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 Semestre:</w:t>
            </w:r>
            <w:r>
              <w:rPr>
                <w:sz w:val="20"/>
                <w:u w:val="single"/>
              </w:rPr>
              <w:tab/>
              <w:t>/</w:t>
              <w:tab/>
            </w:r>
          </w:p>
          <w:p>
            <w:pPr>
              <w:pStyle w:val="TableParagraph"/>
              <w:tabs>
                <w:tab w:pos="4002" w:val="left" w:leader="none"/>
                <w:tab w:pos="10780" w:val="left" w:leader="none"/>
              </w:tabs>
              <w:ind w:right="3281"/>
              <w:jc w:val="both"/>
              <w:rPr>
                <w:sz w:val="20"/>
              </w:rPr>
            </w:pPr>
            <w:r>
              <w:rPr>
                <w:sz w:val="20"/>
              </w:rPr>
              <w:t>Disciplina(s):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Curso(s):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Fase(s):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Número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turmas:</w:t>
            </w:r>
            <w:r>
              <w:rPr>
                <w:spacing w:val="-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7634" w:val="left" w:leader="none"/>
              </w:tabs>
              <w:spacing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horária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semanal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disciplina: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Aulas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Teóricas: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7989" w:val="left" w:leader="none"/>
              </w:tabs>
              <w:spacing w:before="3"/>
              <w:ind w:right="6072" w:firstLine="391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Aulas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Práticas: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Divisão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turmas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(caso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exista):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Apenas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práticas</w:t>
            </w:r>
          </w:p>
          <w:p>
            <w:pPr>
              <w:pStyle w:val="TableParagraph"/>
              <w:spacing w:line="228" w:lineRule="exact"/>
              <w:ind w:left="3553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aulas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teóricas 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práticas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929" w:val="left" w:leader="none"/>
                <w:tab w:pos="2725" w:val="left" w:leader="none"/>
              </w:tabs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Semestre:</w:t>
            </w:r>
            <w:r>
              <w:rPr>
                <w:sz w:val="20"/>
                <w:u w:val="single"/>
              </w:rPr>
              <w:tab/>
              <w:t>/</w:t>
              <w:tab/>
            </w:r>
          </w:p>
          <w:p>
            <w:pPr>
              <w:pStyle w:val="TableParagraph"/>
              <w:tabs>
                <w:tab w:pos="4002" w:val="left" w:leader="none"/>
                <w:tab w:pos="10780" w:val="left" w:leader="none"/>
              </w:tabs>
              <w:spacing w:before="2"/>
              <w:ind w:right="3281"/>
              <w:jc w:val="both"/>
              <w:rPr>
                <w:sz w:val="20"/>
              </w:rPr>
            </w:pPr>
            <w:r>
              <w:rPr>
                <w:sz w:val="20"/>
              </w:rPr>
              <w:t>Disciplina(s):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Curso(s):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Fase(s):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Número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turmas:</w:t>
            </w:r>
            <w:r>
              <w:rPr>
                <w:spacing w:val="-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7634" w:val="left" w:leader="none"/>
              </w:tabs>
              <w:spacing w:line="230" w:lineRule="exact"/>
              <w:jc w:val="both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horária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semanal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disciplina: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Aulas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Teóricas: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8539" w:val="left" w:leader="none"/>
              </w:tabs>
              <w:spacing w:before="1"/>
              <w:ind w:right="5522" w:firstLine="385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Aulas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Práticas: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Divisão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turmas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(caso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exista):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Apenas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aulas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práticas</w:t>
            </w:r>
          </w:p>
          <w:p>
            <w:pPr>
              <w:pStyle w:val="TableParagraph"/>
              <w:spacing w:line="226" w:lineRule="exact"/>
              <w:ind w:left="3553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aulas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teóricas 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práticas</w:t>
            </w:r>
          </w:p>
        </w:tc>
      </w:tr>
      <w:tr>
        <w:trPr>
          <w:trHeight w:val="1518" w:hRule="atLeast"/>
        </w:trPr>
        <w:tc>
          <w:tcPr>
            <w:tcW w:w="141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dados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do(a)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Professor(a)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Orientador(a)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Monitori</w:t>
            </w:r>
            <w:r>
              <w:rPr>
                <w:i/>
                <w:sz w:val="20"/>
              </w:rPr>
              <w:t>a</w:t>
            </w:r>
          </w:p>
          <w:p>
            <w:pPr>
              <w:pStyle w:val="TableParagraph"/>
              <w:tabs>
                <w:tab w:pos="1528" w:val="left" w:leader="none"/>
                <w:tab w:pos="2884" w:val="left" w:leader="none"/>
                <w:tab w:pos="3201" w:val="left" w:leader="none"/>
                <w:tab w:pos="4987" w:val="left" w:leader="none"/>
                <w:tab w:pos="5306" w:val="left" w:leader="none"/>
                <w:tab w:pos="10708" w:val="left" w:leader="none"/>
                <w:tab w:pos="10795" w:val="left" w:leader="none"/>
              </w:tabs>
              <w:spacing w:before="3"/>
              <w:ind w:right="3266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  <w:tab/>
            </w:r>
            <w:r>
              <w:rPr>
                <w:sz w:val="20"/>
              </w:rPr>
              <w:t> Departamento: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  <w:tab/>
            </w:r>
            <w:r>
              <w:rPr>
                <w:sz w:val="20"/>
              </w:rPr>
              <w:t> Regime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trabalho: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</w:r>
            <w:r>
              <w:rPr>
                <w:sz w:val="20"/>
              </w:rPr>
              <w:t> Categoria: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</w:t>
              <w:tab/>
              <w:t>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Efetivo</w:t>
              <w:tab/>
              <w:t>(</w:t>
              <w:tab/>
              <w:t>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Substituto</w:t>
              <w:tab/>
              <w:t>(</w:t>
              <w:tab/>
              <w:t>) Visitante</w:t>
            </w:r>
          </w:p>
        </w:tc>
      </w:tr>
    </w:tbl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4"/>
      </w:tblGrid>
      <w:tr>
        <w:trPr>
          <w:trHeight w:val="275" w:hRule="atLeast"/>
        </w:trPr>
        <w:tc>
          <w:tcPr>
            <w:tcW w:w="1410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6D6D6"/>
          </w:tcPr>
          <w:p>
            <w:pPr>
              <w:pStyle w:val="TableParagraph"/>
              <w:spacing w:line="232" w:lineRule="exact" w:before="23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MODALIDADES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QUANTIDADES</w:t>
            </w:r>
          </w:p>
        </w:tc>
      </w:tr>
      <w:tr>
        <w:trPr>
          <w:trHeight w:val="252" w:hRule="atLeast"/>
        </w:trPr>
        <w:tc>
          <w:tcPr>
            <w:tcW w:w="1410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5141" w:val="left" w:leader="none"/>
              </w:tabs>
              <w:spacing w:line="233" w:lineRule="exact"/>
              <w:ind w:left="180"/>
              <w:rPr>
                <w:sz w:val="22"/>
              </w:rPr>
            </w:pPr>
            <w:r>
              <w:rPr>
                <w:sz w:val="22"/>
              </w:rPr>
              <w:t>Vagas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Remuneradas</w:t>
              <w:tab/>
              <w:t>Vagas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Voluntárias</w:t>
            </w:r>
          </w:p>
        </w:tc>
      </w:tr>
    </w:tbl>
    <w:p>
      <w:pPr>
        <w:spacing w:after="0" w:line="233" w:lineRule="exact"/>
        <w:rPr>
          <w:sz w:val="22"/>
        </w:rPr>
        <w:sectPr>
          <w:headerReference w:type="default" r:id="rId5"/>
          <w:type w:val="continuous"/>
          <w:pgSz w:w="16860" w:h="11930" w:orient="landscape"/>
          <w:pgMar w:header="0" w:footer="0" w:top="1180" w:bottom="280" w:left="1400" w:right="920"/>
          <w:pgNumType w:start="1"/>
        </w:sect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2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4"/>
      </w:tblGrid>
      <w:tr>
        <w:trPr>
          <w:trHeight w:val="2276" w:hRule="atLeast"/>
        </w:trPr>
        <w:tc>
          <w:tcPr>
            <w:tcW w:w="14104" w:type="dxa"/>
            <w:tcBorders>
              <w:top w:val="nil"/>
            </w:tcBorders>
          </w:tcPr>
          <w:p>
            <w:pPr>
              <w:pStyle w:val="TableParagraph"/>
              <w:tabs>
                <w:tab w:pos="1604" w:val="left" w:leader="none"/>
                <w:tab w:pos="1914" w:val="left" w:leader="none"/>
                <w:tab w:pos="5142" w:val="left" w:leader="none"/>
                <w:tab w:pos="6937" w:val="left" w:leader="none"/>
                <w:tab w:pos="7247" w:val="left" w:leader="none"/>
              </w:tabs>
              <w:spacing w:line="130" w:lineRule="exact"/>
              <w:ind w:left="176"/>
              <w:rPr>
                <w:sz w:val="20"/>
              </w:rPr>
            </w:pPr>
            <w:r>
              <w:rPr>
                <w:sz w:val="20"/>
              </w:rPr>
              <w:t>Semestre:</w:t>
            </w:r>
            <w:r>
              <w:rPr>
                <w:sz w:val="20"/>
                <w:u w:val="single"/>
              </w:rPr>
              <w:tab/>
              <w:t>/</w:t>
              <w:tab/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Semestre:</w:t>
            </w:r>
            <w:r>
              <w:rPr>
                <w:position w:val="1"/>
                <w:sz w:val="20"/>
                <w:u w:val="single"/>
              </w:rPr>
              <w:tab/>
              <w:t>/</w:t>
              <w:tab/>
            </w:r>
          </w:p>
          <w:p>
            <w:pPr>
              <w:pStyle w:val="TableParagraph"/>
              <w:tabs>
                <w:tab w:pos="3922" w:val="left" w:leader="none"/>
                <w:tab w:pos="5142" w:val="left" w:leader="none"/>
                <w:tab w:pos="8889" w:val="left" w:leader="none"/>
              </w:tabs>
              <w:ind w:left="176" w:right="5167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Vagas: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Quantidade</w:t>
            </w:r>
            <w:r>
              <w:rPr>
                <w:spacing w:val="-1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-10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Vagas:</w:t>
            </w:r>
            <w:r>
              <w:rPr>
                <w:w w:val="99"/>
                <w:position w:val="1"/>
                <w:sz w:val="20"/>
                <w:u w:val="single"/>
              </w:rPr>
              <w:t> </w:t>
            </w:r>
            <w:r>
              <w:rPr>
                <w:position w:val="1"/>
                <w:sz w:val="20"/>
                <w:u w:val="single"/>
              </w:rPr>
              <w:tab/>
            </w:r>
            <w:r>
              <w:rPr>
                <w:position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Horária: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20h</w:t>
              <w:tab/>
              <w:tab/>
              <w:t>Carga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Horária: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20h</w:t>
            </w:r>
          </w:p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023" w:val="left" w:leader="none"/>
                <w:tab w:pos="5142" w:val="left" w:leader="none"/>
                <w:tab w:pos="5937" w:val="left" w:leader="none"/>
              </w:tabs>
              <w:spacing w:line="225" w:lineRule="exact"/>
              <w:ind w:left="176"/>
              <w:rPr>
                <w:sz w:val="20"/>
              </w:rPr>
            </w:pPr>
            <w:r>
              <w:rPr>
                <w:sz w:val="20"/>
              </w:rPr>
              <w:t>Vagas</w:t>
              <w:tab/>
              <w:t>Remuneradas</w:t>
              <w:tab/>
              <w:t>Vagas</w:t>
              <w:tab/>
              <w:t>Voluntárias</w:t>
            </w:r>
          </w:p>
          <w:p>
            <w:pPr>
              <w:pStyle w:val="TableParagraph"/>
              <w:tabs>
                <w:tab w:pos="1974" w:val="left" w:leader="none"/>
                <w:tab w:pos="2281" w:val="left" w:leader="none"/>
                <w:tab w:pos="5142" w:val="left" w:leader="none"/>
                <w:tab w:pos="6633" w:val="left" w:leader="none"/>
                <w:tab w:pos="6937" w:val="left" w:leader="none"/>
              </w:tabs>
              <w:spacing w:line="230" w:lineRule="exact"/>
              <w:ind w:left="176"/>
              <w:rPr>
                <w:sz w:val="20"/>
              </w:rPr>
            </w:pPr>
            <w:r>
              <w:rPr>
                <w:sz w:val="20"/>
              </w:rPr>
              <w:t>Semestre:</w:t>
            </w:r>
            <w:r>
              <w:rPr>
                <w:sz w:val="20"/>
                <w:u w:val="single"/>
              </w:rPr>
              <w:tab/>
              <w:t>/</w:t>
              <w:tab/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Semestre:</w:t>
            </w:r>
            <w:r>
              <w:rPr>
                <w:position w:val="1"/>
                <w:sz w:val="20"/>
                <w:u w:val="single"/>
              </w:rPr>
              <w:tab/>
              <w:t>/</w:t>
              <w:tab/>
            </w:r>
          </w:p>
          <w:p>
            <w:pPr>
              <w:pStyle w:val="TableParagraph"/>
              <w:tabs>
                <w:tab w:pos="3922" w:val="left" w:leader="none"/>
                <w:tab w:pos="5142" w:val="left" w:leader="none"/>
                <w:tab w:pos="5893" w:val="left" w:leader="none"/>
                <w:tab w:pos="6808" w:val="left" w:leader="none"/>
                <w:tab w:pos="7141" w:val="left" w:leader="none"/>
                <w:tab w:pos="7418" w:val="left" w:leader="none"/>
                <w:tab w:pos="7963" w:val="left" w:leader="none"/>
                <w:tab w:pos="8390" w:val="left" w:leader="none"/>
                <w:tab w:pos="8723" w:val="left" w:leader="none"/>
                <w:tab w:pos="8889" w:val="left" w:leader="none"/>
              </w:tabs>
              <w:spacing w:line="230" w:lineRule="auto" w:before="3"/>
              <w:ind w:left="176" w:right="5167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Vagas: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Quantidade</w:t>
            </w:r>
            <w:r>
              <w:rPr>
                <w:spacing w:val="-1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-10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Vagas:</w:t>
            </w:r>
            <w:r>
              <w:rPr>
                <w:w w:val="99"/>
                <w:position w:val="1"/>
                <w:sz w:val="20"/>
                <w:u w:val="single"/>
              </w:rPr>
              <w:t> </w:t>
            </w:r>
            <w:r>
              <w:rPr>
                <w:position w:val="1"/>
                <w:sz w:val="20"/>
                <w:u w:val="single"/>
              </w:rPr>
              <w:tab/>
              <w:tab/>
              <w:tab/>
              <w:tab/>
              <w:tab/>
            </w:r>
            <w:r>
              <w:rPr>
                <w:position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Horária: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20h</w:t>
              <w:tab/>
              <w:tab/>
            </w:r>
            <w:r>
              <w:rPr>
                <w:position w:val="1"/>
                <w:sz w:val="20"/>
              </w:rPr>
              <w:t>Carga</w:t>
              <w:tab/>
              <w:t>Horária:</w:t>
              <w:tab/>
              <w:t>(</w:t>
              <w:tab/>
              <w:t>)</w:t>
              <w:tab/>
              <w:t>10h</w:t>
              <w:tab/>
              <w:t>ou</w:t>
              <w:tab/>
              <w:t>(</w:t>
              <w:tab/>
              <w:t>)</w:t>
            </w:r>
          </w:p>
        </w:tc>
      </w:tr>
    </w:tbl>
    <w:p>
      <w:pPr>
        <w:pStyle w:val="BodyText"/>
        <w:spacing w:before="6"/>
        <w:rPr>
          <w:b/>
          <w:sz w:val="13"/>
        </w:rPr>
      </w:pPr>
    </w:p>
    <w:tbl>
      <w:tblPr>
        <w:tblW w:w="0" w:type="auto"/>
        <w:jc w:val="left"/>
        <w:tblInd w:w="1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4"/>
      </w:tblGrid>
      <w:tr>
        <w:trPr>
          <w:trHeight w:val="256" w:hRule="atLeast"/>
        </w:trPr>
        <w:tc>
          <w:tcPr>
            <w:tcW w:w="14104" w:type="dxa"/>
            <w:tcBorders>
              <w:bottom w:val="single" w:sz="6" w:space="0" w:color="000000"/>
            </w:tcBorders>
            <w:shd w:val="clear" w:color="auto" w:fill="D6D6D6"/>
          </w:tcPr>
          <w:p>
            <w:pPr>
              <w:pStyle w:val="TableParagraph"/>
              <w:spacing w:line="236" w:lineRule="exact"/>
              <w:ind w:left="64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3.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JUSTIFICATIVA</w:t>
            </w:r>
            <w:r>
              <w:rPr>
                <w:b/>
                <w:spacing w:val="-17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OBJETIVOS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21"/>
                <w:sz w:val="22"/>
              </w:rPr>
              <w:t> </w:t>
            </w:r>
            <w:r>
              <w:rPr>
                <w:b/>
                <w:sz w:val="22"/>
              </w:rPr>
              <w:t>MONITORIA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NA(S)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DISCIPLINA(S)</w:t>
            </w:r>
          </w:p>
        </w:tc>
      </w:tr>
      <w:tr>
        <w:trPr>
          <w:trHeight w:val="1012" w:hRule="atLeast"/>
        </w:trPr>
        <w:tc>
          <w:tcPr>
            <w:tcW w:w="14104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b/>
          <w:sz w:val="23"/>
        </w:rPr>
      </w:pPr>
    </w:p>
    <w:tbl>
      <w:tblPr>
        <w:tblW w:w="0" w:type="auto"/>
        <w:jc w:val="left"/>
        <w:tblInd w:w="1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31"/>
      </w:tblGrid>
      <w:tr>
        <w:trPr>
          <w:trHeight w:val="255" w:hRule="atLeast"/>
        </w:trPr>
        <w:tc>
          <w:tcPr>
            <w:tcW w:w="14131" w:type="dxa"/>
            <w:tcBorders>
              <w:bottom w:val="single" w:sz="6" w:space="0" w:color="000000"/>
            </w:tcBorders>
            <w:shd w:val="clear" w:color="auto" w:fill="D6D6D6"/>
          </w:tcPr>
          <w:p>
            <w:pPr>
              <w:pStyle w:val="TableParagraph"/>
              <w:spacing w:line="230" w:lineRule="exact" w:before="5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PLANO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DO(A)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MONITOR(A)</w:t>
            </w:r>
          </w:p>
        </w:tc>
      </w:tr>
      <w:tr>
        <w:trPr>
          <w:trHeight w:val="973" w:hRule="atLeast"/>
        </w:trPr>
        <w:tc>
          <w:tcPr>
            <w:tcW w:w="14131" w:type="dxa"/>
            <w:tcBorders>
              <w:top w:val="single" w:sz="6" w:space="0" w:color="000000"/>
              <w:bottom w:val="single" w:sz="3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14131" w:type="dxa"/>
            <w:tcBorders>
              <w:top w:val="single" w:sz="36" w:space="0" w:color="000000"/>
              <w:bottom w:val="single" w:sz="6" w:space="0" w:color="000000"/>
            </w:tcBorders>
            <w:shd w:val="clear" w:color="auto" w:fill="D6D6D6"/>
          </w:tcPr>
          <w:p>
            <w:pPr>
              <w:pStyle w:val="TableParagraph"/>
              <w:spacing w:line="230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CRONOGRAMA</w:t>
            </w:r>
          </w:p>
        </w:tc>
      </w:tr>
      <w:tr>
        <w:trPr>
          <w:trHeight w:val="1156" w:hRule="atLeast"/>
        </w:trPr>
        <w:tc>
          <w:tcPr>
            <w:tcW w:w="14131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ind w:left="100"/>
      </w:pPr>
      <w:r>
        <w:rPr/>
        <w:t>Local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data:</w:t>
      </w:r>
    </w:p>
    <w:p>
      <w:pPr>
        <w:pStyle w:val="BodyText"/>
      </w:pP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75.050003pt;margin-top:11.02417pt;width:188.85pt;height:.1pt;mso-position-horizontal-relative:page;mso-position-vertical-relative:paragraph;z-index:-15728640;mso-wrap-distance-left:0;mso-wrap-distance-right:0" id="docshape1" coordorigin="1501,220" coordsize="3777,0" path="m1501,220l5278,220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100"/>
      </w:pPr>
      <w:r>
        <w:rPr/>
        <w:t>Assinatura</w:t>
      </w:r>
      <w:r>
        <w:rPr>
          <w:spacing w:val="-5"/>
        </w:rPr>
        <w:t> </w:t>
      </w:r>
      <w:r>
        <w:rPr/>
        <w:t>do(a)</w:t>
      </w:r>
      <w:r>
        <w:rPr>
          <w:spacing w:val="-3"/>
        </w:rPr>
        <w:t> </w:t>
      </w:r>
      <w:r>
        <w:rPr/>
        <w:t>Professor(a)</w:t>
      </w:r>
    </w:p>
    <w:p>
      <w:pPr>
        <w:spacing w:after="0"/>
        <w:sectPr>
          <w:pgSz w:w="16860" w:h="11930" w:orient="landscape"/>
          <w:pgMar w:header="0" w:footer="0" w:top="1180" w:bottom="280" w:left="1400" w:right="920"/>
        </w:sectPr>
      </w:pPr>
    </w:p>
    <w:p>
      <w:pPr>
        <w:pStyle w:val="BodyText"/>
        <w:ind w:left="6150"/>
      </w:pPr>
      <w:r>
        <w:rPr/>
        <w:drawing>
          <wp:inline distT="0" distB="0" distL="0" distR="0">
            <wp:extent cx="1823073" cy="405479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073" cy="40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sectPr>
      <w:headerReference w:type="default" r:id="rId6"/>
      <w:pgSz w:w="11920" w:h="16850"/>
      <w:pgMar w:header="0" w:footer="0" w:top="720" w:bottom="280" w:left="16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30496">
          <wp:simplePos x="0" y="0"/>
          <wp:positionH relativeFrom="page">
            <wp:posOffset>8215630</wp:posOffset>
          </wp:positionH>
          <wp:positionV relativeFrom="page">
            <wp:posOffset>0</wp:posOffset>
          </wp:positionV>
          <wp:extent cx="1827783" cy="40766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7783" cy="407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pt-br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5933" w:right="5659" w:firstLine="859"/>
    </w:pPr>
    <w:rPr>
      <w:rFonts w:ascii="Arial" w:hAnsi="Arial" w:eastAsia="Arial" w:cs="Arial"/>
      <w:b/>
      <w:bCs/>
      <w:sz w:val="20"/>
      <w:szCs w:val="20"/>
      <w:lang w:val="pt-b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br" w:eastAsia="en-US" w:bidi="ar-SA"/>
    </w:rPr>
  </w:style>
  <w:style w:styleId="TableParagraph" w:type="paragraph">
    <w:name w:val="Table Paragraph"/>
    <w:basedOn w:val="Normal"/>
    <w:uiPriority w:val="1"/>
    <w:qFormat/>
    <w:pPr>
      <w:ind w:left="133"/>
    </w:pPr>
    <w:rPr>
      <w:rFonts w:ascii="Arial" w:hAnsi="Arial" w:eastAsia="Arial" w:cs="Arial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r4mcr</dc:creator>
  <dc:title>RESOLUÇÃO Nº 037/2021 - CONSUNI - Dispõe sobre o Programa deMonitoria de Graduação da UDESC, nas modalidades remunerada e voluntária.</dc:title>
  <dcterms:created xsi:type="dcterms:W3CDTF">2022-03-04T17:40:39Z</dcterms:created>
  <dcterms:modified xsi:type="dcterms:W3CDTF">2022-03-04T17:40:39Z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2022-03-04T00:00:00Z</vt:filetime>
  </property>
</Properties>
</file>