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92E3" w14:textId="77777777" w:rsidR="00DF7B76" w:rsidRPr="00F776EF" w:rsidRDefault="00EF7655" w:rsidP="00F776EF">
      <w:pPr>
        <w:jc w:val="center"/>
        <w:rPr>
          <w:b/>
          <w:sz w:val="28"/>
          <w:szCs w:val="28"/>
        </w:rPr>
      </w:pPr>
      <w:bookmarkStart w:id="0" w:name="_GoBack"/>
      <w:bookmarkEnd w:id="0"/>
      <w:r w:rsidRPr="00F776EF">
        <w:rPr>
          <w:b/>
          <w:sz w:val="28"/>
          <w:szCs w:val="28"/>
        </w:rPr>
        <w:t>Lei Complementar 345 de 07 de abril de 2006 – Plano de Cargos e Salários da UDESC</w:t>
      </w:r>
    </w:p>
    <w:tbl>
      <w:tblPr>
        <w:tblStyle w:val="Tabelacomgrade"/>
        <w:tblW w:w="0" w:type="auto"/>
        <w:tblLook w:val="04A0" w:firstRow="1" w:lastRow="0" w:firstColumn="1" w:lastColumn="0" w:noHBand="0" w:noVBand="1"/>
      </w:tblPr>
      <w:tblGrid>
        <w:gridCol w:w="4664"/>
        <w:gridCol w:w="4665"/>
        <w:gridCol w:w="4665"/>
      </w:tblGrid>
      <w:tr w:rsidR="00EF7655" w14:paraId="50F7D096" w14:textId="77777777" w:rsidTr="00EF7655">
        <w:tc>
          <w:tcPr>
            <w:tcW w:w="4664" w:type="dxa"/>
          </w:tcPr>
          <w:p w14:paraId="118DCEFB" w14:textId="77777777" w:rsidR="00EF7655" w:rsidRPr="00262480" w:rsidRDefault="00EF7655" w:rsidP="00262480">
            <w:pPr>
              <w:jc w:val="center"/>
              <w:rPr>
                <w:b/>
                <w:bCs/>
                <w:sz w:val="24"/>
                <w:szCs w:val="24"/>
              </w:rPr>
            </w:pPr>
            <w:r w:rsidRPr="00262480">
              <w:rPr>
                <w:b/>
                <w:bCs/>
                <w:sz w:val="24"/>
                <w:szCs w:val="24"/>
              </w:rPr>
              <w:t>Texto Atual</w:t>
            </w:r>
          </w:p>
        </w:tc>
        <w:tc>
          <w:tcPr>
            <w:tcW w:w="4665" w:type="dxa"/>
          </w:tcPr>
          <w:p w14:paraId="6C1BFC45" w14:textId="3E1213A7" w:rsidR="00C7137F" w:rsidRDefault="00EF7655" w:rsidP="00C7137F">
            <w:pPr>
              <w:rPr>
                <w:b/>
                <w:bCs/>
                <w:sz w:val="24"/>
                <w:szCs w:val="24"/>
              </w:rPr>
            </w:pPr>
            <w:r w:rsidRPr="00262480">
              <w:rPr>
                <w:b/>
                <w:bCs/>
                <w:sz w:val="24"/>
                <w:szCs w:val="24"/>
                <w:highlight w:val="green"/>
              </w:rPr>
              <w:t>Mudança aprovada Res</w:t>
            </w:r>
            <w:r w:rsidR="00791EF5" w:rsidRPr="00262480">
              <w:rPr>
                <w:b/>
                <w:bCs/>
                <w:sz w:val="24"/>
                <w:szCs w:val="24"/>
                <w:highlight w:val="green"/>
              </w:rPr>
              <w:t xml:space="preserve"> N</w:t>
            </w:r>
            <w:r w:rsidR="00262480" w:rsidRPr="00262480">
              <w:rPr>
                <w:b/>
                <w:bCs/>
                <w:sz w:val="24"/>
                <w:szCs w:val="24"/>
                <w:highlight w:val="green"/>
              </w:rPr>
              <w:t>º 019</w:t>
            </w:r>
            <w:r w:rsidRPr="00262480">
              <w:rPr>
                <w:b/>
                <w:bCs/>
                <w:sz w:val="24"/>
                <w:szCs w:val="24"/>
                <w:highlight w:val="green"/>
              </w:rPr>
              <w:t>/2022</w:t>
            </w:r>
            <w:r w:rsidR="00262480" w:rsidRPr="00262480">
              <w:rPr>
                <w:b/>
                <w:bCs/>
                <w:sz w:val="24"/>
                <w:szCs w:val="24"/>
                <w:highlight w:val="green"/>
              </w:rPr>
              <w:t>-CONSUNI</w:t>
            </w:r>
            <w:r w:rsidR="00C7137F" w:rsidRPr="00631FD4">
              <w:rPr>
                <w:b/>
                <w:bCs/>
                <w:strike/>
                <w:sz w:val="24"/>
                <w:szCs w:val="24"/>
              </w:rPr>
              <w:t xml:space="preserve"> e tachados</w:t>
            </w:r>
            <w:r w:rsidR="00C7137F">
              <w:rPr>
                <w:b/>
                <w:bCs/>
                <w:strike/>
                <w:sz w:val="24"/>
                <w:szCs w:val="24"/>
              </w:rPr>
              <w:t xml:space="preserve"> são</w:t>
            </w:r>
            <w:r w:rsidR="00C7137F" w:rsidRPr="00631FD4">
              <w:rPr>
                <w:b/>
                <w:bCs/>
                <w:strike/>
                <w:sz w:val="24"/>
                <w:szCs w:val="24"/>
              </w:rPr>
              <w:t xml:space="preserve"> altera</w:t>
            </w:r>
            <w:r w:rsidR="00C7137F">
              <w:rPr>
                <w:b/>
                <w:bCs/>
                <w:strike/>
                <w:sz w:val="24"/>
                <w:szCs w:val="24"/>
              </w:rPr>
              <w:t>ções</w:t>
            </w:r>
            <w:r w:rsidR="00C7137F" w:rsidRPr="00631FD4">
              <w:rPr>
                <w:b/>
                <w:bCs/>
                <w:strike/>
                <w:sz w:val="24"/>
                <w:szCs w:val="24"/>
              </w:rPr>
              <w:t xml:space="preserve"> ou exclu</w:t>
            </w:r>
            <w:r w:rsidR="00C7137F">
              <w:rPr>
                <w:b/>
                <w:bCs/>
                <w:strike/>
                <w:sz w:val="24"/>
                <w:szCs w:val="24"/>
              </w:rPr>
              <w:t>sões</w:t>
            </w:r>
            <w:r w:rsidR="00C7137F" w:rsidRPr="00631FD4">
              <w:rPr>
                <w:b/>
                <w:bCs/>
                <w:strike/>
                <w:sz w:val="24"/>
                <w:szCs w:val="24"/>
              </w:rPr>
              <w:t>.</w:t>
            </w:r>
            <w:r w:rsidRPr="00262480">
              <w:rPr>
                <w:b/>
                <w:bCs/>
                <w:sz w:val="24"/>
                <w:szCs w:val="24"/>
              </w:rPr>
              <w:t xml:space="preserve"> </w:t>
            </w:r>
          </w:p>
          <w:p w14:paraId="084A35B9" w14:textId="499D9962" w:rsidR="00EF7655" w:rsidRPr="00262480" w:rsidRDefault="00C7137F" w:rsidP="00C7137F">
            <w:pPr>
              <w:rPr>
                <w:b/>
                <w:bCs/>
                <w:sz w:val="24"/>
                <w:szCs w:val="24"/>
              </w:rPr>
            </w:pPr>
            <w:r>
              <w:rPr>
                <w:b/>
                <w:bCs/>
                <w:sz w:val="24"/>
                <w:szCs w:val="24"/>
              </w:rPr>
              <w:t xml:space="preserve">Aproveite este quadro para </w:t>
            </w:r>
            <w:r w:rsidR="00EF7655" w:rsidRPr="00262480">
              <w:rPr>
                <w:b/>
                <w:bCs/>
                <w:sz w:val="24"/>
                <w:szCs w:val="24"/>
              </w:rPr>
              <w:t>indique sua sugestão de mudança</w:t>
            </w:r>
            <w:r>
              <w:rPr>
                <w:b/>
                <w:bCs/>
                <w:sz w:val="24"/>
                <w:szCs w:val="24"/>
              </w:rPr>
              <w:t>.</w:t>
            </w:r>
          </w:p>
        </w:tc>
        <w:tc>
          <w:tcPr>
            <w:tcW w:w="4665" w:type="dxa"/>
          </w:tcPr>
          <w:p w14:paraId="21FBB913" w14:textId="77777777" w:rsidR="00EF7655" w:rsidRPr="00262480" w:rsidRDefault="00EF7655" w:rsidP="00262480">
            <w:pPr>
              <w:jc w:val="center"/>
              <w:rPr>
                <w:b/>
                <w:bCs/>
                <w:sz w:val="24"/>
                <w:szCs w:val="24"/>
              </w:rPr>
            </w:pPr>
            <w:r w:rsidRPr="00262480">
              <w:rPr>
                <w:b/>
                <w:bCs/>
                <w:sz w:val="24"/>
                <w:szCs w:val="24"/>
              </w:rPr>
              <w:t>Observação/justificativa</w:t>
            </w:r>
          </w:p>
        </w:tc>
      </w:tr>
      <w:tr w:rsidR="00EF7655" w14:paraId="3EC525AF" w14:textId="77777777" w:rsidTr="00EF7655">
        <w:tc>
          <w:tcPr>
            <w:tcW w:w="4664" w:type="dxa"/>
          </w:tcPr>
          <w:p w14:paraId="4E09FDA8" w14:textId="77777777" w:rsidR="00EF7655" w:rsidRDefault="00EF7655" w:rsidP="00EF7655">
            <w:pPr>
              <w:pStyle w:val="NormalWeb"/>
            </w:pPr>
            <w:r>
              <w:t>CAPÍTULO I</w:t>
            </w:r>
          </w:p>
          <w:p w14:paraId="7054F6D6" w14:textId="77777777" w:rsidR="00EF7655" w:rsidRDefault="00EF7655" w:rsidP="00EF7655">
            <w:pPr>
              <w:pStyle w:val="NormalWeb"/>
            </w:pPr>
            <w:r>
              <w:t xml:space="preserve">Das Disposições Gerais </w:t>
            </w:r>
          </w:p>
        </w:tc>
        <w:tc>
          <w:tcPr>
            <w:tcW w:w="4665" w:type="dxa"/>
          </w:tcPr>
          <w:p w14:paraId="068E63A9" w14:textId="77777777" w:rsidR="00EF7655" w:rsidRDefault="00EF7655" w:rsidP="00EF7655">
            <w:pPr>
              <w:jc w:val="both"/>
            </w:pPr>
          </w:p>
        </w:tc>
        <w:tc>
          <w:tcPr>
            <w:tcW w:w="4665" w:type="dxa"/>
          </w:tcPr>
          <w:p w14:paraId="1F91FDDF" w14:textId="77777777" w:rsidR="00EF7655" w:rsidRDefault="00EF7655" w:rsidP="00EF7655">
            <w:pPr>
              <w:jc w:val="both"/>
            </w:pPr>
          </w:p>
        </w:tc>
      </w:tr>
      <w:tr w:rsidR="00EF7655" w14:paraId="7A85C073" w14:textId="77777777" w:rsidTr="00EF7655">
        <w:tc>
          <w:tcPr>
            <w:tcW w:w="4664" w:type="dxa"/>
          </w:tcPr>
          <w:p w14:paraId="2C4383F7" w14:textId="77777777" w:rsidR="00EF7655" w:rsidRDefault="00EF7655" w:rsidP="00EF7655">
            <w:pPr>
              <w:jc w:val="both"/>
            </w:pPr>
            <w:r>
              <w:t>Art. 1</w:t>
            </w:r>
            <w:r>
              <w:rPr>
                <w:strike/>
              </w:rPr>
              <w:t>º</w:t>
            </w:r>
            <w:r>
              <w:t xml:space="preserve"> As Carreiras, o Quadro de Pessoal, os Cargos, as Funções e os Vencimentos dos Servidores da Fundação Universidade do Estado de Santa Catarina - UDESC reger-se-ão pelo disposto nesta Lei Complementar.</w:t>
            </w:r>
          </w:p>
        </w:tc>
        <w:tc>
          <w:tcPr>
            <w:tcW w:w="4665" w:type="dxa"/>
          </w:tcPr>
          <w:p w14:paraId="352A68F5" w14:textId="77777777" w:rsidR="00EF7655" w:rsidRDefault="00EF7655" w:rsidP="00EF7655">
            <w:pPr>
              <w:jc w:val="both"/>
            </w:pPr>
          </w:p>
        </w:tc>
        <w:tc>
          <w:tcPr>
            <w:tcW w:w="4665" w:type="dxa"/>
          </w:tcPr>
          <w:p w14:paraId="37094AC2" w14:textId="77777777" w:rsidR="00EF7655" w:rsidRDefault="00EF7655" w:rsidP="00EF7655">
            <w:pPr>
              <w:jc w:val="both"/>
            </w:pPr>
          </w:p>
        </w:tc>
      </w:tr>
      <w:tr w:rsidR="00EF7655" w14:paraId="2C41FC53" w14:textId="77777777" w:rsidTr="00EF7655">
        <w:tc>
          <w:tcPr>
            <w:tcW w:w="4664" w:type="dxa"/>
          </w:tcPr>
          <w:p w14:paraId="78350305" w14:textId="77777777" w:rsidR="00EF7655" w:rsidRDefault="00EF7655" w:rsidP="00EF7655">
            <w:pPr>
              <w:jc w:val="both"/>
            </w:pPr>
            <w:r>
              <w:t>Art. 2</w:t>
            </w:r>
            <w:r>
              <w:rPr>
                <w:strike/>
              </w:rPr>
              <w:t>º</w:t>
            </w:r>
            <w:r>
              <w:t xml:space="preserve"> Para efeito desta Lei Complementar considera-se:</w:t>
            </w:r>
          </w:p>
        </w:tc>
        <w:tc>
          <w:tcPr>
            <w:tcW w:w="4665" w:type="dxa"/>
          </w:tcPr>
          <w:p w14:paraId="24C1D1C7" w14:textId="77777777" w:rsidR="00EF7655" w:rsidRDefault="00EF7655" w:rsidP="00EF7655">
            <w:pPr>
              <w:jc w:val="both"/>
            </w:pPr>
          </w:p>
        </w:tc>
        <w:tc>
          <w:tcPr>
            <w:tcW w:w="4665" w:type="dxa"/>
          </w:tcPr>
          <w:p w14:paraId="3A99759E" w14:textId="77777777" w:rsidR="00EF7655" w:rsidRDefault="00EF7655" w:rsidP="00EF7655">
            <w:pPr>
              <w:jc w:val="both"/>
            </w:pPr>
          </w:p>
        </w:tc>
      </w:tr>
      <w:tr w:rsidR="00EF7655" w14:paraId="13CD8F93" w14:textId="77777777" w:rsidTr="00EF7655">
        <w:tc>
          <w:tcPr>
            <w:tcW w:w="4664" w:type="dxa"/>
          </w:tcPr>
          <w:p w14:paraId="7A79D264" w14:textId="77777777" w:rsidR="00EF7655" w:rsidRDefault="00EF7655" w:rsidP="00EF7655">
            <w:pPr>
              <w:jc w:val="both"/>
            </w:pPr>
            <w:r>
              <w:t>I - Quadro de Pessoal Permanente - conjunto de cargos de provimento efetivo, funções de confiança e respectivos quantitativos;</w:t>
            </w:r>
          </w:p>
        </w:tc>
        <w:tc>
          <w:tcPr>
            <w:tcW w:w="4665" w:type="dxa"/>
          </w:tcPr>
          <w:p w14:paraId="2E894928" w14:textId="52BD0364" w:rsidR="007B5B80" w:rsidRPr="007B5B80" w:rsidRDefault="007B5B80" w:rsidP="00EF7655">
            <w:pPr>
              <w:jc w:val="both"/>
              <w:rPr>
                <w:rFonts w:ascii="ArialMT" w:hAnsi="ArialMT"/>
                <w:color w:val="000000"/>
              </w:rPr>
            </w:pPr>
            <w:r w:rsidRPr="00791EF5">
              <w:rPr>
                <w:rStyle w:val="fontstyle01"/>
                <w:highlight w:val="green"/>
              </w:rPr>
              <w:t>I - Quadro de Pessoal Permanente - conjunto de cargos de provimento efetivo, funções de confiança, funções eletivas e respectivos quantitativos</w:t>
            </w:r>
          </w:p>
        </w:tc>
        <w:tc>
          <w:tcPr>
            <w:tcW w:w="4665" w:type="dxa"/>
          </w:tcPr>
          <w:p w14:paraId="63C83CB3" w14:textId="77777777" w:rsidR="00EF7655" w:rsidRDefault="00EF7655" w:rsidP="00EF7655">
            <w:pPr>
              <w:jc w:val="both"/>
            </w:pPr>
          </w:p>
        </w:tc>
      </w:tr>
      <w:tr w:rsidR="00EF7655" w14:paraId="29D436BF" w14:textId="77777777" w:rsidTr="00EF7655">
        <w:tc>
          <w:tcPr>
            <w:tcW w:w="4664" w:type="dxa"/>
          </w:tcPr>
          <w:p w14:paraId="5009A722" w14:textId="77777777" w:rsidR="00EF7655" w:rsidRDefault="00EF7655" w:rsidP="00EF7655">
            <w:pPr>
              <w:jc w:val="both"/>
            </w:pPr>
            <w:r>
              <w:t>II - Cargos de Provimento Efetivo - conjunto de atribuições inerentes aos servidores do Quadro de Pessoal Permanente da Fundação Universidade do Estado de Santa Catarina - UDESC, criados por Lei Complementar, com denominação e remuneração próprias, acessíveis nos termos da Constituição Federal e Constituição do Estado;</w:t>
            </w:r>
          </w:p>
        </w:tc>
        <w:tc>
          <w:tcPr>
            <w:tcW w:w="4665" w:type="dxa"/>
          </w:tcPr>
          <w:p w14:paraId="1D5DAE0D" w14:textId="77777777" w:rsidR="00EF7655" w:rsidRDefault="00EF7655" w:rsidP="00EF7655">
            <w:pPr>
              <w:jc w:val="both"/>
            </w:pPr>
          </w:p>
        </w:tc>
        <w:tc>
          <w:tcPr>
            <w:tcW w:w="4665" w:type="dxa"/>
          </w:tcPr>
          <w:p w14:paraId="2DEAF560" w14:textId="77777777" w:rsidR="00EF7655" w:rsidRDefault="00EF7655" w:rsidP="00EF7655">
            <w:pPr>
              <w:jc w:val="both"/>
            </w:pPr>
          </w:p>
        </w:tc>
      </w:tr>
      <w:tr w:rsidR="00EF7655" w14:paraId="7D6114DB" w14:textId="77777777" w:rsidTr="00EF7655">
        <w:tc>
          <w:tcPr>
            <w:tcW w:w="4664" w:type="dxa"/>
          </w:tcPr>
          <w:p w14:paraId="4D45132E" w14:textId="77777777" w:rsidR="00EF7655" w:rsidRDefault="00EF7655" w:rsidP="00EF7655">
            <w:pPr>
              <w:jc w:val="both"/>
            </w:pPr>
            <w:r>
              <w:t>III - Função de Confiança - conjunto de atribuições classificadas segundo a sua natureza e o seu grau de responsabilidade, criada por Lei Complementar de acordo com as necessidades operativas da estrutura organizacional e provida pelo critério de confiança por ocupante de cargo de provimento efetivo, em exercício na Fundação Universidade do Estado de Santa Catarina - UDESC;</w:t>
            </w:r>
          </w:p>
        </w:tc>
        <w:tc>
          <w:tcPr>
            <w:tcW w:w="4665" w:type="dxa"/>
          </w:tcPr>
          <w:p w14:paraId="6DFDA4B9" w14:textId="77777777" w:rsidR="00EF7655" w:rsidRDefault="00EF7655" w:rsidP="00EF7655">
            <w:pPr>
              <w:jc w:val="both"/>
            </w:pPr>
          </w:p>
        </w:tc>
        <w:tc>
          <w:tcPr>
            <w:tcW w:w="4665" w:type="dxa"/>
          </w:tcPr>
          <w:p w14:paraId="36A54551" w14:textId="77777777" w:rsidR="00EF7655" w:rsidRDefault="00EF7655" w:rsidP="00EF7655">
            <w:pPr>
              <w:jc w:val="both"/>
            </w:pPr>
          </w:p>
        </w:tc>
      </w:tr>
      <w:tr w:rsidR="00EF7655" w14:paraId="77A52C77" w14:textId="77777777" w:rsidTr="00EF7655">
        <w:tc>
          <w:tcPr>
            <w:tcW w:w="4664" w:type="dxa"/>
          </w:tcPr>
          <w:p w14:paraId="106A0CFF" w14:textId="77777777" w:rsidR="00EF7655" w:rsidRDefault="00EF7655" w:rsidP="00EF7655">
            <w:pPr>
              <w:jc w:val="both"/>
            </w:pPr>
            <w:r>
              <w:lastRenderedPageBreak/>
              <w:t>IV - Carreira - conjunto de cargos de provimento efetivo, estruturados em classes e níveis;</w:t>
            </w:r>
          </w:p>
        </w:tc>
        <w:tc>
          <w:tcPr>
            <w:tcW w:w="4665" w:type="dxa"/>
          </w:tcPr>
          <w:p w14:paraId="4F815ACB" w14:textId="77777777" w:rsidR="00EF7655" w:rsidRDefault="00EF7655" w:rsidP="00EF7655">
            <w:pPr>
              <w:jc w:val="both"/>
            </w:pPr>
          </w:p>
        </w:tc>
        <w:tc>
          <w:tcPr>
            <w:tcW w:w="4665" w:type="dxa"/>
          </w:tcPr>
          <w:p w14:paraId="3084F484" w14:textId="77777777" w:rsidR="00EF7655" w:rsidRDefault="00EF7655" w:rsidP="00EF7655">
            <w:pPr>
              <w:jc w:val="both"/>
            </w:pPr>
          </w:p>
        </w:tc>
      </w:tr>
      <w:tr w:rsidR="00EF7655" w14:paraId="33DA9BB5" w14:textId="77777777" w:rsidTr="00EF7655">
        <w:tc>
          <w:tcPr>
            <w:tcW w:w="4664" w:type="dxa"/>
          </w:tcPr>
          <w:p w14:paraId="16A7BA22" w14:textId="77777777" w:rsidR="00EF7655" w:rsidRDefault="00EF7655" w:rsidP="00EF7655">
            <w:pPr>
              <w:jc w:val="both"/>
            </w:pPr>
            <w:r>
              <w:t>V - Classe - graduação ascendente na Tabela de Vencimentos da carreira, composta por níveis;</w:t>
            </w:r>
          </w:p>
        </w:tc>
        <w:tc>
          <w:tcPr>
            <w:tcW w:w="4665" w:type="dxa"/>
          </w:tcPr>
          <w:p w14:paraId="3B9C6938" w14:textId="77777777" w:rsidR="00EF7655" w:rsidRDefault="00EF7655" w:rsidP="00EF7655">
            <w:pPr>
              <w:jc w:val="both"/>
            </w:pPr>
          </w:p>
        </w:tc>
        <w:tc>
          <w:tcPr>
            <w:tcW w:w="4665" w:type="dxa"/>
          </w:tcPr>
          <w:p w14:paraId="7A7D4C07" w14:textId="77777777" w:rsidR="00EF7655" w:rsidRDefault="00EF7655" w:rsidP="00EF7655">
            <w:pPr>
              <w:jc w:val="both"/>
            </w:pPr>
          </w:p>
        </w:tc>
      </w:tr>
      <w:tr w:rsidR="00EF7655" w14:paraId="5116D9A1" w14:textId="77777777" w:rsidTr="00EF7655">
        <w:tc>
          <w:tcPr>
            <w:tcW w:w="4664" w:type="dxa"/>
          </w:tcPr>
          <w:p w14:paraId="64944FA2" w14:textId="77777777" w:rsidR="00EF7655" w:rsidRDefault="00EF7655" w:rsidP="00EF7655">
            <w:pPr>
              <w:jc w:val="both"/>
            </w:pPr>
            <w:r>
              <w:t>VI - Nível - graduação ascendente de cada classe da Tabela de Vencimento da carreira;</w:t>
            </w:r>
          </w:p>
        </w:tc>
        <w:tc>
          <w:tcPr>
            <w:tcW w:w="4665" w:type="dxa"/>
          </w:tcPr>
          <w:p w14:paraId="28BFF4BC" w14:textId="77777777" w:rsidR="00EF7655" w:rsidRDefault="00EF7655" w:rsidP="00EF7655">
            <w:pPr>
              <w:jc w:val="both"/>
            </w:pPr>
          </w:p>
        </w:tc>
        <w:tc>
          <w:tcPr>
            <w:tcW w:w="4665" w:type="dxa"/>
          </w:tcPr>
          <w:p w14:paraId="671CA5F0" w14:textId="77777777" w:rsidR="00EF7655" w:rsidRDefault="00EF7655" w:rsidP="00EF7655">
            <w:pPr>
              <w:jc w:val="both"/>
            </w:pPr>
          </w:p>
        </w:tc>
      </w:tr>
      <w:tr w:rsidR="00EF7655" w14:paraId="104288A6" w14:textId="77777777" w:rsidTr="00EF7655">
        <w:tc>
          <w:tcPr>
            <w:tcW w:w="4664" w:type="dxa"/>
          </w:tcPr>
          <w:p w14:paraId="74A7CF79" w14:textId="77777777" w:rsidR="00EF7655" w:rsidRDefault="00EF7655" w:rsidP="00EF7655">
            <w:pPr>
              <w:jc w:val="both"/>
            </w:pPr>
            <w:r>
              <w:t>VII - Progressão funcional - deslocamento do servidor entre níveis de uma mesma classe ou de uma classe para outra, na mesma carreira;</w:t>
            </w:r>
          </w:p>
        </w:tc>
        <w:tc>
          <w:tcPr>
            <w:tcW w:w="4665" w:type="dxa"/>
          </w:tcPr>
          <w:p w14:paraId="64CF5AED" w14:textId="77777777" w:rsidR="00EF7655" w:rsidRDefault="00EF7655" w:rsidP="00EF7655">
            <w:pPr>
              <w:jc w:val="both"/>
            </w:pPr>
          </w:p>
        </w:tc>
        <w:tc>
          <w:tcPr>
            <w:tcW w:w="4665" w:type="dxa"/>
          </w:tcPr>
          <w:p w14:paraId="01E02D9D" w14:textId="77777777" w:rsidR="00EF7655" w:rsidRDefault="00EF7655" w:rsidP="00EF7655">
            <w:pPr>
              <w:jc w:val="both"/>
            </w:pPr>
          </w:p>
        </w:tc>
      </w:tr>
      <w:tr w:rsidR="00EF7655" w14:paraId="273F7194" w14:textId="77777777" w:rsidTr="00EF7655">
        <w:tc>
          <w:tcPr>
            <w:tcW w:w="4664" w:type="dxa"/>
          </w:tcPr>
          <w:p w14:paraId="63810D04" w14:textId="77777777" w:rsidR="00EF7655" w:rsidRDefault="00EF7655" w:rsidP="00EF7655">
            <w:pPr>
              <w:pStyle w:val="NormalWeb"/>
            </w:pPr>
            <w:r>
              <w:t xml:space="preserve">VIII - Habilitação - formação exigida para o ingresso e desempenho de funções específicas em cada cargo; </w:t>
            </w:r>
          </w:p>
        </w:tc>
        <w:tc>
          <w:tcPr>
            <w:tcW w:w="4665" w:type="dxa"/>
          </w:tcPr>
          <w:p w14:paraId="68DD3295" w14:textId="77777777" w:rsidR="00EF7655" w:rsidRDefault="00EF7655" w:rsidP="00EF7655">
            <w:pPr>
              <w:jc w:val="both"/>
            </w:pPr>
          </w:p>
        </w:tc>
        <w:tc>
          <w:tcPr>
            <w:tcW w:w="4665" w:type="dxa"/>
          </w:tcPr>
          <w:p w14:paraId="08EA800F" w14:textId="77777777" w:rsidR="00EF7655" w:rsidRDefault="00EF7655" w:rsidP="00EF7655">
            <w:pPr>
              <w:jc w:val="both"/>
            </w:pPr>
          </w:p>
        </w:tc>
      </w:tr>
      <w:tr w:rsidR="00EF7655" w14:paraId="472F588B" w14:textId="77777777" w:rsidTr="00EF7655">
        <w:tc>
          <w:tcPr>
            <w:tcW w:w="4664" w:type="dxa"/>
          </w:tcPr>
          <w:p w14:paraId="47F50219" w14:textId="77777777" w:rsidR="00EF7655" w:rsidRDefault="00EF7655" w:rsidP="00EF7655">
            <w:pPr>
              <w:jc w:val="both"/>
            </w:pPr>
            <w:r>
              <w:t>IX - Tabela de Vencimentos - conjunto de índices incidentes sobre o Valor Referencial de Vencimento da Fundação Universidade do Estado de Santa Catarina - UDESC, determinante dos vencimentos dos cargos das carreiras; e</w:t>
            </w:r>
          </w:p>
        </w:tc>
        <w:tc>
          <w:tcPr>
            <w:tcW w:w="4665" w:type="dxa"/>
          </w:tcPr>
          <w:p w14:paraId="1D5E4FED" w14:textId="77777777" w:rsidR="00EF7655" w:rsidRDefault="00EF7655" w:rsidP="00EF7655">
            <w:pPr>
              <w:jc w:val="both"/>
            </w:pPr>
          </w:p>
        </w:tc>
        <w:tc>
          <w:tcPr>
            <w:tcW w:w="4665" w:type="dxa"/>
          </w:tcPr>
          <w:p w14:paraId="462CFE94" w14:textId="77777777" w:rsidR="00EF7655" w:rsidRDefault="00EF7655" w:rsidP="00EF7655">
            <w:pPr>
              <w:jc w:val="both"/>
            </w:pPr>
          </w:p>
        </w:tc>
      </w:tr>
      <w:tr w:rsidR="00EF7655" w14:paraId="16C9BB10" w14:textId="77777777" w:rsidTr="00EF7655">
        <w:tc>
          <w:tcPr>
            <w:tcW w:w="4664" w:type="dxa"/>
          </w:tcPr>
          <w:p w14:paraId="7E64B218" w14:textId="77777777" w:rsidR="00EF7655" w:rsidRDefault="00EF7655" w:rsidP="00EF7655">
            <w:pPr>
              <w:jc w:val="both"/>
            </w:pPr>
            <w:r>
              <w:t>X - Piso de Vencimento da Fundação Universidade do Estado de Santa Catarina - UDESC - valor do vencimento básico da Universidade, fixado nesta Lei Complementar, sobre o qual serão constituídas as Tabelas de Vencimentos dos cargos das carreiras.</w:t>
            </w:r>
          </w:p>
        </w:tc>
        <w:tc>
          <w:tcPr>
            <w:tcW w:w="4665" w:type="dxa"/>
          </w:tcPr>
          <w:p w14:paraId="78114E9B" w14:textId="532CE0C0" w:rsidR="00EF7655" w:rsidRPr="00791EF5" w:rsidRDefault="007B5B80" w:rsidP="00EF7655">
            <w:pPr>
              <w:jc w:val="both"/>
              <w:rPr>
                <w:highlight w:val="green"/>
              </w:rPr>
            </w:pPr>
            <w:r w:rsidRPr="00791EF5">
              <w:rPr>
                <w:rStyle w:val="fontstyle01"/>
                <w:highlight w:val="green"/>
              </w:rPr>
              <w:t>X – Valor Referencial de Vencimento - VRV da Fundação Universidade do Estado de Santa Catarina - UDESC, valor de referência básico da Universidade, fixado nesta Lei Complementar, sobre o qual serão constituídas as Tabelas de Vencimentos dos cargos das carreiras.</w:t>
            </w:r>
          </w:p>
        </w:tc>
        <w:tc>
          <w:tcPr>
            <w:tcW w:w="4665" w:type="dxa"/>
          </w:tcPr>
          <w:p w14:paraId="4B01954E" w14:textId="77777777" w:rsidR="00EF7655" w:rsidRDefault="00EF7655" w:rsidP="00EF7655">
            <w:pPr>
              <w:jc w:val="both"/>
            </w:pPr>
          </w:p>
        </w:tc>
      </w:tr>
      <w:tr w:rsidR="007B5B80" w14:paraId="2161295C" w14:textId="77777777" w:rsidTr="00EF7655">
        <w:tc>
          <w:tcPr>
            <w:tcW w:w="4664" w:type="dxa"/>
          </w:tcPr>
          <w:p w14:paraId="12F1CB78" w14:textId="0399209A" w:rsidR="007B5B80" w:rsidRPr="000C4A3C" w:rsidRDefault="007B5B80" w:rsidP="00EF7655">
            <w:pPr>
              <w:jc w:val="both"/>
              <w:rPr>
                <w:rFonts w:ascii="Times New Roman" w:hAnsi="Times New Roman" w:cs="Times New Roman"/>
                <w:sz w:val="24"/>
                <w:szCs w:val="24"/>
              </w:rPr>
            </w:pPr>
            <w:r w:rsidRPr="000C4A3C">
              <w:rPr>
                <w:rFonts w:ascii="Times New Roman" w:hAnsi="Times New Roman" w:cs="Times New Roman"/>
                <w:sz w:val="24"/>
                <w:szCs w:val="24"/>
              </w:rPr>
              <w:t>SEM REDAÇÃO ANTERIOR</w:t>
            </w:r>
          </w:p>
        </w:tc>
        <w:tc>
          <w:tcPr>
            <w:tcW w:w="4665" w:type="dxa"/>
          </w:tcPr>
          <w:p w14:paraId="61177CE7" w14:textId="1353D83A" w:rsidR="007B5B80" w:rsidRPr="00791EF5" w:rsidRDefault="007B5B80" w:rsidP="00EF7655">
            <w:pPr>
              <w:jc w:val="both"/>
              <w:rPr>
                <w:rStyle w:val="fontstyle01"/>
                <w:highlight w:val="green"/>
              </w:rPr>
            </w:pPr>
            <w:r w:rsidRPr="00791EF5">
              <w:rPr>
                <w:rStyle w:val="fontstyle01"/>
                <w:highlight w:val="green"/>
              </w:rPr>
              <w:t>XI – Função Eletiva - conjunto de atribuições inerentes aos cargos executivos de Reitor, Vice-Reitor, Diretor Geral de Centro, Chefe e Subchefe de Departamento, e Coordenador de Programa de Pós-Graduação (</w:t>
            </w:r>
            <w:r w:rsidRPr="00791EF5">
              <w:rPr>
                <w:rStyle w:val="fontstyle21"/>
                <w:highlight w:val="green"/>
              </w:rPr>
              <w:t>stricto sensu</w:t>
            </w:r>
            <w:r w:rsidRPr="00791EF5">
              <w:rPr>
                <w:rStyle w:val="fontstyle01"/>
                <w:highlight w:val="green"/>
              </w:rPr>
              <w:t>). São atribuições privativas de brasileiros, do quadro de pessoal permanente da UDESC, integrantes de carreira do Magistério Superior da UDESC, eleitos por votação direta e secreta da comunidade universitária”.</w:t>
            </w:r>
          </w:p>
        </w:tc>
        <w:tc>
          <w:tcPr>
            <w:tcW w:w="4665" w:type="dxa"/>
          </w:tcPr>
          <w:p w14:paraId="5D1FA09A" w14:textId="77777777" w:rsidR="007B5B80" w:rsidRDefault="007B5B80" w:rsidP="00EF7655">
            <w:pPr>
              <w:jc w:val="both"/>
            </w:pPr>
          </w:p>
        </w:tc>
      </w:tr>
      <w:tr w:rsidR="00EF7655" w14:paraId="102A83AB" w14:textId="77777777" w:rsidTr="00EF7655">
        <w:tc>
          <w:tcPr>
            <w:tcW w:w="4664" w:type="dxa"/>
          </w:tcPr>
          <w:p w14:paraId="541A139A" w14:textId="77777777" w:rsidR="00EF7655" w:rsidRDefault="00EF7655" w:rsidP="00EF7655">
            <w:pPr>
              <w:jc w:val="both"/>
            </w:pPr>
            <w:r>
              <w:t>Art. 3</w:t>
            </w:r>
            <w:r>
              <w:rPr>
                <w:strike/>
              </w:rPr>
              <w:t>º</w:t>
            </w:r>
            <w:r>
              <w:t xml:space="preserve"> O Quadro de Pessoal Permanente da Fundação Universidade do Estado de Santa Catarina - UDESC é composto pelas carreiras de </w:t>
            </w:r>
            <w:r>
              <w:lastRenderedPageBreak/>
              <w:t>Professor de Ensino Superior e Técnico Universitário, estruturadas em cargos, classes e níveis, na forma do Anexo I desta Lei Complementar.</w:t>
            </w:r>
          </w:p>
        </w:tc>
        <w:tc>
          <w:tcPr>
            <w:tcW w:w="4665" w:type="dxa"/>
          </w:tcPr>
          <w:p w14:paraId="076EDD08" w14:textId="77777777" w:rsidR="00EF7655" w:rsidRDefault="00EF7655" w:rsidP="00EF7655">
            <w:pPr>
              <w:jc w:val="both"/>
            </w:pPr>
          </w:p>
        </w:tc>
        <w:tc>
          <w:tcPr>
            <w:tcW w:w="4665" w:type="dxa"/>
          </w:tcPr>
          <w:p w14:paraId="43222677" w14:textId="77777777" w:rsidR="00EF7655" w:rsidRDefault="00EF7655" w:rsidP="00EF7655">
            <w:pPr>
              <w:jc w:val="both"/>
            </w:pPr>
          </w:p>
        </w:tc>
      </w:tr>
      <w:tr w:rsidR="00EF7655" w14:paraId="0DE0B0DE" w14:textId="77777777" w:rsidTr="00EF7655">
        <w:tc>
          <w:tcPr>
            <w:tcW w:w="4664" w:type="dxa"/>
          </w:tcPr>
          <w:p w14:paraId="4A09E1D4" w14:textId="77777777" w:rsidR="00EF7655" w:rsidRDefault="00EF7655" w:rsidP="00EF7655">
            <w:pPr>
              <w:jc w:val="both"/>
            </w:pPr>
            <w:r>
              <w:lastRenderedPageBreak/>
              <w:t>Art. 4</w:t>
            </w:r>
            <w:r>
              <w:rPr>
                <w:strike/>
              </w:rPr>
              <w:t>º</w:t>
            </w:r>
            <w:r>
              <w:t xml:space="preserve"> As funções de confiança, escalonadas em níveis de FC-1 a FC-10, cujos quantitativos e índices de remuneração são os fixados na forma do Anexo II desta Lei Complementar, são atribuídas exclusivamente a servidores ocupantes de cargo de provimento efetivo em exercício na Fundação Universidade do Estado de Santa Catarina - UDESC.</w:t>
            </w:r>
          </w:p>
        </w:tc>
        <w:tc>
          <w:tcPr>
            <w:tcW w:w="4665" w:type="dxa"/>
          </w:tcPr>
          <w:p w14:paraId="78297062" w14:textId="6384E562" w:rsidR="00EF7655" w:rsidRPr="00791EF5" w:rsidRDefault="000C4A3C" w:rsidP="00EF7655">
            <w:pPr>
              <w:jc w:val="both"/>
              <w:rPr>
                <w:highlight w:val="green"/>
              </w:rPr>
            </w:pPr>
            <w:r w:rsidRPr="00791EF5">
              <w:rPr>
                <w:rStyle w:val="fontstyle01"/>
                <w:highlight w:val="green"/>
              </w:rPr>
              <w:t>Art. 4º As funções de confiança e as funções eletivas, cujos quantitativos e índices de remuneração são os fixados na forma do Anexo II desta Lei Complementar, são atribuídos exclusivamente a servidores ocupantes de cargo de provimento efetivo em exercício na Fundação Universidade do Estado de Santa Catarina – UDESC.</w:t>
            </w:r>
          </w:p>
        </w:tc>
        <w:tc>
          <w:tcPr>
            <w:tcW w:w="4665" w:type="dxa"/>
          </w:tcPr>
          <w:p w14:paraId="68C94ECB" w14:textId="77777777" w:rsidR="00EF7655" w:rsidRDefault="00EF7655" w:rsidP="00EF7655">
            <w:pPr>
              <w:jc w:val="both"/>
            </w:pPr>
          </w:p>
        </w:tc>
      </w:tr>
      <w:tr w:rsidR="000C4A3C" w14:paraId="0259EFA9" w14:textId="77777777" w:rsidTr="00EF7655">
        <w:tc>
          <w:tcPr>
            <w:tcW w:w="4664" w:type="dxa"/>
          </w:tcPr>
          <w:p w14:paraId="1B3669D9" w14:textId="47F20129" w:rsidR="000C4A3C" w:rsidRDefault="000C4A3C" w:rsidP="000C4A3C">
            <w:pPr>
              <w:pStyle w:val="NormalWeb"/>
            </w:pPr>
            <w:r w:rsidRPr="008D60BF">
              <w:t>SEM REDAÇÃO ANTERIOR</w:t>
            </w:r>
          </w:p>
        </w:tc>
        <w:tc>
          <w:tcPr>
            <w:tcW w:w="4665" w:type="dxa"/>
          </w:tcPr>
          <w:p w14:paraId="11876A80" w14:textId="69A25743" w:rsidR="000C4A3C" w:rsidRPr="00791EF5" w:rsidRDefault="00736968" w:rsidP="000C4A3C">
            <w:pPr>
              <w:jc w:val="both"/>
              <w:rPr>
                <w:highlight w:val="green"/>
              </w:rPr>
            </w:pPr>
            <w:r w:rsidRPr="00791EF5">
              <w:rPr>
                <w:rStyle w:val="fontstyle01"/>
                <w:highlight w:val="green"/>
              </w:rPr>
              <w:t>§1º Os servidores investidos em função de confiança e funções eletivas terão substitutos indicados no regimento geral ou, no caso de omissão, designados por ato do Reitor.</w:t>
            </w:r>
          </w:p>
        </w:tc>
        <w:tc>
          <w:tcPr>
            <w:tcW w:w="4665" w:type="dxa"/>
          </w:tcPr>
          <w:p w14:paraId="130D5A9D" w14:textId="77777777" w:rsidR="000C4A3C" w:rsidRDefault="000C4A3C" w:rsidP="000C4A3C">
            <w:pPr>
              <w:jc w:val="both"/>
            </w:pPr>
          </w:p>
        </w:tc>
      </w:tr>
      <w:tr w:rsidR="000C4A3C" w14:paraId="77D94B3B" w14:textId="77777777" w:rsidTr="00EF7655">
        <w:tc>
          <w:tcPr>
            <w:tcW w:w="4664" w:type="dxa"/>
          </w:tcPr>
          <w:p w14:paraId="4A79C89C" w14:textId="2A23622E" w:rsidR="000C4A3C" w:rsidRDefault="000C4A3C" w:rsidP="000C4A3C">
            <w:pPr>
              <w:pStyle w:val="NormalWeb"/>
            </w:pPr>
            <w:r w:rsidRPr="008D60BF">
              <w:t>SEM REDAÇÃO ANTERIOR</w:t>
            </w:r>
          </w:p>
        </w:tc>
        <w:tc>
          <w:tcPr>
            <w:tcW w:w="4665" w:type="dxa"/>
          </w:tcPr>
          <w:p w14:paraId="3D11EE80" w14:textId="115F3091" w:rsidR="000C4A3C" w:rsidRPr="00791EF5" w:rsidRDefault="00736968" w:rsidP="000C4A3C">
            <w:pPr>
              <w:jc w:val="both"/>
              <w:rPr>
                <w:highlight w:val="green"/>
              </w:rPr>
            </w:pPr>
            <w:r w:rsidRPr="00791EF5">
              <w:rPr>
                <w:rStyle w:val="fontstyle01"/>
                <w:highlight w:val="green"/>
              </w:rPr>
              <w:t>§2º O substituto fará jus à retribuição pelo exercício da função nos casos de licença saúde superior a trinta dias consecutivos e licença maternidade, paga na proporção dos dias de efetiva substituição.</w:t>
            </w:r>
          </w:p>
        </w:tc>
        <w:tc>
          <w:tcPr>
            <w:tcW w:w="4665" w:type="dxa"/>
          </w:tcPr>
          <w:p w14:paraId="73F77891" w14:textId="77777777" w:rsidR="000C4A3C" w:rsidRDefault="000C4A3C" w:rsidP="000C4A3C">
            <w:pPr>
              <w:jc w:val="both"/>
            </w:pPr>
          </w:p>
        </w:tc>
      </w:tr>
      <w:tr w:rsidR="00736968" w14:paraId="09F7CD1F" w14:textId="77777777" w:rsidTr="00EF7655">
        <w:tc>
          <w:tcPr>
            <w:tcW w:w="4664" w:type="dxa"/>
          </w:tcPr>
          <w:p w14:paraId="49BE2864" w14:textId="149212BC" w:rsidR="00736968" w:rsidRPr="008D60BF" w:rsidRDefault="00736968" w:rsidP="000C4A3C">
            <w:pPr>
              <w:pStyle w:val="NormalWeb"/>
            </w:pPr>
            <w:r w:rsidRPr="008D60BF">
              <w:t>SEM REDAÇÃO ANTERIOR</w:t>
            </w:r>
          </w:p>
        </w:tc>
        <w:tc>
          <w:tcPr>
            <w:tcW w:w="4665" w:type="dxa"/>
          </w:tcPr>
          <w:p w14:paraId="1F20564D" w14:textId="62F677E1" w:rsidR="00736968" w:rsidRPr="00791EF5" w:rsidRDefault="00736968" w:rsidP="000C4A3C">
            <w:pPr>
              <w:jc w:val="both"/>
              <w:rPr>
                <w:rStyle w:val="fontstyle01"/>
                <w:highlight w:val="green"/>
              </w:rPr>
            </w:pPr>
            <w:r w:rsidRPr="00791EF5">
              <w:rPr>
                <w:rStyle w:val="fontstyle01"/>
                <w:highlight w:val="green"/>
              </w:rPr>
              <w:t>§ 3º O substituto que assumir cumulativamente, sem prejuízo do cargo que ocupa, o exercício da função do titular nos casos previstos no §2º, deverá optar pela remuneração de um deles durante o respectivo período.</w:t>
            </w:r>
          </w:p>
        </w:tc>
        <w:tc>
          <w:tcPr>
            <w:tcW w:w="4665" w:type="dxa"/>
          </w:tcPr>
          <w:p w14:paraId="369B96E0" w14:textId="77777777" w:rsidR="00736968" w:rsidRDefault="00736968" w:rsidP="000C4A3C">
            <w:pPr>
              <w:jc w:val="both"/>
            </w:pPr>
          </w:p>
        </w:tc>
      </w:tr>
      <w:tr w:rsidR="00EF7655" w14:paraId="3E3ACA32" w14:textId="77777777" w:rsidTr="00EF7655">
        <w:tc>
          <w:tcPr>
            <w:tcW w:w="4664" w:type="dxa"/>
          </w:tcPr>
          <w:p w14:paraId="7FEDF66F" w14:textId="77777777" w:rsidR="00EF7655" w:rsidRDefault="00EF7655" w:rsidP="00EF7655">
            <w:pPr>
              <w:pStyle w:val="NormalWeb"/>
            </w:pPr>
            <w:r>
              <w:t xml:space="preserve">CAPÍTULO II </w:t>
            </w:r>
          </w:p>
          <w:p w14:paraId="6713EC98" w14:textId="77777777" w:rsidR="00EF7655" w:rsidRDefault="00EF7655" w:rsidP="00EF7655">
            <w:pPr>
              <w:pStyle w:val="NormalWeb"/>
            </w:pPr>
            <w:r>
              <w:t xml:space="preserve">Das Atribuições das Carreiras </w:t>
            </w:r>
          </w:p>
        </w:tc>
        <w:tc>
          <w:tcPr>
            <w:tcW w:w="4665" w:type="dxa"/>
          </w:tcPr>
          <w:p w14:paraId="02686F32" w14:textId="77777777" w:rsidR="00EF7655" w:rsidRDefault="00EF7655" w:rsidP="00EF7655">
            <w:pPr>
              <w:jc w:val="both"/>
            </w:pPr>
          </w:p>
        </w:tc>
        <w:tc>
          <w:tcPr>
            <w:tcW w:w="4665" w:type="dxa"/>
          </w:tcPr>
          <w:p w14:paraId="7B7E7AD2" w14:textId="77777777" w:rsidR="00EF7655" w:rsidRDefault="00EF7655" w:rsidP="00EF7655">
            <w:pPr>
              <w:jc w:val="both"/>
            </w:pPr>
          </w:p>
        </w:tc>
      </w:tr>
      <w:tr w:rsidR="00EF7655" w14:paraId="4E8D226A" w14:textId="77777777" w:rsidTr="00EF7655">
        <w:tc>
          <w:tcPr>
            <w:tcW w:w="4664" w:type="dxa"/>
          </w:tcPr>
          <w:p w14:paraId="706BACF7" w14:textId="77777777" w:rsidR="00EF7655" w:rsidRDefault="00EF7655" w:rsidP="00EF7655">
            <w:pPr>
              <w:jc w:val="both"/>
            </w:pPr>
            <w:r>
              <w:t>Art. 5</w:t>
            </w:r>
            <w:r>
              <w:rPr>
                <w:strike/>
              </w:rPr>
              <w:t>º</w:t>
            </w:r>
            <w:r>
              <w:t xml:space="preserve"> A carreira de Professor de Ensino Superior, composta pelo cargo de provimento efetivo de Professor Universitário, se destina ao desempenho das atividades relacionadas ao ensino, à pesquisa e à extensão da Universidade, bem como da sua administração, na forma das atribuições especificadas no Anexo III desta Lei </w:t>
            </w:r>
            <w:r>
              <w:lastRenderedPageBreak/>
              <w:t>Complementar, é composta pelas seguintes classes a seguir indicadas:</w:t>
            </w:r>
          </w:p>
        </w:tc>
        <w:tc>
          <w:tcPr>
            <w:tcW w:w="4665" w:type="dxa"/>
          </w:tcPr>
          <w:p w14:paraId="6DD76089" w14:textId="77777777" w:rsidR="00EF7655" w:rsidRDefault="00EF7655" w:rsidP="00EF7655">
            <w:pPr>
              <w:jc w:val="both"/>
            </w:pPr>
          </w:p>
        </w:tc>
        <w:tc>
          <w:tcPr>
            <w:tcW w:w="4665" w:type="dxa"/>
          </w:tcPr>
          <w:p w14:paraId="7A9F5BAE" w14:textId="77777777" w:rsidR="00EF7655" w:rsidRDefault="00EF7655" w:rsidP="00EF7655">
            <w:pPr>
              <w:jc w:val="both"/>
            </w:pPr>
          </w:p>
        </w:tc>
      </w:tr>
      <w:tr w:rsidR="00EF7655" w14:paraId="7FF25D83" w14:textId="77777777" w:rsidTr="00EF7655">
        <w:tc>
          <w:tcPr>
            <w:tcW w:w="4664" w:type="dxa"/>
          </w:tcPr>
          <w:p w14:paraId="176E0E42" w14:textId="77777777" w:rsidR="00EF7655" w:rsidRDefault="00EF7655" w:rsidP="00EF7655">
            <w:pPr>
              <w:jc w:val="both"/>
            </w:pPr>
            <w:r>
              <w:lastRenderedPageBreak/>
              <w:t>I - Auxiliar;</w:t>
            </w:r>
          </w:p>
        </w:tc>
        <w:tc>
          <w:tcPr>
            <w:tcW w:w="4665" w:type="dxa"/>
          </w:tcPr>
          <w:p w14:paraId="7425B3F8" w14:textId="77777777" w:rsidR="00EF7655" w:rsidRDefault="00EF7655" w:rsidP="00EF7655">
            <w:pPr>
              <w:jc w:val="both"/>
            </w:pPr>
          </w:p>
        </w:tc>
        <w:tc>
          <w:tcPr>
            <w:tcW w:w="4665" w:type="dxa"/>
          </w:tcPr>
          <w:p w14:paraId="6576218F" w14:textId="77777777" w:rsidR="00EF7655" w:rsidRDefault="00EF7655" w:rsidP="00EF7655">
            <w:pPr>
              <w:jc w:val="both"/>
            </w:pPr>
          </w:p>
        </w:tc>
      </w:tr>
      <w:tr w:rsidR="00EF7655" w14:paraId="08615D62" w14:textId="77777777" w:rsidTr="00EF7655">
        <w:tc>
          <w:tcPr>
            <w:tcW w:w="4664" w:type="dxa"/>
          </w:tcPr>
          <w:p w14:paraId="0FFA6061" w14:textId="77777777" w:rsidR="00EF7655" w:rsidRDefault="00EF7655" w:rsidP="00EF7655">
            <w:pPr>
              <w:jc w:val="both"/>
            </w:pPr>
            <w:r>
              <w:t>II - Assistente;</w:t>
            </w:r>
          </w:p>
        </w:tc>
        <w:tc>
          <w:tcPr>
            <w:tcW w:w="4665" w:type="dxa"/>
          </w:tcPr>
          <w:p w14:paraId="13503166" w14:textId="77777777" w:rsidR="00EF7655" w:rsidRDefault="00EF7655" w:rsidP="00EF7655">
            <w:pPr>
              <w:jc w:val="both"/>
            </w:pPr>
          </w:p>
        </w:tc>
        <w:tc>
          <w:tcPr>
            <w:tcW w:w="4665" w:type="dxa"/>
          </w:tcPr>
          <w:p w14:paraId="0683C676" w14:textId="77777777" w:rsidR="00EF7655" w:rsidRDefault="00EF7655" w:rsidP="00EF7655">
            <w:pPr>
              <w:jc w:val="both"/>
            </w:pPr>
          </w:p>
        </w:tc>
      </w:tr>
      <w:tr w:rsidR="00EF7655" w14:paraId="176CB0C0" w14:textId="77777777" w:rsidTr="00EF7655">
        <w:tc>
          <w:tcPr>
            <w:tcW w:w="4664" w:type="dxa"/>
          </w:tcPr>
          <w:p w14:paraId="1A483B24" w14:textId="77777777" w:rsidR="00EF7655" w:rsidRDefault="00EF7655" w:rsidP="00EF7655">
            <w:pPr>
              <w:jc w:val="both"/>
            </w:pPr>
            <w:r>
              <w:t>III - Adjunto;</w:t>
            </w:r>
          </w:p>
        </w:tc>
        <w:tc>
          <w:tcPr>
            <w:tcW w:w="4665" w:type="dxa"/>
          </w:tcPr>
          <w:p w14:paraId="601192F1" w14:textId="77777777" w:rsidR="00EF7655" w:rsidRDefault="00EF7655" w:rsidP="00EF7655">
            <w:pPr>
              <w:jc w:val="both"/>
            </w:pPr>
          </w:p>
        </w:tc>
        <w:tc>
          <w:tcPr>
            <w:tcW w:w="4665" w:type="dxa"/>
          </w:tcPr>
          <w:p w14:paraId="1D3F109A" w14:textId="77777777" w:rsidR="00EF7655" w:rsidRDefault="00EF7655" w:rsidP="00EF7655">
            <w:pPr>
              <w:jc w:val="both"/>
            </w:pPr>
          </w:p>
        </w:tc>
      </w:tr>
      <w:tr w:rsidR="00EF7655" w14:paraId="74C4BC96" w14:textId="77777777" w:rsidTr="00EF7655">
        <w:tc>
          <w:tcPr>
            <w:tcW w:w="4664" w:type="dxa"/>
          </w:tcPr>
          <w:p w14:paraId="3FC57032" w14:textId="77777777" w:rsidR="00EF7655" w:rsidRDefault="00EF7655" w:rsidP="00EF7655">
            <w:pPr>
              <w:jc w:val="both"/>
            </w:pPr>
            <w:r>
              <w:t>IV - Associado; e</w:t>
            </w:r>
          </w:p>
        </w:tc>
        <w:tc>
          <w:tcPr>
            <w:tcW w:w="4665" w:type="dxa"/>
          </w:tcPr>
          <w:p w14:paraId="146DFBB8" w14:textId="77777777" w:rsidR="00EF7655" w:rsidRDefault="00EF7655" w:rsidP="00EF7655">
            <w:pPr>
              <w:jc w:val="both"/>
            </w:pPr>
          </w:p>
        </w:tc>
        <w:tc>
          <w:tcPr>
            <w:tcW w:w="4665" w:type="dxa"/>
          </w:tcPr>
          <w:p w14:paraId="5A5E753E" w14:textId="77777777" w:rsidR="00EF7655" w:rsidRDefault="00EF7655" w:rsidP="00EF7655">
            <w:pPr>
              <w:jc w:val="both"/>
            </w:pPr>
          </w:p>
        </w:tc>
      </w:tr>
      <w:tr w:rsidR="00EF7655" w14:paraId="2C4C872A" w14:textId="77777777" w:rsidTr="00EF7655">
        <w:tc>
          <w:tcPr>
            <w:tcW w:w="4664" w:type="dxa"/>
          </w:tcPr>
          <w:p w14:paraId="3A83CA5E" w14:textId="77777777" w:rsidR="00EF7655" w:rsidRDefault="00EF7655" w:rsidP="00EF7655">
            <w:pPr>
              <w:jc w:val="both"/>
            </w:pPr>
            <w:r>
              <w:t>V - Titular.</w:t>
            </w:r>
          </w:p>
        </w:tc>
        <w:tc>
          <w:tcPr>
            <w:tcW w:w="4665" w:type="dxa"/>
          </w:tcPr>
          <w:p w14:paraId="6CF745FF" w14:textId="77777777" w:rsidR="00EF7655" w:rsidRDefault="00EF7655" w:rsidP="00EF7655">
            <w:pPr>
              <w:jc w:val="both"/>
            </w:pPr>
          </w:p>
        </w:tc>
        <w:tc>
          <w:tcPr>
            <w:tcW w:w="4665" w:type="dxa"/>
          </w:tcPr>
          <w:p w14:paraId="65453D46" w14:textId="77777777" w:rsidR="00EF7655" w:rsidRDefault="00EF7655" w:rsidP="00EF7655">
            <w:pPr>
              <w:jc w:val="both"/>
            </w:pPr>
          </w:p>
        </w:tc>
      </w:tr>
      <w:tr w:rsidR="00EF7655" w14:paraId="17522FFB" w14:textId="77777777" w:rsidTr="00EF7655">
        <w:tc>
          <w:tcPr>
            <w:tcW w:w="4664" w:type="dxa"/>
          </w:tcPr>
          <w:p w14:paraId="0EEA1CD8" w14:textId="77777777" w:rsidR="00EF7655" w:rsidRDefault="00EF7655" w:rsidP="00EF7655">
            <w:pPr>
              <w:jc w:val="both"/>
            </w:pPr>
            <w:r>
              <w:t>Art. 6</w:t>
            </w:r>
            <w:r>
              <w:rPr>
                <w:strike/>
              </w:rPr>
              <w:t>º</w:t>
            </w:r>
            <w:r>
              <w:t xml:space="preserve"> A carreira de Técnico Universitário, destinada ao desempenho das atividades relacionadas à administração da Universidade, apoio ao ensino, à pesquisa e à extensão, na forma das atribuições especificadas no Anexo IV desta Lei Complementar, é composta pelos seguintes cargos:</w:t>
            </w:r>
          </w:p>
        </w:tc>
        <w:tc>
          <w:tcPr>
            <w:tcW w:w="4665" w:type="dxa"/>
          </w:tcPr>
          <w:p w14:paraId="466141FE" w14:textId="538AD84B" w:rsidR="00EF7655" w:rsidRPr="00791EF5" w:rsidRDefault="00CA63D0" w:rsidP="00EF7655">
            <w:pPr>
              <w:jc w:val="both"/>
              <w:rPr>
                <w:highlight w:val="green"/>
              </w:rPr>
            </w:pPr>
            <w:r w:rsidRPr="00791EF5">
              <w:rPr>
                <w:rStyle w:val="fontstyle01"/>
                <w:highlight w:val="green"/>
              </w:rPr>
              <w:t>Art. 6º A carreira de Técnico Universitário, destinada ao desempenho das atividades relacionadas à administração da Universidade, apoio ao ensino, à pesquisa e à extensão, na forma das atribuições especificadas no Anexo IV desta Lei Complementar, é composta pelos seguintes cargos e classes:</w:t>
            </w:r>
          </w:p>
        </w:tc>
        <w:tc>
          <w:tcPr>
            <w:tcW w:w="4665" w:type="dxa"/>
          </w:tcPr>
          <w:p w14:paraId="1C2D779B" w14:textId="77777777" w:rsidR="00EF7655" w:rsidRDefault="00EF7655" w:rsidP="00EF7655">
            <w:pPr>
              <w:jc w:val="both"/>
            </w:pPr>
          </w:p>
        </w:tc>
      </w:tr>
      <w:tr w:rsidR="00EF7655" w14:paraId="0AC13D3A" w14:textId="77777777" w:rsidTr="00EF7655">
        <w:tc>
          <w:tcPr>
            <w:tcW w:w="4664" w:type="dxa"/>
          </w:tcPr>
          <w:p w14:paraId="47076C47" w14:textId="77777777" w:rsidR="00EF7655" w:rsidRDefault="00EF7655" w:rsidP="00EF7655">
            <w:pPr>
              <w:jc w:val="both"/>
            </w:pPr>
            <w:r>
              <w:t>I - Técnico Universitário de Desenvolvimento;</w:t>
            </w:r>
          </w:p>
        </w:tc>
        <w:tc>
          <w:tcPr>
            <w:tcW w:w="4665" w:type="dxa"/>
          </w:tcPr>
          <w:p w14:paraId="02D1AD33" w14:textId="58C26B96" w:rsidR="00EF7655" w:rsidRPr="00791EF5" w:rsidRDefault="00CA63D0" w:rsidP="00CA63D0">
            <w:pPr>
              <w:rPr>
                <w:highlight w:val="green"/>
              </w:rPr>
            </w:pPr>
            <w:r w:rsidRPr="00791EF5">
              <w:rPr>
                <w:rStyle w:val="fontstyle01"/>
                <w:highlight w:val="green"/>
              </w:rPr>
              <w:t>I - Técnico Universitário de Desenvolvimento;</w:t>
            </w:r>
            <w:r w:rsidRPr="00791EF5">
              <w:rPr>
                <w:rFonts w:ascii="ArialMT" w:hAnsi="ArialMT"/>
                <w:color w:val="000000"/>
                <w:highlight w:val="green"/>
              </w:rPr>
              <w:br/>
            </w:r>
            <w:r w:rsidRPr="00791EF5">
              <w:rPr>
                <w:rStyle w:val="fontstyle01"/>
                <w:highlight w:val="green"/>
              </w:rPr>
              <w:t>a) Classe Sênior (S) – em extinção</w:t>
            </w:r>
            <w:r w:rsidRPr="00791EF5">
              <w:rPr>
                <w:rFonts w:ascii="ArialMT" w:hAnsi="ArialMT"/>
                <w:color w:val="000000"/>
                <w:highlight w:val="green"/>
              </w:rPr>
              <w:br/>
            </w:r>
            <w:r w:rsidRPr="00791EF5">
              <w:rPr>
                <w:rStyle w:val="fontstyle01"/>
                <w:highlight w:val="green"/>
              </w:rPr>
              <w:t>b) Classe (A)</w:t>
            </w:r>
            <w:r w:rsidRPr="00791EF5">
              <w:rPr>
                <w:rFonts w:ascii="ArialMT" w:hAnsi="ArialMT"/>
                <w:color w:val="000000"/>
                <w:highlight w:val="green"/>
              </w:rPr>
              <w:br/>
            </w:r>
            <w:r w:rsidRPr="00791EF5">
              <w:rPr>
                <w:rStyle w:val="fontstyle01"/>
                <w:highlight w:val="green"/>
              </w:rPr>
              <w:t>c) Classe (B)</w:t>
            </w:r>
            <w:r w:rsidRPr="00791EF5">
              <w:rPr>
                <w:rFonts w:ascii="ArialMT" w:hAnsi="ArialMT"/>
                <w:color w:val="000000"/>
                <w:highlight w:val="green"/>
              </w:rPr>
              <w:br/>
            </w:r>
            <w:r w:rsidRPr="00791EF5">
              <w:rPr>
                <w:rStyle w:val="fontstyle01"/>
                <w:highlight w:val="green"/>
              </w:rPr>
              <w:t>d) Classe (C)</w:t>
            </w:r>
            <w:r w:rsidRPr="00791EF5">
              <w:rPr>
                <w:rFonts w:ascii="ArialMT" w:hAnsi="ArialMT"/>
                <w:color w:val="000000"/>
                <w:highlight w:val="green"/>
              </w:rPr>
              <w:br/>
            </w:r>
            <w:r w:rsidRPr="00791EF5">
              <w:rPr>
                <w:rStyle w:val="fontstyle01"/>
                <w:highlight w:val="green"/>
              </w:rPr>
              <w:t>e) Classe (D)</w:t>
            </w:r>
          </w:p>
        </w:tc>
        <w:tc>
          <w:tcPr>
            <w:tcW w:w="4665" w:type="dxa"/>
          </w:tcPr>
          <w:p w14:paraId="40EE22FE" w14:textId="77777777" w:rsidR="00EF7655" w:rsidRDefault="00EF7655" w:rsidP="00EF7655">
            <w:pPr>
              <w:jc w:val="both"/>
            </w:pPr>
          </w:p>
        </w:tc>
      </w:tr>
      <w:tr w:rsidR="00EF7655" w14:paraId="075B5DAE" w14:textId="77777777" w:rsidTr="00EF7655">
        <w:tc>
          <w:tcPr>
            <w:tcW w:w="4664" w:type="dxa"/>
          </w:tcPr>
          <w:p w14:paraId="3256811C" w14:textId="77777777" w:rsidR="00EF7655" w:rsidRDefault="00EF7655" w:rsidP="00EF7655">
            <w:pPr>
              <w:jc w:val="both"/>
            </w:pPr>
            <w:r>
              <w:t>II - Técnico Universitário de Suporte;</w:t>
            </w:r>
          </w:p>
        </w:tc>
        <w:tc>
          <w:tcPr>
            <w:tcW w:w="4665" w:type="dxa"/>
          </w:tcPr>
          <w:p w14:paraId="3BA3DB00" w14:textId="34410546" w:rsidR="00EF7655" w:rsidRPr="00791EF5" w:rsidRDefault="00CA63D0" w:rsidP="00CA63D0">
            <w:pPr>
              <w:rPr>
                <w:highlight w:val="green"/>
              </w:rPr>
            </w:pPr>
            <w:r w:rsidRPr="00791EF5">
              <w:rPr>
                <w:rStyle w:val="fontstyle01"/>
                <w:highlight w:val="green"/>
              </w:rPr>
              <w:t>II - Técnico Universitário de Suporte;</w:t>
            </w:r>
            <w:r w:rsidRPr="00791EF5">
              <w:rPr>
                <w:rFonts w:ascii="ArialMT" w:hAnsi="ArialMT"/>
                <w:color w:val="000000"/>
                <w:highlight w:val="green"/>
              </w:rPr>
              <w:br/>
            </w:r>
            <w:r w:rsidRPr="00791EF5">
              <w:rPr>
                <w:rStyle w:val="fontstyle01"/>
                <w:highlight w:val="green"/>
              </w:rPr>
              <w:t>a) Classe Sênior (S) – em extinção</w:t>
            </w:r>
            <w:r w:rsidRPr="00791EF5">
              <w:rPr>
                <w:rFonts w:ascii="ArialMT" w:hAnsi="ArialMT"/>
                <w:color w:val="000000"/>
                <w:highlight w:val="green"/>
              </w:rPr>
              <w:br/>
            </w:r>
            <w:r w:rsidRPr="00791EF5">
              <w:rPr>
                <w:rStyle w:val="fontstyle01"/>
                <w:highlight w:val="green"/>
              </w:rPr>
              <w:t>b) Classe (A)</w:t>
            </w:r>
            <w:r w:rsidRPr="00791EF5">
              <w:rPr>
                <w:rFonts w:ascii="ArialMT" w:hAnsi="ArialMT"/>
                <w:color w:val="000000"/>
                <w:highlight w:val="green"/>
              </w:rPr>
              <w:br/>
            </w:r>
            <w:r w:rsidRPr="00791EF5">
              <w:rPr>
                <w:rStyle w:val="fontstyle01"/>
                <w:highlight w:val="green"/>
              </w:rPr>
              <w:t>c) Classe (B)</w:t>
            </w:r>
            <w:r w:rsidRPr="00791EF5">
              <w:rPr>
                <w:rFonts w:ascii="ArialMT" w:hAnsi="ArialMT"/>
                <w:color w:val="000000"/>
                <w:highlight w:val="green"/>
              </w:rPr>
              <w:br/>
            </w:r>
            <w:r w:rsidRPr="00791EF5">
              <w:rPr>
                <w:rStyle w:val="fontstyle01"/>
                <w:highlight w:val="green"/>
              </w:rPr>
              <w:t>d) Classe (C)</w:t>
            </w:r>
            <w:r w:rsidRPr="00791EF5">
              <w:rPr>
                <w:rFonts w:ascii="ArialMT" w:hAnsi="ArialMT"/>
                <w:color w:val="000000"/>
                <w:highlight w:val="green"/>
              </w:rPr>
              <w:br/>
            </w:r>
            <w:r w:rsidRPr="00791EF5">
              <w:rPr>
                <w:rStyle w:val="fontstyle01"/>
                <w:highlight w:val="green"/>
              </w:rPr>
              <w:t>e) Classe (D)</w:t>
            </w:r>
            <w:r w:rsidRPr="00791EF5">
              <w:rPr>
                <w:rFonts w:ascii="ArialMT" w:hAnsi="ArialMT"/>
                <w:color w:val="000000"/>
                <w:highlight w:val="green"/>
              </w:rPr>
              <w:br/>
            </w:r>
            <w:r w:rsidRPr="00791EF5">
              <w:rPr>
                <w:rStyle w:val="fontstyle01"/>
                <w:highlight w:val="green"/>
              </w:rPr>
              <w:t>f) Classe (E)</w:t>
            </w:r>
          </w:p>
        </w:tc>
        <w:tc>
          <w:tcPr>
            <w:tcW w:w="4665" w:type="dxa"/>
          </w:tcPr>
          <w:p w14:paraId="181561F3" w14:textId="77777777" w:rsidR="00EF7655" w:rsidRDefault="00EF7655" w:rsidP="00EF7655">
            <w:pPr>
              <w:jc w:val="both"/>
            </w:pPr>
          </w:p>
        </w:tc>
      </w:tr>
      <w:tr w:rsidR="00EF7655" w14:paraId="368DDCA8" w14:textId="77777777" w:rsidTr="00EF7655">
        <w:tc>
          <w:tcPr>
            <w:tcW w:w="4664" w:type="dxa"/>
          </w:tcPr>
          <w:p w14:paraId="57258ABE" w14:textId="77777777" w:rsidR="00EF7655" w:rsidRDefault="00EF7655" w:rsidP="00EF7655">
            <w:pPr>
              <w:jc w:val="both"/>
            </w:pPr>
            <w:r>
              <w:t>III - Técnico Universitário de Execução; e</w:t>
            </w:r>
          </w:p>
        </w:tc>
        <w:tc>
          <w:tcPr>
            <w:tcW w:w="4665" w:type="dxa"/>
          </w:tcPr>
          <w:p w14:paraId="56486D25" w14:textId="2F94CDDE" w:rsidR="00EF7655" w:rsidRPr="00791EF5" w:rsidRDefault="00537396" w:rsidP="00537396">
            <w:pPr>
              <w:rPr>
                <w:highlight w:val="green"/>
              </w:rPr>
            </w:pPr>
            <w:r w:rsidRPr="00791EF5">
              <w:rPr>
                <w:rStyle w:val="fontstyle01"/>
                <w:highlight w:val="green"/>
              </w:rPr>
              <w:t>III - Técnico Universitário de Execução; e</w:t>
            </w:r>
            <w:r w:rsidRPr="00791EF5">
              <w:rPr>
                <w:rFonts w:ascii="ArialMT" w:hAnsi="ArialMT"/>
                <w:color w:val="000000"/>
                <w:highlight w:val="green"/>
              </w:rPr>
              <w:br/>
            </w:r>
            <w:r w:rsidRPr="00791EF5">
              <w:rPr>
                <w:rStyle w:val="fontstyle01"/>
                <w:highlight w:val="green"/>
              </w:rPr>
              <w:t>a) Classe Sênior (S) – em extinção</w:t>
            </w:r>
            <w:r w:rsidRPr="00791EF5">
              <w:rPr>
                <w:rFonts w:ascii="ArialMT" w:hAnsi="ArialMT"/>
                <w:color w:val="000000"/>
                <w:highlight w:val="green"/>
              </w:rPr>
              <w:br/>
            </w:r>
            <w:r w:rsidRPr="00791EF5">
              <w:rPr>
                <w:rStyle w:val="fontstyle01"/>
                <w:highlight w:val="green"/>
              </w:rPr>
              <w:t>b) Classe (A)</w:t>
            </w:r>
            <w:r w:rsidRPr="00791EF5">
              <w:rPr>
                <w:rFonts w:ascii="ArialMT" w:hAnsi="ArialMT"/>
                <w:color w:val="000000"/>
                <w:highlight w:val="green"/>
              </w:rPr>
              <w:br/>
            </w:r>
            <w:r w:rsidRPr="00791EF5">
              <w:rPr>
                <w:rStyle w:val="fontstyle01"/>
                <w:highlight w:val="green"/>
              </w:rPr>
              <w:t>c) Classe (B)</w:t>
            </w:r>
            <w:r w:rsidRPr="00791EF5">
              <w:rPr>
                <w:rFonts w:ascii="ArialMT" w:hAnsi="ArialMT"/>
                <w:color w:val="000000"/>
                <w:highlight w:val="green"/>
              </w:rPr>
              <w:br/>
            </w:r>
            <w:r w:rsidRPr="00791EF5">
              <w:rPr>
                <w:rStyle w:val="fontstyle01"/>
                <w:highlight w:val="green"/>
              </w:rPr>
              <w:t>d) Classe (C)</w:t>
            </w:r>
            <w:r w:rsidRPr="00791EF5">
              <w:rPr>
                <w:rFonts w:ascii="ArialMT" w:hAnsi="ArialMT"/>
                <w:color w:val="000000"/>
                <w:highlight w:val="green"/>
              </w:rPr>
              <w:br/>
            </w:r>
            <w:r w:rsidRPr="00791EF5">
              <w:rPr>
                <w:rStyle w:val="fontstyle01"/>
                <w:highlight w:val="green"/>
              </w:rPr>
              <w:t>e) Classe (D)</w:t>
            </w:r>
            <w:r w:rsidRPr="00791EF5">
              <w:rPr>
                <w:rFonts w:ascii="ArialMT" w:hAnsi="ArialMT"/>
                <w:color w:val="000000"/>
                <w:highlight w:val="green"/>
              </w:rPr>
              <w:br/>
            </w:r>
            <w:r w:rsidRPr="00791EF5">
              <w:rPr>
                <w:rStyle w:val="fontstyle01"/>
                <w:highlight w:val="green"/>
              </w:rPr>
              <w:t>f) Classe (E)</w:t>
            </w:r>
            <w:r w:rsidRPr="00791EF5">
              <w:rPr>
                <w:rFonts w:ascii="ArialMT" w:hAnsi="ArialMT"/>
                <w:color w:val="000000"/>
                <w:highlight w:val="green"/>
              </w:rPr>
              <w:br/>
            </w:r>
            <w:r w:rsidRPr="00791EF5">
              <w:rPr>
                <w:rStyle w:val="fontstyle01"/>
                <w:highlight w:val="green"/>
              </w:rPr>
              <w:t>g) Classe (F)</w:t>
            </w:r>
          </w:p>
        </w:tc>
        <w:tc>
          <w:tcPr>
            <w:tcW w:w="4665" w:type="dxa"/>
          </w:tcPr>
          <w:p w14:paraId="33900147" w14:textId="77777777" w:rsidR="00EF7655" w:rsidRDefault="00EF7655" w:rsidP="00EF7655">
            <w:pPr>
              <w:jc w:val="both"/>
            </w:pPr>
          </w:p>
        </w:tc>
      </w:tr>
      <w:tr w:rsidR="00EF7655" w14:paraId="4551B1EB" w14:textId="77777777" w:rsidTr="00EF7655">
        <w:tc>
          <w:tcPr>
            <w:tcW w:w="4664" w:type="dxa"/>
          </w:tcPr>
          <w:p w14:paraId="7B56E707" w14:textId="77777777" w:rsidR="00EF7655" w:rsidRDefault="00EF7655" w:rsidP="00EF7655">
            <w:pPr>
              <w:jc w:val="both"/>
            </w:pPr>
            <w:r>
              <w:t>IV - Técnico Universitário de Serviços.</w:t>
            </w:r>
          </w:p>
        </w:tc>
        <w:tc>
          <w:tcPr>
            <w:tcW w:w="4665" w:type="dxa"/>
          </w:tcPr>
          <w:p w14:paraId="4FE9FB1E" w14:textId="1D50E019" w:rsidR="00EF7655" w:rsidRPr="00791EF5" w:rsidRDefault="00537396" w:rsidP="00537396">
            <w:pPr>
              <w:rPr>
                <w:highlight w:val="green"/>
              </w:rPr>
            </w:pPr>
            <w:r w:rsidRPr="00791EF5">
              <w:rPr>
                <w:rStyle w:val="fontstyle01"/>
                <w:highlight w:val="green"/>
              </w:rPr>
              <w:t>IV - Técnico Universitário de Serviços.</w:t>
            </w:r>
            <w:r w:rsidRPr="00791EF5">
              <w:rPr>
                <w:rFonts w:ascii="ArialMT" w:hAnsi="ArialMT"/>
                <w:color w:val="000000"/>
                <w:highlight w:val="green"/>
              </w:rPr>
              <w:br/>
            </w:r>
            <w:r w:rsidRPr="00791EF5">
              <w:rPr>
                <w:rStyle w:val="fontstyle01"/>
                <w:highlight w:val="green"/>
              </w:rPr>
              <w:t>a) Classe Sênior (S) – em extinção</w:t>
            </w:r>
            <w:r w:rsidRPr="00791EF5">
              <w:rPr>
                <w:rFonts w:ascii="ArialMT" w:hAnsi="ArialMT"/>
                <w:color w:val="000000"/>
                <w:highlight w:val="green"/>
              </w:rPr>
              <w:br/>
            </w:r>
            <w:r w:rsidRPr="00791EF5">
              <w:rPr>
                <w:rStyle w:val="fontstyle01"/>
                <w:highlight w:val="green"/>
              </w:rPr>
              <w:t>b) Classe (A)</w:t>
            </w:r>
            <w:r w:rsidRPr="00791EF5">
              <w:rPr>
                <w:rFonts w:ascii="ArialMT" w:hAnsi="ArialMT"/>
                <w:color w:val="000000"/>
                <w:highlight w:val="green"/>
              </w:rPr>
              <w:br/>
            </w:r>
            <w:r w:rsidRPr="00791EF5">
              <w:rPr>
                <w:rStyle w:val="fontstyle01"/>
                <w:highlight w:val="green"/>
              </w:rPr>
              <w:lastRenderedPageBreak/>
              <w:t>c) Classe (B)</w:t>
            </w:r>
            <w:r w:rsidRPr="00791EF5">
              <w:rPr>
                <w:rFonts w:ascii="ArialMT" w:hAnsi="ArialMT"/>
                <w:color w:val="000000"/>
                <w:highlight w:val="green"/>
              </w:rPr>
              <w:br/>
            </w:r>
            <w:r w:rsidRPr="00791EF5">
              <w:rPr>
                <w:rStyle w:val="fontstyle01"/>
                <w:highlight w:val="green"/>
              </w:rPr>
              <w:t>d) Classe (C)</w:t>
            </w:r>
            <w:r w:rsidRPr="00791EF5">
              <w:rPr>
                <w:rFonts w:ascii="ArialMT" w:hAnsi="ArialMT"/>
                <w:color w:val="000000"/>
                <w:highlight w:val="green"/>
              </w:rPr>
              <w:br/>
            </w:r>
            <w:r w:rsidRPr="00791EF5">
              <w:rPr>
                <w:rStyle w:val="fontstyle01"/>
                <w:highlight w:val="green"/>
              </w:rPr>
              <w:t>e) Classe (D)</w:t>
            </w:r>
            <w:r w:rsidRPr="00791EF5">
              <w:rPr>
                <w:rFonts w:ascii="ArialMT" w:hAnsi="ArialMT"/>
                <w:color w:val="000000"/>
                <w:highlight w:val="green"/>
              </w:rPr>
              <w:br/>
            </w:r>
            <w:r w:rsidRPr="00791EF5">
              <w:rPr>
                <w:rStyle w:val="fontstyle01"/>
                <w:highlight w:val="green"/>
              </w:rPr>
              <w:t>f) Classe (E)</w:t>
            </w:r>
            <w:r w:rsidRPr="00791EF5">
              <w:rPr>
                <w:rFonts w:ascii="ArialMT" w:hAnsi="ArialMT"/>
                <w:color w:val="000000"/>
                <w:highlight w:val="green"/>
              </w:rPr>
              <w:br/>
            </w:r>
            <w:r w:rsidRPr="00791EF5">
              <w:rPr>
                <w:rStyle w:val="fontstyle01"/>
                <w:highlight w:val="green"/>
              </w:rPr>
              <w:t>g) Classe (F)</w:t>
            </w:r>
          </w:p>
        </w:tc>
        <w:tc>
          <w:tcPr>
            <w:tcW w:w="4665" w:type="dxa"/>
          </w:tcPr>
          <w:p w14:paraId="5E53863D" w14:textId="77777777" w:rsidR="00EF7655" w:rsidRDefault="00EF7655" w:rsidP="00EF7655">
            <w:pPr>
              <w:jc w:val="both"/>
            </w:pPr>
          </w:p>
        </w:tc>
      </w:tr>
      <w:tr w:rsidR="00791EF5" w14:paraId="0CC8D854" w14:textId="77777777" w:rsidTr="00EF7655">
        <w:tc>
          <w:tcPr>
            <w:tcW w:w="4664" w:type="dxa"/>
          </w:tcPr>
          <w:p w14:paraId="6AC76030" w14:textId="33E091A2" w:rsidR="00791EF5" w:rsidRDefault="00791EF5" w:rsidP="00791EF5">
            <w:pPr>
              <w:jc w:val="both"/>
            </w:pPr>
            <w:r w:rsidRPr="008D60BF">
              <w:lastRenderedPageBreak/>
              <w:t>SEM REDAÇÃO ANTERIOR</w:t>
            </w:r>
          </w:p>
        </w:tc>
        <w:tc>
          <w:tcPr>
            <w:tcW w:w="4665" w:type="dxa"/>
          </w:tcPr>
          <w:p w14:paraId="7DC1FD42" w14:textId="52954547" w:rsidR="00791EF5" w:rsidRDefault="00791EF5" w:rsidP="00791EF5">
            <w:pPr>
              <w:jc w:val="both"/>
              <w:rPr>
                <w:rStyle w:val="fontstyle01"/>
              </w:rPr>
            </w:pPr>
            <w:r w:rsidRPr="00791EF5">
              <w:rPr>
                <w:rStyle w:val="fontstyle01"/>
                <w:highlight w:val="green"/>
              </w:rPr>
              <w:t>Parágrafo Único: Os cargos de Técnico Universitário de Execução e Técnico Universitário de Serviços serão extintos na vacância de todas as suas vagas”.</w:t>
            </w:r>
          </w:p>
        </w:tc>
        <w:tc>
          <w:tcPr>
            <w:tcW w:w="4665" w:type="dxa"/>
          </w:tcPr>
          <w:p w14:paraId="161DB581" w14:textId="77777777" w:rsidR="00791EF5" w:rsidRDefault="00791EF5" w:rsidP="00791EF5">
            <w:pPr>
              <w:jc w:val="both"/>
            </w:pPr>
          </w:p>
        </w:tc>
      </w:tr>
      <w:tr w:rsidR="00791EF5" w14:paraId="43D6D69D" w14:textId="77777777" w:rsidTr="00EF7655">
        <w:tc>
          <w:tcPr>
            <w:tcW w:w="4664" w:type="dxa"/>
          </w:tcPr>
          <w:p w14:paraId="6A236374" w14:textId="77777777" w:rsidR="00791EF5" w:rsidRDefault="00791EF5" w:rsidP="00791EF5">
            <w:pPr>
              <w:pStyle w:val="NormalWeb"/>
            </w:pPr>
            <w:r>
              <w:t xml:space="preserve">CAPÍTULO III </w:t>
            </w:r>
          </w:p>
          <w:p w14:paraId="6AAB463C" w14:textId="77777777" w:rsidR="00791EF5" w:rsidRDefault="00791EF5" w:rsidP="00791EF5">
            <w:pPr>
              <w:pStyle w:val="NormalWeb"/>
            </w:pPr>
            <w:r>
              <w:t xml:space="preserve">Do Ingresso nas Carreiras </w:t>
            </w:r>
          </w:p>
        </w:tc>
        <w:tc>
          <w:tcPr>
            <w:tcW w:w="4665" w:type="dxa"/>
          </w:tcPr>
          <w:p w14:paraId="47B2579E" w14:textId="77777777" w:rsidR="00791EF5" w:rsidRDefault="00791EF5" w:rsidP="00791EF5">
            <w:pPr>
              <w:jc w:val="both"/>
            </w:pPr>
          </w:p>
        </w:tc>
        <w:tc>
          <w:tcPr>
            <w:tcW w:w="4665" w:type="dxa"/>
          </w:tcPr>
          <w:p w14:paraId="1FD830DA" w14:textId="77777777" w:rsidR="00791EF5" w:rsidRDefault="00791EF5" w:rsidP="00791EF5">
            <w:pPr>
              <w:jc w:val="both"/>
            </w:pPr>
          </w:p>
        </w:tc>
      </w:tr>
      <w:tr w:rsidR="00791EF5" w14:paraId="79F36A3B" w14:textId="77777777" w:rsidTr="00EF7655">
        <w:tc>
          <w:tcPr>
            <w:tcW w:w="4664" w:type="dxa"/>
          </w:tcPr>
          <w:p w14:paraId="23F42073" w14:textId="77777777" w:rsidR="00791EF5" w:rsidRDefault="00791EF5" w:rsidP="00791EF5">
            <w:pPr>
              <w:jc w:val="both"/>
            </w:pPr>
            <w:r>
              <w:t>Art. 7</w:t>
            </w:r>
            <w:r>
              <w:rPr>
                <w:strike/>
              </w:rPr>
              <w:t>º</w:t>
            </w:r>
            <w:r>
              <w:t xml:space="preserve"> O concurso público para a Carreira de Professor de Ensino Superior será oferecido somente para as Classes de Assistente e Adjunto.</w:t>
            </w:r>
          </w:p>
        </w:tc>
        <w:tc>
          <w:tcPr>
            <w:tcW w:w="4665" w:type="dxa"/>
          </w:tcPr>
          <w:p w14:paraId="678DA654" w14:textId="77777777" w:rsidR="00791EF5" w:rsidRDefault="00791EF5" w:rsidP="00791EF5">
            <w:pPr>
              <w:jc w:val="both"/>
            </w:pPr>
          </w:p>
        </w:tc>
        <w:tc>
          <w:tcPr>
            <w:tcW w:w="4665" w:type="dxa"/>
          </w:tcPr>
          <w:p w14:paraId="4032DA74" w14:textId="77777777" w:rsidR="00791EF5" w:rsidRDefault="00791EF5" w:rsidP="00791EF5">
            <w:pPr>
              <w:jc w:val="both"/>
            </w:pPr>
          </w:p>
        </w:tc>
      </w:tr>
      <w:tr w:rsidR="00791EF5" w14:paraId="1AC7052B" w14:textId="77777777" w:rsidTr="00EF7655">
        <w:tc>
          <w:tcPr>
            <w:tcW w:w="4664" w:type="dxa"/>
          </w:tcPr>
          <w:p w14:paraId="0A3F4E53" w14:textId="77777777" w:rsidR="00791EF5" w:rsidRDefault="00791EF5" w:rsidP="00791EF5">
            <w:pPr>
              <w:jc w:val="both"/>
            </w:pPr>
            <w:r>
              <w:t>Art. 8</w:t>
            </w:r>
            <w:r>
              <w:rPr>
                <w:strike/>
              </w:rPr>
              <w:t>º</w:t>
            </w:r>
            <w:r>
              <w:t xml:space="preserve"> O concurso público para a Carreira de Técnico Universitário será oferecido somente para os cargos de Técnico Universitário de Desenvolvimento, Técnico Universitário de Suporte e Técnico Universitário de Execução.</w:t>
            </w:r>
          </w:p>
        </w:tc>
        <w:tc>
          <w:tcPr>
            <w:tcW w:w="4665" w:type="dxa"/>
          </w:tcPr>
          <w:p w14:paraId="39AC876A" w14:textId="74978055" w:rsidR="00791EF5" w:rsidRDefault="00340B09" w:rsidP="00791EF5">
            <w:pPr>
              <w:jc w:val="both"/>
            </w:pPr>
            <w:r w:rsidRPr="00340B09">
              <w:rPr>
                <w:rStyle w:val="fontstyle01"/>
                <w:highlight w:val="green"/>
              </w:rPr>
              <w:t>Art. 8º O concurso público para a Carreira de Técnico Universitário será oferecido somente para os cargos de Técnico Universitário de</w:t>
            </w:r>
            <w:r w:rsidRPr="00340B09">
              <w:rPr>
                <w:rFonts w:ascii="ArialMT" w:hAnsi="ArialMT"/>
                <w:color w:val="000000"/>
                <w:highlight w:val="green"/>
              </w:rPr>
              <w:br/>
            </w:r>
            <w:r w:rsidRPr="00340B09">
              <w:rPr>
                <w:rStyle w:val="fontstyle01"/>
                <w:highlight w:val="green"/>
              </w:rPr>
              <w:t>Desenvolvimento e Técnico Universitário de Suporte</w:t>
            </w:r>
            <w:r>
              <w:rPr>
                <w:rStyle w:val="fontstyle01"/>
              </w:rPr>
              <w:t>.</w:t>
            </w:r>
          </w:p>
        </w:tc>
        <w:tc>
          <w:tcPr>
            <w:tcW w:w="4665" w:type="dxa"/>
          </w:tcPr>
          <w:p w14:paraId="2AD3CF5E" w14:textId="77777777" w:rsidR="00791EF5" w:rsidRDefault="00791EF5" w:rsidP="00791EF5">
            <w:pPr>
              <w:jc w:val="both"/>
            </w:pPr>
          </w:p>
        </w:tc>
      </w:tr>
      <w:tr w:rsidR="00791EF5" w14:paraId="640CD589" w14:textId="77777777" w:rsidTr="00EF7655">
        <w:tc>
          <w:tcPr>
            <w:tcW w:w="4664" w:type="dxa"/>
          </w:tcPr>
          <w:p w14:paraId="601E090D" w14:textId="77777777" w:rsidR="00791EF5" w:rsidRDefault="00791EF5" w:rsidP="00791EF5">
            <w:pPr>
              <w:jc w:val="both"/>
            </w:pPr>
            <w:r>
              <w:t>Art. 9</w:t>
            </w:r>
            <w:r>
              <w:rPr>
                <w:strike/>
              </w:rPr>
              <w:t>º</w:t>
            </w:r>
            <w:r>
              <w:t xml:space="preserve"> São requisitos de grau de escolaridade para ingresso nas carreiras da Universidade:</w:t>
            </w:r>
          </w:p>
        </w:tc>
        <w:tc>
          <w:tcPr>
            <w:tcW w:w="4665" w:type="dxa"/>
          </w:tcPr>
          <w:p w14:paraId="7B4E2E08" w14:textId="77777777" w:rsidR="00791EF5" w:rsidRDefault="00791EF5" w:rsidP="00791EF5">
            <w:pPr>
              <w:jc w:val="both"/>
            </w:pPr>
          </w:p>
        </w:tc>
        <w:tc>
          <w:tcPr>
            <w:tcW w:w="4665" w:type="dxa"/>
          </w:tcPr>
          <w:p w14:paraId="0148E1D8" w14:textId="77777777" w:rsidR="00791EF5" w:rsidRDefault="00791EF5" w:rsidP="00791EF5">
            <w:pPr>
              <w:jc w:val="both"/>
            </w:pPr>
          </w:p>
        </w:tc>
      </w:tr>
      <w:tr w:rsidR="00791EF5" w14:paraId="2CABF203" w14:textId="77777777" w:rsidTr="00EF7655">
        <w:tc>
          <w:tcPr>
            <w:tcW w:w="4664" w:type="dxa"/>
          </w:tcPr>
          <w:p w14:paraId="5B68E034" w14:textId="77777777" w:rsidR="00791EF5" w:rsidRDefault="00791EF5" w:rsidP="00791EF5">
            <w:pPr>
              <w:jc w:val="both"/>
            </w:pPr>
            <w:r>
              <w:t>I - na carreira de Professor de Ensino Superior:</w:t>
            </w:r>
          </w:p>
        </w:tc>
        <w:tc>
          <w:tcPr>
            <w:tcW w:w="4665" w:type="dxa"/>
          </w:tcPr>
          <w:p w14:paraId="616E24B9" w14:textId="77777777" w:rsidR="00791EF5" w:rsidRDefault="00791EF5" w:rsidP="00791EF5">
            <w:pPr>
              <w:jc w:val="both"/>
            </w:pPr>
          </w:p>
        </w:tc>
        <w:tc>
          <w:tcPr>
            <w:tcW w:w="4665" w:type="dxa"/>
          </w:tcPr>
          <w:p w14:paraId="5983B462" w14:textId="77777777" w:rsidR="00791EF5" w:rsidRDefault="00791EF5" w:rsidP="00791EF5">
            <w:pPr>
              <w:jc w:val="both"/>
            </w:pPr>
          </w:p>
        </w:tc>
      </w:tr>
      <w:tr w:rsidR="00791EF5" w14:paraId="582CF089" w14:textId="77777777" w:rsidTr="00EF7655">
        <w:tc>
          <w:tcPr>
            <w:tcW w:w="4664" w:type="dxa"/>
          </w:tcPr>
          <w:p w14:paraId="5B7031D5" w14:textId="77777777" w:rsidR="00791EF5" w:rsidRDefault="00791EF5" w:rsidP="00791EF5">
            <w:pPr>
              <w:jc w:val="both"/>
            </w:pPr>
            <w:r>
              <w:t>a) para a classe de Assistente, título de mestre; e</w:t>
            </w:r>
          </w:p>
        </w:tc>
        <w:tc>
          <w:tcPr>
            <w:tcW w:w="4665" w:type="dxa"/>
          </w:tcPr>
          <w:p w14:paraId="7A34A2EC" w14:textId="77777777" w:rsidR="00791EF5" w:rsidRDefault="00791EF5" w:rsidP="00791EF5">
            <w:pPr>
              <w:jc w:val="both"/>
            </w:pPr>
          </w:p>
        </w:tc>
        <w:tc>
          <w:tcPr>
            <w:tcW w:w="4665" w:type="dxa"/>
          </w:tcPr>
          <w:p w14:paraId="505B432D" w14:textId="77777777" w:rsidR="00791EF5" w:rsidRDefault="00791EF5" w:rsidP="00791EF5">
            <w:pPr>
              <w:jc w:val="both"/>
            </w:pPr>
          </w:p>
        </w:tc>
      </w:tr>
      <w:tr w:rsidR="00791EF5" w14:paraId="268F0987" w14:textId="77777777" w:rsidTr="00EF7655">
        <w:tc>
          <w:tcPr>
            <w:tcW w:w="4664" w:type="dxa"/>
          </w:tcPr>
          <w:p w14:paraId="4F1493C8" w14:textId="77777777" w:rsidR="00791EF5" w:rsidRDefault="00791EF5" w:rsidP="00791EF5">
            <w:pPr>
              <w:jc w:val="both"/>
            </w:pPr>
            <w:r>
              <w:t>b) para a classe de Adjunto, título de doutor; e</w:t>
            </w:r>
          </w:p>
        </w:tc>
        <w:tc>
          <w:tcPr>
            <w:tcW w:w="4665" w:type="dxa"/>
          </w:tcPr>
          <w:p w14:paraId="63763B97" w14:textId="77777777" w:rsidR="00791EF5" w:rsidRDefault="00791EF5" w:rsidP="00791EF5">
            <w:pPr>
              <w:jc w:val="both"/>
            </w:pPr>
          </w:p>
        </w:tc>
        <w:tc>
          <w:tcPr>
            <w:tcW w:w="4665" w:type="dxa"/>
          </w:tcPr>
          <w:p w14:paraId="49D90B30" w14:textId="77777777" w:rsidR="00791EF5" w:rsidRDefault="00791EF5" w:rsidP="00791EF5">
            <w:pPr>
              <w:jc w:val="both"/>
            </w:pPr>
          </w:p>
        </w:tc>
      </w:tr>
      <w:tr w:rsidR="00791EF5" w14:paraId="7A55DA1F" w14:textId="77777777" w:rsidTr="00EF7655">
        <w:tc>
          <w:tcPr>
            <w:tcW w:w="4664" w:type="dxa"/>
          </w:tcPr>
          <w:p w14:paraId="586D58C2" w14:textId="77777777" w:rsidR="00791EF5" w:rsidRDefault="00791EF5" w:rsidP="00791EF5">
            <w:pPr>
              <w:jc w:val="both"/>
            </w:pPr>
            <w:r>
              <w:t>II - na carreira de Técnico Universitário:</w:t>
            </w:r>
          </w:p>
        </w:tc>
        <w:tc>
          <w:tcPr>
            <w:tcW w:w="4665" w:type="dxa"/>
          </w:tcPr>
          <w:p w14:paraId="75F2E6B6" w14:textId="77777777" w:rsidR="00791EF5" w:rsidRDefault="00791EF5" w:rsidP="00791EF5">
            <w:pPr>
              <w:jc w:val="both"/>
            </w:pPr>
          </w:p>
        </w:tc>
        <w:tc>
          <w:tcPr>
            <w:tcW w:w="4665" w:type="dxa"/>
          </w:tcPr>
          <w:p w14:paraId="0289C4F7" w14:textId="77777777" w:rsidR="00791EF5" w:rsidRDefault="00791EF5" w:rsidP="00791EF5">
            <w:pPr>
              <w:jc w:val="both"/>
            </w:pPr>
          </w:p>
        </w:tc>
      </w:tr>
      <w:tr w:rsidR="00791EF5" w14:paraId="50B33E29" w14:textId="77777777" w:rsidTr="00EF7655">
        <w:tc>
          <w:tcPr>
            <w:tcW w:w="4664" w:type="dxa"/>
          </w:tcPr>
          <w:p w14:paraId="4A9DBF6A" w14:textId="77777777" w:rsidR="00791EF5" w:rsidRDefault="00791EF5" w:rsidP="00791EF5">
            <w:pPr>
              <w:jc w:val="both"/>
            </w:pPr>
            <w:r>
              <w:t>a) para o cargo de Técnico Universitário de Desenvolvimento, diploma de conclusão de curso de graduação;</w:t>
            </w:r>
          </w:p>
        </w:tc>
        <w:tc>
          <w:tcPr>
            <w:tcW w:w="4665" w:type="dxa"/>
          </w:tcPr>
          <w:p w14:paraId="20C5227F" w14:textId="77777777" w:rsidR="00791EF5" w:rsidRDefault="00791EF5" w:rsidP="00791EF5">
            <w:pPr>
              <w:jc w:val="both"/>
            </w:pPr>
          </w:p>
        </w:tc>
        <w:tc>
          <w:tcPr>
            <w:tcW w:w="4665" w:type="dxa"/>
          </w:tcPr>
          <w:p w14:paraId="45C92592" w14:textId="77777777" w:rsidR="00791EF5" w:rsidRDefault="00791EF5" w:rsidP="00791EF5">
            <w:pPr>
              <w:jc w:val="both"/>
            </w:pPr>
          </w:p>
        </w:tc>
      </w:tr>
      <w:tr w:rsidR="00791EF5" w14:paraId="6F2FEE6C" w14:textId="77777777" w:rsidTr="00EF7655">
        <w:tc>
          <w:tcPr>
            <w:tcW w:w="4664" w:type="dxa"/>
          </w:tcPr>
          <w:p w14:paraId="076488DC" w14:textId="77777777" w:rsidR="00791EF5" w:rsidRDefault="00791EF5" w:rsidP="00791EF5">
            <w:pPr>
              <w:jc w:val="both"/>
            </w:pPr>
            <w:r>
              <w:t>b) para o cargo de Técnico Universitário de Suporte, certificado de conclusão do curso de ensino médio; e</w:t>
            </w:r>
          </w:p>
        </w:tc>
        <w:tc>
          <w:tcPr>
            <w:tcW w:w="4665" w:type="dxa"/>
          </w:tcPr>
          <w:p w14:paraId="36E30ADB" w14:textId="77777777" w:rsidR="00791EF5" w:rsidRDefault="00791EF5" w:rsidP="00791EF5">
            <w:pPr>
              <w:jc w:val="both"/>
            </w:pPr>
          </w:p>
        </w:tc>
        <w:tc>
          <w:tcPr>
            <w:tcW w:w="4665" w:type="dxa"/>
          </w:tcPr>
          <w:p w14:paraId="3F245078" w14:textId="77777777" w:rsidR="00791EF5" w:rsidRDefault="00791EF5" w:rsidP="00791EF5">
            <w:pPr>
              <w:jc w:val="both"/>
            </w:pPr>
          </w:p>
        </w:tc>
      </w:tr>
      <w:tr w:rsidR="00791EF5" w14:paraId="71100F61" w14:textId="77777777" w:rsidTr="00EF7655">
        <w:tc>
          <w:tcPr>
            <w:tcW w:w="4664" w:type="dxa"/>
          </w:tcPr>
          <w:p w14:paraId="1CDA957B" w14:textId="77777777" w:rsidR="00791EF5" w:rsidRDefault="00791EF5" w:rsidP="00791EF5">
            <w:pPr>
              <w:jc w:val="both"/>
            </w:pPr>
            <w:r>
              <w:t>c) para o cargo de Técnico Universitário de Execução, certificado de conclusão do ensino fundamental.</w:t>
            </w:r>
          </w:p>
        </w:tc>
        <w:tc>
          <w:tcPr>
            <w:tcW w:w="4665" w:type="dxa"/>
          </w:tcPr>
          <w:p w14:paraId="08A5470F" w14:textId="77777777" w:rsidR="00791EF5" w:rsidRDefault="00791EF5" w:rsidP="00791EF5">
            <w:pPr>
              <w:jc w:val="both"/>
            </w:pPr>
          </w:p>
        </w:tc>
        <w:tc>
          <w:tcPr>
            <w:tcW w:w="4665" w:type="dxa"/>
          </w:tcPr>
          <w:p w14:paraId="47A3C6D7" w14:textId="77777777" w:rsidR="00791EF5" w:rsidRDefault="00791EF5" w:rsidP="00791EF5">
            <w:pPr>
              <w:jc w:val="both"/>
            </w:pPr>
          </w:p>
        </w:tc>
      </w:tr>
      <w:tr w:rsidR="00791EF5" w14:paraId="5B0BEF48" w14:textId="77777777" w:rsidTr="00EF7655">
        <w:tc>
          <w:tcPr>
            <w:tcW w:w="4664" w:type="dxa"/>
          </w:tcPr>
          <w:p w14:paraId="102ADDF3" w14:textId="77777777" w:rsidR="00791EF5" w:rsidRDefault="00791EF5" w:rsidP="00791EF5">
            <w:pPr>
              <w:jc w:val="both"/>
            </w:pPr>
            <w:r>
              <w:t>§ 1</w:t>
            </w:r>
            <w:r>
              <w:rPr>
                <w:strike/>
              </w:rPr>
              <w:t>º</w:t>
            </w:r>
            <w:r>
              <w:t xml:space="preserve"> A nomeação para o cargo de Professor Universitário dar-se-á exclusivamente no nível </w:t>
            </w:r>
            <w:r>
              <w:lastRenderedPageBreak/>
              <w:t>inicial da classe correspondente à titulação apresentada.</w:t>
            </w:r>
          </w:p>
        </w:tc>
        <w:tc>
          <w:tcPr>
            <w:tcW w:w="4665" w:type="dxa"/>
          </w:tcPr>
          <w:p w14:paraId="5791615B" w14:textId="77777777" w:rsidR="00791EF5" w:rsidRDefault="00791EF5" w:rsidP="00791EF5">
            <w:pPr>
              <w:jc w:val="both"/>
            </w:pPr>
          </w:p>
        </w:tc>
        <w:tc>
          <w:tcPr>
            <w:tcW w:w="4665" w:type="dxa"/>
          </w:tcPr>
          <w:p w14:paraId="7F50D518" w14:textId="77777777" w:rsidR="00791EF5" w:rsidRDefault="00791EF5" w:rsidP="00791EF5">
            <w:pPr>
              <w:jc w:val="both"/>
            </w:pPr>
          </w:p>
        </w:tc>
      </w:tr>
      <w:tr w:rsidR="00791EF5" w14:paraId="703E262C" w14:textId="77777777" w:rsidTr="00EF7655">
        <w:tc>
          <w:tcPr>
            <w:tcW w:w="4664" w:type="dxa"/>
          </w:tcPr>
          <w:p w14:paraId="73E776D8" w14:textId="77777777" w:rsidR="00791EF5" w:rsidRDefault="00791EF5" w:rsidP="00791EF5">
            <w:pPr>
              <w:jc w:val="both"/>
            </w:pPr>
            <w:r>
              <w:lastRenderedPageBreak/>
              <w:t>§ 2</w:t>
            </w:r>
            <w:r>
              <w:rPr>
                <w:strike/>
              </w:rPr>
              <w:t>º</w:t>
            </w:r>
            <w:r>
              <w:t xml:space="preserve"> A nomeação para os cargos de Técnico Universitário de Desenvolvimento, Suporte e Execução dar-se-á no nível inicial da classe correspondente à habilitação exigida.</w:t>
            </w:r>
          </w:p>
        </w:tc>
        <w:tc>
          <w:tcPr>
            <w:tcW w:w="4665" w:type="dxa"/>
          </w:tcPr>
          <w:p w14:paraId="11C72692" w14:textId="77777777" w:rsidR="00791EF5" w:rsidRDefault="00791EF5" w:rsidP="00791EF5">
            <w:pPr>
              <w:jc w:val="both"/>
            </w:pPr>
          </w:p>
        </w:tc>
        <w:tc>
          <w:tcPr>
            <w:tcW w:w="4665" w:type="dxa"/>
          </w:tcPr>
          <w:p w14:paraId="201F6A4F" w14:textId="77777777" w:rsidR="00791EF5" w:rsidRDefault="00791EF5" w:rsidP="00791EF5">
            <w:pPr>
              <w:jc w:val="both"/>
            </w:pPr>
          </w:p>
        </w:tc>
      </w:tr>
      <w:tr w:rsidR="00791EF5" w14:paraId="313D4767" w14:textId="77777777" w:rsidTr="00EF7655">
        <w:tc>
          <w:tcPr>
            <w:tcW w:w="4664" w:type="dxa"/>
          </w:tcPr>
          <w:p w14:paraId="1B4B5F25" w14:textId="77777777" w:rsidR="00791EF5" w:rsidRDefault="00791EF5" w:rsidP="00791EF5">
            <w:pPr>
              <w:pStyle w:val="NormalWeb"/>
            </w:pPr>
            <w:r>
              <w:t xml:space="preserve">CAPÍTULO IV </w:t>
            </w:r>
          </w:p>
          <w:p w14:paraId="358DDD58" w14:textId="77777777" w:rsidR="00791EF5" w:rsidRDefault="00791EF5" w:rsidP="00791EF5">
            <w:pPr>
              <w:pStyle w:val="NormalWeb"/>
            </w:pPr>
            <w:r>
              <w:t xml:space="preserve">Da Remuneração das Carreiras </w:t>
            </w:r>
          </w:p>
        </w:tc>
        <w:tc>
          <w:tcPr>
            <w:tcW w:w="4665" w:type="dxa"/>
          </w:tcPr>
          <w:p w14:paraId="1E7136B6" w14:textId="77777777" w:rsidR="00791EF5" w:rsidRDefault="00791EF5" w:rsidP="00791EF5">
            <w:pPr>
              <w:jc w:val="both"/>
            </w:pPr>
          </w:p>
        </w:tc>
        <w:tc>
          <w:tcPr>
            <w:tcW w:w="4665" w:type="dxa"/>
          </w:tcPr>
          <w:p w14:paraId="784CB15D" w14:textId="77777777" w:rsidR="00791EF5" w:rsidRDefault="00791EF5" w:rsidP="00791EF5">
            <w:pPr>
              <w:jc w:val="both"/>
            </w:pPr>
          </w:p>
        </w:tc>
      </w:tr>
      <w:tr w:rsidR="00791EF5" w14:paraId="6CEA74F1" w14:textId="77777777" w:rsidTr="00EF7655">
        <w:tc>
          <w:tcPr>
            <w:tcW w:w="4664" w:type="dxa"/>
          </w:tcPr>
          <w:p w14:paraId="16E915C2" w14:textId="77777777" w:rsidR="00791EF5" w:rsidRDefault="00791EF5" w:rsidP="00791EF5">
            <w:pPr>
              <w:tabs>
                <w:tab w:val="left" w:pos="1197"/>
              </w:tabs>
              <w:jc w:val="both"/>
            </w:pPr>
            <w:r>
              <w:t>Art. 10. Os vencimentos dos cargos e as gratificações pelo exercício das funções de confiança são determinados por índices incidentes sobre o Valor Referencial de Vencimento - VRV da Fundação Universidade do Estado de Santa Catarina - UDESC, em conformidade com as tabelas constantes dos Anexos V a IX, desta Lei Complementar.</w:t>
            </w:r>
          </w:p>
        </w:tc>
        <w:tc>
          <w:tcPr>
            <w:tcW w:w="4665" w:type="dxa"/>
          </w:tcPr>
          <w:p w14:paraId="06F47711" w14:textId="2B09B74D" w:rsidR="00791EF5" w:rsidRDefault="00340B09" w:rsidP="00791EF5">
            <w:pPr>
              <w:jc w:val="both"/>
            </w:pPr>
            <w:r w:rsidRPr="00340B09">
              <w:rPr>
                <w:rStyle w:val="fontstyle01"/>
                <w:highlight w:val="green"/>
              </w:rPr>
              <w:t>Art. 10. Os vencimentos dos cargos e as gratificações pelo exercício das funções de confiança e das funções eletivas são determinados por índices incidentes sobre o Valor Referencial de Vencimento - VRV da Fundação Universidade do Estado de Santa Catarina - UDESC, em conformidade com as tabelas constantes dos Anexos V a IX, desta Lei Complementar.</w:t>
            </w:r>
          </w:p>
        </w:tc>
        <w:tc>
          <w:tcPr>
            <w:tcW w:w="4665" w:type="dxa"/>
          </w:tcPr>
          <w:p w14:paraId="6B887481" w14:textId="77777777" w:rsidR="00791EF5" w:rsidRDefault="00791EF5" w:rsidP="00791EF5">
            <w:pPr>
              <w:jc w:val="both"/>
            </w:pPr>
          </w:p>
        </w:tc>
      </w:tr>
      <w:tr w:rsidR="00791EF5" w14:paraId="26D2011F" w14:textId="77777777" w:rsidTr="00EF7655">
        <w:tc>
          <w:tcPr>
            <w:tcW w:w="4664" w:type="dxa"/>
          </w:tcPr>
          <w:p w14:paraId="799539F5" w14:textId="77777777" w:rsidR="00791EF5" w:rsidRDefault="00791EF5" w:rsidP="00791EF5">
            <w:pPr>
              <w:tabs>
                <w:tab w:val="left" w:pos="2861"/>
              </w:tabs>
              <w:jc w:val="both"/>
            </w:pPr>
            <w:r>
              <w:t xml:space="preserve">§ 1º O Valor Referencial de Vencimento (VRV) de que trata o </w:t>
            </w:r>
            <w:r>
              <w:rPr>
                <w:rStyle w:val="nfase"/>
              </w:rPr>
              <w:t>caput</w:t>
            </w:r>
            <w:r>
              <w:t xml:space="preserve"> deste artigo fica fixado em R$ 429,92 (quatrocentos e vinte e nove reais e noventa e dois centavos), a contar de 1º de janeiro de 2022. (</w:t>
            </w:r>
            <w:hyperlink r:id="rId4" w:tgtFrame="_blank" w:history="1">
              <w:r>
                <w:rPr>
                  <w:rStyle w:val="Hyperlink"/>
                </w:rPr>
                <w:t>Redação dada pela LC 784, de 2021</w:t>
              </w:r>
            </w:hyperlink>
            <w:r>
              <w:t>)</w:t>
            </w:r>
          </w:p>
        </w:tc>
        <w:tc>
          <w:tcPr>
            <w:tcW w:w="4665" w:type="dxa"/>
          </w:tcPr>
          <w:p w14:paraId="6CDD684F" w14:textId="77777777" w:rsidR="00791EF5" w:rsidRDefault="00791EF5" w:rsidP="00791EF5">
            <w:pPr>
              <w:jc w:val="both"/>
            </w:pPr>
          </w:p>
        </w:tc>
        <w:tc>
          <w:tcPr>
            <w:tcW w:w="4665" w:type="dxa"/>
          </w:tcPr>
          <w:p w14:paraId="04F785BB" w14:textId="77777777" w:rsidR="00791EF5" w:rsidRDefault="00791EF5" w:rsidP="00791EF5">
            <w:pPr>
              <w:jc w:val="both"/>
            </w:pPr>
          </w:p>
        </w:tc>
      </w:tr>
      <w:tr w:rsidR="00791EF5" w14:paraId="77B6BBA9" w14:textId="77777777" w:rsidTr="00EF7655">
        <w:tc>
          <w:tcPr>
            <w:tcW w:w="4664" w:type="dxa"/>
          </w:tcPr>
          <w:p w14:paraId="6181BFDA" w14:textId="77777777" w:rsidR="00791EF5" w:rsidRDefault="00791EF5" w:rsidP="00791EF5">
            <w:pPr>
              <w:jc w:val="both"/>
            </w:pPr>
            <w:r>
              <w:t>§ 2º Fica vedada a cumulação da majoração do VRV com as concessões estabelecidas no art. 1º da Lei nº 15.695, de 21 de dezembro de 2011. (NR)</w:t>
            </w:r>
            <w:hyperlink r:id="rId5" w:tgtFrame="_blank" w:history="1">
              <w:r>
                <w:rPr>
                  <w:rStyle w:val="Hyperlink"/>
                </w:rPr>
                <w:t xml:space="preserve"> (Redação do §§ 1º e 2º dada pela Lei Complementar 602, de 2013)</w:t>
              </w:r>
            </w:hyperlink>
            <w:r>
              <w:t>.</w:t>
            </w:r>
          </w:p>
        </w:tc>
        <w:tc>
          <w:tcPr>
            <w:tcW w:w="4665" w:type="dxa"/>
          </w:tcPr>
          <w:p w14:paraId="49A9F3DF" w14:textId="77777777" w:rsidR="00791EF5" w:rsidRDefault="00791EF5" w:rsidP="00791EF5">
            <w:pPr>
              <w:jc w:val="both"/>
            </w:pPr>
          </w:p>
        </w:tc>
        <w:tc>
          <w:tcPr>
            <w:tcW w:w="4665" w:type="dxa"/>
          </w:tcPr>
          <w:p w14:paraId="17FD9E83" w14:textId="77777777" w:rsidR="00791EF5" w:rsidRDefault="00791EF5" w:rsidP="00791EF5">
            <w:pPr>
              <w:jc w:val="both"/>
            </w:pPr>
          </w:p>
        </w:tc>
      </w:tr>
      <w:tr w:rsidR="00791EF5" w14:paraId="75FA6D4F" w14:textId="77777777" w:rsidTr="00EF7655">
        <w:tc>
          <w:tcPr>
            <w:tcW w:w="4664" w:type="dxa"/>
          </w:tcPr>
          <w:p w14:paraId="384A4BD0" w14:textId="77777777" w:rsidR="00791EF5" w:rsidRDefault="00791EF5" w:rsidP="00791EF5">
            <w:pPr>
              <w:jc w:val="both"/>
            </w:pPr>
            <w:r>
              <w:t>Art. 11. O Piso de Vencimento da Fundação Universidade do Estado de Santa Catarina - UDESC é fixado em R$ 771,71 (setecentos e setenta e um reais e setenta e um centavos).</w:t>
            </w:r>
          </w:p>
        </w:tc>
        <w:tc>
          <w:tcPr>
            <w:tcW w:w="4665" w:type="dxa"/>
          </w:tcPr>
          <w:p w14:paraId="154B4980" w14:textId="1667F453" w:rsidR="00791EF5" w:rsidRDefault="00A86E6D" w:rsidP="00791EF5">
            <w:pPr>
              <w:jc w:val="both"/>
            </w:pPr>
            <w:r w:rsidRPr="00A86E6D">
              <w:rPr>
                <w:rStyle w:val="fontstyle01"/>
                <w:highlight w:val="green"/>
              </w:rPr>
              <w:t xml:space="preserve">Art. 11. A alteração do Valor Referencial de Vencimento dependerá de proposta da Câmara de Administração e Planejamento - CAP, aprovada pelo Conselho Universitário, que será encaminhada ao Chefe do Poder Executivo, observado o limite máximo de comprometimento, correspondente a 75% (setenta e cinco por cento) das disponibilidades financeiras e orçamentárias </w:t>
            </w:r>
            <w:r w:rsidRPr="00A86E6D">
              <w:rPr>
                <w:rStyle w:val="fontstyle01"/>
                <w:highlight w:val="green"/>
              </w:rPr>
              <w:lastRenderedPageBreak/>
              <w:t>da Fundação Universidade do Estado de Santa Catarina – UDESC.</w:t>
            </w:r>
          </w:p>
        </w:tc>
        <w:tc>
          <w:tcPr>
            <w:tcW w:w="4665" w:type="dxa"/>
          </w:tcPr>
          <w:p w14:paraId="044F6C4D" w14:textId="77777777" w:rsidR="00791EF5" w:rsidRDefault="00791EF5" w:rsidP="00791EF5">
            <w:pPr>
              <w:jc w:val="both"/>
            </w:pPr>
          </w:p>
        </w:tc>
      </w:tr>
      <w:tr w:rsidR="00791EF5" w14:paraId="36C670F5" w14:textId="77777777" w:rsidTr="00EF7655">
        <w:tc>
          <w:tcPr>
            <w:tcW w:w="4664" w:type="dxa"/>
          </w:tcPr>
          <w:p w14:paraId="23405767" w14:textId="77777777" w:rsidR="00791EF5" w:rsidRDefault="00791EF5" w:rsidP="00791EF5">
            <w:pPr>
              <w:jc w:val="both"/>
            </w:pPr>
            <w:r>
              <w:lastRenderedPageBreak/>
              <w:t>§ 1</w:t>
            </w:r>
            <w:r>
              <w:rPr>
                <w:strike/>
              </w:rPr>
              <w:t>º</w:t>
            </w:r>
            <w:r>
              <w:t xml:space="preserve"> A implementação do valor previsto no </w:t>
            </w:r>
            <w:r>
              <w:rPr>
                <w:i/>
                <w:iCs/>
              </w:rPr>
              <w:t>caput</w:t>
            </w:r>
            <w:r>
              <w:t xml:space="preserve"> deste artigo partirá de R$ 190,00 (cento e noventa reais) e sua alteração dependerá de proposta do Conselho de Administração, aprovada pelo Conselho Universitário, que será encaminhada ao Chefe do Poder Executivo, observado o limite máximo de comprometimento, correspondente a 75% (setenta e cinco por cento) das disponibilidades financeiras e orçamentárias da Fundação Universidade do Estado de Santa Catarina - UDESC. (NR) </w:t>
            </w:r>
            <w:hyperlink r:id="rId6" w:tgtFrame="_blank" w:history="1">
              <w:r>
                <w:rPr>
                  <w:rStyle w:val="Hyperlink"/>
                </w:rPr>
                <w:t>(Redação do § 1º dada pela Lei Complementar 449, de 2009)</w:t>
              </w:r>
            </w:hyperlink>
            <w:r>
              <w:t>.</w:t>
            </w:r>
          </w:p>
        </w:tc>
        <w:tc>
          <w:tcPr>
            <w:tcW w:w="4665" w:type="dxa"/>
          </w:tcPr>
          <w:p w14:paraId="7665CCE0" w14:textId="7E0DC201" w:rsidR="00791EF5" w:rsidRDefault="00A86E6D" w:rsidP="00791EF5">
            <w:pPr>
              <w:jc w:val="both"/>
            </w:pPr>
            <w:r w:rsidRPr="00A86E6D">
              <w:rPr>
                <w:highlight w:val="green"/>
              </w:rPr>
              <w:t>SUPRIMIDO</w:t>
            </w:r>
          </w:p>
        </w:tc>
        <w:tc>
          <w:tcPr>
            <w:tcW w:w="4665" w:type="dxa"/>
          </w:tcPr>
          <w:p w14:paraId="3A71B200" w14:textId="77777777" w:rsidR="00791EF5" w:rsidRDefault="00791EF5" w:rsidP="00791EF5">
            <w:pPr>
              <w:jc w:val="both"/>
            </w:pPr>
          </w:p>
        </w:tc>
      </w:tr>
      <w:tr w:rsidR="00791EF5" w14:paraId="3F80511C" w14:textId="77777777" w:rsidTr="00EF7655">
        <w:tc>
          <w:tcPr>
            <w:tcW w:w="4664" w:type="dxa"/>
          </w:tcPr>
          <w:p w14:paraId="75E8415D" w14:textId="77777777" w:rsidR="00791EF5" w:rsidRDefault="00791EF5" w:rsidP="00791EF5">
            <w:pPr>
              <w:jc w:val="both"/>
            </w:pPr>
            <w:r>
              <w:t>§ 2</w:t>
            </w:r>
            <w:r>
              <w:rPr>
                <w:strike/>
              </w:rPr>
              <w:t>º</w:t>
            </w:r>
            <w:r>
              <w:t xml:space="preserve"> Os valores de vencimento decorrentes da aplicação dos índices fixados no Anexo V desta Lei Complementar, correspondem ao regime de trabalho de quarenta horas semanais e ao inativo com proventos integrais, sendo aplicada proporcionalidade para as cargas horárias inferiores e aos proventos de aposentadoria.</w:t>
            </w:r>
          </w:p>
        </w:tc>
        <w:tc>
          <w:tcPr>
            <w:tcW w:w="4665" w:type="dxa"/>
          </w:tcPr>
          <w:p w14:paraId="6A208F3C" w14:textId="6184D43A" w:rsidR="00791EF5" w:rsidRDefault="00A86E6D" w:rsidP="00791EF5">
            <w:pPr>
              <w:jc w:val="both"/>
            </w:pPr>
            <w:r w:rsidRPr="00A86E6D">
              <w:rPr>
                <w:highlight w:val="green"/>
              </w:rPr>
              <w:t>VIROU PARÁGRAFO ÚNICO</w:t>
            </w:r>
          </w:p>
        </w:tc>
        <w:tc>
          <w:tcPr>
            <w:tcW w:w="4665" w:type="dxa"/>
          </w:tcPr>
          <w:p w14:paraId="7E23D3C6" w14:textId="77777777" w:rsidR="00791EF5" w:rsidRDefault="00791EF5" w:rsidP="00791EF5">
            <w:pPr>
              <w:jc w:val="both"/>
            </w:pPr>
          </w:p>
        </w:tc>
      </w:tr>
      <w:tr w:rsidR="00791EF5" w14:paraId="0BD42492" w14:textId="77777777" w:rsidTr="00EF7655">
        <w:tc>
          <w:tcPr>
            <w:tcW w:w="4664" w:type="dxa"/>
          </w:tcPr>
          <w:p w14:paraId="38B47484" w14:textId="77777777" w:rsidR="00791EF5" w:rsidRDefault="00791EF5" w:rsidP="00791EF5">
            <w:pPr>
              <w:jc w:val="both"/>
            </w:pPr>
            <w:r>
              <w:t>Art. 12. Ficam extintos, a partir da publicação desta Lei Complementar, em virtude da absorção pelo valor do vencimento, o abono salarial, a gratificação de produtividade e o adicional de pós-graduação.</w:t>
            </w:r>
          </w:p>
        </w:tc>
        <w:tc>
          <w:tcPr>
            <w:tcW w:w="4665" w:type="dxa"/>
          </w:tcPr>
          <w:p w14:paraId="7DE6C185" w14:textId="77777777" w:rsidR="00791EF5" w:rsidRDefault="00791EF5" w:rsidP="00791EF5">
            <w:pPr>
              <w:jc w:val="both"/>
            </w:pPr>
          </w:p>
        </w:tc>
        <w:tc>
          <w:tcPr>
            <w:tcW w:w="4665" w:type="dxa"/>
          </w:tcPr>
          <w:p w14:paraId="189AF5CB" w14:textId="77777777" w:rsidR="00791EF5" w:rsidRDefault="00791EF5" w:rsidP="00791EF5">
            <w:pPr>
              <w:jc w:val="both"/>
            </w:pPr>
          </w:p>
        </w:tc>
      </w:tr>
      <w:tr w:rsidR="00791EF5" w14:paraId="5F50CE59" w14:textId="77777777" w:rsidTr="00EF7655">
        <w:tc>
          <w:tcPr>
            <w:tcW w:w="4664" w:type="dxa"/>
          </w:tcPr>
          <w:p w14:paraId="648BB4E0" w14:textId="77777777" w:rsidR="00791EF5" w:rsidRDefault="00791EF5" w:rsidP="00791EF5">
            <w:pPr>
              <w:pStyle w:val="NormalWeb"/>
            </w:pPr>
            <w:r>
              <w:t xml:space="preserve">CAPÍTULO V </w:t>
            </w:r>
          </w:p>
          <w:p w14:paraId="5EA6EC49" w14:textId="77777777" w:rsidR="00791EF5" w:rsidRDefault="00791EF5" w:rsidP="00791EF5">
            <w:pPr>
              <w:pStyle w:val="NormalWeb"/>
            </w:pPr>
            <w:r>
              <w:t>Dos Aspectos Específicos da Carreira de Professor de Ensino Superior</w:t>
            </w:r>
          </w:p>
        </w:tc>
        <w:tc>
          <w:tcPr>
            <w:tcW w:w="4665" w:type="dxa"/>
          </w:tcPr>
          <w:p w14:paraId="44C39079" w14:textId="77777777" w:rsidR="00791EF5" w:rsidRDefault="00791EF5" w:rsidP="00791EF5">
            <w:pPr>
              <w:jc w:val="both"/>
            </w:pPr>
          </w:p>
        </w:tc>
        <w:tc>
          <w:tcPr>
            <w:tcW w:w="4665" w:type="dxa"/>
          </w:tcPr>
          <w:p w14:paraId="1D8A57A3" w14:textId="77777777" w:rsidR="00791EF5" w:rsidRDefault="00791EF5" w:rsidP="00791EF5">
            <w:pPr>
              <w:jc w:val="both"/>
            </w:pPr>
          </w:p>
        </w:tc>
      </w:tr>
      <w:tr w:rsidR="00791EF5" w14:paraId="53B4C792" w14:textId="77777777" w:rsidTr="00EF7655">
        <w:tc>
          <w:tcPr>
            <w:tcW w:w="4664" w:type="dxa"/>
          </w:tcPr>
          <w:p w14:paraId="3A0906C5" w14:textId="77777777" w:rsidR="00791EF5" w:rsidRDefault="00791EF5" w:rsidP="00791EF5">
            <w:pPr>
              <w:pStyle w:val="NormalWeb"/>
            </w:pPr>
            <w:r>
              <w:t xml:space="preserve">Seção I </w:t>
            </w:r>
          </w:p>
          <w:p w14:paraId="075596A0" w14:textId="77777777" w:rsidR="00791EF5" w:rsidRDefault="00791EF5" w:rsidP="00791EF5">
            <w:pPr>
              <w:pStyle w:val="NormalWeb"/>
            </w:pPr>
            <w:r>
              <w:t>Da Estrutura da Carreira de Professor de Ensino Superior</w:t>
            </w:r>
          </w:p>
        </w:tc>
        <w:tc>
          <w:tcPr>
            <w:tcW w:w="4665" w:type="dxa"/>
          </w:tcPr>
          <w:p w14:paraId="7980308B" w14:textId="77777777" w:rsidR="00791EF5" w:rsidRDefault="00791EF5" w:rsidP="00791EF5">
            <w:pPr>
              <w:jc w:val="both"/>
            </w:pPr>
          </w:p>
        </w:tc>
        <w:tc>
          <w:tcPr>
            <w:tcW w:w="4665" w:type="dxa"/>
          </w:tcPr>
          <w:p w14:paraId="45D33C15" w14:textId="77777777" w:rsidR="00791EF5" w:rsidRDefault="00791EF5" w:rsidP="00791EF5">
            <w:pPr>
              <w:jc w:val="both"/>
            </w:pPr>
          </w:p>
        </w:tc>
      </w:tr>
      <w:tr w:rsidR="00791EF5" w14:paraId="471FF47B" w14:textId="77777777" w:rsidTr="00EF7655">
        <w:tc>
          <w:tcPr>
            <w:tcW w:w="4664" w:type="dxa"/>
          </w:tcPr>
          <w:p w14:paraId="595912FD" w14:textId="77777777" w:rsidR="00791EF5" w:rsidRDefault="00791EF5" w:rsidP="00791EF5">
            <w:pPr>
              <w:jc w:val="both"/>
            </w:pPr>
            <w:r>
              <w:t>Art. 13. O regime de trabalho do cargo de Professor Universitário será o de:</w:t>
            </w:r>
          </w:p>
        </w:tc>
        <w:tc>
          <w:tcPr>
            <w:tcW w:w="4665" w:type="dxa"/>
          </w:tcPr>
          <w:p w14:paraId="493A63C7" w14:textId="77777777" w:rsidR="00791EF5" w:rsidRDefault="00791EF5" w:rsidP="00791EF5">
            <w:pPr>
              <w:jc w:val="both"/>
            </w:pPr>
          </w:p>
        </w:tc>
        <w:tc>
          <w:tcPr>
            <w:tcW w:w="4665" w:type="dxa"/>
          </w:tcPr>
          <w:p w14:paraId="6012AA66" w14:textId="77777777" w:rsidR="00791EF5" w:rsidRDefault="00791EF5" w:rsidP="00791EF5">
            <w:pPr>
              <w:jc w:val="both"/>
            </w:pPr>
          </w:p>
        </w:tc>
      </w:tr>
      <w:tr w:rsidR="00791EF5" w14:paraId="70454D67" w14:textId="77777777" w:rsidTr="00EF7655">
        <w:tc>
          <w:tcPr>
            <w:tcW w:w="4664" w:type="dxa"/>
          </w:tcPr>
          <w:p w14:paraId="2FF2DBF7" w14:textId="77777777" w:rsidR="00791EF5" w:rsidRDefault="00791EF5" w:rsidP="00791EF5">
            <w:pPr>
              <w:jc w:val="both"/>
            </w:pPr>
            <w:r>
              <w:lastRenderedPageBreak/>
              <w:t>I - Tempo Integral (TI) - regime de trabalho de quarenta horas semanais; e</w:t>
            </w:r>
          </w:p>
        </w:tc>
        <w:tc>
          <w:tcPr>
            <w:tcW w:w="4665" w:type="dxa"/>
          </w:tcPr>
          <w:p w14:paraId="12ED5EF0" w14:textId="77777777" w:rsidR="00791EF5" w:rsidRDefault="00791EF5" w:rsidP="00791EF5">
            <w:pPr>
              <w:jc w:val="both"/>
            </w:pPr>
          </w:p>
        </w:tc>
        <w:tc>
          <w:tcPr>
            <w:tcW w:w="4665" w:type="dxa"/>
          </w:tcPr>
          <w:p w14:paraId="375FC640" w14:textId="77777777" w:rsidR="00791EF5" w:rsidRDefault="00791EF5" w:rsidP="00791EF5">
            <w:pPr>
              <w:jc w:val="both"/>
            </w:pPr>
          </w:p>
        </w:tc>
      </w:tr>
      <w:tr w:rsidR="00791EF5" w14:paraId="08DF7A54" w14:textId="77777777" w:rsidTr="00EF7655">
        <w:tc>
          <w:tcPr>
            <w:tcW w:w="4664" w:type="dxa"/>
          </w:tcPr>
          <w:p w14:paraId="2DB7658D" w14:textId="77777777" w:rsidR="00791EF5" w:rsidRDefault="00791EF5" w:rsidP="00791EF5">
            <w:pPr>
              <w:jc w:val="both"/>
            </w:pPr>
            <w:r>
              <w:t>II - Tempo Parcial (TP) - regime de trabalho inferior a quarenta horas semanais, nas faixas de dez, vinte e trinta horas semanais.</w:t>
            </w:r>
          </w:p>
        </w:tc>
        <w:tc>
          <w:tcPr>
            <w:tcW w:w="4665" w:type="dxa"/>
          </w:tcPr>
          <w:p w14:paraId="6FBF92E2" w14:textId="77777777" w:rsidR="00791EF5" w:rsidRDefault="00791EF5" w:rsidP="00791EF5">
            <w:pPr>
              <w:jc w:val="both"/>
            </w:pPr>
          </w:p>
        </w:tc>
        <w:tc>
          <w:tcPr>
            <w:tcW w:w="4665" w:type="dxa"/>
          </w:tcPr>
          <w:p w14:paraId="2372DEF1" w14:textId="77777777" w:rsidR="00791EF5" w:rsidRDefault="00791EF5" w:rsidP="00791EF5">
            <w:pPr>
              <w:jc w:val="both"/>
            </w:pPr>
          </w:p>
        </w:tc>
      </w:tr>
      <w:tr w:rsidR="00791EF5" w14:paraId="77AD5F08" w14:textId="77777777" w:rsidTr="00EF7655">
        <w:tc>
          <w:tcPr>
            <w:tcW w:w="4664" w:type="dxa"/>
          </w:tcPr>
          <w:p w14:paraId="00649387" w14:textId="77777777" w:rsidR="00791EF5" w:rsidRDefault="00791EF5" w:rsidP="00791EF5">
            <w:pPr>
              <w:jc w:val="both"/>
            </w:pPr>
            <w:r>
              <w:t xml:space="preserve">Art. 14. Fica instituída a gratificação de dedicação integral ao professor universitário, no percentual de até 40% (quarenta por cento) do vencimento do cargo efetivo, ficando o docente beneficiário impedido de exercer outra atividade com vínculo empregatício. (NR) </w:t>
            </w:r>
            <w:hyperlink r:id="rId7" w:tgtFrame="_blank" w:history="1">
              <w:r>
                <w:rPr>
                  <w:rStyle w:val="Hyperlink"/>
                </w:rPr>
                <w:t xml:space="preserve">(Redação do </w:t>
              </w:r>
              <w:r>
                <w:rPr>
                  <w:rStyle w:val="nfase"/>
                </w:rPr>
                <w:t>caput</w:t>
              </w:r>
              <w:r>
                <w:rPr>
                  <w:rStyle w:val="Hyperlink"/>
                </w:rPr>
                <w:t xml:space="preserve"> do art. 14 dada pela Lei Complementar 381, de 2007)</w:t>
              </w:r>
            </w:hyperlink>
            <w:r>
              <w:t>.</w:t>
            </w:r>
          </w:p>
        </w:tc>
        <w:tc>
          <w:tcPr>
            <w:tcW w:w="4665" w:type="dxa"/>
          </w:tcPr>
          <w:p w14:paraId="2D7C5F90" w14:textId="5A9537C0" w:rsidR="00791EF5" w:rsidRDefault="003543CF" w:rsidP="00791EF5">
            <w:pPr>
              <w:jc w:val="both"/>
            </w:pPr>
            <w:r w:rsidRPr="00F776EF">
              <w:rPr>
                <w:rStyle w:val="fontstyle01"/>
                <w:highlight w:val="green"/>
              </w:rPr>
              <w:t>Art. 14. Fica instituída a gratificação de dedicação integral ao professor universitário, no percentual de até no máximo 40% (quarenta por cento) do vencimento do cargo efetivo, ficando o docente beneficiário impedido de exercer outra atividade com vínculo empregatício.</w:t>
            </w:r>
          </w:p>
        </w:tc>
        <w:tc>
          <w:tcPr>
            <w:tcW w:w="4665" w:type="dxa"/>
          </w:tcPr>
          <w:p w14:paraId="176ACFAA" w14:textId="77777777" w:rsidR="00791EF5" w:rsidRDefault="00791EF5" w:rsidP="00791EF5">
            <w:pPr>
              <w:jc w:val="both"/>
            </w:pPr>
          </w:p>
        </w:tc>
      </w:tr>
      <w:tr w:rsidR="00791EF5" w14:paraId="4E97618F" w14:textId="77777777" w:rsidTr="00EF7655">
        <w:tc>
          <w:tcPr>
            <w:tcW w:w="4664" w:type="dxa"/>
          </w:tcPr>
          <w:p w14:paraId="5123B18A" w14:textId="77777777" w:rsidR="00791EF5" w:rsidRDefault="00791EF5" w:rsidP="00791EF5">
            <w:pPr>
              <w:jc w:val="both"/>
            </w:pPr>
            <w:r>
              <w:t>§ 1</w:t>
            </w:r>
            <w:r>
              <w:rPr>
                <w:strike/>
              </w:rPr>
              <w:t>º</w:t>
            </w:r>
            <w:r>
              <w:t xml:space="preserve"> As normas para a concessão da Gratificação de Dedicação Integral de que trata o </w:t>
            </w:r>
            <w:r>
              <w:rPr>
                <w:i/>
                <w:iCs/>
              </w:rPr>
              <w:t>caput</w:t>
            </w:r>
            <w:r>
              <w:t xml:space="preserve"> deste artigo serão elaboradas pelo Conselho Universitário, sendo vedada a concessão ao Professor que não obtiver uma progressão a cada três anos.</w:t>
            </w:r>
          </w:p>
        </w:tc>
        <w:tc>
          <w:tcPr>
            <w:tcW w:w="4665" w:type="dxa"/>
          </w:tcPr>
          <w:p w14:paraId="615EC9E1" w14:textId="77777777" w:rsidR="00791EF5" w:rsidRDefault="00791EF5" w:rsidP="00791EF5">
            <w:pPr>
              <w:jc w:val="both"/>
            </w:pPr>
          </w:p>
        </w:tc>
        <w:tc>
          <w:tcPr>
            <w:tcW w:w="4665" w:type="dxa"/>
          </w:tcPr>
          <w:p w14:paraId="0C73B946" w14:textId="77777777" w:rsidR="00791EF5" w:rsidRDefault="00791EF5" w:rsidP="00791EF5">
            <w:pPr>
              <w:jc w:val="both"/>
            </w:pPr>
          </w:p>
        </w:tc>
      </w:tr>
      <w:tr w:rsidR="00791EF5" w14:paraId="247E0DB4" w14:textId="77777777" w:rsidTr="00EF7655">
        <w:tc>
          <w:tcPr>
            <w:tcW w:w="4664" w:type="dxa"/>
          </w:tcPr>
          <w:p w14:paraId="20868E75" w14:textId="77777777" w:rsidR="00791EF5" w:rsidRDefault="00791EF5" w:rsidP="00791EF5">
            <w:pPr>
              <w:jc w:val="both"/>
            </w:pPr>
            <w:r>
              <w:t>§ 2</w:t>
            </w:r>
            <w:r>
              <w:rPr>
                <w:strike/>
              </w:rPr>
              <w:t>º</w:t>
            </w:r>
            <w:r>
              <w:t xml:space="preserve"> A Gratificação de Dedicação Integral de que trata o </w:t>
            </w:r>
            <w:r>
              <w:rPr>
                <w:i/>
                <w:iCs/>
              </w:rPr>
              <w:t>caput</w:t>
            </w:r>
            <w:r>
              <w:t xml:space="preserve"> deste artigo terá validade de até um ano, devendo ser renovada mediante solicitação do Professor.</w:t>
            </w:r>
          </w:p>
        </w:tc>
        <w:tc>
          <w:tcPr>
            <w:tcW w:w="4665" w:type="dxa"/>
          </w:tcPr>
          <w:p w14:paraId="6513DA5F" w14:textId="77777777" w:rsidR="00791EF5" w:rsidRDefault="00791EF5" w:rsidP="00791EF5">
            <w:pPr>
              <w:jc w:val="both"/>
            </w:pPr>
          </w:p>
        </w:tc>
        <w:tc>
          <w:tcPr>
            <w:tcW w:w="4665" w:type="dxa"/>
          </w:tcPr>
          <w:p w14:paraId="45AD4D5F" w14:textId="77777777" w:rsidR="00791EF5" w:rsidRDefault="00791EF5" w:rsidP="00791EF5">
            <w:pPr>
              <w:jc w:val="both"/>
            </w:pPr>
          </w:p>
        </w:tc>
      </w:tr>
      <w:tr w:rsidR="00791EF5" w14:paraId="19D98B0F" w14:textId="77777777" w:rsidTr="00EF7655">
        <w:tc>
          <w:tcPr>
            <w:tcW w:w="4664" w:type="dxa"/>
          </w:tcPr>
          <w:p w14:paraId="12E08437" w14:textId="77777777" w:rsidR="00791EF5" w:rsidRDefault="00791EF5" w:rsidP="00791EF5">
            <w:pPr>
              <w:jc w:val="both"/>
            </w:pPr>
            <w:r>
              <w:t>§ 3</w:t>
            </w:r>
            <w:r>
              <w:rPr>
                <w:strike/>
              </w:rPr>
              <w:t>º</w:t>
            </w:r>
            <w:r>
              <w:t xml:space="preserve"> A Gratificação de Dedicação Integral será implantada após um ano da data da publicação da presente Lei Complementar e proporcional à disponibilidade orçamentária e financeira, ocasião em que será extinta a Gratificação de Dedicação Exclusiva.</w:t>
            </w:r>
          </w:p>
        </w:tc>
        <w:tc>
          <w:tcPr>
            <w:tcW w:w="4665" w:type="dxa"/>
          </w:tcPr>
          <w:p w14:paraId="4A3CF2F1" w14:textId="77777777" w:rsidR="00791EF5" w:rsidRDefault="00791EF5" w:rsidP="00791EF5">
            <w:pPr>
              <w:jc w:val="both"/>
            </w:pPr>
          </w:p>
        </w:tc>
        <w:tc>
          <w:tcPr>
            <w:tcW w:w="4665" w:type="dxa"/>
          </w:tcPr>
          <w:p w14:paraId="1F40F3E6" w14:textId="77777777" w:rsidR="00791EF5" w:rsidRDefault="00791EF5" w:rsidP="00791EF5">
            <w:pPr>
              <w:jc w:val="both"/>
            </w:pPr>
          </w:p>
        </w:tc>
      </w:tr>
      <w:tr w:rsidR="00791EF5" w14:paraId="62949C79" w14:textId="77777777" w:rsidTr="00EF7655">
        <w:tc>
          <w:tcPr>
            <w:tcW w:w="4664" w:type="dxa"/>
          </w:tcPr>
          <w:p w14:paraId="49B88362" w14:textId="77777777" w:rsidR="00791EF5" w:rsidRDefault="00791EF5" w:rsidP="00791EF5">
            <w:pPr>
              <w:jc w:val="both"/>
            </w:pPr>
            <w:r>
              <w:t>§ 4</w:t>
            </w:r>
            <w:r>
              <w:rPr>
                <w:strike/>
              </w:rPr>
              <w:t>º</w:t>
            </w:r>
            <w:r>
              <w:t xml:space="preserve"> Fica mantido o valor da Gratificação de Dedicação Exclusiva atualmente percebida até a implantação da Gratificação de Dedicação Integral.</w:t>
            </w:r>
          </w:p>
        </w:tc>
        <w:tc>
          <w:tcPr>
            <w:tcW w:w="4665" w:type="dxa"/>
          </w:tcPr>
          <w:p w14:paraId="469524A3" w14:textId="77777777" w:rsidR="00791EF5" w:rsidRDefault="00791EF5" w:rsidP="00791EF5">
            <w:pPr>
              <w:jc w:val="both"/>
            </w:pPr>
          </w:p>
        </w:tc>
        <w:tc>
          <w:tcPr>
            <w:tcW w:w="4665" w:type="dxa"/>
          </w:tcPr>
          <w:p w14:paraId="62AB597B" w14:textId="77777777" w:rsidR="00791EF5" w:rsidRDefault="00791EF5" w:rsidP="00791EF5">
            <w:pPr>
              <w:jc w:val="both"/>
            </w:pPr>
          </w:p>
        </w:tc>
      </w:tr>
      <w:tr w:rsidR="00791EF5" w14:paraId="0E00EBCE" w14:textId="77777777" w:rsidTr="00EF7655">
        <w:tc>
          <w:tcPr>
            <w:tcW w:w="4664" w:type="dxa"/>
          </w:tcPr>
          <w:p w14:paraId="7A43B129" w14:textId="77777777" w:rsidR="00791EF5" w:rsidRDefault="00791EF5" w:rsidP="00791EF5">
            <w:pPr>
              <w:jc w:val="both"/>
            </w:pPr>
            <w:r>
              <w:t>§ 5</w:t>
            </w:r>
            <w:r>
              <w:rPr>
                <w:strike/>
              </w:rPr>
              <w:t>º</w:t>
            </w:r>
            <w:r>
              <w:t xml:space="preserve"> Fica assegurada a percepção da gratificação de que trata este artigo nas hipóteses de licença para tratamento de saúde, licença-prêmio, férias e nos afastamentos de que trata o art. 25 desta Lei Complementar.</w:t>
            </w:r>
          </w:p>
        </w:tc>
        <w:tc>
          <w:tcPr>
            <w:tcW w:w="4665" w:type="dxa"/>
          </w:tcPr>
          <w:p w14:paraId="11F05E9E" w14:textId="77777777" w:rsidR="00791EF5" w:rsidRDefault="00791EF5" w:rsidP="00791EF5">
            <w:pPr>
              <w:jc w:val="both"/>
            </w:pPr>
          </w:p>
        </w:tc>
        <w:tc>
          <w:tcPr>
            <w:tcW w:w="4665" w:type="dxa"/>
          </w:tcPr>
          <w:p w14:paraId="4D6A9C74" w14:textId="77777777" w:rsidR="00791EF5" w:rsidRDefault="00791EF5" w:rsidP="00791EF5">
            <w:pPr>
              <w:jc w:val="both"/>
            </w:pPr>
          </w:p>
        </w:tc>
      </w:tr>
      <w:tr w:rsidR="00791EF5" w14:paraId="43529782" w14:textId="77777777" w:rsidTr="00EF7655">
        <w:tc>
          <w:tcPr>
            <w:tcW w:w="4664" w:type="dxa"/>
          </w:tcPr>
          <w:p w14:paraId="5462F342" w14:textId="77777777" w:rsidR="00791EF5" w:rsidRDefault="00791EF5" w:rsidP="00791EF5">
            <w:pPr>
              <w:jc w:val="both"/>
            </w:pPr>
            <w:r>
              <w:lastRenderedPageBreak/>
              <w:t>§ 6</w:t>
            </w:r>
            <w:r>
              <w:rPr>
                <w:strike/>
              </w:rPr>
              <w:t>º</w:t>
            </w:r>
            <w:r>
              <w:t xml:space="preserve"> Sobre a Gratificação de Dedicação Integral incidirá o Adicional por Tempo de Serviço.</w:t>
            </w:r>
          </w:p>
        </w:tc>
        <w:tc>
          <w:tcPr>
            <w:tcW w:w="4665" w:type="dxa"/>
          </w:tcPr>
          <w:p w14:paraId="731B185E" w14:textId="77777777" w:rsidR="00791EF5" w:rsidRDefault="00791EF5" w:rsidP="00791EF5">
            <w:pPr>
              <w:jc w:val="both"/>
            </w:pPr>
          </w:p>
        </w:tc>
        <w:tc>
          <w:tcPr>
            <w:tcW w:w="4665" w:type="dxa"/>
          </w:tcPr>
          <w:p w14:paraId="7182D5D7" w14:textId="77777777" w:rsidR="00791EF5" w:rsidRDefault="00791EF5" w:rsidP="00791EF5">
            <w:pPr>
              <w:jc w:val="both"/>
            </w:pPr>
          </w:p>
        </w:tc>
      </w:tr>
      <w:tr w:rsidR="00791EF5" w14:paraId="700A608A" w14:textId="77777777" w:rsidTr="00EF7655">
        <w:tc>
          <w:tcPr>
            <w:tcW w:w="4664" w:type="dxa"/>
          </w:tcPr>
          <w:p w14:paraId="528B408D" w14:textId="77777777" w:rsidR="00791EF5" w:rsidRDefault="00791EF5" w:rsidP="00791EF5">
            <w:pPr>
              <w:jc w:val="both"/>
            </w:pPr>
            <w:r>
              <w:t>§ 7</w:t>
            </w:r>
            <w:r>
              <w:rPr>
                <w:strike/>
              </w:rPr>
              <w:t>º</w:t>
            </w:r>
            <w:r>
              <w:t xml:space="preserve"> A Gratificação de Dedicação Integral será incorporada aos proventos de aposentadoria, desde que percebida, no mínimo, por dez anos, dos quais pelo menos cinco de forma ininterrupta, anteriormente à passagem para a inatividade, considerando-se para este fim o tempo de percepção da Gratificação de Dedicação Exclusiva.</w:t>
            </w:r>
          </w:p>
        </w:tc>
        <w:tc>
          <w:tcPr>
            <w:tcW w:w="4665" w:type="dxa"/>
          </w:tcPr>
          <w:p w14:paraId="43383165" w14:textId="77777777" w:rsidR="00791EF5" w:rsidRDefault="00791EF5" w:rsidP="00791EF5">
            <w:pPr>
              <w:jc w:val="both"/>
            </w:pPr>
          </w:p>
        </w:tc>
        <w:tc>
          <w:tcPr>
            <w:tcW w:w="4665" w:type="dxa"/>
          </w:tcPr>
          <w:p w14:paraId="5DCBD72A" w14:textId="77777777" w:rsidR="00791EF5" w:rsidRDefault="00791EF5" w:rsidP="00791EF5">
            <w:pPr>
              <w:jc w:val="both"/>
            </w:pPr>
          </w:p>
        </w:tc>
      </w:tr>
      <w:tr w:rsidR="003543CF" w14:paraId="4D215214" w14:textId="77777777" w:rsidTr="00EF7655">
        <w:tc>
          <w:tcPr>
            <w:tcW w:w="4664" w:type="dxa"/>
          </w:tcPr>
          <w:p w14:paraId="6F4638B2" w14:textId="737FC77E" w:rsidR="003543CF" w:rsidRDefault="003543CF" w:rsidP="00791EF5">
            <w:pPr>
              <w:pStyle w:val="NormalWeb"/>
            </w:pPr>
            <w:r w:rsidRPr="008D60BF">
              <w:t>SEM REDAÇÃO ANTERIOR</w:t>
            </w:r>
          </w:p>
        </w:tc>
        <w:tc>
          <w:tcPr>
            <w:tcW w:w="4665" w:type="dxa"/>
          </w:tcPr>
          <w:p w14:paraId="73F9FD72" w14:textId="1CA8972B" w:rsidR="003543CF" w:rsidRDefault="003543CF" w:rsidP="00791EF5">
            <w:pPr>
              <w:jc w:val="both"/>
            </w:pPr>
            <w:r w:rsidRPr="003543CF">
              <w:rPr>
                <w:rStyle w:val="fontstyle01"/>
                <w:highlight w:val="green"/>
              </w:rPr>
              <w:t>§ 8° Os Professores em estágio probatório poderão pleitear a Gratificação de Dedicação Integral, independente da obtenção de uma progressão.</w:t>
            </w:r>
          </w:p>
        </w:tc>
        <w:tc>
          <w:tcPr>
            <w:tcW w:w="4665" w:type="dxa"/>
          </w:tcPr>
          <w:p w14:paraId="587CF71F" w14:textId="77777777" w:rsidR="003543CF" w:rsidRDefault="003543CF" w:rsidP="00791EF5">
            <w:pPr>
              <w:jc w:val="both"/>
            </w:pPr>
          </w:p>
        </w:tc>
      </w:tr>
      <w:tr w:rsidR="00791EF5" w14:paraId="002D22D8" w14:textId="77777777" w:rsidTr="00EF7655">
        <w:tc>
          <w:tcPr>
            <w:tcW w:w="4664" w:type="dxa"/>
          </w:tcPr>
          <w:p w14:paraId="592678C1" w14:textId="77777777" w:rsidR="00791EF5" w:rsidRDefault="00791EF5" w:rsidP="00791EF5">
            <w:pPr>
              <w:pStyle w:val="NormalWeb"/>
            </w:pPr>
            <w:r>
              <w:t xml:space="preserve">Seção II </w:t>
            </w:r>
          </w:p>
          <w:p w14:paraId="33F3703C" w14:textId="77777777" w:rsidR="00791EF5" w:rsidRDefault="00791EF5" w:rsidP="00791EF5">
            <w:pPr>
              <w:pStyle w:val="NormalWeb"/>
            </w:pPr>
            <w:r>
              <w:t xml:space="preserve">Da Progressão Funcional </w:t>
            </w:r>
          </w:p>
        </w:tc>
        <w:tc>
          <w:tcPr>
            <w:tcW w:w="4665" w:type="dxa"/>
          </w:tcPr>
          <w:p w14:paraId="1D258BC2" w14:textId="77777777" w:rsidR="00791EF5" w:rsidRDefault="00791EF5" w:rsidP="00791EF5">
            <w:pPr>
              <w:jc w:val="both"/>
            </w:pPr>
          </w:p>
        </w:tc>
        <w:tc>
          <w:tcPr>
            <w:tcW w:w="4665" w:type="dxa"/>
          </w:tcPr>
          <w:p w14:paraId="446F62C6" w14:textId="77777777" w:rsidR="00791EF5" w:rsidRDefault="00791EF5" w:rsidP="00791EF5">
            <w:pPr>
              <w:jc w:val="both"/>
            </w:pPr>
          </w:p>
        </w:tc>
      </w:tr>
      <w:tr w:rsidR="00791EF5" w14:paraId="51FDE6E7" w14:textId="77777777" w:rsidTr="00EF7655">
        <w:tc>
          <w:tcPr>
            <w:tcW w:w="4664" w:type="dxa"/>
          </w:tcPr>
          <w:p w14:paraId="5E9E74EF" w14:textId="77777777" w:rsidR="00791EF5" w:rsidRDefault="00791EF5" w:rsidP="00791EF5">
            <w:pPr>
              <w:jc w:val="both"/>
            </w:pPr>
            <w:r>
              <w:t>Art. 15. A Progressão por Desempenho na carreira de Professor de Ensino Superior dar-se-á de um nível para o imediatamente superior, na mesma classe, após o cumprimento de interstício mínimo de dois anos de efetivo exercício no cargo, mediante avaliação de desempenho acadêmico, nos termos das normas estabelecidas pelo Conselho de Ensino, Pesquisa e Extensão, garantido o princípio da cumulatividade da pontuação.</w:t>
            </w:r>
          </w:p>
        </w:tc>
        <w:tc>
          <w:tcPr>
            <w:tcW w:w="4665" w:type="dxa"/>
          </w:tcPr>
          <w:p w14:paraId="7FF8E511" w14:textId="77777777" w:rsidR="00791EF5" w:rsidRDefault="00791EF5" w:rsidP="00791EF5">
            <w:pPr>
              <w:jc w:val="both"/>
            </w:pPr>
          </w:p>
        </w:tc>
        <w:tc>
          <w:tcPr>
            <w:tcW w:w="4665" w:type="dxa"/>
          </w:tcPr>
          <w:p w14:paraId="0A78A927" w14:textId="77777777" w:rsidR="00791EF5" w:rsidRDefault="00791EF5" w:rsidP="00791EF5">
            <w:pPr>
              <w:jc w:val="both"/>
            </w:pPr>
          </w:p>
        </w:tc>
      </w:tr>
      <w:tr w:rsidR="00791EF5" w14:paraId="3DEACA96" w14:textId="77777777" w:rsidTr="00EF7655">
        <w:tc>
          <w:tcPr>
            <w:tcW w:w="4664" w:type="dxa"/>
          </w:tcPr>
          <w:p w14:paraId="14900C6E" w14:textId="77777777" w:rsidR="00791EF5" w:rsidRDefault="00791EF5" w:rsidP="00791EF5">
            <w:pPr>
              <w:jc w:val="both"/>
            </w:pPr>
            <w:r>
              <w:t>Parágrafo único. O Professor Universitário em estágio probatório somente obterá progressão funcional após a homologação do estágio probatório, considerando-se esse tempo como interstício mínimo.</w:t>
            </w:r>
          </w:p>
        </w:tc>
        <w:tc>
          <w:tcPr>
            <w:tcW w:w="4665" w:type="dxa"/>
          </w:tcPr>
          <w:p w14:paraId="753989A3" w14:textId="77777777" w:rsidR="00791EF5" w:rsidRDefault="00791EF5" w:rsidP="00791EF5">
            <w:pPr>
              <w:jc w:val="both"/>
            </w:pPr>
          </w:p>
        </w:tc>
        <w:tc>
          <w:tcPr>
            <w:tcW w:w="4665" w:type="dxa"/>
          </w:tcPr>
          <w:p w14:paraId="3B621C77" w14:textId="77777777" w:rsidR="00791EF5" w:rsidRDefault="00791EF5" w:rsidP="00791EF5">
            <w:pPr>
              <w:jc w:val="both"/>
            </w:pPr>
          </w:p>
        </w:tc>
      </w:tr>
      <w:tr w:rsidR="00791EF5" w14:paraId="143F3116" w14:textId="77777777" w:rsidTr="00EF7655">
        <w:tc>
          <w:tcPr>
            <w:tcW w:w="4664" w:type="dxa"/>
          </w:tcPr>
          <w:p w14:paraId="736AAFA9" w14:textId="77777777" w:rsidR="00791EF5" w:rsidRDefault="00791EF5" w:rsidP="00791EF5">
            <w:pPr>
              <w:jc w:val="both"/>
            </w:pPr>
            <w:r>
              <w:t xml:space="preserve">Art. 16. A Progressão por Títulos na carreira de Professor de Ensino Superior dar-se-á por titulação devidamente reconhecida nos termos da legislação em vigor ou produção acadêmica, conforme critérios específicos constantes de tabela de pontuação de promoção estabelecida </w:t>
            </w:r>
            <w:r>
              <w:lastRenderedPageBreak/>
              <w:t>pelo Conselho Universitário, observado o seguinte:</w:t>
            </w:r>
          </w:p>
        </w:tc>
        <w:tc>
          <w:tcPr>
            <w:tcW w:w="4665" w:type="dxa"/>
          </w:tcPr>
          <w:p w14:paraId="5EE1D80F" w14:textId="1618645D" w:rsidR="00791EF5" w:rsidRDefault="00151B51" w:rsidP="00791EF5">
            <w:pPr>
              <w:jc w:val="both"/>
            </w:pPr>
            <w:r w:rsidRPr="00151B51">
              <w:rPr>
                <w:rStyle w:val="fontstyle01"/>
                <w:highlight w:val="green"/>
              </w:rPr>
              <w:lastRenderedPageBreak/>
              <w:t>Art. 16. A Progressão por Títulos na carreira de Professor de</w:t>
            </w:r>
            <w:r>
              <w:rPr>
                <w:rStyle w:val="fontstyle01"/>
                <w:highlight w:val="green"/>
              </w:rPr>
              <w:t xml:space="preserve"> </w:t>
            </w:r>
            <w:r w:rsidRPr="00151B51">
              <w:rPr>
                <w:rStyle w:val="fontstyle01"/>
                <w:highlight w:val="green"/>
              </w:rPr>
              <w:t>Ensino Superior dar-se-á por titulação devidamente reconhecida nos termos da</w:t>
            </w:r>
            <w:r>
              <w:rPr>
                <w:rStyle w:val="fontstyle01"/>
                <w:highlight w:val="green"/>
              </w:rPr>
              <w:t xml:space="preserve"> </w:t>
            </w:r>
            <w:r w:rsidRPr="00151B51">
              <w:rPr>
                <w:rStyle w:val="fontstyle01"/>
                <w:highlight w:val="green"/>
              </w:rPr>
              <w:t>legislação em vigor ou produção acadêmica, conforme critérios específicos constantes</w:t>
            </w:r>
            <w:r>
              <w:rPr>
                <w:rStyle w:val="fontstyle01"/>
                <w:highlight w:val="green"/>
              </w:rPr>
              <w:t xml:space="preserve"> </w:t>
            </w:r>
            <w:r w:rsidRPr="00151B51">
              <w:rPr>
                <w:rStyle w:val="fontstyle01"/>
                <w:highlight w:val="green"/>
              </w:rPr>
              <w:t xml:space="preserve">na tabela de pontuação de </w:t>
            </w:r>
            <w:r w:rsidRPr="00151B51">
              <w:rPr>
                <w:rStyle w:val="fontstyle01"/>
                <w:highlight w:val="green"/>
              </w:rPr>
              <w:lastRenderedPageBreak/>
              <w:t>progressão estabelecida pelo Conselho Universitário,</w:t>
            </w:r>
            <w:r>
              <w:rPr>
                <w:rStyle w:val="fontstyle01"/>
                <w:highlight w:val="green"/>
              </w:rPr>
              <w:t xml:space="preserve"> </w:t>
            </w:r>
            <w:r w:rsidRPr="00151B51">
              <w:rPr>
                <w:rStyle w:val="fontstyle01"/>
                <w:highlight w:val="green"/>
              </w:rPr>
              <w:t>observado o seguinte:</w:t>
            </w:r>
          </w:p>
        </w:tc>
        <w:tc>
          <w:tcPr>
            <w:tcW w:w="4665" w:type="dxa"/>
          </w:tcPr>
          <w:p w14:paraId="192AA66C" w14:textId="77777777" w:rsidR="00791EF5" w:rsidRDefault="00791EF5" w:rsidP="00791EF5">
            <w:pPr>
              <w:jc w:val="both"/>
            </w:pPr>
          </w:p>
        </w:tc>
      </w:tr>
      <w:tr w:rsidR="00791EF5" w14:paraId="37688234" w14:textId="77777777" w:rsidTr="00EF7655">
        <w:tc>
          <w:tcPr>
            <w:tcW w:w="4664" w:type="dxa"/>
          </w:tcPr>
          <w:p w14:paraId="574AE724" w14:textId="77777777" w:rsidR="00791EF5" w:rsidRDefault="00791EF5" w:rsidP="00791EF5">
            <w:pPr>
              <w:jc w:val="both"/>
            </w:pPr>
            <w:r>
              <w:lastRenderedPageBreak/>
              <w:t>I - para a classe de Assistente, com a obtenção do título de Mestre;</w:t>
            </w:r>
          </w:p>
        </w:tc>
        <w:tc>
          <w:tcPr>
            <w:tcW w:w="4665" w:type="dxa"/>
          </w:tcPr>
          <w:p w14:paraId="6F923B39" w14:textId="77777777" w:rsidR="00791EF5" w:rsidRDefault="00791EF5" w:rsidP="00791EF5">
            <w:pPr>
              <w:jc w:val="both"/>
            </w:pPr>
          </w:p>
        </w:tc>
        <w:tc>
          <w:tcPr>
            <w:tcW w:w="4665" w:type="dxa"/>
          </w:tcPr>
          <w:p w14:paraId="57F6F02B" w14:textId="77777777" w:rsidR="00791EF5" w:rsidRDefault="00791EF5" w:rsidP="00791EF5">
            <w:pPr>
              <w:jc w:val="both"/>
            </w:pPr>
          </w:p>
        </w:tc>
      </w:tr>
      <w:tr w:rsidR="00791EF5" w14:paraId="74994B3E" w14:textId="77777777" w:rsidTr="00EF7655">
        <w:tc>
          <w:tcPr>
            <w:tcW w:w="4664" w:type="dxa"/>
          </w:tcPr>
          <w:p w14:paraId="3F57E3E6" w14:textId="77777777" w:rsidR="00791EF5" w:rsidRDefault="00791EF5" w:rsidP="00791EF5">
            <w:pPr>
              <w:jc w:val="both"/>
            </w:pPr>
            <w:r>
              <w:t>II - para a classe de Adjunto, com a obtenção do título de Doutor;</w:t>
            </w:r>
          </w:p>
        </w:tc>
        <w:tc>
          <w:tcPr>
            <w:tcW w:w="4665" w:type="dxa"/>
          </w:tcPr>
          <w:p w14:paraId="29CED4AF" w14:textId="77777777" w:rsidR="00791EF5" w:rsidRDefault="00791EF5" w:rsidP="00791EF5">
            <w:pPr>
              <w:jc w:val="both"/>
            </w:pPr>
          </w:p>
        </w:tc>
        <w:tc>
          <w:tcPr>
            <w:tcW w:w="4665" w:type="dxa"/>
          </w:tcPr>
          <w:p w14:paraId="7EC20726" w14:textId="77777777" w:rsidR="00791EF5" w:rsidRDefault="00791EF5" w:rsidP="00791EF5">
            <w:pPr>
              <w:jc w:val="both"/>
            </w:pPr>
          </w:p>
        </w:tc>
      </w:tr>
      <w:tr w:rsidR="00791EF5" w14:paraId="272D7D89" w14:textId="77777777" w:rsidTr="00EF7655">
        <w:tc>
          <w:tcPr>
            <w:tcW w:w="4664" w:type="dxa"/>
          </w:tcPr>
          <w:p w14:paraId="37E86EE7" w14:textId="77777777" w:rsidR="00791EF5" w:rsidRDefault="00791EF5" w:rsidP="00791EF5">
            <w:pPr>
              <w:jc w:val="both"/>
            </w:pPr>
            <w:r>
              <w:t>III - para a classe de Associado, desde que como Adjunto satisfaça as condições de produtividade para a obtenção da Gratificação de Dedicação Integral há, pelo menos, um ano; e:</w:t>
            </w:r>
          </w:p>
        </w:tc>
        <w:tc>
          <w:tcPr>
            <w:tcW w:w="4665" w:type="dxa"/>
          </w:tcPr>
          <w:p w14:paraId="6AF3649D" w14:textId="77777777" w:rsidR="00791EF5" w:rsidRDefault="00791EF5" w:rsidP="00791EF5">
            <w:pPr>
              <w:jc w:val="both"/>
            </w:pPr>
          </w:p>
        </w:tc>
        <w:tc>
          <w:tcPr>
            <w:tcW w:w="4665" w:type="dxa"/>
          </w:tcPr>
          <w:p w14:paraId="1667CCEE" w14:textId="77777777" w:rsidR="00791EF5" w:rsidRDefault="00791EF5" w:rsidP="00791EF5">
            <w:pPr>
              <w:jc w:val="both"/>
            </w:pPr>
          </w:p>
        </w:tc>
      </w:tr>
      <w:tr w:rsidR="00791EF5" w14:paraId="5CACCD59" w14:textId="77777777" w:rsidTr="00EF7655">
        <w:tc>
          <w:tcPr>
            <w:tcW w:w="4664" w:type="dxa"/>
          </w:tcPr>
          <w:p w14:paraId="1735B7A8" w14:textId="77777777" w:rsidR="00791EF5" w:rsidRDefault="00791EF5" w:rsidP="00791EF5">
            <w:pPr>
              <w:jc w:val="both"/>
            </w:pPr>
            <w:r>
              <w:t>a) seja Professor permanente em um programa de mestrado ou doutorado da Fundação Universidade do Estado de Santa Catarina - UDESC, reconhecido pela Coordenação de Aperfeiçoamento de Pessoal de Nível Superior - CAPES, do Ministério da Educação, com pelo menos cinco orientações concluídas nesse programa; ou</w:t>
            </w:r>
          </w:p>
        </w:tc>
        <w:tc>
          <w:tcPr>
            <w:tcW w:w="4665" w:type="dxa"/>
          </w:tcPr>
          <w:p w14:paraId="02D35511" w14:textId="77777777" w:rsidR="00791EF5" w:rsidRDefault="00791EF5" w:rsidP="00791EF5">
            <w:pPr>
              <w:jc w:val="both"/>
            </w:pPr>
          </w:p>
        </w:tc>
        <w:tc>
          <w:tcPr>
            <w:tcW w:w="4665" w:type="dxa"/>
          </w:tcPr>
          <w:p w14:paraId="00732706" w14:textId="77777777" w:rsidR="00791EF5" w:rsidRDefault="00791EF5" w:rsidP="00791EF5">
            <w:pPr>
              <w:jc w:val="both"/>
            </w:pPr>
          </w:p>
        </w:tc>
      </w:tr>
      <w:tr w:rsidR="00791EF5" w14:paraId="05F1D6A5" w14:textId="77777777" w:rsidTr="00EF7655">
        <w:tc>
          <w:tcPr>
            <w:tcW w:w="4664" w:type="dxa"/>
          </w:tcPr>
          <w:p w14:paraId="6C4EBAB2" w14:textId="77777777" w:rsidR="00791EF5" w:rsidRDefault="00791EF5" w:rsidP="00791EF5">
            <w:pPr>
              <w:jc w:val="both"/>
            </w:pPr>
            <w:r>
              <w:t>b) a sua produção acadêmica como Professor da Fundação Universidade do Estado de Santa Catarina - UDESC, avaliada por banca específica na referida área, alcance a pontuação mínima exigida; e</w:t>
            </w:r>
          </w:p>
        </w:tc>
        <w:tc>
          <w:tcPr>
            <w:tcW w:w="4665" w:type="dxa"/>
          </w:tcPr>
          <w:p w14:paraId="235D36ED" w14:textId="77777777" w:rsidR="00791EF5" w:rsidRDefault="00791EF5" w:rsidP="00791EF5">
            <w:pPr>
              <w:jc w:val="both"/>
            </w:pPr>
          </w:p>
        </w:tc>
        <w:tc>
          <w:tcPr>
            <w:tcW w:w="4665" w:type="dxa"/>
          </w:tcPr>
          <w:p w14:paraId="4A10EA1A" w14:textId="77777777" w:rsidR="00791EF5" w:rsidRDefault="00791EF5" w:rsidP="00791EF5">
            <w:pPr>
              <w:jc w:val="both"/>
            </w:pPr>
          </w:p>
        </w:tc>
      </w:tr>
      <w:tr w:rsidR="00791EF5" w14:paraId="46273E76" w14:textId="77777777" w:rsidTr="00EF7655">
        <w:tc>
          <w:tcPr>
            <w:tcW w:w="4664" w:type="dxa"/>
          </w:tcPr>
          <w:p w14:paraId="29C41A56" w14:textId="77777777" w:rsidR="00791EF5" w:rsidRDefault="00791EF5" w:rsidP="00791EF5">
            <w:pPr>
              <w:jc w:val="both"/>
            </w:pPr>
            <w:r>
              <w:t>IV - para a classe de Titular, desde que, se Associado da Fundação Universidade do Estado de Santa Catarina - UDESC, satisfaça as condições de produtividade para a obtenção da Gratificação de Dedicação Integral há pelo menos um ano e após o interstício mínimo de seis anos na classe de Associado, desde que o docente tenha orientado, no mínimo, duas teses de doutorado em programa de pós-graduação da Fundação Universidade do Estado de Santa Catarina - UDESC, recomendado pela CAPES.</w:t>
            </w:r>
          </w:p>
        </w:tc>
        <w:tc>
          <w:tcPr>
            <w:tcW w:w="4665" w:type="dxa"/>
          </w:tcPr>
          <w:p w14:paraId="63331707" w14:textId="77777777" w:rsidR="00791EF5" w:rsidRDefault="00791EF5" w:rsidP="00791EF5">
            <w:pPr>
              <w:jc w:val="both"/>
            </w:pPr>
          </w:p>
        </w:tc>
        <w:tc>
          <w:tcPr>
            <w:tcW w:w="4665" w:type="dxa"/>
          </w:tcPr>
          <w:p w14:paraId="3A0753D1" w14:textId="77777777" w:rsidR="00791EF5" w:rsidRDefault="00791EF5" w:rsidP="00791EF5">
            <w:pPr>
              <w:jc w:val="both"/>
            </w:pPr>
          </w:p>
        </w:tc>
      </w:tr>
      <w:tr w:rsidR="00791EF5" w14:paraId="4EF7BFB7" w14:textId="77777777" w:rsidTr="00EF7655">
        <w:tc>
          <w:tcPr>
            <w:tcW w:w="4664" w:type="dxa"/>
          </w:tcPr>
          <w:p w14:paraId="6A93FDEC" w14:textId="77777777" w:rsidR="00791EF5" w:rsidRDefault="00791EF5" w:rsidP="00791EF5">
            <w:pPr>
              <w:jc w:val="both"/>
            </w:pPr>
            <w:r>
              <w:t xml:space="preserve">Parágrafo único. Os critérios de avaliação, as normas para composição e a indicação de bancas referentes à progressão para as classes de </w:t>
            </w:r>
            <w:r>
              <w:lastRenderedPageBreak/>
              <w:t>Associado e Titular serão objeto de regulamentação proposta pelo Conselho Universitário.</w:t>
            </w:r>
          </w:p>
        </w:tc>
        <w:tc>
          <w:tcPr>
            <w:tcW w:w="4665" w:type="dxa"/>
          </w:tcPr>
          <w:p w14:paraId="4A812465" w14:textId="7238C8CA" w:rsidR="00791EF5" w:rsidRDefault="00FE4BC4" w:rsidP="00791EF5">
            <w:pPr>
              <w:jc w:val="both"/>
            </w:pPr>
            <w:r w:rsidRPr="00FE4BC4">
              <w:rPr>
                <w:highlight w:val="green"/>
              </w:rPr>
              <w:lastRenderedPageBreak/>
              <w:t>VIROU §1º</w:t>
            </w:r>
          </w:p>
        </w:tc>
        <w:tc>
          <w:tcPr>
            <w:tcW w:w="4665" w:type="dxa"/>
          </w:tcPr>
          <w:p w14:paraId="575E127A" w14:textId="77777777" w:rsidR="00791EF5" w:rsidRDefault="00791EF5" w:rsidP="00791EF5">
            <w:pPr>
              <w:jc w:val="both"/>
            </w:pPr>
          </w:p>
        </w:tc>
      </w:tr>
      <w:tr w:rsidR="00FE4BC4" w14:paraId="00B44ADC" w14:textId="77777777" w:rsidTr="00EF7655">
        <w:tc>
          <w:tcPr>
            <w:tcW w:w="4664" w:type="dxa"/>
          </w:tcPr>
          <w:p w14:paraId="444ADC42" w14:textId="178B22EF" w:rsidR="00FE4BC4" w:rsidRDefault="00F350DC" w:rsidP="00791EF5">
            <w:pPr>
              <w:jc w:val="both"/>
            </w:pPr>
            <w:r w:rsidRPr="008D60BF">
              <w:lastRenderedPageBreak/>
              <w:t>SEM REDAÇÃO ANTERIOR</w:t>
            </w:r>
          </w:p>
        </w:tc>
        <w:tc>
          <w:tcPr>
            <w:tcW w:w="4665" w:type="dxa"/>
          </w:tcPr>
          <w:p w14:paraId="06F0B79B" w14:textId="6E09F92E" w:rsidR="00FE4BC4" w:rsidRPr="00F350DC" w:rsidRDefault="00F350DC" w:rsidP="00791EF5">
            <w:pPr>
              <w:jc w:val="both"/>
            </w:pPr>
            <w:r w:rsidRPr="00F350DC">
              <w:rPr>
                <w:rStyle w:val="fontstyle01"/>
                <w:highlight w:val="green"/>
              </w:rPr>
              <w:t>§ 2º Na Progressão por Títulos o Professor manterá o nível que tinha na classe anterior.</w:t>
            </w:r>
          </w:p>
        </w:tc>
        <w:tc>
          <w:tcPr>
            <w:tcW w:w="4665" w:type="dxa"/>
          </w:tcPr>
          <w:p w14:paraId="5BC070CD" w14:textId="77777777" w:rsidR="00FE4BC4" w:rsidRDefault="00FE4BC4" w:rsidP="00791EF5">
            <w:pPr>
              <w:jc w:val="both"/>
            </w:pPr>
          </w:p>
        </w:tc>
      </w:tr>
      <w:tr w:rsidR="00791EF5" w14:paraId="7267EE7A" w14:textId="77777777" w:rsidTr="00EF7655">
        <w:tc>
          <w:tcPr>
            <w:tcW w:w="4664" w:type="dxa"/>
          </w:tcPr>
          <w:p w14:paraId="1182B0D1" w14:textId="77777777" w:rsidR="00791EF5" w:rsidRDefault="00791EF5" w:rsidP="00791EF5">
            <w:pPr>
              <w:jc w:val="both"/>
            </w:pPr>
            <w:r>
              <w:t>Art. 17. Na Progressão por Títulos o Professor manterá o nível que tinha na classe anterior, iniciando-se nova contagem de interstício para a próxima progressão.</w:t>
            </w:r>
          </w:p>
        </w:tc>
        <w:tc>
          <w:tcPr>
            <w:tcW w:w="4665" w:type="dxa"/>
          </w:tcPr>
          <w:p w14:paraId="5DC5F387" w14:textId="513BFC1F" w:rsidR="00791EF5" w:rsidRDefault="00F350DC" w:rsidP="00791EF5">
            <w:pPr>
              <w:jc w:val="both"/>
            </w:pPr>
            <w:r w:rsidRPr="00F350DC">
              <w:rPr>
                <w:highlight w:val="green"/>
              </w:rPr>
              <w:t>SUPRIMIDO</w:t>
            </w:r>
          </w:p>
        </w:tc>
        <w:tc>
          <w:tcPr>
            <w:tcW w:w="4665" w:type="dxa"/>
          </w:tcPr>
          <w:p w14:paraId="0E1C6554" w14:textId="77777777" w:rsidR="00791EF5" w:rsidRDefault="00791EF5" w:rsidP="00791EF5">
            <w:pPr>
              <w:jc w:val="both"/>
            </w:pPr>
          </w:p>
        </w:tc>
      </w:tr>
      <w:tr w:rsidR="00791EF5" w14:paraId="032C850F" w14:textId="77777777" w:rsidTr="00EF7655">
        <w:tc>
          <w:tcPr>
            <w:tcW w:w="4664" w:type="dxa"/>
          </w:tcPr>
          <w:p w14:paraId="1834A98C" w14:textId="77777777" w:rsidR="00791EF5" w:rsidRDefault="00791EF5" w:rsidP="00791EF5">
            <w:pPr>
              <w:pStyle w:val="NormalWeb"/>
            </w:pPr>
            <w:r>
              <w:t xml:space="preserve">CAPÍTULO VI </w:t>
            </w:r>
          </w:p>
          <w:p w14:paraId="375910A3" w14:textId="77777777" w:rsidR="00791EF5" w:rsidRDefault="00791EF5" w:rsidP="00791EF5">
            <w:pPr>
              <w:pStyle w:val="NormalWeb"/>
            </w:pPr>
            <w:r>
              <w:t xml:space="preserve">Dos Aspectos Específicos da Carreira de Técnico Universitário </w:t>
            </w:r>
          </w:p>
        </w:tc>
        <w:tc>
          <w:tcPr>
            <w:tcW w:w="4665" w:type="dxa"/>
          </w:tcPr>
          <w:p w14:paraId="6EE02091" w14:textId="77777777" w:rsidR="00791EF5" w:rsidRDefault="00791EF5" w:rsidP="00791EF5">
            <w:pPr>
              <w:jc w:val="both"/>
            </w:pPr>
          </w:p>
        </w:tc>
        <w:tc>
          <w:tcPr>
            <w:tcW w:w="4665" w:type="dxa"/>
          </w:tcPr>
          <w:p w14:paraId="274E5556" w14:textId="77777777" w:rsidR="00791EF5" w:rsidRDefault="00791EF5" w:rsidP="00791EF5">
            <w:pPr>
              <w:jc w:val="both"/>
            </w:pPr>
          </w:p>
        </w:tc>
      </w:tr>
      <w:tr w:rsidR="00791EF5" w14:paraId="220D6C21" w14:textId="77777777" w:rsidTr="00EF7655">
        <w:tc>
          <w:tcPr>
            <w:tcW w:w="4664" w:type="dxa"/>
          </w:tcPr>
          <w:p w14:paraId="5DF9487E" w14:textId="77777777" w:rsidR="00791EF5" w:rsidRDefault="00791EF5" w:rsidP="00791EF5">
            <w:pPr>
              <w:pStyle w:val="NormalWeb"/>
            </w:pPr>
            <w:r>
              <w:t xml:space="preserve">Seção I </w:t>
            </w:r>
          </w:p>
          <w:p w14:paraId="3F5F04E2" w14:textId="77777777" w:rsidR="00791EF5" w:rsidRDefault="00791EF5" w:rsidP="00791EF5">
            <w:pPr>
              <w:pStyle w:val="NormalWeb"/>
            </w:pPr>
            <w:r>
              <w:t xml:space="preserve">Da Progressão e da Promoção na Carreira </w:t>
            </w:r>
          </w:p>
        </w:tc>
        <w:tc>
          <w:tcPr>
            <w:tcW w:w="4665" w:type="dxa"/>
          </w:tcPr>
          <w:p w14:paraId="45D47732" w14:textId="77777777" w:rsidR="00D92A91" w:rsidRDefault="00D92A91" w:rsidP="00D92A91">
            <w:pPr>
              <w:rPr>
                <w:rStyle w:val="fontstyle01"/>
              </w:rPr>
            </w:pPr>
            <w:r>
              <w:rPr>
                <w:rStyle w:val="fontstyle01"/>
              </w:rPr>
              <w:t>Seção I</w:t>
            </w:r>
          </w:p>
          <w:p w14:paraId="6FABD958" w14:textId="77777777" w:rsidR="00D92A91" w:rsidRDefault="00D92A91" w:rsidP="00D92A91">
            <w:pPr>
              <w:rPr>
                <w:rStyle w:val="fontstyle01"/>
              </w:rPr>
            </w:pPr>
          </w:p>
          <w:p w14:paraId="3B4B2D4A" w14:textId="2EBDE8DA" w:rsidR="00D92A91" w:rsidRPr="00D92A91" w:rsidRDefault="00D92A91" w:rsidP="00D92A91">
            <w:r w:rsidRPr="00F776EF">
              <w:rPr>
                <w:rStyle w:val="fontstyle01"/>
                <w:highlight w:val="green"/>
              </w:rPr>
              <w:t>Da Progressão na Carreira</w:t>
            </w:r>
          </w:p>
        </w:tc>
        <w:tc>
          <w:tcPr>
            <w:tcW w:w="4665" w:type="dxa"/>
          </w:tcPr>
          <w:p w14:paraId="4E154BE5" w14:textId="77777777" w:rsidR="00791EF5" w:rsidRDefault="00791EF5" w:rsidP="00791EF5">
            <w:pPr>
              <w:jc w:val="both"/>
            </w:pPr>
          </w:p>
        </w:tc>
      </w:tr>
      <w:tr w:rsidR="00791EF5" w14:paraId="118B856F" w14:textId="77777777" w:rsidTr="00EF7655">
        <w:tc>
          <w:tcPr>
            <w:tcW w:w="4664" w:type="dxa"/>
          </w:tcPr>
          <w:p w14:paraId="77FA02F4" w14:textId="77777777" w:rsidR="00791EF5" w:rsidRDefault="00791EF5" w:rsidP="00791EF5">
            <w:pPr>
              <w:jc w:val="both"/>
            </w:pPr>
            <w:r>
              <w:t>Art. 18. A progressão na carreira de Técnico Universitário dar-se-á de um nível para o imediatamente superior de uma mesma classe, após o cumprimento de interstício mínimo de dois anos de efetivo exercício no cargo, mediante avaliação de desempenho administrativo, nos termos das normas estabelecidas pelo Conselho de Administração, garantido o princípio da cumulatividade da pontuação.</w:t>
            </w:r>
          </w:p>
        </w:tc>
        <w:tc>
          <w:tcPr>
            <w:tcW w:w="4665" w:type="dxa"/>
          </w:tcPr>
          <w:p w14:paraId="4D504A18" w14:textId="77777777" w:rsidR="00791EF5" w:rsidRDefault="00791EF5" w:rsidP="00791EF5">
            <w:pPr>
              <w:jc w:val="both"/>
            </w:pPr>
          </w:p>
        </w:tc>
        <w:tc>
          <w:tcPr>
            <w:tcW w:w="4665" w:type="dxa"/>
          </w:tcPr>
          <w:p w14:paraId="1C375383" w14:textId="77777777" w:rsidR="00791EF5" w:rsidRDefault="00791EF5" w:rsidP="00791EF5">
            <w:pPr>
              <w:jc w:val="both"/>
            </w:pPr>
          </w:p>
        </w:tc>
      </w:tr>
      <w:tr w:rsidR="00791EF5" w14:paraId="714898B3" w14:textId="77777777" w:rsidTr="00EF7655">
        <w:tc>
          <w:tcPr>
            <w:tcW w:w="4664" w:type="dxa"/>
          </w:tcPr>
          <w:p w14:paraId="308AB9AF" w14:textId="77777777" w:rsidR="00791EF5" w:rsidRDefault="00791EF5" w:rsidP="00791EF5">
            <w:pPr>
              <w:jc w:val="both"/>
            </w:pPr>
            <w:r>
              <w:t>Art. 19. A promoção dar-se-á por titulação ou qualificação com a movimentação do servidor da classe em que se encontra para a imediatamente superior, mantendo-se o nível correspondente, observado o seguinte:</w:t>
            </w:r>
          </w:p>
        </w:tc>
        <w:tc>
          <w:tcPr>
            <w:tcW w:w="4665" w:type="dxa"/>
          </w:tcPr>
          <w:p w14:paraId="5502378E" w14:textId="1AF27BB4" w:rsidR="00791EF5" w:rsidRDefault="00D92A91" w:rsidP="00791EF5">
            <w:pPr>
              <w:jc w:val="both"/>
            </w:pPr>
            <w:r w:rsidRPr="00080687">
              <w:rPr>
                <w:rStyle w:val="fontstyle01"/>
                <w:highlight w:val="green"/>
              </w:rPr>
              <w:t>Art. 19. A progressão por títulos ou qualificação dar-se-á por titulação ou horas de capacitação com a movimentação do servidor da classe em que se encontra para a imediatamente superior, mantendo- se o nível correspondente, observado o seguinte:</w:t>
            </w:r>
          </w:p>
        </w:tc>
        <w:tc>
          <w:tcPr>
            <w:tcW w:w="4665" w:type="dxa"/>
          </w:tcPr>
          <w:p w14:paraId="511A1947" w14:textId="77777777" w:rsidR="00791EF5" w:rsidRDefault="00791EF5" w:rsidP="00791EF5">
            <w:pPr>
              <w:jc w:val="both"/>
            </w:pPr>
          </w:p>
        </w:tc>
      </w:tr>
      <w:tr w:rsidR="00791EF5" w14:paraId="2BFDC1BD" w14:textId="77777777" w:rsidTr="00EF7655">
        <w:tc>
          <w:tcPr>
            <w:tcW w:w="4664" w:type="dxa"/>
          </w:tcPr>
          <w:p w14:paraId="0916F80D" w14:textId="77777777" w:rsidR="00791EF5" w:rsidRDefault="00791EF5" w:rsidP="00791EF5">
            <w:pPr>
              <w:jc w:val="both"/>
            </w:pPr>
            <w:r>
              <w:t>I - Técnico Universitário de Desenvolvimento:</w:t>
            </w:r>
          </w:p>
        </w:tc>
        <w:tc>
          <w:tcPr>
            <w:tcW w:w="4665" w:type="dxa"/>
          </w:tcPr>
          <w:p w14:paraId="5136C949" w14:textId="77777777" w:rsidR="00791EF5" w:rsidRDefault="00791EF5" w:rsidP="00791EF5">
            <w:pPr>
              <w:jc w:val="both"/>
            </w:pPr>
          </w:p>
        </w:tc>
        <w:tc>
          <w:tcPr>
            <w:tcW w:w="4665" w:type="dxa"/>
          </w:tcPr>
          <w:p w14:paraId="3DD4E90F" w14:textId="77777777" w:rsidR="00791EF5" w:rsidRDefault="00791EF5" w:rsidP="00791EF5">
            <w:pPr>
              <w:jc w:val="both"/>
            </w:pPr>
          </w:p>
        </w:tc>
      </w:tr>
      <w:tr w:rsidR="00791EF5" w14:paraId="3133223D" w14:textId="77777777" w:rsidTr="00EF7655">
        <w:tc>
          <w:tcPr>
            <w:tcW w:w="4664" w:type="dxa"/>
          </w:tcPr>
          <w:p w14:paraId="40FE289B" w14:textId="77777777" w:rsidR="00791EF5" w:rsidRDefault="00791EF5" w:rsidP="00791EF5">
            <w:pPr>
              <w:jc w:val="both"/>
            </w:pPr>
            <w:r>
              <w:t>a) para a primeira classe acima da escolaridade exigida para o cargo dar-se-á por titulação com a obtenção do Certificado de Especialista na sua área de atuação;</w:t>
            </w:r>
          </w:p>
        </w:tc>
        <w:tc>
          <w:tcPr>
            <w:tcW w:w="4665" w:type="dxa"/>
          </w:tcPr>
          <w:p w14:paraId="71689DF1" w14:textId="24DC8EC2" w:rsidR="00791EF5" w:rsidRDefault="00080687" w:rsidP="00791EF5">
            <w:pPr>
              <w:jc w:val="both"/>
            </w:pPr>
            <w:r w:rsidRPr="00080687">
              <w:rPr>
                <w:rStyle w:val="fontstyle01"/>
                <w:highlight w:val="green"/>
              </w:rPr>
              <w:t xml:space="preserve">a) para a primeira classe acima da escolaridade (Classe B) exigida para o cargo dar-se-á por titulação com a obtenção do Certificado de Especialização na sua área de atuação, ou pela comprovação de, no mínimo, </w:t>
            </w:r>
            <w:r w:rsidRPr="00080687">
              <w:rPr>
                <w:rStyle w:val="fontstyle01"/>
                <w:highlight w:val="green"/>
              </w:rPr>
              <w:lastRenderedPageBreak/>
              <w:t>trezentas e sessenta horas de capacitação em cursos na área de atuação;</w:t>
            </w:r>
          </w:p>
        </w:tc>
        <w:tc>
          <w:tcPr>
            <w:tcW w:w="4665" w:type="dxa"/>
          </w:tcPr>
          <w:p w14:paraId="55802C5F" w14:textId="77777777" w:rsidR="00791EF5" w:rsidRDefault="00791EF5" w:rsidP="00791EF5">
            <w:pPr>
              <w:jc w:val="both"/>
            </w:pPr>
          </w:p>
        </w:tc>
      </w:tr>
      <w:tr w:rsidR="00791EF5" w14:paraId="3CDADA67" w14:textId="77777777" w:rsidTr="00EF7655">
        <w:tc>
          <w:tcPr>
            <w:tcW w:w="4664" w:type="dxa"/>
          </w:tcPr>
          <w:p w14:paraId="11B53CF4" w14:textId="77777777" w:rsidR="00791EF5" w:rsidRDefault="00791EF5" w:rsidP="00791EF5">
            <w:pPr>
              <w:jc w:val="both"/>
            </w:pPr>
            <w:r>
              <w:lastRenderedPageBreak/>
              <w:t>b) para a segunda classe acima da escolaridade exigida para o cargo dar-se-á por titulação com a obtenção do grau de Mestre na sua área de atuação; e</w:t>
            </w:r>
          </w:p>
        </w:tc>
        <w:tc>
          <w:tcPr>
            <w:tcW w:w="4665" w:type="dxa"/>
          </w:tcPr>
          <w:p w14:paraId="70F0185B" w14:textId="4B794409" w:rsidR="00791EF5" w:rsidRPr="00B160E1" w:rsidRDefault="00080687" w:rsidP="00791EF5">
            <w:pPr>
              <w:jc w:val="both"/>
              <w:rPr>
                <w:highlight w:val="green"/>
              </w:rPr>
            </w:pPr>
            <w:r w:rsidRPr="00B160E1">
              <w:rPr>
                <w:rStyle w:val="fontstyle01"/>
                <w:highlight w:val="green"/>
              </w:rPr>
              <w:t>b) para a segunda classe acima da escolaridade (Classe C) exigida para o cargo dar-se-á por titulação com a obtenção do Diploma de Mestrado na sua área de atuação ou pela comprovação de, no mínimo, trezentas e sessenta horas de capacitação em cursos na área de atuação;</w:t>
            </w:r>
          </w:p>
        </w:tc>
        <w:tc>
          <w:tcPr>
            <w:tcW w:w="4665" w:type="dxa"/>
          </w:tcPr>
          <w:p w14:paraId="45E35258" w14:textId="77777777" w:rsidR="00791EF5" w:rsidRDefault="00791EF5" w:rsidP="00791EF5">
            <w:pPr>
              <w:jc w:val="both"/>
            </w:pPr>
          </w:p>
        </w:tc>
      </w:tr>
      <w:tr w:rsidR="00791EF5" w14:paraId="6ADD8C2A" w14:textId="77777777" w:rsidTr="00EF7655">
        <w:tc>
          <w:tcPr>
            <w:tcW w:w="4664" w:type="dxa"/>
          </w:tcPr>
          <w:p w14:paraId="32F9727E" w14:textId="77777777" w:rsidR="00791EF5" w:rsidRDefault="00791EF5" w:rsidP="00791EF5">
            <w:pPr>
              <w:jc w:val="both"/>
            </w:pPr>
            <w:r>
              <w:t>c) para a terceira classe acima da escolaridade exigida para o cargo dar-se-á por titulação com a obtenção do grau de Doutor na sua área de atuação; e</w:t>
            </w:r>
          </w:p>
        </w:tc>
        <w:tc>
          <w:tcPr>
            <w:tcW w:w="4665" w:type="dxa"/>
          </w:tcPr>
          <w:p w14:paraId="26AA13C8" w14:textId="5AB733F0" w:rsidR="00791EF5" w:rsidRPr="00B160E1" w:rsidRDefault="00080687" w:rsidP="00791EF5">
            <w:pPr>
              <w:jc w:val="both"/>
              <w:rPr>
                <w:highlight w:val="green"/>
              </w:rPr>
            </w:pPr>
            <w:r w:rsidRPr="00B160E1">
              <w:rPr>
                <w:rStyle w:val="fontstyle01"/>
                <w:highlight w:val="green"/>
              </w:rPr>
              <w:t>c) para a terceira classe acima da escolaridade (Classe D) exigida para o cargo dar-se-á por titulação com a obtenção do Diploma de Doutorado na sua área de atuação ou pela comprovação de, no mínimo, trezentas e sessenta horas de capacitação em cursos na área de atuação;</w:t>
            </w:r>
          </w:p>
        </w:tc>
        <w:tc>
          <w:tcPr>
            <w:tcW w:w="4665" w:type="dxa"/>
          </w:tcPr>
          <w:p w14:paraId="65C5A87C" w14:textId="77777777" w:rsidR="00791EF5" w:rsidRDefault="00791EF5" w:rsidP="00791EF5">
            <w:pPr>
              <w:jc w:val="both"/>
            </w:pPr>
          </w:p>
        </w:tc>
      </w:tr>
      <w:tr w:rsidR="00791EF5" w14:paraId="46D37399" w14:textId="77777777" w:rsidTr="00EF7655">
        <w:tc>
          <w:tcPr>
            <w:tcW w:w="4664" w:type="dxa"/>
          </w:tcPr>
          <w:p w14:paraId="50570F68" w14:textId="77777777" w:rsidR="00791EF5" w:rsidRDefault="00791EF5" w:rsidP="00791EF5">
            <w:pPr>
              <w:jc w:val="both"/>
            </w:pPr>
            <w:r>
              <w:t>II - Técnico Universitário de Suporte, Técnico Universitário de Execução e Técnico Universitário de Serviços:</w:t>
            </w:r>
          </w:p>
        </w:tc>
        <w:tc>
          <w:tcPr>
            <w:tcW w:w="4665" w:type="dxa"/>
          </w:tcPr>
          <w:p w14:paraId="36F6F534" w14:textId="25180559" w:rsidR="00791EF5" w:rsidRPr="00B160E1" w:rsidRDefault="00FA1119" w:rsidP="00791EF5">
            <w:pPr>
              <w:jc w:val="both"/>
              <w:rPr>
                <w:highlight w:val="green"/>
              </w:rPr>
            </w:pPr>
            <w:r w:rsidRPr="00B160E1">
              <w:rPr>
                <w:rStyle w:val="fontstyle01"/>
                <w:highlight w:val="green"/>
              </w:rPr>
              <w:t>II – Técnico Universitário de Suporte:</w:t>
            </w:r>
          </w:p>
        </w:tc>
        <w:tc>
          <w:tcPr>
            <w:tcW w:w="4665" w:type="dxa"/>
          </w:tcPr>
          <w:p w14:paraId="3B299F5D" w14:textId="77777777" w:rsidR="00791EF5" w:rsidRDefault="00791EF5" w:rsidP="00791EF5">
            <w:pPr>
              <w:jc w:val="both"/>
            </w:pPr>
          </w:p>
        </w:tc>
      </w:tr>
      <w:tr w:rsidR="00791EF5" w14:paraId="4EC58014" w14:textId="77777777" w:rsidTr="00EF7655">
        <w:tc>
          <w:tcPr>
            <w:tcW w:w="4664" w:type="dxa"/>
          </w:tcPr>
          <w:p w14:paraId="390692FE" w14:textId="77777777" w:rsidR="00791EF5" w:rsidRDefault="00791EF5" w:rsidP="00791EF5">
            <w:pPr>
              <w:jc w:val="both"/>
            </w:pPr>
            <w:r>
              <w:t>a) para a segunda classe da carreira dar-se-á pelo acúmulo de, no mínimo, oitenta horas de capacitação em cursos formais na área de atuação;</w:t>
            </w:r>
          </w:p>
        </w:tc>
        <w:tc>
          <w:tcPr>
            <w:tcW w:w="4665" w:type="dxa"/>
          </w:tcPr>
          <w:p w14:paraId="4C41EF04" w14:textId="7B2CA586" w:rsidR="00791EF5" w:rsidRPr="00B160E1" w:rsidRDefault="00FA1119" w:rsidP="00791EF5">
            <w:pPr>
              <w:jc w:val="both"/>
              <w:rPr>
                <w:highlight w:val="green"/>
              </w:rPr>
            </w:pPr>
            <w:r w:rsidRPr="00B160E1">
              <w:rPr>
                <w:rStyle w:val="fontstyle01"/>
                <w:highlight w:val="green"/>
              </w:rPr>
              <w:t>a) para a primeira classe acima da escolaridade (Classe B) dar-se-á pela comprovação de, no mínimo, oitenta horas de capacitação em cursos na área de atuação ou Diploma de Graduação;</w:t>
            </w:r>
          </w:p>
        </w:tc>
        <w:tc>
          <w:tcPr>
            <w:tcW w:w="4665" w:type="dxa"/>
          </w:tcPr>
          <w:p w14:paraId="187B5701" w14:textId="77777777" w:rsidR="00791EF5" w:rsidRDefault="00791EF5" w:rsidP="00791EF5">
            <w:pPr>
              <w:jc w:val="both"/>
            </w:pPr>
          </w:p>
        </w:tc>
      </w:tr>
      <w:tr w:rsidR="00791EF5" w14:paraId="722964B9" w14:textId="77777777" w:rsidTr="00EF7655">
        <w:tc>
          <w:tcPr>
            <w:tcW w:w="4664" w:type="dxa"/>
          </w:tcPr>
          <w:p w14:paraId="09CF5A62" w14:textId="77777777" w:rsidR="00791EF5" w:rsidRDefault="00791EF5" w:rsidP="00791EF5">
            <w:pPr>
              <w:jc w:val="both"/>
            </w:pPr>
            <w:r>
              <w:t>b) para a terceira classe da carreira dar-se-á pelo acúmulo de, no mínimo, cento e sessenta horas de capacitação em cursos formais na área de atuação, independentemente das horas exigidas para a promoção anterior; e</w:t>
            </w:r>
          </w:p>
        </w:tc>
        <w:tc>
          <w:tcPr>
            <w:tcW w:w="4665" w:type="dxa"/>
          </w:tcPr>
          <w:p w14:paraId="72CB1047" w14:textId="35468A08" w:rsidR="00791EF5" w:rsidRPr="00B160E1" w:rsidRDefault="00FA1119" w:rsidP="00791EF5">
            <w:pPr>
              <w:jc w:val="both"/>
              <w:rPr>
                <w:highlight w:val="green"/>
              </w:rPr>
            </w:pPr>
            <w:r w:rsidRPr="00B160E1">
              <w:rPr>
                <w:rStyle w:val="fontstyle01"/>
                <w:highlight w:val="green"/>
              </w:rPr>
              <w:t>b) para a segunda classe acima da escolaridade (Classe C) dar-se-á pela comprovação de, no mínimo, cento e sessenta horas de capacitação em</w:t>
            </w:r>
            <w:r w:rsidRPr="00B160E1">
              <w:rPr>
                <w:rFonts w:ascii="ArialMT" w:hAnsi="ArialMT"/>
                <w:color w:val="000000"/>
                <w:highlight w:val="green"/>
              </w:rPr>
              <w:br/>
            </w:r>
            <w:r w:rsidRPr="00B160E1">
              <w:rPr>
                <w:rStyle w:val="fontstyle01"/>
                <w:highlight w:val="green"/>
              </w:rPr>
              <w:t>cursos na área de atuação ou Certificado de Especialização;</w:t>
            </w:r>
          </w:p>
        </w:tc>
        <w:tc>
          <w:tcPr>
            <w:tcW w:w="4665" w:type="dxa"/>
          </w:tcPr>
          <w:p w14:paraId="733C7A36" w14:textId="77777777" w:rsidR="00791EF5" w:rsidRDefault="00791EF5" w:rsidP="00791EF5">
            <w:pPr>
              <w:jc w:val="both"/>
            </w:pPr>
          </w:p>
        </w:tc>
      </w:tr>
      <w:tr w:rsidR="00791EF5" w14:paraId="7FD0B624" w14:textId="77777777" w:rsidTr="00EF7655">
        <w:tc>
          <w:tcPr>
            <w:tcW w:w="4664" w:type="dxa"/>
          </w:tcPr>
          <w:p w14:paraId="3909F7D5" w14:textId="77777777" w:rsidR="00791EF5" w:rsidRDefault="00791EF5" w:rsidP="00791EF5">
            <w:pPr>
              <w:jc w:val="both"/>
            </w:pPr>
            <w:r>
              <w:t>c) para a quarta classe da carreira dar-se-á pelo acúmulo de, no mínimo, duzentos e quarenta horas de capacitação em cursos formais na área de atuação, independentemente das horas exigidas para a promoção anterior.</w:t>
            </w:r>
          </w:p>
        </w:tc>
        <w:tc>
          <w:tcPr>
            <w:tcW w:w="4665" w:type="dxa"/>
          </w:tcPr>
          <w:p w14:paraId="4E756C23" w14:textId="405D3369" w:rsidR="00791EF5" w:rsidRPr="00B160E1" w:rsidRDefault="00FA1119" w:rsidP="00791EF5">
            <w:pPr>
              <w:jc w:val="both"/>
              <w:rPr>
                <w:highlight w:val="green"/>
              </w:rPr>
            </w:pPr>
            <w:r w:rsidRPr="00B160E1">
              <w:rPr>
                <w:rStyle w:val="fontstyle01"/>
                <w:highlight w:val="green"/>
              </w:rPr>
              <w:t>c) para a terceira classe acima da escolaridade (Classe D) dar-se-á pela comprovação de, no mínimo, duzentos e quarenta horas de capacitação em cursos na área de atuação ou Diploma de Mestrado;</w:t>
            </w:r>
          </w:p>
        </w:tc>
        <w:tc>
          <w:tcPr>
            <w:tcW w:w="4665" w:type="dxa"/>
          </w:tcPr>
          <w:p w14:paraId="09C258AE" w14:textId="77777777" w:rsidR="00791EF5" w:rsidRDefault="00791EF5" w:rsidP="00791EF5">
            <w:pPr>
              <w:jc w:val="both"/>
            </w:pPr>
          </w:p>
        </w:tc>
      </w:tr>
      <w:tr w:rsidR="00FB43D4" w14:paraId="63DD70A9" w14:textId="77777777" w:rsidTr="00EF7655">
        <w:tc>
          <w:tcPr>
            <w:tcW w:w="4664" w:type="dxa"/>
          </w:tcPr>
          <w:p w14:paraId="5FE835B0" w14:textId="1E887D03" w:rsidR="00FB43D4" w:rsidRDefault="00FB43D4" w:rsidP="00FB43D4">
            <w:pPr>
              <w:jc w:val="both"/>
            </w:pPr>
            <w:r w:rsidRPr="008D60BF">
              <w:t>SEM REDAÇÃO ANTERIOR</w:t>
            </w:r>
          </w:p>
        </w:tc>
        <w:tc>
          <w:tcPr>
            <w:tcW w:w="4665" w:type="dxa"/>
          </w:tcPr>
          <w:p w14:paraId="6A6091B4" w14:textId="26C229FF" w:rsidR="00FB43D4" w:rsidRPr="00B160E1" w:rsidRDefault="00FB43D4" w:rsidP="00FB43D4">
            <w:pPr>
              <w:jc w:val="both"/>
              <w:rPr>
                <w:highlight w:val="green"/>
              </w:rPr>
            </w:pPr>
            <w:r w:rsidRPr="00B160E1">
              <w:rPr>
                <w:rStyle w:val="fontstyle01"/>
                <w:highlight w:val="green"/>
              </w:rPr>
              <w:t xml:space="preserve">d) para a quarta classe acima da escolaridade (Classe E) darse-á pela comprovação de, no mínimo, trezentos e vinte horas de </w:t>
            </w:r>
            <w:r w:rsidRPr="00B160E1">
              <w:rPr>
                <w:rStyle w:val="fontstyle01"/>
                <w:highlight w:val="green"/>
              </w:rPr>
              <w:lastRenderedPageBreak/>
              <w:t>capacitação em cursos na área de atuação ou Diploma de Doutorado.</w:t>
            </w:r>
          </w:p>
        </w:tc>
        <w:tc>
          <w:tcPr>
            <w:tcW w:w="4665" w:type="dxa"/>
          </w:tcPr>
          <w:p w14:paraId="15C28E65" w14:textId="77777777" w:rsidR="00FB43D4" w:rsidRDefault="00FB43D4" w:rsidP="00FB43D4">
            <w:pPr>
              <w:jc w:val="both"/>
            </w:pPr>
          </w:p>
        </w:tc>
      </w:tr>
      <w:tr w:rsidR="00FB43D4" w14:paraId="0D6A2312" w14:textId="77777777" w:rsidTr="00EF7655">
        <w:tc>
          <w:tcPr>
            <w:tcW w:w="4664" w:type="dxa"/>
          </w:tcPr>
          <w:p w14:paraId="344C2A74" w14:textId="7530A465" w:rsidR="00FB43D4" w:rsidRDefault="00FB43D4" w:rsidP="00FB43D4">
            <w:pPr>
              <w:jc w:val="both"/>
            </w:pPr>
            <w:r w:rsidRPr="008D60BF">
              <w:lastRenderedPageBreak/>
              <w:t>SEM REDAÇÃO ANTERIOR</w:t>
            </w:r>
          </w:p>
        </w:tc>
        <w:tc>
          <w:tcPr>
            <w:tcW w:w="4665" w:type="dxa"/>
          </w:tcPr>
          <w:p w14:paraId="690574FC" w14:textId="7F579B6A" w:rsidR="00FB43D4" w:rsidRPr="00ED5FB8" w:rsidRDefault="00B160E1" w:rsidP="00FB43D4">
            <w:pPr>
              <w:jc w:val="both"/>
              <w:rPr>
                <w:highlight w:val="green"/>
              </w:rPr>
            </w:pPr>
            <w:r w:rsidRPr="00ED5FB8">
              <w:rPr>
                <w:rStyle w:val="fontstyle01"/>
                <w:highlight w:val="green"/>
              </w:rPr>
              <w:t>III – Técnico Universitário de Execução e Técnico Universitário de Serviços:</w:t>
            </w:r>
          </w:p>
        </w:tc>
        <w:tc>
          <w:tcPr>
            <w:tcW w:w="4665" w:type="dxa"/>
          </w:tcPr>
          <w:p w14:paraId="1165E761" w14:textId="77777777" w:rsidR="00FB43D4" w:rsidRDefault="00FB43D4" w:rsidP="00FB43D4">
            <w:pPr>
              <w:jc w:val="both"/>
            </w:pPr>
          </w:p>
        </w:tc>
      </w:tr>
      <w:tr w:rsidR="00FB43D4" w14:paraId="29653339" w14:textId="77777777" w:rsidTr="00EF7655">
        <w:tc>
          <w:tcPr>
            <w:tcW w:w="4664" w:type="dxa"/>
          </w:tcPr>
          <w:p w14:paraId="3BD0312C" w14:textId="661F9B65" w:rsidR="00FB43D4" w:rsidRDefault="00FB43D4" w:rsidP="00FB43D4">
            <w:pPr>
              <w:jc w:val="both"/>
            </w:pPr>
            <w:r w:rsidRPr="008D60BF">
              <w:t>SEM REDAÇÃO ANTERIOR</w:t>
            </w:r>
          </w:p>
        </w:tc>
        <w:tc>
          <w:tcPr>
            <w:tcW w:w="4665" w:type="dxa"/>
          </w:tcPr>
          <w:p w14:paraId="3CFB3156" w14:textId="21A2495A" w:rsidR="00FB43D4" w:rsidRPr="00ED5FB8" w:rsidRDefault="00B160E1" w:rsidP="00FB43D4">
            <w:pPr>
              <w:jc w:val="both"/>
              <w:rPr>
                <w:highlight w:val="green"/>
              </w:rPr>
            </w:pPr>
            <w:r w:rsidRPr="00ED5FB8">
              <w:rPr>
                <w:rStyle w:val="fontstyle01"/>
                <w:highlight w:val="green"/>
              </w:rPr>
              <w:t>a) para a primeira classe acima da escolaridade (Classe B) dar-se-á pela comprovação de, no mínimo, oitenta horas de capacitação em cursos na área de atuação ou Certificado de Ensino Médio;</w:t>
            </w:r>
          </w:p>
        </w:tc>
        <w:tc>
          <w:tcPr>
            <w:tcW w:w="4665" w:type="dxa"/>
          </w:tcPr>
          <w:p w14:paraId="0BA08D9B" w14:textId="77777777" w:rsidR="00FB43D4" w:rsidRDefault="00FB43D4" w:rsidP="00FB43D4">
            <w:pPr>
              <w:jc w:val="both"/>
            </w:pPr>
          </w:p>
        </w:tc>
      </w:tr>
      <w:tr w:rsidR="00FB43D4" w14:paraId="48FA83CE" w14:textId="77777777" w:rsidTr="00EF7655">
        <w:tc>
          <w:tcPr>
            <w:tcW w:w="4664" w:type="dxa"/>
          </w:tcPr>
          <w:p w14:paraId="0121FDD5" w14:textId="65995053" w:rsidR="00FB43D4" w:rsidRDefault="00FB43D4" w:rsidP="00FB43D4">
            <w:pPr>
              <w:jc w:val="both"/>
            </w:pPr>
            <w:r w:rsidRPr="008D60BF">
              <w:t>SEM REDAÇÃO ANTERIOR</w:t>
            </w:r>
          </w:p>
        </w:tc>
        <w:tc>
          <w:tcPr>
            <w:tcW w:w="4665" w:type="dxa"/>
          </w:tcPr>
          <w:p w14:paraId="10137FFE" w14:textId="03F490D3" w:rsidR="00FB43D4" w:rsidRPr="00ED5FB8" w:rsidRDefault="00B160E1" w:rsidP="00FB43D4">
            <w:pPr>
              <w:jc w:val="both"/>
              <w:rPr>
                <w:highlight w:val="green"/>
              </w:rPr>
            </w:pPr>
            <w:r w:rsidRPr="00ED5FB8">
              <w:rPr>
                <w:rStyle w:val="fontstyle01"/>
                <w:highlight w:val="green"/>
              </w:rPr>
              <w:t>b) para a segunda classe acima da escolaridade (Classe C) dar-se-á pela comprovação de, no mínimo, cento e sessenta horas de capacitação em cursos na área de atuação ou Diploma de Graduação;</w:t>
            </w:r>
          </w:p>
        </w:tc>
        <w:tc>
          <w:tcPr>
            <w:tcW w:w="4665" w:type="dxa"/>
          </w:tcPr>
          <w:p w14:paraId="5721DBCF" w14:textId="77777777" w:rsidR="00FB43D4" w:rsidRDefault="00FB43D4" w:rsidP="00FB43D4">
            <w:pPr>
              <w:jc w:val="both"/>
            </w:pPr>
          </w:p>
        </w:tc>
      </w:tr>
      <w:tr w:rsidR="00FB43D4" w14:paraId="712C6773" w14:textId="77777777" w:rsidTr="00EF7655">
        <w:tc>
          <w:tcPr>
            <w:tcW w:w="4664" w:type="dxa"/>
          </w:tcPr>
          <w:p w14:paraId="4D9F51B3" w14:textId="45AB69CD" w:rsidR="00FB43D4" w:rsidRDefault="00FB43D4" w:rsidP="00FB43D4">
            <w:pPr>
              <w:jc w:val="both"/>
            </w:pPr>
            <w:r w:rsidRPr="008D60BF">
              <w:t>SEM REDAÇÃO ANTERIOR</w:t>
            </w:r>
          </w:p>
        </w:tc>
        <w:tc>
          <w:tcPr>
            <w:tcW w:w="4665" w:type="dxa"/>
          </w:tcPr>
          <w:p w14:paraId="740E0E06" w14:textId="34003B62" w:rsidR="00FB43D4" w:rsidRPr="00ED5FB8" w:rsidRDefault="006D05C2" w:rsidP="00FB43D4">
            <w:pPr>
              <w:jc w:val="both"/>
              <w:rPr>
                <w:highlight w:val="green"/>
              </w:rPr>
            </w:pPr>
            <w:r w:rsidRPr="00ED5FB8">
              <w:rPr>
                <w:rStyle w:val="fontstyle01"/>
                <w:highlight w:val="green"/>
              </w:rPr>
              <w:t>c) para a terceira classe acima da escolaridade (Classe D) dar-se-á pela comprovação de, no mínimo, duzentos e quarenta horas de capacitação em cursos na área de atuação ou Certificado de Especialização;</w:t>
            </w:r>
          </w:p>
        </w:tc>
        <w:tc>
          <w:tcPr>
            <w:tcW w:w="4665" w:type="dxa"/>
          </w:tcPr>
          <w:p w14:paraId="5A3CFFC1" w14:textId="77777777" w:rsidR="00FB43D4" w:rsidRDefault="00FB43D4" w:rsidP="00FB43D4">
            <w:pPr>
              <w:jc w:val="both"/>
            </w:pPr>
          </w:p>
        </w:tc>
      </w:tr>
      <w:tr w:rsidR="00FB43D4" w14:paraId="3282311B" w14:textId="77777777" w:rsidTr="00EF7655">
        <w:tc>
          <w:tcPr>
            <w:tcW w:w="4664" w:type="dxa"/>
          </w:tcPr>
          <w:p w14:paraId="55BBFDD5" w14:textId="5C06BBA8" w:rsidR="00FB43D4" w:rsidRDefault="00FB43D4" w:rsidP="00FB43D4">
            <w:pPr>
              <w:jc w:val="both"/>
            </w:pPr>
            <w:r w:rsidRPr="008D60BF">
              <w:t>SEM REDAÇÃO ANTERIOR</w:t>
            </w:r>
          </w:p>
        </w:tc>
        <w:tc>
          <w:tcPr>
            <w:tcW w:w="4665" w:type="dxa"/>
          </w:tcPr>
          <w:p w14:paraId="2805C29A" w14:textId="1BF5A071" w:rsidR="00FB43D4" w:rsidRPr="00ED5FB8" w:rsidRDefault="006D05C2" w:rsidP="00FB43D4">
            <w:pPr>
              <w:jc w:val="both"/>
              <w:rPr>
                <w:highlight w:val="green"/>
              </w:rPr>
            </w:pPr>
            <w:r w:rsidRPr="00ED5FB8">
              <w:rPr>
                <w:rStyle w:val="fontstyle01"/>
                <w:highlight w:val="green"/>
              </w:rPr>
              <w:t>d) para a quarta classe acima da escolaridade (Classe E) darse-á pela comprovação de, no mínimo, trezentos e vinte horas de capacitação em cursos na área de atuação ou Diploma de Mestrado;</w:t>
            </w:r>
          </w:p>
        </w:tc>
        <w:tc>
          <w:tcPr>
            <w:tcW w:w="4665" w:type="dxa"/>
          </w:tcPr>
          <w:p w14:paraId="000748D8" w14:textId="77777777" w:rsidR="00FB43D4" w:rsidRDefault="00FB43D4" w:rsidP="00FB43D4">
            <w:pPr>
              <w:jc w:val="both"/>
            </w:pPr>
          </w:p>
        </w:tc>
      </w:tr>
      <w:tr w:rsidR="00FB43D4" w14:paraId="680FBD79" w14:textId="77777777" w:rsidTr="00EF7655">
        <w:tc>
          <w:tcPr>
            <w:tcW w:w="4664" w:type="dxa"/>
          </w:tcPr>
          <w:p w14:paraId="19BB3141" w14:textId="095A023D" w:rsidR="00FB43D4" w:rsidRDefault="00FB43D4" w:rsidP="00FB43D4">
            <w:pPr>
              <w:jc w:val="both"/>
            </w:pPr>
            <w:r w:rsidRPr="008D60BF">
              <w:t>SEM REDAÇÃO ANTERIOR</w:t>
            </w:r>
          </w:p>
        </w:tc>
        <w:tc>
          <w:tcPr>
            <w:tcW w:w="4665" w:type="dxa"/>
          </w:tcPr>
          <w:p w14:paraId="3D5D38EB" w14:textId="4F481DF9" w:rsidR="00FB43D4" w:rsidRPr="00ED5FB8" w:rsidRDefault="006D05C2" w:rsidP="00FB43D4">
            <w:pPr>
              <w:jc w:val="both"/>
              <w:rPr>
                <w:highlight w:val="green"/>
              </w:rPr>
            </w:pPr>
            <w:r w:rsidRPr="00ED5FB8">
              <w:rPr>
                <w:rStyle w:val="fontstyle01"/>
                <w:highlight w:val="green"/>
              </w:rPr>
              <w:t>e) para a quinta classe acima da escolaridade (Classe F) darse-á pela comprovação de, no mínimo, quatrocentas horas de capacitação em cursos na área de atuação ou Diploma de Doutorado.</w:t>
            </w:r>
          </w:p>
        </w:tc>
        <w:tc>
          <w:tcPr>
            <w:tcW w:w="4665" w:type="dxa"/>
          </w:tcPr>
          <w:p w14:paraId="3C5D72F4" w14:textId="77777777" w:rsidR="00FB43D4" w:rsidRDefault="00FB43D4" w:rsidP="00FB43D4">
            <w:pPr>
              <w:jc w:val="both"/>
            </w:pPr>
          </w:p>
        </w:tc>
      </w:tr>
      <w:tr w:rsidR="00791EF5" w14:paraId="30D8E452" w14:textId="77777777" w:rsidTr="00EF7655">
        <w:tc>
          <w:tcPr>
            <w:tcW w:w="4664" w:type="dxa"/>
          </w:tcPr>
          <w:p w14:paraId="04E8865B" w14:textId="77777777" w:rsidR="00791EF5" w:rsidRDefault="00791EF5" w:rsidP="00791EF5">
            <w:pPr>
              <w:jc w:val="both"/>
            </w:pPr>
            <w:r>
              <w:t>§ 1</w:t>
            </w:r>
            <w:r>
              <w:rPr>
                <w:strike/>
              </w:rPr>
              <w:t>º</w:t>
            </w:r>
            <w:r>
              <w:t xml:space="preserve"> O afastamento e a substituição dos Técnicos Universitários de Desenvolvimento, Técnicos Universitários de Suporte, Técnicos Universitários de Execução e Técnicos Universitários de Serviços para capacitação será regulamentado pelo Conselho de Administração.</w:t>
            </w:r>
          </w:p>
        </w:tc>
        <w:tc>
          <w:tcPr>
            <w:tcW w:w="4665" w:type="dxa"/>
          </w:tcPr>
          <w:p w14:paraId="67770D86" w14:textId="7DFE29BE" w:rsidR="00791EF5" w:rsidRPr="00ED5FB8" w:rsidRDefault="00FB0E61" w:rsidP="00791EF5">
            <w:pPr>
              <w:jc w:val="both"/>
              <w:rPr>
                <w:highlight w:val="green"/>
              </w:rPr>
            </w:pPr>
            <w:r w:rsidRPr="00ED5FB8">
              <w:rPr>
                <w:rStyle w:val="fontstyle01"/>
                <w:highlight w:val="green"/>
              </w:rPr>
              <w:t>§ 1º Na Progressão por Títulos ou Qualificação o Técnico Universitário manterá o nível que tinha na classe anterior.</w:t>
            </w:r>
          </w:p>
        </w:tc>
        <w:tc>
          <w:tcPr>
            <w:tcW w:w="4665" w:type="dxa"/>
          </w:tcPr>
          <w:p w14:paraId="5D4EBDEC" w14:textId="77777777" w:rsidR="00791EF5" w:rsidRDefault="00791EF5" w:rsidP="00791EF5">
            <w:pPr>
              <w:jc w:val="both"/>
            </w:pPr>
          </w:p>
        </w:tc>
      </w:tr>
      <w:tr w:rsidR="00791EF5" w14:paraId="3308DC29" w14:textId="77777777" w:rsidTr="00EF7655">
        <w:tc>
          <w:tcPr>
            <w:tcW w:w="4664" w:type="dxa"/>
          </w:tcPr>
          <w:p w14:paraId="0BBBF29D" w14:textId="77777777" w:rsidR="00791EF5" w:rsidRDefault="00791EF5" w:rsidP="00791EF5">
            <w:pPr>
              <w:jc w:val="both"/>
            </w:pPr>
            <w:r>
              <w:t>§ 2</w:t>
            </w:r>
            <w:r>
              <w:rPr>
                <w:strike/>
              </w:rPr>
              <w:t>º</w:t>
            </w:r>
            <w:r>
              <w:t xml:space="preserve"> As horas de capacitação a que se refere o inciso II deste artigo poderão ser substituídas </w:t>
            </w:r>
            <w:r>
              <w:lastRenderedPageBreak/>
              <w:t>pelos sucessivos níveis de escolaridade acima dos exigidos pelo cargo.</w:t>
            </w:r>
          </w:p>
        </w:tc>
        <w:tc>
          <w:tcPr>
            <w:tcW w:w="4665" w:type="dxa"/>
          </w:tcPr>
          <w:p w14:paraId="445715D3" w14:textId="73A502FD" w:rsidR="00791EF5" w:rsidRPr="00ED5FB8" w:rsidRDefault="00FB0E61" w:rsidP="00791EF5">
            <w:pPr>
              <w:jc w:val="both"/>
              <w:rPr>
                <w:highlight w:val="green"/>
              </w:rPr>
            </w:pPr>
            <w:r w:rsidRPr="00ED5FB8">
              <w:rPr>
                <w:rStyle w:val="fontstyle01"/>
                <w:highlight w:val="green"/>
              </w:rPr>
              <w:lastRenderedPageBreak/>
              <w:t xml:space="preserve">§ 2º Para a Progressão por Qualificação (por horas de capacitação), são necessárias, no </w:t>
            </w:r>
            <w:r w:rsidRPr="00ED5FB8">
              <w:rPr>
                <w:rStyle w:val="fontstyle01"/>
                <w:highlight w:val="green"/>
              </w:rPr>
              <w:lastRenderedPageBreak/>
              <w:t>mínimo, duas progressões em cada classe para acesso à seguinte.</w:t>
            </w:r>
          </w:p>
        </w:tc>
        <w:tc>
          <w:tcPr>
            <w:tcW w:w="4665" w:type="dxa"/>
          </w:tcPr>
          <w:p w14:paraId="5BED209C" w14:textId="77777777" w:rsidR="00791EF5" w:rsidRDefault="00791EF5" w:rsidP="00791EF5">
            <w:pPr>
              <w:jc w:val="both"/>
            </w:pPr>
          </w:p>
        </w:tc>
      </w:tr>
      <w:tr w:rsidR="00ED5FB8" w14:paraId="17125922" w14:textId="77777777" w:rsidTr="00EF7655">
        <w:tc>
          <w:tcPr>
            <w:tcW w:w="4664" w:type="dxa"/>
          </w:tcPr>
          <w:p w14:paraId="03DDE043" w14:textId="3AD4E50F" w:rsidR="00ED5FB8" w:rsidRDefault="00ED5FB8" w:rsidP="00ED5FB8">
            <w:pPr>
              <w:jc w:val="both"/>
            </w:pPr>
            <w:r w:rsidRPr="0000744E">
              <w:lastRenderedPageBreak/>
              <w:t>SEM REDAÇÃO ANTERIOR</w:t>
            </w:r>
          </w:p>
        </w:tc>
        <w:tc>
          <w:tcPr>
            <w:tcW w:w="4665" w:type="dxa"/>
          </w:tcPr>
          <w:p w14:paraId="71F125FB" w14:textId="0C7ABECE" w:rsidR="00ED5FB8" w:rsidRPr="00ED5FB8" w:rsidRDefault="00ED5FB8" w:rsidP="00ED5FB8">
            <w:pPr>
              <w:jc w:val="both"/>
              <w:rPr>
                <w:highlight w:val="green"/>
              </w:rPr>
            </w:pPr>
            <w:r w:rsidRPr="00ED5FB8">
              <w:rPr>
                <w:rStyle w:val="fontstyle01"/>
                <w:highlight w:val="green"/>
              </w:rPr>
              <w:t>§ 3º Na Progressão por Qualificação os certificados entregues deverão ser utilizados uma única vez para comprovação das horas de capacitação, sendo vedado o acúmulo de horas para a progressão à classe seguinte.</w:t>
            </w:r>
          </w:p>
        </w:tc>
        <w:tc>
          <w:tcPr>
            <w:tcW w:w="4665" w:type="dxa"/>
          </w:tcPr>
          <w:p w14:paraId="4B4AFE80" w14:textId="77777777" w:rsidR="00ED5FB8" w:rsidRDefault="00ED5FB8" w:rsidP="00ED5FB8">
            <w:pPr>
              <w:jc w:val="both"/>
            </w:pPr>
          </w:p>
        </w:tc>
      </w:tr>
      <w:tr w:rsidR="00ED5FB8" w14:paraId="37EEB878" w14:textId="77777777" w:rsidTr="00EF7655">
        <w:tc>
          <w:tcPr>
            <w:tcW w:w="4664" w:type="dxa"/>
          </w:tcPr>
          <w:p w14:paraId="2CA469DD" w14:textId="146451A2" w:rsidR="00ED5FB8" w:rsidRDefault="00ED5FB8" w:rsidP="00ED5FB8">
            <w:pPr>
              <w:jc w:val="both"/>
            </w:pPr>
            <w:r w:rsidRPr="0000744E">
              <w:t>SEM REDAÇÃO ANTERIOR</w:t>
            </w:r>
          </w:p>
        </w:tc>
        <w:tc>
          <w:tcPr>
            <w:tcW w:w="4665" w:type="dxa"/>
          </w:tcPr>
          <w:p w14:paraId="3A7E0213" w14:textId="13FD7BE0" w:rsidR="00ED5FB8" w:rsidRPr="00ED5FB8" w:rsidRDefault="00ED5FB8" w:rsidP="00ED5FB8">
            <w:pPr>
              <w:jc w:val="both"/>
              <w:rPr>
                <w:highlight w:val="green"/>
              </w:rPr>
            </w:pPr>
            <w:r w:rsidRPr="00ED5FB8">
              <w:rPr>
                <w:rStyle w:val="fontstyle01"/>
                <w:highlight w:val="green"/>
              </w:rPr>
              <w:t>§ 4º No caso da Progressão por Títulos não há necessidade de duas progressões em cada classe para acesso à seguinte, ocorrendo a mesma a partir da data de entrega do Diploma e/ou Certificado, após a homologação do estágio probatório.</w:t>
            </w:r>
          </w:p>
        </w:tc>
        <w:tc>
          <w:tcPr>
            <w:tcW w:w="4665" w:type="dxa"/>
          </w:tcPr>
          <w:p w14:paraId="0F2274FD" w14:textId="77777777" w:rsidR="00ED5FB8" w:rsidRDefault="00ED5FB8" w:rsidP="00ED5FB8">
            <w:pPr>
              <w:jc w:val="both"/>
            </w:pPr>
          </w:p>
        </w:tc>
      </w:tr>
      <w:tr w:rsidR="00ED5FB8" w14:paraId="6B2AE8AF" w14:textId="77777777" w:rsidTr="00EF7655">
        <w:tc>
          <w:tcPr>
            <w:tcW w:w="4664" w:type="dxa"/>
          </w:tcPr>
          <w:p w14:paraId="5C27B406" w14:textId="679C7DE1" w:rsidR="00ED5FB8" w:rsidRDefault="00ED5FB8" w:rsidP="00ED5FB8">
            <w:pPr>
              <w:jc w:val="both"/>
            </w:pPr>
            <w:r w:rsidRPr="0000744E">
              <w:t>SEM REDAÇÃO ANTERIOR</w:t>
            </w:r>
          </w:p>
        </w:tc>
        <w:tc>
          <w:tcPr>
            <w:tcW w:w="4665" w:type="dxa"/>
          </w:tcPr>
          <w:p w14:paraId="7A32419D" w14:textId="32E9730E" w:rsidR="00ED5FB8" w:rsidRPr="00ED5FB8" w:rsidRDefault="00ED5FB8" w:rsidP="00ED5FB8">
            <w:pPr>
              <w:jc w:val="both"/>
              <w:rPr>
                <w:highlight w:val="green"/>
              </w:rPr>
            </w:pPr>
            <w:r w:rsidRPr="00ED5FB8">
              <w:rPr>
                <w:rStyle w:val="fontstyle01"/>
                <w:highlight w:val="green"/>
              </w:rPr>
              <w:t>§ 5º Os critérios de avaliação e as normas complementares referentes à progressão por Títulos ou Qualificação serão objetos de regulamentação aprovada pela Câmara de Administração e Planejamento (CAP).</w:t>
            </w:r>
          </w:p>
        </w:tc>
        <w:tc>
          <w:tcPr>
            <w:tcW w:w="4665" w:type="dxa"/>
          </w:tcPr>
          <w:p w14:paraId="750C1267" w14:textId="77777777" w:rsidR="00ED5FB8" w:rsidRDefault="00ED5FB8" w:rsidP="00ED5FB8">
            <w:pPr>
              <w:jc w:val="both"/>
            </w:pPr>
          </w:p>
        </w:tc>
      </w:tr>
      <w:tr w:rsidR="00ED5FB8" w14:paraId="6BCDAB34" w14:textId="77777777" w:rsidTr="00EF7655">
        <w:tc>
          <w:tcPr>
            <w:tcW w:w="4664" w:type="dxa"/>
          </w:tcPr>
          <w:p w14:paraId="682D77BC" w14:textId="79960C42" w:rsidR="00ED5FB8" w:rsidRDefault="00ED5FB8" w:rsidP="00ED5FB8">
            <w:pPr>
              <w:jc w:val="both"/>
            </w:pPr>
            <w:r w:rsidRPr="0000744E">
              <w:t>SEM REDAÇÃO ANTERIOR</w:t>
            </w:r>
          </w:p>
        </w:tc>
        <w:tc>
          <w:tcPr>
            <w:tcW w:w="4665" w:type="dxa"/>
          </w:tcPr>
          <w:p w14:paraId="3357525F" w14:textId="3C66958B" w:rsidR="00ED5FB8" w:rsidRPr="00ED5FB8" w:rsidRDefault="00ED5FB8" w:rsidP="00ED5FB8">
            <w:pPr>
              <w:jc w:val="both"/>
              <w:rPr>
                <w:highlight w:val="green"/>
              </w:rPr>
            </w:pPr>
            <w:r w:rsidRPr="00ED5FB8">
              <w:rPr>
                <w:rStyle w:val="fontstyle01"/>
                <w:highlight w:val="green"/>
              </w:rPr>
              <w:t>§ 6º O afastamento e a substituição dos Técnicos Universitários de Desenvolvimento, Técnicos Universitários de Suporte, Técnicos</w:t>
            </w:r>
            <w:r w:rsidRPr="00ED5FB8">
              <w:rPr>
                <w:rFonts w:ascii="ArialMT" w:hAnsi="ArialMT"/>
                <w:color w:val="000000"/>
                <w:highlight w:val="green"/>
              </w:rPr>
              <w:br/>
            </w:r>
            <w:r w:rsidRPr="00ED5FB8">
              <w:rPr>
                <w:rStyle w:val="fontstyle01"/>
                <w:highlight w:val="green"/>
              </w:rPr>
              <w:t>Universitários de Execução e Técnicos Universitários de Serviços para capacitação</w:t>
            </w:r>
            <w:r w:rsidRPr="00ED5FB8">
              <w:rPr>
                <w:rFonts w:ascii="ArialMT" w:hAnsi="ArialMT"/>
                <w:color w:val="000000"/>
                <w:highlight w:val="green"/>
              </w:rPr>
              <w:br/>
            </w:r>
            <w:r w:rsidRPr="00ED5FB8">
              <w:rPr>
                <w:rStyle w:val="fontstyle01"/>
                <w:highlight w:val="green"/>
              </w:rPr>
              <w:t>serão regulamentados pela Câmara de Administração e Planejamento (CAP).</w:t>
            </w:r>
          </w:p>
        </w:tc>
        <w:tc>
          <w:tcPr>
            <w:tcW w:w="4665" w:type="dxa"/>
          </w:tcPr>
          <w:p w14:paraId="37FFCFA4" w14:textId="77777777" w:rsidR="00ED5FB8" w:rsidRDefault="00ED5FB8" w:rsidP="00ED5FB8">
            <w:pPr>
              <w:jc w:val="both"/>
            </w:pPr>
          </w:p>
        </w:tc>
      </w:tr>
      <w:tr w:rsidR="00791EF5" w14:paraId="462ECAA3" w14:textId="77777777" w:rsidTr="00EF7655">
        <w:tc>
          <w:tcPr>
            <w:tcW w:w="4664" w:type="dxa"/>
          </w:tcPr>
          <w:p w14:paraId="75F2E26A" w14:textId="77777777" w:rsidR="00791EF5" w:rsidRDefault="00791EF5" w:rsidP="00791EF5">
            <w:pPr>
              <w:jc w:val="both"/>
            </w:pPr>
            <w:r>
              <w:t>Art. 20. Nos cargos de Técnico Universitário de Suporte, Técnico Universitário de Execução e Técnico Universitário de Serviços será exigido, no mínimo, duas progressões em cada classe para acesso à seguinte.</w:t>
            </w:r>
          </w:p>
        </w:tc>
        <w:tc>
          <w:tcPr>
            <w:tcW w:w="4665" w:type="dxa"/>
          </w:tcPr>
          <w:p w14:paraId="01E4EE54" w14:textId="567D5198" w:rsidR="00791EF5" w:rsidRDefault="003930EA" w:rsidP="00791EF5">
            <w:pPr>
              <w:jc w:val="both"/>
            </w:pPr>
            <w:r w:rsidRPr="003930EA">
              <w:rPr>
                <w:highlight w:val="green"/>
              </w:rPr>
              <w:t>SUPRIMIDO</w:t>
            </w:r>
          </w:p>
        </w:tc>
        <w:tc>
          <w:tcPr>
            <w:tcW w:w="4665" w:type="dxa"/>
          </w:tcPr>
          <w:p w14:paraId="4697BCB2" w14:textId="77777777" w:rsidR="00791EF5" w:rsidRDefault="00791EF5" w:rsidP="00791EF5">
            <w:pPr>
              <w:jc w:val="both"/>
            </w:pPr>
          </w:p>
        </w:tc>
      </w:tr>
      <w:tr w:rsidR="00791EF5" w14:paraId="4EEA6789" w14:textId="77777777" w:rsidTr="00EF7655">
        <w:tc>
          <w:tcPr>
            <w:tcW w:w="4664" w:type="dxa"/>
          </w:tcPr>
          <w:p w14:paraId="0C20B51F" w14:textId="77777777" w:rsidR="00791EF5" w:rsidRDefault="00791EF5" w:rsidP="00791EF5">
            <w:pPr>
              <w:pStyle w:val="NormalWeb"/>
            </w:pPr>
            <w:r>
              <w:t xml:space="preserve">Seção II </w:t>
            </w:r>
          </w:p>
          <w:p w14:paraId="5DD11AEF" w14:textId="77777777" w:rsidR="00791EF5" w:rsidRDefault="00791EF5" w:rsidP="00791EF5">
            <w:pPr>
              <w:pStyle w:val="NormalWeb"/>
            </w:pPr>
            <w:r>
              <w:t xml:space="preserve">Da Remuneração </w:t>
            </w:r>
          </w:p>
        </w:tc>
        <w:tc>
          <w:tcPr>
            <w:tcW w:w="4665" w:type="dxa"/>
          </w:tcPr>
          <w:p w14:paraId="3A033743" w14:textId="77777777" w:rsidR="00791EF5" w:rsidRDefault="00791EF5" w:rsidP="00791EF5">
            <w:pPr>
              <w:jc w:val="both"/>
            </w:pPr>
          </w:p>
        </w:tc>
        <w:tc>
          <w:tcPr>
            <w:tcW w:w="4665" w:type="dxa"/>
          </w:tcPr>
          <w:p w14:paraId="286BE985" w14:textId="77777777" w:rsidR="00791EF5" w:rsidRDefault="00791EF5" w:rsidP="00791EF5">
            <w:pPr>
              <w:jc w:val="both"/>
            </w:pPr>
          </w:p>
        </w:tc>
      </w:tr>
      <w:tr w:rsidR="00791EF5" w14:paraId="67836BAD" w14:textId="77777777" w:rsidTr="00EF7655">
        <w:tc>
          <w:tcPr>
            <w:tcW w:w="4664" w:type="dxa"/>
          </w:tcPr>
          <w:p w14:paraId="1192D2E8" w14:textId="77777777" w:rsidR="00791EF5" w:rsidRDefault="00791EF5" w:rsidP="00791EF5">
            <w:pPr>
              <w:jc w:val="both"/>
            </w:pPr>
            <w:r>
              <w:t>Art. 21. O desenvolvimento salarial da carreira de Técnico Universitário dar-se-á em conformidade com as tabelas constantes dos Anexos VI a IX desta Lei Complementar.</w:t>
            </w:r>
          </w:p>
        </w:tc>
        <w:tc>
          <w:tcPr>
            <w:tcW w:w="4665" w:type="dxa"/>
          </w:tcPr>
          <w:p w14:paraId="48B1C37B" w14:textId="77777777" w:rsidR="00791EF5" w:rsidRDefault="00791EF5" w:rsidP="00791EF5">
            <w:pPr>
              <w:jc w:val="both"/>
            </w:pPr>
          </w:p>
        </w:tc>
        <w:tc>
          <w:tcPr>
            <w:tcW w:w="4665" w:type="dxa"/>
          </w:tcPr>
          <w:p w14:paraId="66A51E2C" w14:textId="77777777" w:rsidR="00791EF5" w:rsidRDefault="00791EF5" w:rsidP="00791EF5">
            <w:pPr>
              <w:jc w:val="both"/>
            </w:pPr>
          </w:p>
        </w:tc>
      </w:tr>
      <w:tr w:rsidR="001724D7" w14:paraId="6D9443E4" w14:textId="77777777" w:rsidTr="00EF7655">
        <w:tc>
          <w:tcPr>
            <w:tcW w:w="4664" w:type="dxa"/>
          </w:tcPr>
          <w:p w14:paraId="38435021" w14:textId="0B105CEB" w:rsidR="001724D7" w:rsidRDefault="001724D7" w:rsidP="001724D7">
            <w:pPr>
              <w:jc w:val="both"/>
            </w:pPr>
            <w:r w:rsidRPr="0000744E">
              <w:lastRenderedPageBreak/>
              <w:t>SEM REDAÇÃO ANTERIOR</w:t>
            </w:r>
          </w:p>
        </w:tc>
        <w:tc>
          <w:tcPr>
            <w:tcW w:w="4665" w:type="dxa"/>
          </w:tcPr>
          <w:p w14:paraId="0965E5B9" w14:textId="40DCB090" w:rsidR="001724D7" w:rsidRPr="001724D7" w:rsidRDefault="001724D7" w:rsidP="001724D7">
            <w:pPr>
              <w:jc w:val="both"/>
              <w:rPr>
                <w:highlight w:val="green"/>
              </w:rPr>
            </w:pPr>
            <w:r w:rsidRPr="001724D7">
              <w:rPr>
                <w:rStyle w:val="fontstyle01"/>
                <w:highlight w:val="green"/>
              </w:rPr>
              <w:t>Art. 21-A. Fica instituído o Adicional de Atividade Jurídica,</w:t>
            </w:r>
            <w:r w:rsidRPr="001724D7">
              <w:rPr>
                <w:rFonts w:ascii="ArialMT" w:hAnsi="ArialMT"/>
                <w:color w:val="000000"/>
                <w:highlight w:val="green"/>
              </w:rPr>
              <w:br/>
            </w:r>
            <w:r w:rsidRPr="001724D7">
              <w:rPr>
                <w:rStyle w:val="fontstyle01"/>
                <w:highlight w:val="green"/>
              </w:rPr>
              <w:t>devido aos ocupantes dos cargos de provimento efetivo de Advogado Fundacional (Lei Complementar 485/2010) / Técnico Universitário de Desenvolvimento na função de Advogado, do quadro de pessoal permanente da Fundação Universidade do Estado de Santa Catarina – UDESC.</w:t>
            </w:r>
          </w:p>
        </w:tc>
        <w:tc>
          <w:tcPr>
            <w:tcW w:w="4665" w:type="dxa"/>
          </w:tcPr>
          <w:p w14:paraId="252A949E" w14:textId="77777777" w:rsidR="001724D7" w:rsidRDefault="001724D7" w:rsidP="001724D7">
            <w:pPr>
              <w:jc w:val="both"/>
            </w:pPr>
          </w:p>
        </w:tc>
      </w:tr>
      <w:tr w:rsidR="001724D7" w14:paraId="02F56370" w14:textId="77777777" w:rsidTr="00EF7655">
        <w:tc>
          <w:tcPr>
            <w:tcW w:w="4664" w:type="dxa"/>
          </w:tcPr>
          <w:p w14:paraId="23D3CB54" w14:textId="6BA0C04C" w:rsidR="001724D7" w:rsidRDefault="001724D7" w:rsidP="001724D7">
            <w:pPr>
              <w:jc w:val="both"/>
            </w:pPr>
            <w:r w:rsidRPr="0000744E">
              <w:t>SEM REDAÇÃO ANTERIOR</w:t>
            </w:r>
          </w:p>
        </w:tc>
        <w:tc>
          <w:tcPr>
            <w:tcW w:w="4665" w:type="dxa"/>
          </w:tcPr>
          <w:p w14:paraId="0F2C132F" w14:textId="76B9A964" w:rsidR="001724D7" w:rsidRPr="001724D7" w:rsidRDefault="001724D7" w:rsidP="001724D7">
            <w:pPr>
              <w:jc w:val="both"/>
              <w:rPr>
                <w:rStyle w:val="fontstyle01"/>
                <w:highlight w:val="green"/>
              </w:rPr>
            </w:pPr>
            <w:r w:rsidRPr="001724D7">
              <w:rPr>
                <w:rStyle w:val="fontstyle01"/>
                <w:highlight w:val="green"/>
              </w:rPr>
              <w:t>§ 1º Fica o valor mensal do adicional de que trata o caput deste artigo estabelecido em valor igual ao quociente entre o vencimento estabelecido para o Nível 1, Referência “A”, do Grupo Ocupacional ANS - Atividades de Nível Superior, constante do Anexo VI da Lei Complementar nº 676, de 12 de julho de 2016,</w:t>
            </w:r>
            <w:r w:rsidRPr="001724D7">
              <w:rPr>
                <w:rFonts w:ascii="ArialMT" w:hAnsi="ArialMT"/>
                <w:color w:val="000000"/>
                <w:highlight w:val="green"/>
              </w:rPr>
              <w:br/>
            </w:r>
            <w:r w:rsidRPr="001724D7">
              <w:rPr>
                <w:rStyle w:val="fontstyle01"/>
                <w:highlight w:val="green"/>
              </w:rPr>
              <w:t>vigente na data de publicação desta Lei Complementar, e o divisor 0,432 (quatrocentos e trinta e dois milésimos).</w:t>
            </w:r>
          </w:p>
        </w:tc>
        <w:tc>
          <w:tcPr>
            <w:tcW w:w="4665" w:type="dxa"/>
          </w:tcPr>
          <w:p w14:paraId="28E8B85C" w14:textId="77777777" w:rsidR="001724D7" w:rsidRDefault="001724D7" w:rsidP="001724D7">
            <w:pPr>
              <w:jc w:val="both"/>
            </w:pPr>
          </w:p>
        </w:tc>
      </w:tr>
      <w:tr w:rsidR="001724D7" w14:paraId="6B066FC9" w14:textId="77777777" w:rsidTr="00EF7655">
        <w:tc>
          <w:tcPr>
            <w:tcW w:w="4664" w:type="dxa"/>
          </w:tcPr>
          <w:p w14:paraId="68DCD65A" w14:textId="228AD1B6" w:rsidR="001724D7" w:rsidRDefault="001724D7" w:rsidP="001724D7">
            <w:pPr>
              <w:jc w:val="both"/>
            </w:pPr>
            <w:r w:rsidRPr="0000744E">
              <w:t>SEM REDAÇÃO ANTERIOR</w:t>
            </w:r>
          </w:p>
        </w:tc>
        <w:tc>
          <w:tcPr>
            <w:tcW w:w="4665" w:type="dxa"/>
          </w:tcPr>
          <w:p w14:paraId="7B182637" w14:textId="0E714B2C" w:rsidR="001724D7" w:rsidRPr="001724D7" w:rsidRDefault="001724D7" w:rsidP="001724D7">
            <w:pPr>
              <w:jc w:val="both"/>
              <w:rPr>
                <w:rStyle w:val="fontstyle01"/>
                <w:highlight w:val="green"/>
              </w:rPr>
            </w:pPr>
            <w:r w:rsidRPr="001724D7">
              <w:rPr>
                <w:rStyle w:val="fontstyle01"/>
                <w:highlight w:val="green"/>
              </w:rPr>
              <w:t>§ 2º O valor do adicional de que trata o caput deste artigo não integra a base de cálculo de qualquer outra vantagem, ressalvados a gratificação natalina, o terço constitucional de férias e o adicional por tempo de serviço.</w:t>
            </w:r>
          </w:p>
        </w:tc>
        <w:tc>
          <w:tcPr>
            <w:tcW w:w="4665" w:type="dxa"/>
          </w:tcPr>
          <w:p w14:paraId="687EFEEB" w14:textId="77777777" w:rsidR="001724D7" w:rsidRDefault="001724D7" w:rsidP="001724D7">
            <w:pPr>
              <w:jc w:val="both"/>
            </w:pPr>
          </w:p>
        </w:tc>
      </w:tr>
      <w:tr w:rsidR="001724D7" w14:paraId="5CB8798D" w14:textId="77777777" w:rsidTr="00EF7655">
        <w:tc>
          <w:tcPr>
            <w:tcW w:w="4664" w:type="dxa"/>
          </w:tcPr>
          <w:p w14:paraId="37C6C90E" w14:textId="77777777" w:rsidR="001724D7" w:rsidRDefault="001724D7" w:rsidP="001724D7">
            <w:pPr>
              <w:pStyle w:val="NormalWeb"/>
            </w:pPr>
            <w:r>
              <w:t xml:space="preserve">CAPÍTULO VII </w:t>
            </w:r>
          </w:p>
          <w:p w14:paraId="601BE591" w14:textId="77777777" w:rsidR="001724D7" w:rsidRDefault="001724D7" w:rsidP="001724D7">
            <w:pPr>
              <w:pStyle w:val="NormalWeb"/>
            </w:pPr>
            <w:r>
              <w:t xml:space="preserve">Das Disposições Especiais </w:t>
            </w:r>
          </w:p>
        </w:tc>
        <w:tc>
          <w:tcPr>
            <w:tcW w:w="4665" w:type="dxa"/>
          </w:tcPr>
          <w:p w14:paraId="2942D075" w14:textId="77777777" w:rsidR="001724D7" w:rsidRDefault="001724D7" w:rsidP="001724D7">
            <w:pPr>
              <w:jc w:val="both"/>
            </w:pPr>
          </w:p>
        </w:tc>
        <w:tc>
          <w:tcPr>
            <w:tcW w:w="4665" w:type="dxa"/>
          </w:tcPr>
          <w:p w14:paraId="0343D7BF" w14:textId="77777777" w:rsidR="001724D7" w:rsidRDefault="001724D7" w:rsidP="001724D7">
            <w:pPr>
              <w:jc w:val="both"/>
            </w:pPr>
          </w:p>
        </w:tc>
      </w:tr>
      <w:tr w:rsidR="001724D7" w14:paraId="31AE251F" w14:textId="77777777" w:rsidTr="00EF7655">
        <w:tc>
          <w:tcPr>
            <w:tcW w:w="4664" w:type="dxa"/>
          </w:tcPr>
          <w:p w14:paraId="2C1BF4C9" w14:textId="77777777" w:rsidR="001724D7" w:rsidRDefault="001724D7" w:rsidP="001724D7">
            <w:pPr>
              <w:jc w:val="both"/>
            </w:pPr>
            <w:r>
              <w:t xml:space="preserve">Art. 22. Ao servidor do Quadro de Pessoal Permanente da Fundação Universidade do Estado de Santa Catarina - UDESC, designado para a execução de atividades relativas à elaboração, coordenação, organização e fiscalização de concursos, participação em comissões julgadoras, comissões verificadoras, bancas examinadoras, elaboração e correção de provas de seleção de concursos, inclusive o concurso vestibular, poderá ser concedida gratificação no valor de até dois valores referenciais por evento, conforme </w:t>
            </w:r>
            <w:r>
              <w:lastRenderedPageBreak/>
              <w:t>regulamento a ser editado pelo Conselho Universitário.</w:t>
            </w:r>
          </w:p>
        </w:tc>
        <w:tc>
          <w:tcPr>
            <w:tcW w:w="4665" w:type="dxa"/>
          </w:tcPr>
          <w:p w14:paraId="478A9657" w14:textId="7618E19F" w:rsidR="001724D7" w:rsidRDefault="001724D7" w:rsidP="001724D7">
            <w:pPr>
              <w:jc w:val="both"/>
            </w:pPr>
            <w:r w:rsidRPr="003930EA">
              <w:rPr>
                <w:rStyle w:val="fontstyle01"/>
                <w:highlight w:val="green"/>
              </w:rPr>
              <w:lastRenderedPageBreak/>
              <w:t xml:space="preserve">Art. 22. Ao servidor designado para a execução de atividades para concursos relativas à preparação, coordenação, organização, fiscalização, constituição de bancas examinadoras, elaboração e correção de provas de seleção, inclusive do concurso vestibular; participação em comissões verificadoras; cursos de capacitação, cursos sequenciais, cursos de pós-graduação lato sensu; projetos de pesquisa e atividades de extensão, desde que não financiados com os recursos do Tesouro, poderá ser concedida </w:t>
            </w:r>
            <w:r w:rsidRPr="003930EA">
              <w:rPr>
                <w:rStyle w:val="fontstyle01"/>
                <w:highlight w:val="green"/>
              </w:rPr>
              <w:lastRenderedPageBreak/>
              <w:t>gratificação, conforme regulamento a ser editado pelo Conselho Universitário.</w:t>
            </w:r>
          </w:p>
        </w:tc>
        <w:tc>
          <w:tcPr>
            <w:tcW w:w="4665" w:type="dxa"/>
          </w:tcPr>
          <w:p w14:paraId="2AB660D9" w14:textId="77777777" w:rsidR="001724D7" w:rsidRDefault="001724D7" w:rsidP="001724D7">
            <w:pPr>
              <w:jc w:val="both"/>
            </w:pPr>
          </w:p>
        </w:tc>
      </w:tr>
      <w:tr w:rsidR="001724D7" w14:paraId="420DD7C2" w14:textId="77777777" w:rsidTr="00EF7655">
        <w:tc>
          <w:tcPr>
            <w:tcW w:w="4664" w:type="dxa"/>
          </w:tcPr>
          <w:p w14:paraId="00D2EA43" w14:textId="77777777" w:rsidR="001724D7" w:rsidRDefault="001724D7" w:rsidP="001724D7">
            <w:pPr>
              <w:jc w:val="both"/>
            </w:pPr>
            <w:r>
              <w:lastRenderedPageBreak/>
              <w:t>Parágrafo único. As despesas decorrentes do pagamento da gratificação de que trata este artigo correrão à conta dos recursos financeiros arrecadados pela realização de cada evento.</w:t>
            </w:r>
          </w:p>
        </w:tc>
        <w:tc>
          <w:tcPr>
            <w:tcW w:w="4665" w:type="dxa"/>
          </w:tcPr>
          <w:p w14:paraId="3671B135" w14:textId="77777777" w:rsidR="001724D7" w:rsidRDefault="001724D7" w:rsidP="001724D7">
            <w:pPr>
              <w:jc w:val="both"/>
            </w:pPr>
          </w:p>
        </w:tc>
        <w:tc>
          <w:tcPr>
            <w:tcW w:w="4665" w:type="dxa"/>
          </w:tcPr>
          <w:p w14:paraId="42A7FFD1" w14:textId="77777777" w:rsidR="001724D7" w:rsidRDefault="001724D7" w:rsidP="001724D7">
            <w:pPr>
              <w:jc w:val="both"/>
            </w:pPr>
          </w:p>
        </w:tc>
      </w:tr>
      <w:tr w:rsidR="001724D7" w14:paraId="51AFECFE" w14:textId="77777777" w:rsidTr="00EF7655">
        <w:tc>
          <w:tcPr>
            <w:tcW w:w="4664" w:type="dxa"/>
          </w:tcPr>
          <w:p w14:paraId="281AF75C" w14:textId="77777777" w:rsidR="001724D7" w:rsidRDefault="001724D7" w:rsidP="001724D7">
            <w:pPr>
              <w:jc w:val="both"/>
            </w:pPr>
            <w:r>
              <w:t>Art. 23. Os sistemas de avaliação para as progressões nas carreiras do Quadro de Pessoal Permanente da Universidade do Estado de Santa Catarina - UDESC serão implantados no período de até seis meses da data da publicação desta Lei Complementar.</w:t>
            </w:r>
          </w:p>
        </w:tc>
        <w:tc>
          <w:tcPr>
            <w:tcW w:w="4665" w:type="dxa"/>
          </w:tcPr>
          <w:p w14:paraId="2D903BA5" w14:textId="77777777" w:rsidR="001724D7" w:rsidRDefault="001724D7" w:rsidP="001724D7">
            <w:pPr>
              <w:jc w:val="both"/>
            </w:pPr>
          </w:p>
        </w:tc>
        <w:tc>
          <w:tcPr>
            <w:tcW w:w="4665" w:type="dxa"/>
          </w:tcPr>
          <w:p w14:paraId="114CFDC3" w14:textId="77777777" w:rsidR="001724D7" w:rsidRDefault="001724D7" w:rsidP="001724D7">
            <w:pPr>
              <w:jc w:val="both"/>
            </w:pPr>
          </w:p>
        </w:tc>
      </w:tr>
      <w:tr w:rsidR="001724D7" w14:paraId="28DEE56E" w14:textId="77777777" w:rsidTr="00EF7655">
        <w:tc>
          <w:tcPr>
            <w:tcW w:w="4664" w:type="dxa"/>
          </w:tcPr>
          <w:p w14:paraId="6523AD3B" w14:textId="77777777" w:rsidR="001724D7" w:rsidRDefault="001724D7" w:rsidP="001724D7">
            <w:pPr>
              <w:jc w:val="both"/>
            </w:pPr>
            <w:r>
              <w:t>Art. 24. As avaliações de desempenho serão realizadas anualmente.</w:t>
            </w:r>
          </w:p>
        </w:tc>
        <w:tc>
          <w:tcPr>
            <w:tcW w:w="4665" w:type="dxa"/>
          </w:tcPr>
          <w:p w14:paraId="24B98BEC" w14:textId="77777777" w:rsidR="001724D7" w:rsidRDefault="001724D7" w:rsidP="001724D7">
            <w:pPr>
              <w:jc w:val="both"/>
            </w:pPr>
          </w:p>
        </w:tc>
        <w:tc>
          <w:tcPr>
            <w:tcW w:w="4665" w:type="dxa"/>
          </w:tcPr>
          <w:p w14:paraId="7D39AE41" w14:textId="77777777" w:rsidR="001724D7" w:rsidRDefault="001724D7" w:rsidP="001724D7">
            <w:pPr>
              <w:jc w:val="both"/>
            </w:pPr>
          </w:p>
        </w:tc>
      </w:tr>
      <w:tr w:rsidR="001724D7" w14:paraId="37BD3CAF" w14:textId="77777777" w:rsidTr="00EF7655">
        <w:tc>
          <w:tcPr>
            <w:tcW w:w="4664" w:type="dxa"/>
          </w:tcPr>
          <w:p w14:paraId="0A148382" w14:textId="77777777" w:rsidR="001724D7" w:rsidRDefault="001724D7" w:rsidP="001724D7">
            <w:pPr>
              <w:jc w:val="both"/>
            </w:pPr>
            <w:r>
              <w:t>Art. 25. Considera-se efetivo exercício no cargo, além de outros estabelecidos em lei:</w:t>
            </w:r>
          </w:p>
        </w:tc>
        <w:tc>
          <w:tcPr>
            <w:tcW w:w="4665" w:type="dxa"/>
          </w:tcPr>
          <w:p w14:paraId="5005BDD6" w14:textId="77777777" w:rsidR="001724D7" w:rsidRDefault="001724D7" w:rsidP="001724D7">
            <w:pPr>
              <w:jc w:val="both"/>
            </w:pPr>
          </w:p>
        </w:tc>
        <w:tc>
          <w:tcPr>
            <w:tcW w:w="4665" w:type="dxa"/>
          </w:tcPr>
          <w:p w14:paraId="075089A5" w14:textId="77777777" w:rsidR="001724D7" w:rsidRDefault="001724D7" w:rsidP="001724D7">
            <w:pPr>
              <w:jc w:val="both"/>
            </w:pPr>
          </w:p>
        </w:tc>
      </w:tr>
      <w:tr w:rsidR="001724D7" w14:paraId="580C8659" w14:textId="77777777" w:rsidTr="00EF7655">
        <w:tc>
          <w:tcPr>
            <w:tcW w:w="4664" w:type="dxa"/>
          </w:tcPr>
          <w:p w14:paraId="71CDD2D3" w14:textId="77777777" w:rsidR="001724D7" w:rsidRDefault="001724D7" w:rsidP="001724D7">
            <w:pPr>
              <w:jc w:val="both"/>
            </w:pPr>
            <w:r>
              <w:t>I - freqüência a cursos de pós-graduação em nível de especialização, mestrado, doutorado e estágio pós-doutorado, no país ou no exterior;</w:t>
            </w:r>
          </w:p>
        </w:tc>
        <w:tc>
          <w:tcPr>
            <w:tcW w:w="4665" w:type="dxa"/>
          </w:tcPr>
          <w:p w14:paraId="001DCCE9" w14:textId="77777777" w:rsidR="001724D7" w:rsidRDefault="001724D7" w:rsidP="001724D7">
            <w:pPr>
              <w:jc w:val="both"/>
            </w:pPr>
          </w:p>
        </w:tc>
        <w:tc>
          <w:tcPr>
            <w:tcW w:w="4665" w:type="dxa"/>
          </w:tcPr>
          <w:p w14:paraId="124ABB9F" w14:textId="77777777" w:rsidR="001724D7" w:rsidRDefault="001724D7" w:rsidP="001724D7">
            <w:pPr>
              <w:jc w:val="both"/>
            </w:pPr>
          </w:p>
        </w:tc>
      </w:tr>
      <w:tr w:rsidR="001724D7" w14:paraId="2945CF0F" w14:textId="77777777" w:rsidTr="00EF7655">
        <w:tc>
          <w:tcPr>
            <w:tcW w:w="4664" w:type="dxa"/>
          </w:tcPr>
          <w:p w14:paraId="738AE664" w14:textId="77777777" w:rsidR="001724D7" w:rsidRDefault="001724D7" w:rsidP="001724D7">
            <w:pPr>
              <w:jc w:val="both"/>
            </w:pPr>
            <w:r>
              <w:t>II - exercício de funções como visitante em outras instituições de ensino ou pesquisa, nacionais ou estrangeiras, quando do interesse da UDESC;</w:t>
            </w:r>
          </w:p>
        </w:tc>
        <w:tc>
          <w:tcPr>
            <w:tcW w:w="4665" w:type="dxa"/>
          </w:tcPr>
          <w:p w14:paraId="32B5897C" w14:textId="77777777" w:rsidR="001724D7" w:rsidRDefault="001724D7" w:rsidP="001724D7">
            <w:pPr>
              <w:jc w:val="both"/>
            </w:pPr>
          </w:p>
        </w:tc>
        <w:tc>
          <w:tcPr>
            <w:tcW w:w="4665" w:type="dxa"/>
          </w:tcPr>
          <w:p w14:paraId="796816F6" w14:textId="77777777" w:rsidR="001724D7" w:rsidRDefault="001724D7" w:rsidP="001724D7">
            <w:pPr>
              <w:jc w:val="both"/>
            </w:pPr>
          </w:p>
        </w:tc>
      </w:tr>
      <w:tr w:rsidR="001724D7" w14:paraId="060D9004" w14:textId="77777777" w:rsidTr="00EF7655">
        <w:tc>
          <w:tcPr>
            <w:tcW w:w="4664" w:type="dxa"/>
          </w:tcPr>
          <w:p w14:paraId="7625374E" w14:textId="77777777" w:rsidR="001724D7" w:rsidRDefault="001724D7" w:rsidP="001724D7">
            <w:pPr>
              <w:jc w:val="both"/>
            </w:pPr>
            <w:r>
              <w:t>III - realização de estágios, pesquisas, participação em congressos e eventos semelhantes, quando do interesse da Fundação Universidade do Estado de Santa Catarina - UDESC; e</w:t>
            </w:r>
          </w:p>
        </w:tc>
        <w:tc>
          <w:tcPr>
            <w:tcW w:w="4665" w:type="dxa"/>
          </w:tcPr>
          <w:p w14:paraId="0CC7A8C5" w14:textId="77777777" w:rsidR="001724D7" w:rsidRDefault="001724D7" w:rsidP="001724D7">
            <w:pPr>
              <w:jc w:val="both"/>
            </w:pPr>
          </w:p>
        </w:tc>
        <w:tc>
          <w:tcPr>
            <w:tcW w:w="4665" w:type="dxa"/>
          </w:tcPr>
          <w:p w14:paraId="62A243BD" w14:textId="77777777" w:rsidR="001724D7" w:rsidRDefault="001724D7" w:rsidP="001724D7">
            <w:pPr>
              <w:jc w:val="both"/>
            </w:pPr>
          </w:p>
        </w:tc>
      </w:tr>
      <w:tr w:rsidR="001724D7" w14:paraId="0431A8D3" w14:textId="77777777" w:rsidTr="00EF7655">
        <w:tc>
          <w:tcPr>
            <w:tcW w:w="4664" w:type="dxa"/>
          </w:tcPr>
          <w:p w14:paraId="515AA193" w14:textId="77777777" w:rsidR="001724D7" w:rsidRDefault="001724D7" w:rsidP="001724D7">
            <w:pPr>
              <w:jc w:val="both"/>
            </w:pPr>
            <w:r>
              <w:t>IV - exercício de cargo de provimento em comissão ou função de confiança nos governos federal, estaduais e municipais.</w:t>
            </w:r>
          </w:p>
        </w:tc>
        <w:tc>
          <w:tcPr>
            <w:tcW w:w="4665" w:type="dxa"/>
          </w:tcPr>
          <w:p w14:paraId="1CF5601E" w14:textId="77777777" w:rsidR="001724D7" w:rsidRDefault="001724D7" w:rsidP="001724D7">
            <w:pPr>
              <w:jc w:val="both"/>
            </w:pPr>
          </w:p>
        </w:tc>
        <w:tc>
          <w:tcPr>
            <w:tcW w:w="4665" w:type="dxa"/>
          </w:tcPr>
          <w:p w14:paraId="0C751EF7" w14:textId="77777777" w:rsidR="001724D7" w:rsidRDefault="001724D7" w:rsidP="001724D7">
            <w:pPr>
              <w:jc w:val="both"/>
            </w:pPr>
          </w:p>
        </w:tc>
      </w:tr>
      <w:tr w:rsidR="001724D7" w14:paraId="3F986E8C" w14:textId="77777777" w:rsidTr="00EF7655">
        <w:tc>
          <w:tcPr>
            <w:tcW w:w="4664" w:type="dxa"/>
          </w:tcPr>
          <w:p w14:paraId="002657E2" w14:textId="77777777" w:rsidR="001724D7" w:rsidRDefault="001724D7" w:rsidP="001724D7">
            <w:pPr>
              <w:jc w:val="both"/>
            </w:pPr>
            <w:r>
              <w:rPr>
                <w:rStyle w:val="bodytext"/>
              </w:rPr>
              <w:t xml:space="preserve">V – afastamento por motivo de licença-prêmio, férias e licença para tratamento de saúde, observados os limites da legislação em vigor. </w:t>
            </w:r>
            <w:r>
              <w:t>(</w:t>
            </w:r>
            <w:hyperlink r:id="rId8" w:tgtFrame="_blank" w:history="1">
              <w:r>
                <w:rPr>
                  <w:rStyle w:val="Hyperlink"/>
                </w:rPr>
                <w:t>Redação do inciso V incluída pela LC 800, de 2022</w:t>
              </w:r>
            </w:hyperlink>
            <w:r>
              <w:t>)</w:t>
            </w:r>
          </w:p>
        </w:tc>
        <w:tc>
          <w:tcPr>
            <w:tcW w:w="4665" w:type="dxa"/>
          </w:tcPr>
          <w:p w14:paraId="5A06398A" w14:textId="77777777" w:rsidR="001724D7" w:rsidRDefault="001724D7" w:rsidP="001724D7">
            <w:pPr>
              <w:jc w:val="both"/>
            </w:pPr>
          </w:p>
        </w:tc>
        <w:tc>
          <w:tcPr>
            <w:tcW w:w="4665" w:type="dxa"/>
          </w:tcPr>
          <w:p w14:paraId="3BDA4511" w14:textId="77777777" w:rsidR="001724D7" w:rsidRDefault="001724D7" w:rsidP="001724D7">
            <w:pPr>
              <w:jc w:val="both"/>
            </w:pPr>
          </w:p>
        </w:tc>
      </w:tr>
      <w:tr w:rsidR="001724D7" w14:paraId="39310445" w14:textId="77777777" w:rsidTr="00EF7655">
        <w:tc>
          <w:tcPr>
            <w:tcW w:w="4664" w:type="dxa"/>
          </w:tcPr>
          <w:p w14:paraId="55D5D4BD" w14:textId="77777777" w:rsidR="001724D7" w:rsidRDefault="001724D7" w:rsidP="001724D7">
            <w:pPr>
              <w:jc w:val="both"/>
            </w:pPr>
            <w:r>
              <w:t xml:space="preserve">§ 1º Os afastamentos de que tratam os incisos do </w:t>
            </w:r>
            <w:r>
              <w:rPr>
                <w:i/>
                <w:iCs/>
              </w:rPr>
              <w:t>caput</w:t>
            </w:r>
            <w:r>
              <w:t xml:space="preserve"> deste artigo serão concedidos por ato do </w:t>
            </w:r>
            <w:r>
              <w:lastRenderedPageBreak/>
              <w:t>Reitor, segundo critérios fixados em resolução do Conselho Universitário.</w:t>
            </w:r>
          </w:p>
        </w:tc>
        <w:tc>
          <w:tcPr>
            <w:tcW w:w="4665" w:type="dxa"/>
          </w:tcPr>
          <w:p w14:paraId="074F3560" w14:textId="77777777" w:rsidR="001724D7" w:rsidRDefault="001724D7" w:rsidP="001724D7">
            <w:pPr>
              <w:jc w:val="both"/>
            </w:pPr>
          </w:p>
        </w:tc>
        <w:tc>
          <w:tcPr>
            <w:tcW w:w="4665" w:type="dxa"/>
          </w:tcPr>
          <w:p w14:paraId="04BF47C5" w14:textId="77777777" w:rsidR="001724D7" w:rsidRDefault="001724D7" w:rsidP="001724D7">
            <w:pPr>
              <w:jc w:val="both"/>
            </w:pPr>
          </w:p>
        </w:tc>
      </w:tr>
      <w:tr w:rsidR="001724D7" w14:paraId="2CBB8EDD" w14:textId="77777777" w:rsidTr="00EF7655">
        <w:tc>
          <w:tcPr>
            <w:tcW w:w="4664" w:type="dxa"/>
          </w:tcPr>
          <w:p w14:paraId="287D8B48" w14:textId="77777777" w:rsidR="001724D7" w:rsidRDefault="001724D7" w:rsidP="001724D7">
            <w:pPr>
              <w:jc w:val="both"/>
            </w:pPr>
            <w:r>
              <w:lastRenderedPageBreak/>
              <w:t xml:space="preserve">§ 2º Os afastamentos de que tratam os incisos I, II e III do </w:t>
            </w:r>
            <w:r>
              <w:rPr>
                <w:i/>
                <w:iCs/>
              </w:rPr>
              <w:t>caput</w:t>
            </w:r>
            <w:r>
              <w:t xml:space="preserve"> deste artigo não excluem a percepção do adicional de férias. (NR) (</w:t>
            </w:r>
            <w:hyperlink r:id="rId9" w:tgtFrame="_blank" w:history="1">
              <w:r>
                <w:rPr>
                  <w:rStyle w:val="Hyperlink"/>
                </w:rPr>
                <w:t>Redação dos §§ 1° e 2° incluída pela LC 800, de 2022</w:t>
              </w:r>
            </w:hyperlink>
            <w:r>
              <w:t>)</w:t>
            </w:r>
          </w:p>
        </w:tc>
        <w:tc>
          <w:tcPr>
            <w:tcW w:w="4665" w:type="dxa"/>
          </w:tcPr>
          <w:p w14:paraId="7355162E" w14:textId="77777777" w:rsidR="001724D7" w:rsidRDefault="001724D7" w:rsidP="001724D7">
            <w:pPr>
              <w:jc w:val="both"/>
            </w:pPr>
          </w:p>
        </w:tc>
        <w:tc>
          <w:tcPr>
            <w:tcW w:w="4665" w:type="dxa"/>
          </w:tcPr>
          <w:p w14:paraId="2240D86D" w14:textId="77777777" w:rsidR="001724D7" w:rsidRDefault="001724D7" w:rsidP="001724D7">
            <w:pPr>
              <w:jc w:val="both"/>
            </w:pPr>
          </w:p>
        </w:tc>
      </w:tr>
      <w:tr w:rsidR="001724D7" w14:paraId="4DD2201B" w14:textId="77777777" w:rsidTr="00EF7655">
        <w:tc>
          <w:tcPr>
            <w:tcW w:w="4664" w:type="dxa"/>
          </w:tcPr>
          <w:p w14:paraId="32646FC8" w14:textId="77777777" w:rsidR="001724D7" w:rsidRDefault="001724D7" w:rsidP="001724D7">
            <w:pPr>
              <w:jc w:val="both"/>
            </w:pPr>
            <w:r>
              <w:t>Art. 26. Não terá direito a quaisquer das modalidades de progressão o servidor que:</w:t>
            </w:r>
          </w:p>
        </w:tc>
        <w:tc>
          <w:tcPr>
            <w:tcW w:w="4665" w:type="dxa"/>
          </w:tcPr>
          <w:p w14:paraId="522107AC" w14:textId="77777777" w:rsidR="001724D7" w:rsidRDefault="001724D7" w:rsidP="001724D7">
            <w:pPr>
              <w:jc w:val="both"/>
            </w:pPr>
          </w:p>
        </w:tc>
        <w:tc>
          <w:tcPr>
            <w:tcW w:w="4665" w:type="dxa"/>
          </w:tcPr>
          <w:p w14:paraId="58303E47" w14:textId="77777777" w:rsidR="001724D7" w:rsidRDefault="001724D7" w:rsidP="001724D7">
            <w:pPr>
              <w:jc w:val="both"/>
            </w:pPr>
          </w:p>
        </w:tc>
      </w:tr>
      <w:tr w:rsidR="001724D7" w14:paraId="743F242C" w14:textId="77777777" w:rsidTr="00EF7655">
        <w:tc>
          <w:tcPr>
            <w:tcW w:w="4664" w:type="dxa"/>
          </w:tcPr>
          <w:p w14:paraId="11267E62" w14:textId="77777777" w:rsidR="001724D7" w:rsidRDefault="001724D7" w:rsidP="001724D7">
            <w:pPr>
              <w:jc w:val="both"/>
            </w:pPr>
            <w:r>
              <w:t>I - estiver em estágio probatório;</w:t>
            </w:r>
          </w:p>
        </w:tc>
        <w:tc>
          <w:tcPr>
            <w:tcW w:w="4665" w:type="dxa"/>
          </w:tcPr>
          <w:p w14:paraId="0CCB2F86" w14:textId="77777777" w:rsidR="001724D7" w:rsidRDefault="001724D7" w:rsidP="001724D7">
            <w:pPr>
              <w:jc w:val="both"/>
            </w:pPr>
          </w:p>
        </w:tc>
        <w:tc>
          <w:tcPr>
            <w:tcW w:w="4665" w:type="dxa"/>
          </w:tcPr>
          <w:p w14:paraId="69EAEAD0" w14:textId="77777777" w:rsidR="001724D7" w:rsidRDefault="001724D7" w:rsidP="001724D7">
            <w:pPr>
              <w:jc w:val="both"/>
            </w:pPr>
          </w:p>
        </w:tc>
      </w:tr>
      <w:tr w:rsidR="001724D7" w14:paraId="79F3AC43" w14:textId="77777777" w:rsidTr="00EF7655">
        <w:tc>
          <w:tcPr>
            <w:tcW w:w="4664" w:type="dxa"/>
          </w:tcPr>
          <w:p w14:paraId="355B9A6E" w14:textId="77777777" w:rsidR="001724D7" w:rsidRDefault="001724D7" w:rsidP="001724D7">
            <w:pPr>
              <w:jc w:val="both"/>
            </w:pPr>
            <w:r>
              <w:t>II - estiver em licença sem vencimentos na data da progressão ou quando o período de licença corresponder de forma parcial ou integral ao período aquisitivo de cada progressão;</w:t>
            </w:r>
          </w:p>
        </w:tc>
        <w:tc>
          <w:tcPr>
            <w:tcW w:w="4665" w:type="dxa"/>
          </w:tcPr>
          <w:p w14:paraId="16403DEA" w14:textId="77777777" w:rsidR="001724D7" w:rsidRDefault="001724D7" w:rsidP="001724D7">
            <w:pPr>
              <w:jc w:val="both"/>
            </w:pPr>
          </w:p>
        </w:tc>
        <w:tc>
          <w:tcPr>
            <w:tcW w:w="4665" w:type="dxa"/>
          </w:tcPr>
          <w:p w14:paraId="3993E637" w14:textId="77777777" w:rsidR="001724D7" w:rsidRDefault="001724D7" w:rsidP="001724D7">
            <w:pPr>
              <w:jc w:val="both"/>
            </w:pPr>
          </w:p>
        </w:tc>
      </w:tr>
      <w:tr w:rsidR="001724D7" w14:paraId="453E86E0" w14:textId="77777777" w:rsidTr="00EF7655">
        <w:tc>
          <w:tcPr>
            <w:tcW w:w="4664" w:type="dxa"/>
          </w:tcPr>
          <w:p w14:paraId="14246FD8" w14:textId="77777777" w:rsidR="001724D7" w:rsidRDefault="001724D7" w:rsidP="001724D7">
            <w:pPr>
              <w:jc w:val="both"/>
            </w:pPr>
            <w:r>
              <w:t>III - tiver recebido pena de suspensão disciplinar no período aquisitivo de cada progressão;</w:t>
            </w:r>
          </w:p>
        </w:tc>
        <w:tc>
          <w:tcPr>
            <w:tcW w:w="4665" w:type="dxa"/>
          </w:tcPr>
          <w:p w14:paraId="54E35B5A" w14:textId="77777777" w:rsidR="001724D7" w:rsidRDefault="001724D7" w:rsidP="001724D7">
            <w:pPr>
              <w:jc w:val="both"/>
            </w:pPr>
          </w:p>
        </w:tc>
        <w:tc>
          <w:tcPr>
            <w:tcW w:w="4665" w:type="dxa"/>
          </w:tcPr>
          <w:p w14:paraId="31347A24" w14:textId="77777777" w:rsidR="001724D7" w:rsidRDefault="001724D7" w:rsidP="001724D7">
            <w:pPr>
              <w:jc w:val="both"/>
            </w:pPr>
          </w:p>
        </w:tc>
      </w:tr>
      <w:tr w:rsidR="001724D7" w14:paraId="7766701B" w14:textId="77777777" w:rsidTr="00EF7655">
        <w:tc>
          <w:tcPr>
            <w:tcW w:w="4664" w:type="dxa"/>
          </w:tcPr>
          <w:p w14:paraId="0AC92A60" w14:textId="77777777" w:rsidR="001724D7" w:rsidRDefault="001724D7" w:rsidP="001724D7">
            <w:pPr>
              <w:jc w:val="both"/>
            </w:pPr>
            <w:r>
              <w:t>IV - possuir falta injustificada superior a cinco dias no período aquisitivo de cada progressão;</w:t>
            </w:r>
          </w:p>
        </w:tc>
        <w:tc>
          <w:tcPr>
            <w:tcW w:w="4665" w:type="dxa"/>
          </w:tcPr>
          <w:p w14:paraId="626B6709" w14:textId="77777777" w:rsidR="001724D7" w:rsidRDefault="001724D7" w:rsidP="001724D7">
            <w:pPr>
              <w:jc w:val="both"/>
            </w:pPr>
          </w:p>
        </w:tc>
        <w:tc>
          <w:tcPr>
            <w:tcW w:w="4665" w:type="dxa"/>
          </w:tcPr>
          <w:p w14:paraId="4D5CAD05" w14:textId="77777777" w:rsidR="001724D7" w:rsidRDefault="001724D7" w:rsidP="001724D7">
            <w:pPr>
              <w:jc w:val="both"/>
            </w:pPr>
          </w:p>
        </w:tc>
      </w:tr>
      <w:tr w:rsidR="001724D7" w14:paraId="5ABCE74F" w14:textId="77777777" w:rsidTr="00EF7655">
        <w:tc>
          <w:tcPr>
            <w:tcW w:w="4664" w:type="dxa"/>
          </w:tcPr>
          <w:p w14:paraId="2FE7AD1A" w14:textId="77777777" w:rsidR="001724D7" w:rsidRDefault="001724D7" w:rsidP="001724D7">
            <w:pPr>
              <w:jc w:val="both"/>
            </w:pPr>
            <w:r>
              <w:t>V - tiver retornado de licença sem remuneração no período aquisitivo de qualquer modalidade de progressão;</w:t>
            </w:r>
          </w:p>
        </w:tc>
        <w:tc>
          <w:tcPr>
            <w:tcW w:w="4665" w:type="dxa"/>
          </w:tcPr>
          <w:p w14:paraId="65E88A7F" w14:textId="77777777" w:rsidR="001724D7" w:rsidRDefault="001724D7" w:rsidP="001724D7">
            <w:pPr>
              <w:jc w:val="both"/>
            </w:pPr>
          </w:p>
        </w:tc>
        <w:tc>
          <w:tcPr>
            <w:tcW w:w="4665" w:type="dxa"/>
          </w:tcPr>
          <w:p w14:paraId="251611FD" w14:textId="77777777" w:rsidR="001724D7" w:rsidRDefault="001724D7" w:rsidP="001724D7">
            <w:pPr>
              <w:jc w:val="both"/>
            </w:pPr>
          </w:p>
        </w:tc>
      </w:tr>
      <w:tr w:rsidR="001724D7" w14:paraId="6E481AF4" w14:textId="77777777" w:rsidTr="00EF7655">
        <w:tc>
          <w:tcPr>
            <w:tcW w:w="4664" w:type="dxa"/>
          </w:tcPr>
          <w:p w14:paraId="1C0297B8" w14:textId="77777777" w:rsidR="001724D7" w:rsidRDefault="001724D7" w:rsidP="001724D7">
            <w:pPr>
              <w:jc w:val="both"/>
            </w:pPr>
            <w:r>
              <w:t>VI - sofrer prisão no período aquisitivo de cada progressão; e</w:t>
            </w:r>
          </w:p>
        </w:tc>
        <w:tc>
          <w:tcPr>
            <w:tcW w:w="4665" w:type="dxa"/>
          </w:tcPr>
          <w:p w14:paraId="2A833567" w14:textId="77777777" w:rsidR="001724D7" w:rsidRDefault="001724D7" w:rsidP="001724D7">
            <w:pPr>
              <w:jc w:val="both"/>
            </w:pPr>
          </w:p>
        </w:tc>
        <w:tc>
          <w:tcPr>
            <w:tcW w:w="4665" w:type="dxa"/>
          </w:tcPr>
          <w:p w14:paraId="06A475CE" w14:textId="77777777" w:rsidR="001724D7" w:rsidRDefault="001724D7" w:rsidP="001724D7">
            <w:pPr>
              <w:jc w:val="both"/>
            </w:pPr>
          </w:p>
        </w:tc>
      </w:tr>
      <w:tr w:rsidR="001724D7" w14:paraId="5F0712A5" w14:textId="77777777" w:rsidTr="00EF7655">
        <w:tc>
          <w:tcPr>
            <w:tcW w:w="4664" w:type="dxa"/>
          </w:tcPr>
          <w:p w14:paraId="5F3EE88B" w14:textId="77777777" w:rsidR="001724D7" w:rsidRDefault="001724D7" w:rsidP="001724D7">
            <w:pPr>
              <w:jc w:val="both"/>
            </w:pPr>
            <w:r>
              <w:t>VII - estiver, na data da progressão, em licença para concorrer ou exercendo cargo eletivo.</w:t>
            </w:r>
          </w:p>
        </w:tc>
        <w:tc>
          <w:tcPr>
            <w:tcW w:w="4665" w:type="dxa"/>
          </w:tcPr>
          <w:p w14:paraId="0B6BF78A" w14:textId="77777777" w:rsidR="001724D7" w:rsidRDefault="001724D7" w:rsidP="001724D7">
            <w:pPr>
              <w:jc w:val="both"/>
            </w:pPr>
          </w:p>
        </w:tc>
        <w:tc>
          <w:tcPr>
            <w:tcW w:w="4665" w:type="dxa"/>
          </w:tcPr>
          <w:p w14:paraId="480410D8" w14:textId="77777777" w:rsidR="001724D7" w:rsidRDefault="001724D7" w:rsidP="001724D7">
            <w:pPr>
              <w:jc w:val="both"/>
            </w:pPr>
          </w:p>
        </w:tc>
      </w:tr>
      <w:tr w:rsidR="001724D7" w14:paraId="3CCABB3B" w14:textId="77777777" w:rsidTr="00EF7655">
        <w:tc>
          <w:tcPr>
            <w:tcW w:w="4664" w:type="dxa"/>
          </w:tcPr>
          <w:p w14:paraId="2D633E87" w14:textId="77777777" w:rsidR="001724D7" w:rsidRDefault="001724D7" w:rsidP="001724D7">
            <w:pPr>
              <w:pStyle w:val="NormalWeb"/>
            </w:pPr>
            <w:r>
              <w:t xml:space="preserve">CAPÍTULO VIII </w:t>
            </w:r>
          </w:p>
          <w:p w14:paraId="53627AD0" w14:textId="77777777" w:rsidR="001724D7" w:rsidRDefault="001724D7" w:rsidP="001724D7">
            <w:pPr>
              <w:pStyle w:val="NormalWeb"/>
            </w:pPr>
            <w:r>
              <w:t xml:space="preserve">Da Transformação dos Cargos e do Enquadramento </w:t>
            </w:r>
          </w:p>
        </w:tc>
        <w:tc>
          <w:tcPr>
            <w:tcW w:w="4665" w:type="dxa"/>
          </w:tcPr>
          <w:p w14:paraId="040E5921" w14:textId="77777777" w:rsidR="001724D7" w:rsidRDefault="001724D7" w:rsidP="001724D7">
            <w:pPr>
              <w:jc w:val="both"/>
            </w:pPr>
          </w:p>
        </w:tc>
        <w:tc>
          <w:tcPr>
            <w:tcW w:w="4665" w:type="dxa"/>
          </w:tcPr>
          <w:p w14:paraId="357DF91E" w14:textId="77777777" w:rsidR="001724D7" w:rsidRDefault="001724D7" w:rsidP="001724D7">
            <w:pPr>
              <w:jc w:val="both"/>
            </w:pPr>
          </w:p>
        </w:tc>
      </w:tr>
      <w:tr w:rsidR="001724D7" w14:paraId="439D84DB" w14:textId="77777777" w:rsidTr="00EF7655">
        <w:tc>
          <w:tcPr>
            <w:tcW w:w="4664" w:type="dxa"/>
          </w:tcPr>
          <w:p w14:paraId="487D9D46" w14:textId="77777777" w:rsidR="001724D7" w:rsidRDefault="001724D7" w:rsidP="001724D7">
            <w:pPr>
              <w:jc w:val="both"/>
            </w:pPr>
            <w:r>
              <w:t>Art. 27. Os cargos efetivos existentes no Quadro de Pessoal Permanente da Fundação Universidade do Estado de Santa Catarina - UDESC na data da publicação desta Lei Complementar ficam transformados conforme tabela de correlação constante do Anexo X, assegurado ao servidor o enquadramento no cargo correspondente, observadas as vedações específicas de cada classe e cargo.</w:t>
            </w:r>
          </w:p>
        </w:tc>
        <w:tc>
          <w:tcPr>
            <w:tcW w:w="4665" w:type="dxa"/>
          </w:tcPr>
          <w:p w14:paraId="16077447" w14:textId="77777777" w:rsidR="001724D7" w:rsidRDefault="001724D7" w:rsidP="001724D7">
            <w:pPr>
              <w:jc w:val="both"/>
            </w:pPr>
          </w:p>
        </w:tc>
        <w:tc>
          <w:tcPr>
            <w:tcW w:w="4665" w:type="dxa"/>
          </w:tcPr>
          <w:p w14:paraId="37048636" w14:textId="77777777" w:rsidR="001724D7" w:rsidRDefault="001724D7" w:rsidP="001724D7">
            <w:pPr>
              <w:jc w:val="both"/>
            </w:pPr>
          </w:p>
        </w:tc>
      </w:tr>
      <w:tr w:rsidR="001724D7" w14:paraId="2F40E83A" w14:textId="77777777" w:rsidTr="00EF7655">
        <w:tc>
          <w:tcPr>
            <w:tcW w:w="4664" w:type="dxa"/>
          </w:tcPr>
          <w:p w14:paraId="0CFEAB17" w14:textId="77777777" w:rsidR="001724D7" w:rsidRDefault="001724D7" w:rsidP="001724D7">
            <w:pPr>
              <w:jc w:val="both"/>
            </w:pPr>
            <w:r>
              <w:lastRenderedPageBreak/>
              <w:t>Art. 28. Os atuais ocupantes dos cargos de Professor Universitário da Carreira de Professor de Ensino Superior e de Técnico Universitário do Quadro de Pessoal Permanente da Fundação Universidade do Estado de Santa Catarina - UDESC serão enquadrados nas respectivas classes de acordo com a tabela de correlação constantes do Anexo X, observado o disposto no art. 27 desta Lei Complementar.</w:t>
            </w:r>
          </w:p>
        </w:tc>
        <w:tc>
          <w:tcPr>
            <w:tcW w:w="4665" w:type="dxa"/>
          </w:tcPr>
          <w:p w14:paraId="20F6498E" w14:textId="77777777" w:rsidR="001724D7" w:rsidRDefault="001724D7" w:rsidP="001724D7">
            <w:pPr>
              <w:jc w:val="both"/>
            </w:pPr>
          </w:p>
        </w:tc>
        <w:tc>
          <w:tcPr>
            <w:tcW w:w="4665" w:type="dxa"/>
          </w:tcPr>
          <w:p w14:paraId="237088E8" w14:textId="77777777" w:rsidR="001724D7" w:rsidRDefault="001724D7" w:rsidP="001724D7">
            <w:pPr>
              <w:jc w:val="both"/>
            </w:pPr>
          </w:p>
        </w:tc>
      </w:tr>
      <w:tr w:rsidR="001724D7" w14:paraId="44911AC7" w14:textId="77777777" w:rsidTr="00EF7655">
        <w:tc>
          <w:tcPr>
            <w:tcW w:w="4664" w:type="dxa"/>
          </w:tcPr>
          <w:p w14:paraId="6819B888" w14:textId="77777777" w:rsidR="001724D7" w:rsidRDefault="001724D7" w:rsidP="001724D7">
            <w:pPr>
              <w:jc w:val="both"/>
            </w:pPr>
            <w:r>
              <w:t>Art. 29. Os índices de vencimento da classe de Docente Sênior e Técnico Universitário Sênior, Técnico Universitário de Suporte Sênior, Técnico Universitário de Execução Sênior e Técnico Universitário de Serviços Sênior são estabelecidos na forma dos Anexos V a IX, respectivamente, desta Lei Complementar.</w:t>
            </w:r>
          </w:p>
        </w:tc>
        <w:tc>
          <w:tcPr>
            <w:tcW w:w="4665" w:type="dxa"/>
          </w:tcPr>
          <w:p w14:paraId="3DC933D7" w14:textId="77777777" w:rsidR="001724D7" w:rsidRDefault="001724D7" w:rsidP="001724D7">
            <w:pPr>
              <w:jc w:val="both"/>
            </w:pPr>
          </w:p>
        </w:tc>
        <w:tc>
          <w:tcPr>
            <w:tcW w:w="4665" w:type="dxa"/>
          </w:tcPr>
          <w:p w14:paraId="6AD6914D" w14:textId="77777777" w:rsidR="001724D7" w:rsidRDefault="001724D7" w:rsidP="001724D7">
            <w:pPr>
              <w:jc w:val="both"/>
            </w:pPr>
          </w:p>
        </w:tc>
      </w:tr>
      <w:tr w:rsidR="001724D7" w14:paraId="6C169C96" w14:textId="77777777" w:rsidTr="00EF7655">
        <w:tc>
          <w:tcPr>
            <w:tcW w:w="4664" w:type="dxa"/>
          </w:tcPr>
          <w:p w14:paraId="0DBD1C0A" w14:textId="77777777" w:rsidR="001724D7" w:rsidRDefault="001724D7" w:rsidP="001724D7">
            <w:pPr>
              <w:jc w:val="both"/>
            </w:pPr>
            <w:r>
              <w:t>Art. 30. O servidor enquadrado como Docente Sênior ou Técnico Universitário de Desenvolvimento Sênior será reenquadrado na classe correspondente da respectiva tabela de correlação, a qualquer tempo, mediante requerimento, no nível igual ou imediatamente superior ao seu índice calculado na forma do art. 32 desta Lei Complementar, desde que cumprida a exigência de titulação mínima.</w:t>
            </w:r>
          </w:p>
        </w:tc>
        <w:tc>
          <w:tcPr>
            <w:tcW w:w="4665" w:type="dxa"/>
          </w:tcPr>
          <w:p w14:paraId="2AE953A5" w14:textId="77777777" w:rsidR="001724D7" w:rsidRDefault="001724D7" w:rsidP="001724D7">
            <w:pPr>
              <w:jc w:val="both"/>
            </w:pPr>
          </w:p>
        </w:tc>
        <w:tc>
          <w:tcPr>
            <w:tcW w:w="4665" w:type="dxa"/>
          </w:tcPr>
          <w:p w14:paraId="543ABAA1" w14:textId="77777777" w:rsidR="001724D7" w:rsidRDefault="001724D7" w:rsidP="001724D7">
            <w:pPr>
              <w:jc w:val="both"/>
            </w:pPr>
          </w:p>
        </w:tc>
      </w:tr>
      <w:tr w:rsidR="001724D7" w14:paraId="124FA43E" w14:textId="77777777" w:rsidTr="00EF7655">
        <w:tc>
          <w:tcPr>
            <w:tcW w:w="4664" w:type="dxa"/>
          </w:tcPr>
          <w:p w14:paraId="3A820820" w14:textId="77777777" w:rsidR="001724D7" w:rsidRDefault="001724D7" w:rsidP="001724D7">
            <w:pPr>
              <w:jc w:val="both"/>
            </w:pPr>
            <w:r>
              <w:t>Art. 31. O servidor enquadrado como Técnico Universitário de Suporte Sênior, Técnico Universitário de Execução Sênior, Técnico Universitário de Serviços Sênior será reenquadrado, a qualquer tempo, mediante requerimento, na mesma classe em que estava na lei anterior, no nível igual ou imediatamente superior ao seu índice calculado na forma do art. 32 desta Lei Complementar.</w:t>
            </w:r>
          </w:p>
        </w:tc>
        <w:tc>
          <w:tcPr>
            <w:tcW w:w="4665" w:type="dxa"/>
          </w:tcPr>
          <w:p w14:paraId="297E812D" w14:textId="77777777" w:rsidR="001724D7" w:rsidRDefault="001724D7" w:rsidP="001724D7">
            <w:pPr>
              <w:jc w:val="both"/>
            </w:pPr>
          </w:p>
        </w:tc>
        <w:tc>
          <w:tcPr>
            <w:tcW w:w="4665" w:type="dxa"/>
          </w:tcPr>
          <w:p w14:paraId="752E751C" w14:textId="77777777" w:rsidR="001724D7" w:rsidRDefault="001724D7" w:rsidP="001724D7">
            <w:pPr>
              <w:jc w:val="both"/>
            </w:pPr>
          </w:p>
        </w:tc>
      </w:tr>
      <w:tr w:rsidR="001724D7" w14:paraId="08F3BFBE" w14:textId="77777777" w:rsidTr="00EF7655">
        <w:tc>
          <w:tcPr>
            <w:tcW w:w="4664" w:type="dxa"/>
          </w:tcPr>
          <w:p w14:paraId="145C95C0" w14:textId="77777777" w:rsidR="001724D7" w:rsidRDefault="001724D7" w:rsidP="001724D7">
            <w:pPr>
              <w:jc w:val="both"/>
            </w:pPr>
            <w:r>
              <w:t xml:space="preserve">Art. 32. Para fins de enquadramento de cada servidor, conforme previsto no art. 27 desta Lei </w:t>
            </w:r>
            <w:r>
              <w:lastRenderedPageBreak/>
              <w:t>Complementar, será calculado um índice da seguinte maneira:</w:t>
            </w:r>
          </w:p>
        </w:tc>
        <w:tc>
          <w:tcPr>
            <w:tcW w:w="4665" w:type="dxa"/>
          </w:tcPr>
          <w:p w14:paraId="3EE99535" w14:textId="77777777" w:rsidR="001724D7" w:rsidRDefault="001724D7" w:rsidP="001724D7">
            <w:pPr>
              <w:jc w:val="both"/>
            </w:pPr>
          </w:p>
        </w:tc>
        <w:tc>
          <w:tcPr>
            <w:tcW w:w="4665" w:type="dxa"/>
          </w:tcPr>
          <w:p w14:paraId="220DDD69" w14:textId="77777777" w:rsidR="001724D7" w:rsidRDefault="001724D7" w:rsidP="001724D7">
            <w:pPr>
              <w:jc w:val="both"/>
            </w:pPr>
          </w:p>
        </w:tc>
      </w:tr>
      <w:tr w:rsidR="001724D7" w14:paraId="3FA5ED90" w14:textId="77777777" w:rsidTr="00EF7655">
        <w:tc>
          <w:tcPr>
            <w:tcW w:w="4664" w:type="dxa"/>
          </w:tcPr>
          <w:p w14:paraId="0A0F9127" w14:textId="77777777" w:rsidR="001724D7" w:rsidRDefault="001724D7" w:rsidP="001724D7">
            <w:pPr>
              <w:jc w:val="both"/>
            </w:pPr>
            <w:r>
              <w:lastRenderedPageBreak/>
              <w:t>a) soma das parcelas: valor do vencimento, adicional de produtividade, adicional de pós-graduação e abono; e</w:t>
            </w:r>
          </w:p>
        </w:tc>
        <w:tc>
          <w:tcPr>
            <w:tcW w:w="4665" w:type="dxa"/>
          </w:tcPr>
          <w:p w14:paraId="12403054" w14:textId="77777777" w:rsidR="001724D7" w:rsidRDefault="001724D7" w:rsidP="001724D7">
            <w:pPr>
              <w:jc w:val="both"/>
            </w:pPr>
          </w:p>
        </w:tc>
        <w:tc>
          <w:tcPr>
            <w:tcW w:w="4665" w:type="dxa"/>
          </w:tcPr>
          <w:p w14:paraId="438AD1F8" w14:textId="77777777" w:rsidR="001724D7" w:rsidRDefault="001724D7" w:rsidP="001724D7">
            <w:pPr>
              <w:jc w:val="both"/>
            </w:pPr>
          </w:p>
        </w:tc>
      </w:tr>
      <w:tr w:rsidR="001724D7" w14:paraId="2DD84F37" w14:textId="77777777" w:rsidTr="00EF7655">
        <w:tc>
          <w:tcPr>
            <w:tcW w:w="4664" w:type="dxa"/>
          </w:tcPr>
          <w:p w14:paraId="5B977850" w14:textId="77777777" w:rsidR="001724D7" w:rsidRDefault="001724D7" w:rsidP="001724D7">
            <w:pPr>
              <w:jc w:val="both"/>
            </w:pPr>
            <w:r>
              <w:t>b) esta soma será dividida por 190,00 (cento e noventa).</w:t>
            </w:r>
          </w:p>
        </w:tc>
        <w:tc>
          <w:tcPr>
            <w:tcW w:w="4665" w:type="dxa"/>
          </w:tcPr>
          <w:p w14:paraId="5CEF8E72" w14:textId="77777777" w:rsidR="001724D7" w:rsidRDefault="001724D7" w:rsidP="001724D7">
            <w:pPr>
              <w:jc w:val="both"/>
            </w:pPr>
          </w:p>
        </w:tc>
        <w:tc>
          <w:tcPr>
            <w:tcW w:w="4665" w:type="dxa"/>
          </w:tcPr>
          <w:p w14:paraId="6D388F24" w14:textId="77777777" w:rsidR="001724D7" w:rsidRDefault="001724D7" w:rsidP="001724D7">
            <w:pPr>
              <w:jc w:val="both"/>
            </w:pPr>
          </w:p>
        </w:tc>
      </w:tr>
      <w:tr w:rsidR="001724D7" w14:paraId="6B0C2E3C" w14:textId="77777777" w:rsidTr="00EF7655">
        <w:tc>
          <w:tcPr>
            <w:tcW w:w="4664" w:type="dxa"/>
          </w:tcPr>
          <w:p w14:paraId="5E63C3A0" w14:textId="77777777" w:rsidR="001724D7" w:rsidRDefault="001724D7" w:rsidP="001724D7">
            <w:pPr>
              <w:jc w:val="both"/>
            </w:pPr>
            <w:r>
              <w:t xml:space="preserve">Parágrafo único. O servidor será enquadrado na classe Sênior do respectivo cargo, no nível imediatamente superior ao índice calculado na forma do </w:t>
            </w:r>
            <w:r>
              <w:rPr>
                <w:i/>
                <w:iCs/>
              </w:rPr>
              <w:t xml:space="preserve">caput </w:t>
            </w:r>
            <w:r>
              <w:t>deste artigo, conforme tabelas dos Anexos VI a IX.</w:t>
            </w:r>
          </w:p>
        </w:tc>
        <w:tc>
          <w:tcPr>
            <w:tcW w:w="4665" w:type="dxa"/>
          </w:tcPr>
          <w:p w14:paraId="3454B861" w14:textId="77777777" w:rsidR="001724D7" w:rsidRDefault="001724D7" w:rsidP="001724D7">
            <w:pPr>
              <w:jc w:val="both"/>
            </w:pPr>
          </w:p>
        </w:tc>
        <w:tc>
          <w:tcPr>
            <w:tcW w:w="4665" w:type="dxa"/>
          </w:tcPr>
          <w:p w14:paraId="31322041" w14:textId="77777777" w:rsidR="001724D7" w:rsidRDefault="001724D7" w:rsidP="001724D7">
            <w:pPr>
              <w:jc w:val="both"/>
            </w:pPr>
          </w:p>
        </w:tc>
      </w:tr>
      <w:tr w:rsidR="001724D7" w14:paraId="371C2FE8" w14:textId="77777777" w:rsidTr="00EF7655">
        <w:tc>
          <w:tcPr>
            <w:tcW w:w="4664" w:type="dxa"/>
          </w:tcPr>
          <w:p w14:paraId="4D569EB8" w14:textId="77777777" w:rsidR="001724D7" w:rsidRDefault="001724D7" w:rsidP="001724D7">
            <w:pPr>
              <w:jc w:val="both"/>
            </w:pPr>
            <w:r>
              <w:t>Art. 33. Aos servidores que atingiram o último nível de suas carreiras, será permitido o aproveitamento de um nível a cada três anos não computados.</w:t>
            </w:r>
          </w:p>
        </w:tc>
        <w:tc>
          <w:tcPr>
            <w:tcW w:w="4665" w:type="dxa"/>
          </w:tcPr>
          <w:p w14:paraId="0F13DA7B" w14:textId="77777777" w:rsidR="001724D7" w:rsidRDefault="001724D7" w:rsidP="001724D7">
            <w:pPr>
              <w:jc w:val="both"/>
            </w:pPr>
          </w:p>
        </w:tc>
        <w:tc>
          <w:tcPr>
            <w:tcW w:w="4665" w:type="dxa"/>
          </w:tcPr>
          <w:p w14:paraId="07B147CD" w14:textId="77777777" w:rsidR="001724D7" w:rsidRDefault="001724D7" w:rsidP="001724D7">
            <w:pPr>
              <w:jc w:val="both"/>
            </w:pPr>
          </w:p>
        </w:tc>
      </w:tr>
      <w:tr w:rsidR="001724D7" w14:paraId="2949DB67" w14:textId="77777777" w:rsidTr="00EF7655">
        <w:tc>
          <w:tcPr>
            <w:tcW w:w="4664" w:type="dxa"/>
          </w:tcPr>
          <w:p w14:paraId="4F66A61B" w14:textId="77777777" w:rsidR="001724D7" w:rsidRDefault="001724D7" w:rsidP="001724D7">
            <w:pPr>
              <w:jc w:val="both"/>
            </w:pPr>
            <w:r>
              <w:t>Art. 34. No reenquadramento, os servidores farão jus ao acréscimo de um nível a cada duas progressões obtidas em sua carreira na UDESC, com arredondamento para o número inteiro imediatamente superior, limitado ao nível máximo de sua classe.</w:t>
            </w:r>
          </w:p>
        </w:tc>
        <w:tc>
          <w:tcPr>
            <w:tcW w:w="4665" w:type="dxa"/>
          </w:tcPr>
          <w:p w14:paraId="2FFF36F2" w14:textId="77777777" w:rsidR="001724D7" w:rsidRDefault="001724D7" w:rsidP="001724D7">
            <w:pPr>
              <w:jc w:val="both"/>
            </w:pPr>
          </w:p>
        </w:tc>
        <w:tc>
          <w:tcPr>
            <w:tcW w:w="4665" w:type="dxa"/>
          </w:tcPr>
          <w:p w14:paraId="6CEBB349" w14:textId="77777777" w:rsidR="001724D7" w:rsidRDefault="001724D7" w:rsidP="001724D7">
            <w:pPr>
              <w:jc w:val="both"/>
            </w:pPr>
          </w:p>
        </w:tc>
      </w:tr>
      <w:tr w:rsidR="001724D7" w14:paraId="7DD14A87" w14:textId="77777777" w:rsidTr="00EF7655">
        <w:tc>
          <w:tcPr>
            <w:tcW w:w="4664" w:type="dxa"/>
          </w:tcPr>
          <w:p w14:paraId="1172B6D8" w14:textId="77777777" w:rsidR="001724D7" w:rsidRDefault="001724D7" w:rsidP="001724D7">
            <w:pPr>
              <w:jc w:val="both"/>
            </w:pPr>
            <w:r>
              <w:t>Art. 35. Aos ocupantes dos cargos de Professor Universitário da Carreira de Professor de Ensino Superior, que estejam recebendo a Gratificação de Dedicação Exclusiva na data do enquadramento para a classe Sênior, fica garantida sua percepção com as normas aplicáveis quando da concessão por um período de transição de doze meses.</w:t>
            </w:r>
          </w:p>
        </w:tc>
        <w:tc>
          <w:tcPr>
            <w:tcW w:w="4665" w:type="dxa"/>
          </w:tcPr>
          <w:p w14:paraId="78DD2753" w14:textId="77777777" w:rsidR="001724D7" w:rsidRDefault="001724D7" w:rsidP="001724D7">
            <w:pPr>
              <w:jc w:val="both"/>
            </w:pPr>
          </w:p>
        </w:tc>
        <w:tc>
          <w:tcPr>
            <w:tcW w:w="4665" w:type="dxa"/>
          </w:tcPr>
          <w:p w14:paraId="573A9775" w14:textId="77777777" w:rsidR="001724D7" w:rsidRDefault="001724D7" w:rsidP="001724D7">
            <w:pPr>
              <w:jc w:val="both"/>
            </w:pPr>
          </w:p>
        </w:tc>
      </w:tr>
      <w:tr w:rsidR="001724D7" w14:paraId="09F6B045" w14:textId="77777777" w:rsidTr="00EF7655">
        <w:tc>
          <w:tcPr>
            <w:tcW w:w="4664" w:type="dxa"/>
          </w:tcPr>
          <w:p w14:paraId="612513E1" w14:textId="77777777" w:rsidR="001724D7" w:rsidRDefault="001724D7" w:rsidP="001724D7">
            <w:pPr>
              <w:jc w:val="both"/>
            </w:pPr>
            <w:r>
              <w:t>Parágrafo único. O valor da Gratificação de Dedicação Exclusiva a ser recebido durante o período de transição deverá obrigatoriamente corresponder ao valor da gratificação recebida no dia anterior à data do enquadramento para a classe Sênior.</w:t>
            </w:r>
          </w:p>
        </w:tc>
        <w:tc>
          <w:tcPr>
            <w:tcW w:w="4665" w:type="dxa"/>
          </w:tcPr>
          <w:p w14:paraId="66787BDF" w14:textId="77777777" w:rsidR="001724D7" w:rsidRDefault="001724D7" w:rsidP="001724D7">
            <w:pPr>
              <w:jc w:val="both"/>
            </w:pPr>
          </w:p>
        </w:tc>
        <w:tc>
          <w:tcPr>
            <w:tcW w:w="4665" w:type="dxa"/>
          </w:tcPr>
          <w:p w14:paraId="373511BF" w14:textId="77777777" w:rsidR="001724D7" w:rsidRDefault="001724D7" w:rsidP="001724D7">
            <w:pPr>
              <w:jc w:val="both"/>
            </w:pPr>
          </w:p>
        </w:tc>
      </w:tr>
      <w:tr w:rsidR="001724D7" w14:paraId="4C04157F" w14:textId="77777777" w:rsidTr="00EF7655">
        <w:tc>
          <w:tcPr>
            <w:tcW w:w="4664" w:type="dxa"/>
          </w:tcPr>
          <w:p w14:paraId="57D4FF69" w14:textId="77777777" w:rsidR="001724D7" w:rsidRDefault="001724D7" w:rsidP="001724D7">
            <w:pPr>
              <w:jc w:val="both"/>
            </w:pPr>
            <w:r>
              <w:lastRenderedPageBreak/>
              <w:t>Art. 36. O servidor atualmente ocupante de cargo cuja exigência de grau de escolaridade seja o nível fundamental incompleto será enquadrado em cargo de Técnico Universitário de Serviços.</w:t>
            </w:r>
          </w:p>
        </w:tc>
        <w:tc>
          <w:tcPr>
            <w:tcW w:w="4665" w:type="dxa"/>
          </w:tcPr>
          <w:p w14:paraId="21574FC4" w14:textId="77777777" w:rsidR="001724D7" w:rsidRDefault="001724D7" w:rsidP="001724D7">
            <w:pPr>
              <w:jc w:val="both"/>
            </w:pPr>
          </w:p>
        </w:tc>
        <w:tc>
          <w:tcPr>
            <w:tcW w:w="4665" w:type="dxa"/>
          </w:tcPr>
          <w:p w14:paraId="2D9BC5E8" w14:textId="77777777" w:rsidR="001724D7" w:rsidRDefault="001724D7" w:rsidP="001724D7">
            <w:pPr>
              <w:jc w:val="both"/>
            </w:pPr>
          </w:p>
        </w:tc>
      </w:tr>
      <w:tr w:rsidR="001724D7" w14:paraId="5F3487CF" w14:textId="77777777" w:rsidTr="00EF7655">
        <w:tc>
          <w:tcPr>
            <w:tcW w:w="4664" w:type="dxa"/>
          </w:tcPr>
          <w:p w14:paraId="53B9762A" w14:textId="77777777" w:rsidR="001724D7" w:rsidRDefault="001724D7" w:rsidP="001724D7">
            <w:pPr>
              <w:jc w:val="both"/>
            </w:pPr>
            <w:r>
              <w:t xml:space="preserve">Parágrafo único. O cargo ao qual se refere o </w:t>
            </w:r>
            <w:r>
              <w:rPr>
                <w:i/>
                <w:iCs/>
              </w:rPr>
              <w:t>caput</w:t>
            </w:r>
            <w:r>
              <w:t xml:space="preserve"> deste artigo será transformado em cargo de Técnico Universitário de Execução, quando vagar.</w:t>
            </w:r>
          </w:p>
        </w:tc>
        <w:tc>
          <w:tcPr>
            <w:tcW w:w="4665" w:type="dxa"/>
          </w:tcPr>
          <w:p w14:paraId="0CF6F89C" w14:textId="77777777" w:rsidR="001724D7" w:rsidRDefault="001724D7" w:rsidP="001724D7">
            <w:pPr>
              <w:jc w:val="both"/>
            </w:pPr>
          </w:p>
        </w:tc>
        <w:tc>
          <w:tcPr>
            <w:tcW w:w="4665" w:type="dxa"/>
          </w:tcPr>
          <w:p w14:paraId="79AC39DB" w14:textId="77777777" w:rsidR="001724D7" w:rsidRDefault="001724D7" w:rsidP="001724D7">
            <w:pPr>
              <w:jc w:val="both"/>
            </w:pPr>
          </w:p>
        </w:tc>
      </w:tr>
      <w:tr w:rsidR="001724D7" w14:paraId="5E66E044" w14:textId="77777777" w:rsidTr="00EF7655">
        <w:tc>
          <w:tcPr>
            <w:tcW w:w="4664" w:type="dxa"/>
          </w:tcPr>
          <w:p w14:paraId="7D4AF6C6" w14:textId="77777777" w:rsidR="001724D7" w:rsidRDefault="001724D7" w:rsidP="001724D7">
            <w:pPr>
              <w:jc w:val="both"/>
            </w:pPr>
            <w:r>
              <w:t>Art. 37. O enquadramento dos atuais ocupantes de cargos de provimento efetivo das carreiras do Quadro de Pessoal Permanente da Fundação Universidade do Estado de Santa Catarina - UDESC far-se-á por ato do Reitor, no prazo de trinta dias e o reenquadramento em doze meses, ambos a contar da data da publicação desta Lei Complementar.</w:t>
            </w:r>
          </w:p>
        </w:tc>
        <w:tc>
          <w:tcPr>
            <w:tcW w:w="4665" w:type="dxa"/>
          </w:tcPr>
          <w:p w14:paraId="3FE9FD52" w14:textId="77777777" w:rsidR="001724D7" w:rsidRDefault="001724D7" w:rsidP="001724D7">
            <w:pPr>
              <w:jc w:val="both"/>
            </w:pPr>
          </w:p>
        </w:tc>
        <w:tc>
          <w:tcPr>
            <w:tcW w:w="4665" w:type="dxa"/>
          </w:tcPr>
          <w:p w14:paraId="0EA80224" w14:textId="77777777" w:rsidR="001724D7" w:rsidRDefault="001724D7" w:rsidP="001724D7">
            <w:pPr>
              <w:jc w:val="both"/>
            </w:pPr>
          </w:p>
        </w:tc>
      </w:tr>
      <w:tr w:rsidR="001724D7" w14:paraId="36B74B28" w14:textId="77777777" w:rsidTr="00EF7655">
        <w:tc>
          <w:tcPr>
            <w:tcW w:w="4664" w:type="dxa"/>
          </w:tcPr>
          <w:p w14:paraId="2BB66B98" w14:textId="77777777" w:rsidR="001724D7" w:rsidRDefault="001724D7" w:rsidP="001724D7">
            <w:pPr>
              <w:jc w:val="both"/>
            </w:pPr>
            <w:r>
              <w:t>Parágrafo único. O enquadramento de servidor redistribuído ou relotado de outros órgãos da Administração Pública Estadual até a data de publicação desta Lei Complementar dar-se-á em cargo, nível e classe correspondente ao cargo de atribuições iguais ou assemelhadas ocupado na Universidade, permitido o ajuste do tempo de serviço prestado à Fundação Universidade do Estado de Santa Catarina - UDESC, excetuados os casos de impossibilidade de acumulação de cargos e carga horária, situação em que o enquadramento dar-se-á em cargo isolado.</w:t>
            </w:r>
          </w:p>
        </w:tc>
        <w:tc>
          <w:tcPr>
            <w:tcW w:w="4665" w:type="dxa"/>
          </w:tcPr>
          <w:p w14:paraId="104A665C" w14:textId="77777777" w:rsidR="001724D7" w:rsidRDefault="001724D7" w:rsidP="001724D7">
            <w:pPr>
              <w:jc w:val="both"/>
            </w:pPr>
          </w:p>
        </w:tc>
        <w:tc>
          <w:tcPr>
            <w:tcW w:w="4665" w:type="dxa"/>
          </w:tcPr>
          <w:p w14:paraId="11459D7C" w14:textId="77777777" w:rsidR="001724D7" w:rsidRDefault="001724D7" w:rsidP="001724D7">
            <w:pPr>
              <w:jc w:val="both"/>
            </w:pPr>
          </w:p>
        </w:tc>
      </w:tr>
      <w:tr w:rsidR="001724D7" w14:paraId="5E2344CE" w14:textId="77777777" w:rsidTr="00EF7655">
        <w:tc>
          <w:tcPr>
            <w:tcW w:w="4664" w:type="dxa"/>
          </w:tcPr>
          <w:p w14:paraId="30CAFE58" w14:textId="77777777" w:rsidR="001724D7" w:rsidRDefault="001724D7" w:rsidP="001724D7">
            <w:pPr>
              <w:jc w:val="both"/>
            </w:pPr>
            <w:r>
              <w:t xml:space="preserve">Art. 38. Ao servidor ativo e inativo que em decorrência da aplicação do disposto nesta Lei Complementar passar a perceber vencimento mensal inferior ao que vinha percebendo é assegurada a adequação por nível para cobrir a diferença. (NR) </w:t>
            </w:r>
            <w:hyperlink r:id="rId10" w:tgtFrame="_blank" w:history="1">
              <w:r>
                <w:rPr>
                  <w:rStyle w:val="Hyperlink"/>
                </w:rPr>
                <w:t>(Redação do art. 38 dada pela Lei Complementar 381, de 2007)</w:t>
              </w:r>
            </w:hyperlink>
            <w:r>
              <w:t>.</w:t>
            </w:r>
          </w:p>
        </w:tc>
        <w:tc>
          <w:tcPr>
            <w:tcW w:w="4665" w:type="dxa"/>
          </w:tcPr>
          <w:p w14:paraId="768C5460" w14:textId="77777777" w:rsidR="001724D7" w:rsidRDefault="001724D7" w:rsidP="001724D7">
            <w:pPr>
              <w:jc w:val="both"/>
            </w:pPr>
          </w:p>
        </w:tc>
        <w:tc>
          <w:tcPr>
            <w:tcW w:w="4665" w:type="dxa"/>
          </w:tcPr>
          <w:p w14:paraId="008DE1FD" w14:textId="77777777" w:rsidR="001724D7" w:rsidRDefault="001724D7" w:rsidP="001724D7">
            <w:pPr>
              <w:jc w:val="both"/>
            </w:pPr>
          </w:p>
        </w:tc>
      </w:tr>
      <w:tr w:rsidR="001724D7" w14:paraId="125200A1" w14:textId="77777777" w:rsidTr="00EF7655">
        <w:tc>
          <w:tcPr>
            <w:tcW w:w="4664" w:type="dxa"/>
          </w:tcPr>
          <w:p w14:paraId="0A137EE3" w14:textId="77777777" w:rsidR="001724D7" w:rsidRDefault="001724D7" w:rsidP="001724D7">
            <w:pPr>
              <w:pStyle w:val="NormalWeb"/>
            </w:pPr>
            <w:r>
              <w:t xml:space="preserve">CAPÍTULO IX </w:t>
            </w:r>
          </w:p>
          <w:p w14:paraId="28F7868F" w14:textId="77777777" w:rsidR="001724D7" w:rsidRDefault="001724D7" w:rsidP="001724D7">
            <w:pPr>
              <w:pStyle w:val="NormalWeb"/>
            </w:pPr>
            <w:r>
              <w:t xml:space="preserve">Disposições Finais e Transitórias </w:t>
            </w:r>
          </w:p>
        </w:tc>
        <w:tc>
          <w:tcPr>
            <w:tcW w:w="4665" w:type="dxa"/>
          </w:tcPr>
          <w:p w14:paraId="3AF1E95A" w14:textId="77777777" w:rsidR="001724D7" w:rsidRDefault="001724D7" w:rsidP="001724D7">
            <w:pPr>
              <w:jc w:val="both"/>
            </w:pPr>
          </w:p>
        </w:tc>
        <w:tc>
          <w:tcPr>
            <w:tcW w:w="4665" w:type="dxa"/>
          </w:tcPr>
          <w:p w14:paraId="6D91ED85" w14:textId="77777777" w:rsidR="001724D7" w:rsidRDefault="001724D7" w:rsidP="001724D7">
            <w:pPr>
              <w:jc w:val="both"/>
            </w:pPr>
          </w:p>
        </w:tc>
      </w:tr>
      <w:tr w:rsidR="001724D7" w14:paraId="62F79F46" w14:textId="77777777" w:rsidTr="00EF7655">
        <w:tc>
          <w:tcPr>
            <w:tcW w:w="4664" w:type="dxa"/>
          </w:tcPr>
          <w:p w14:paraId="6EEED6F5" w14:textId="77777777" w:rsidR="001724D7" w:rsidRDefault="001724D7" w:rsidP="001724D7">
            <w:pPr>
              <w:jc w:val="both"/>
            </w:pPr>
            <w:r>
              <w:lastRenderedPageBreak/>
              <w:t>Art. 39. O Chefe do Poder Executivo encaminhará à apreciação da Assembléia Legislativa, no prazo de até 180 (cento e oitenta) dias, a contar da publicação desta Lei Complementar, projeto de Lei Orgânica da Fundação Universidade do Estado de Santa Catarina - UDESC, ouvido o Conselho Universitário.</w:t>
            </w:r>
          </w:p>
        </w:tc>
        <w:tc>
          <w:tcPr>
            <w:tcW w:w="4665" w:type="dxa"/>
          </w:tcPr>
          <w:p w14:paraId="5BB9773A" w14:textId="77777777" w:rsidR="001724D7" w:rsidRDefault="001724D7" w:rsidP="001724D7">
            <w:pPr>
              <w:jc w:val="both"/>
            </w:pPr>
          </w:p>
        </w:tc>
        <w:tc>
          <w:tcPr>
            <w:tcW w:w="4665" w:type="dxa"/>
          </w:tcPr>
          <w:p w14:paraId="751FE095" w14:textId="77777777" w:rsidR="001724D7" w:rsidRDefault="001724D7" w:rsidP="001724D7">
            <w:pPr>
              <w:jc w:val="both"/>
            </w:pPr>
          </w:p>
        </w:tc>
      </w:tr>
      <w:tr w:rsidR="001724D7" w14:paraId="0348F4D0" w14:textId="77777777" w:rsidTr="00EF7655">
        <w:tc>
          <w:tcPr>
            <w:tcW w:w="4664" w:type="dxa"/>
          </w:tcPr>
          <w:p w14:paraId="50A6370A" w14:textId="77777777" w:rsidR="001724D7" w:rsidRDefault="001724D7" w:rsidP="001724D7">
            <w:pPr>
              <w:jc w:val="both"/>
            </w:pPr>
            <w:r>
              <w:t>Art. 40. Fica assegurada a revisão dos proventos dos inativos oriundos do Quadro de Pessoal da Fundação Universidade do Estado de Santa Catarina - UDESC, nas mesmas condições e regras de enquadramento aplicáveis aos servidores da ativa na data da publicação desta Lei Complementar.</w:t>
            </w:r>
          </w:p>
        </w:tc>
        <w:tc>
          <w:tcPr>
            <w:tcW w:w="4665" w:type="dxa"/>
          </w:tcPr>
          <w:p w14:paraId="139A6915" w14:textId="77777777" w:rsidR="001724D7" w:rsidRDefault="001724D7" w:rsidP="001724D7">
            <w:pPr>
              <w:jc w:val="both"/>
            </w:pPr>
          </w:p>
        </w:tc>
        <w:tc>
          <w:tcPr>
            <w:tcW w:w="4665" w:type="dxa"/>
          </w:tcPr>
          <w:p w14:paraId="25BDF411" w14:textId="77777777" w:rsidR="001724D7" w:rsidRDefault="001724D7" w:rsidP="001724D7">
            <w:pPr>
              <w:jc w:val="both"/>
            </w:pPr>
          </w:p>
        </w:tc>
      </w:tr>
      <w:tr w:rsidR="001724D7" w14:paraId="04217AD7" w14:textId="77777777" w:rsidTr="00EF7655">
        <w:tc>
          <w:tcPr>
            <w:tcW w:w="4664" w:type="dxa"/>
          </w:tcPr>
          <w:p w14:paraId="20E491BA" w14:textId="77777777" w:rsidR="001724D7" w:rsidRDefault="001724D7" w:rsidP="001724D7">
            <w:pPr>
              <w:jc w:val="both"/>
            </w:pPr>
            <w:r>
              <w:t>Parágrafo único. As disposições desta Lei Complementar não se aplicam aos servidores inativos atingidos pelas disposições do art. 40, § 3</w:t>
            </w:r>
            <w:r>
              <w:rPr>
                <w:strike/>
              </w:rPr>
              <w:t>º</w:t>
            </w:r>
            <w:r>
              <w:t>, da Constituição da República, com a alteração dada pela Emenda Constitucional n</w:t>
            </w:r>
            <w:r>
              <w:rPr>
                <w:strike/>
              </w:rPr>
              <w:t>º</w:t>
            </w:r>
            <w:r>
              <w:t xml:space="preserve"> 41, de 19 de dezembro de 2003.</w:t>
            </w:r>
          </w:p>
        </w:tc>
        <w:tc>
          <w:tcPr>
            <w:tcW w:w="4665" w:type="dxa"/>
          </w:tcPr>
          <w:p w14:paraId="7BB74EF5" w14:textId="77777777" w:rsidR="001724D7" w:rsidRDefault="001724D7" w:rsidP="001724D7">
            <w:pPr>
              <w:jc w:val="both"/>
            </w:pPr>
          </w:p>
        </w:tc>
        <w:tc>
          <w:tcPr>
            <w:tcW w:w="4665" w:type="dxa"/>
          </w:tcPr>
          <w:p w14:paraId="425CFB4C" w14:textId="77777777" w:rsidR="001724D7" w:rsidRDefault="001724D7" w:rsidP="001724D7">
            <w:pPr>
              <w:jc w:val="both"/>
            </w:pPr>
          </w:p>
        </w:tc>
      </w:tr>
      <w:tr w:rsidR="001724D7" w14:paraId="7AC1A46E" w14:textId="77777777" w:rsidTr="00EF7655">
        <w:tc>
          <w:tcPr>
            <w:tcW w:w="4664" w:type="dxa"/>
          </w:tcPr>
          <w:p w14:paraId="1372309F" w14:textId="77777777" w:rsidR="001724D7" w:rsidRDefault="001724D7" w:rsidP="001724D7">
            <w:pPr>
              <w:jc w:val="both"/>
            </w:pPr>
            <w:r>
              <w:t>Art. 41. O professor substituto e o professor visitante terão seus vencimentos fixados segundo a respectiva titulação acadêmica, no nível inicial de cada classe.</w:t>
            </w:r>
          </w:p>
        </w:tc>
        <w:tc>
          <w:tcPr>
            <w:tcW w:w="4665" w:type="dxa"/>
          </w:tcPr>
          <w:p w14:paraId="1EC0052D" w14:textId="77777777" w:rsidR="001724D7" w:rsidRDefault="001724D7" w:rsidP="001724D7">
            <w:pPr>
              <w:jc w:val="both"/>
            </w:pPr>
          </w:p>
        </w:tc>
        <w:tc>
          <w:tcPr>
            <w:tcW w:w="4665" w:type="dxa"/>
          </w:tcPr>
          <w:p w14:paraId="479358C7" w14:textId="77777777" w:rsidR="001724D7" w:rsidRDefault="001724D7" w:rsidP="001724D7">
            <w:pPr>
              <w:jc w:val="both"/>
            </w:pPr>
          </w:p>
        </w:tc>
      </w:tr>
      <w:tr w:rsidR="001724D7" w14:paraId="7DC80D95" w14:textId="77777777" w:rsidTr="00EF7655">
        <w:tc>
          <w:tcPr>
            <w:tcW w:w="4664" w:type="dxa"/>
          </w:tcPr>
          <w:p w14:paraId="71CDFD81" w14:textId="77777777" w:rsidR="001724D7" w:rsidRDefault="001724D7" w:rsidP="001724D7">
            <w:pPr>
              <w:jc w:val="both"/>
            </w:pPr>
            <w:r>
              <w:t>Art. 42. A regulamentação dos temas previstos nesta Lei Complementar será procedida pelo Conselho Universitário da Fundação Universidade do Estado de Santa Catarina - UDESC, observadas as competências estabelecidas em lei.</w:t>
            </w:r>
          </w:p>
        </w:tc>
        <w:tc>
          <w:tcPr>
            <w:tcW w:w="4665" w:type="dxa"/>
          </w:tcPr>
          <w:p w14:paraId="06832D49" w14:textId="77777777" w:rsidR="001724D7" w:rsidRDefault="001724D7" w:rsidP="001724D7">
            <w:pPr>
              <w:jc w:val="both"/>
            </w:pPr>
          </w:p>
        </w:tc>
        <w:tc>
          <w:tcPr>
            <w:tcW w:w="4665" w:type="dxa"/>
          </w:tcPr>
          <w:p w14:paraId="716D00E4" w14:textId="77777777" w:rsidR="001724D7" w:rsidRDefault="001724D7" w:rsidP="001724D7">
            <w:pPr>
              <w:jc w:val="both"/>
            </w:pPr>
          </w:p>
        </w:tc>
      </w:tr>
      <w:tr w:rsidR="001724D7" w14:paraId="4706F261" w14:textId="77777777" w:rsidTr="00EF7655">
        <w:tc>
          <w:tcPr>
            <w:tcW w:w="4664" w:type="dxa"/>
          </w:tcPr>
          <w:p w14:paraId="7EBDF68D" w14:textId="77777777" w:rsidR="001724D7" w:rsidRDefault="001724D7" w:rsidP="001724D7">
            <w:pPr>
              <w:jc w:val="both"/>
            </w:pPr>
            <w:r>
              <w:t>Art. 43. As despesas decorrentes da aplicação desta Lei Complementar correrão à conta das dotações orçamentárias da Fundação Universidade do Estado de Santa Catarina - UDESC.</w:t>
            </w:r>
          </w:p>
        </w:tc>
        <w:tc>
          <w:tcPr>
            <w:tcW w:w="4665" w:type="dxa"/>
          </w:tcPr>
          <w:p w14:paraId="58A86EF1" w14:textId="77777777" w:rsidR="001724D7" w:rsidRDefault="001724D7" w:rsidP="001724D7">
            <w:pPr>
              <w:jc w:val="both"/>
            </w:pPr>
          </w:p>
        </w:tc>
        <w:tc>
          <w:tcPr>
            <w:tcW w:w="4665" w:type="dxa"/>
          </w:tcPr>
          <w:p w14:paraId="50B4E6CC" w14:textId="77777777" w:rsidR="001724D7" w:rsidRDefault="001724D7" w:rsidP="001724D7">
            <w:pPr>
              <w:jc w:val="both"/>
            </w:pPr>
          </w:p>
        </w:tc>
      </w:tr>
      <w:tr w:rsidR="001724D7" w14:paraId="4E022AE4" w14:textId="77777777" w:rsidTr="00EF7655">
        <w:tc>
          <w:tcPr>
            <w:tcW w:w="4664" w:type="dxa"/>
          </w:tcPr>
          <w:p w14:paraId="708D5E02" w14:textId="77777777" w:rsidR="001724D7" w:rsidRDefault="001724D7" w:rsidP="001724D7">
            <w:pPr>
              <w:jc w:val="both"/>
            </w:pPr>
            <w:r>
              <w:t>Art. 44. Esta Lei Complementar entra em vigor na data de sua publicação.</w:t>
            </w:r>
          </w:p>
        </w:tc>
        <w:tc>
          <w:tcPr>
            <w:tcW w:w="4665" w:type="dxa"/>
          </w:tcPr>
          <w:p w14:paraId="7A5C6CB5" w14:textId="2B913F17" w:rsidR="001724D7" w:rsidRPr="00791EF5" w:rsidRDefault="001724D7" w:rsidP="001724D7">
            <w:pPr>
              <w:jc w:val="both"/>
              <w:rPr>
                <w:rFonts w:ascii="Arial" w:hAnsi="Arial" w:cs="Arial"/>
              </w:rPr>
            </w:pPr>
          </w:p>
        </w:tc>
        <w:tc>
          <w:tcPr>
            <w:tcW w:w="4665" w:type="dxa"/>
          </w:tcPr>
          <w:p w14:paraId="46C350DE" w14:textId="77777777" w:rsidR="001724D7" w:rsidRDefault="001724D7" w:rsidP="001724D7">
            <w:pPr>
              <w:jc w:val="both"/>
            </w:pPr>
          </w:p>
        </w:tc>
      </w:tr>
    </w:tbl>
    <w:p w14:paraId="4434494A" w14:textId="77777777" w:rsidR="00EF7655" w:rsidRDefault="00EF7655"/>
    <w:p w14:paraId="6FE7606F" w14:textId="77777777" w:rsidR="00430F47" w:rsidRDefault="00430F47" w:rsidP="00650765">
      <w:pPr>
        <w:pStyle w:val="NormalWeb"/>
        <w:jc w:val="center"/>
      </w:pPr>
    </w:p>
    <w:p w14:paraId="29084BF7" w14:textId="77777777" w:rsidR="00430F47" w:rsidRDefault="00430F47" w:rsidP="00650765">
      <w:pPr>
        <w:pStyle w:val="NormalWeb"/>
        <w:jc w:val="center"/>
      </w:pPr>
    </w:p>
    <w:p w14:paraId="24EC7B45" w14:textId="1A6B7F88" w:rsidR="00650765" w:rsidRDefault="00650765" w:rsidP="00650765">
      <w:pPr>
        <w:pStyle w:val="NormalWeb"/>
        <w:jc w:val="center"/>
      </w:pPr>
      <w:r>
        <w:t>ANEXO I</w:t>
      </w:r>
    </w:p>
    <w:p w14:paraId="1F41C250" w14:textId="77777777" w:rsidR="00650765" w:rsidRDefault="00650765" w:rsidP="00650765">
      <w:pPr>
        <w:pStyle w:val="NormalWeb"/>
        <w:jc w:val="center"/>
      </w:pPr>
      <w:r>
        <w:t>QUADRO DE PESSOAL PERMANENTE DA FUNDAÇÃO UNIVERSIDADE DO ESTADO DE SANTA CATARINA (UDESC)</w:t>
      </w:r>
    </w:p>
    <w:tbl>
      <w:tblPr>
        <w:tblStyle w:val="Tabelacomgrade"/>
        <w:tblW w:w="0" w:type="auto"/>
        <w:tblLook w:val="04A0" w:firstRow="1" w:lastRow="0" w:firstColumn="1" w:lastColumn="0" w:noHBand="0" w:noVBand="1"/>
      </w:tblPr>
      <w:tblGrid>
        <w:gridCol w:w="2332"/>
        <w:gridCol w:w="2332"/>
        <w:gridCol w:w="1710"/>
        <w:gridCol w:w="1276"/>
        <w:gridCol w:w="4011"/>
        <w:gridCol w:w="2333"/>
      </w:tblGrid>
      <w:tr w:rsidR="00650765" w14:paraId="0C8CA304" w14:textId="77777777" w:rsidTr="00650765">
        <w:tc>
          <w:tcPr>
            <w:tcW w:w="2332" w:type="dxa"/>
            <w:vAlign w:val="center"/>
          </w:tcPr>
          <w:p w14:paraId="38C82C0A" w14:textId="77777777" w:rsidR="00650765" w:rsidRDefault="00650765" w:rsidP="00650765">
            <w:pPr>
              <w:pStyle w:val="NormalWeb"/>
              <w:jc w:val="center"/>
            </w:pPr>
            <w:r>
              <w:t>CARREIRA</w:t>
            </w:r>
          </w:p>
        </w:tc>
        <w:tc>
          <w:tcPr>
            <w:tcW w:w="2332" w:type="dxa"/>
            <w:vAlign w:val="center"/>
          </w:tcPr>
          <w:p w14:paraId="724E3F37" w14:textId="77777777" w:rsidR="00650765" w:rsidRDefault="00650765" w:rsidP="00650765">
            <w:pPr>
              <w:pStyle w:val="NormalWeb"/>
              <w:jc w:val="center"/>
            </w:pPr>
            <w:r>
              <w:t>DENOMINAÇÃO DO CARGO</w:t>
            </w:r>
          </w:p>
        </w:tc>
        <w:tc>
          <w:tcPr>
            <w:tcW w:w="1710" w:type="dxa"/>
            <w:vAlign w:val="center"/>
          </w:tcPr>
          <w:p w14:paraId="3EDC1B0A" w14:textId="77777777" w:rsidR="00650765" w:rsidRDefault="00650765" w:rsidP="00650765">
            <w:pPr>
              <w:pStyle w:val="NormalWeb"/>
              <w:jc w:val="center"/>
            </w:pPr>
            <w:r>
              <w:t>CLASSE</w:t>
            </w:r>
          </w:p>
        </w:tc>
        <w:tc>
          <w:tcPr>
            <w:tcW w:w="1276" w:type="dxa"/>
            <w:vAlign w:val="center"/>
          </w:tcPr>
          <w:p w14:paraId="1D06246E" w14:textId="77777777" w:rsidR="00650765" w:rsidRDefault="00650765" w:rsidP="00650765">
            <w:pPr>
              <w:pStyle w:val="NormalWeb"/>
              <w:jc w:val="center"/>
            </w:pPr>
            <w:r>
              <w:t>NÍVEIS</w:t>
            </w:r>
          </w:p>
        </w:tc>
        <w:tc>
          <w:tcPr>
            <w:tcW w:w="4011" w:type="dxa"/>
            <w:vAlign w:val="center"/>
          </w:tcPr>
          <w:p w14:paraId="0FB0429E" w14:textId="77777777" w:rsidR="00650765" w:rsidRDefault="00650765" w:rsidP="00650765">
            <w:pPr>
              <w:pStyle w:val="NormalWeb"/>
              <w:jc w:val="center"/>
            </w:pPr>
            <w:r>
              <w:t>ESCOLARIDADE/TITULAÇÃO</w:t>
            </w:r>
          </w:p>
        </w:tc>
        <w:tc>
          <w:tcPr>
            <w:tcW w:w="2333" w:type="dxa"/>
            <w:vAlign w:val="center"/>
          </w:tcPr>
          <w:p w14:paraId="77F852C7" w14:textId="77777777" w:rsidR="00650765" w:rsidRDefault="00650765" w:rsidP="00650765">
            <w:pPr>
              <w:pStyle w:val="NormalWeb"/>
              <w:jc w:val="center"/>
            </w:pPr>
            <w:r>
              <w:t>QUANTIDADE DE VAGAS</w:t>
            </w:r>
          </w:p>
        </w:tc>
      </w:tr>
      <w:tr w:rsidR="00650765" w14:paraId="54C45950" w14:textId="77777777" w:rsidTr="00650765">
        <w:tc>
          <w:tcPr>
            <w:tcW w:w="2332" w:type="dxa"/>
            <w:vMerge w:val="restart"/>
            <w:vAlign w:val="center"/>
          </w:tcPr>
          <w:p w14:paraId="5F98E68F" w14:textId="77777777" w:rsidR="00650765" w:rsidRPr="00E919B4" w:rsidRDefault="00650765" w:rsidP="00650765">
            <w:pPr>
              <w:jc w:val="center"/>
              <w:rPr>
                <w:strike/>
              </w:rPr>
            </w:pPr>
            <w:r w:rsidRPr="00E919B4">
              <w:rPr>
                <w:strike/>
              </w:rPr>
              <w:t>Professor de Ensino Superior</w:t>
            </w:r>
          </w:p>
          <w:p w14:paraId="1C72E4F9" w14:textId="77777777" w:rsidR="000760C7" w:rsidRDefault="000760C7" w:rsidP="00650765">
            <w:pPr>
              <w:jc w:val="center"/>
            </w:pPr>
          </w:p>
          <w:p w14:paraId="0A569AB6" w14:textId="02B754EE" w:rsidR="000760C7" w:rsidRDefault="000760C7" w:rsidP="00650765">
            <w:pPr>
              <w:jc w:val="center"/>
            </w:pPr>
            <w:r w:rsidRPr="000760C7">
              <w:rPr>
                <w:highlight w:val="green"/>
              </w:rPr>
              <w:t>Professor Ensino Superior</w:t>
            </w:r>
          </w:p>
        </w:tc>
        <w:tc>
          <w:tcPr>
            <w:tcW w:w="2332" w:type="dxa"/>
            <w:vMerge w:val="restart"/>
            <w:vAlign w:val="center"/>
          </w:tcPr>
          <w:p w14:paraId="3779EBD2" w14:textId="77777777" w:rsidR="00650765" w:rsidRDefault="00650765" w:rsidP="00650765">
            <w:pPr>
              <w:jc w:val="center"/>
            </w:pPr>
            <w:r>
              <w:t>Professor Universitário</w:t>
            </w:r>
          </w:p>
        </w:tc>
        <w:tc>
          <w:tcPr>
            <w:tcW w:w="1710" w:type="dxa"/>
            <w:vAlign w:val="center"/>
          </w:tcPr>
          <w:p w14:paraId="5B589780" w14:textId="77777777" w:rsidR="00650765" w:rsidRDefault="00650765" w:rsidP="00650765">
            <w:pPr>
              <w:pStyle w:val="NormalWeb"/>
              <w:jc w:val="center"/>
            </w:pPr>
            <w:r>
              <w:t>Auxiliar</w:t>
            </w:r>
          </w:p>
        </w:tc>
        <w:tc>
          <w:tcPr>
            <w:tcW w:w="1276" w:type="dxa"/>
            <w:vAlign w:val="center"/>
          </w:tcPr>
          <w:p w14:paraId="577BFA88" w14:textId="77777777" w:rsidR="00650765" w:rsidRPr="00E919B4" w:rsidRDefault="00650765" w:rsidP="00650765">
            <w:pPr>
              <w:pStyle w:val="NormalWeb"/>
              <w:jc w:val="center"/>
              <w:rPr>
                <w:strike/>
              </w:rPr>
            </w:pPr>
            <w:r w:rsidRPr="00E919B4">
              <w:rPr>
                <w:strike/>
              </w:rPr>
              <w:t>1 a 5</w:t>
            </w:r>
          </w:p>
          <w:p w14:paraId="70B8FCE3" w14:textId="549F8A92" w:rsidR="00831548" w:rsidRDefault="00831548" w:rsidP="00650765">
            <w:pPr>
              <w:pStyle w:val="NormalWeb"/>
              <w:jc w:val="center"/>
            </w:pPr>
            <w:r w:rsidRPr="00831548">
              <w:rPr>
                <w:highlight w:val="green"/>
              </w:rPr>
              <w:t>1 a 17</w:t>
            </w:r>
          </w:p>
        </w:tc>
        <w:tc>
          <w:tcPr>
            <w:tcW w:w="4011" w:type="dxa"/>
            <w:vAlign w:val="center"/>
          </w:tcPr>
          <w:p w14:paraId="03CA862E" w14:textId="77777777" w:rsidR="00650765" w:rsidRDefault="00650765" w:rsidP="00650765">
            <w:pPr>
              <w:pStyle w:val="NormalWeb"/>
            </w:pPr>
            <w:r>
              <w:t>Graduação e/ou Especialização</w:t>
            </w:r>
          </w:p>
        </w:tc>
        <w:tc>
          <w:tcPr>
            <w:tcW w:w="2333" w:type="dxa"/>
            <w:vMerge w:val="restart"/>
            <w:vAlign w:val="center"/>
          </w:tcPr>
          <w:p w14:paraId="0B8A53FA" w14:textId="77777777" w:rsidR="00650765" w:rsidRDefault="00650765" w:rsidP="00650765">
            <w:pPr>
              <w:pStyle w:val="NormalWeb"/>
              <w:jc w:val="center"/>
            </w:pPr>
            <w:r>
              <w:t>930</w:t>
            </w:r>
          </w:p>
        </w:tc>
      </w:tr>
      <w:tr w:rsidR="00650765" w14:paraId="14AE936A" w14:textId="77777777" w:rsidTr="00650765">
        <w:tc>
          <w:tcPr>
            <w:tcW w:w="2332" w:type="dxa"/>
            <w:vMerge/>
          </w:tcPr>
          <w:p w14:paraId="0BA33472" w14:textId="77777777" w:rsidR="00650765" w:rsidRDefault="00650765" w:rsidP="00650765"/>
        </w:tc>
        <w:tc>
          <w:tcPr>
            <w:tcW w:w="2332" w:type="dxa"/>
            <w:vMerge/>
          </w:tcPr>
          <w:p w14:paraId="0F1FBFDA" w14:textId="77777777" w:rsidR="00650765" w:rsidRDefault="00650765" w:rsidP="00650765"/>
        </w:tc>
        <w:tc>
          <w:tcPr>
            <w:tcW w:w="1710" w:type="dxa"/>
            <w:vAlign w:val="center"/>
          </w:tcPr>
          <w:p w14:paraId="500FB7C8" w14:textId="77777777" w:rsidR="00650765" w:rsidRDefault="00650765" w:rsidP="00650765">
            <w:pPr>
              <w:pStyle w:val="NormalWeb"/>
              <w:jc w:val="center"/>
            </w:pPr>
            <w:r>
              <w:t>Assistente</w:t>
            </w:r>
          </w:p>
        </w:tc>
        <w:tc>
          <w:tcPr>
            <w:tcW w:w="1276" w:type="dxa"/>
            <w:vAlign w:val="center"/>
          </w:tcPr>
          <w:p w14:paraId="303F10C1" w14:textId="77777777" w:rsidR="00650765" w:rsidRPr="00E919B4" w:rsidRDefault="00650765" w:rsidP="00650765">
            <w:pPr>
              <w:pStyle w:val="NormalWeb"/>
              <w:jc w:val="center"/>
              <w:rPr>
                <w:strike/>
              </w:rPr>
            </w:pPr>
            <w:r w:rsidRPr="00E919B4">
              <w:rPr>
                <w:strike/>
              </w:rPr>
              <w:t>1 a 8</w:t>
            </w:r>
          </w:p>
          <w:p w14:paraId="060A463B" w14:textId="7E728191" w:rsidR="00831548" w:rsidRDefault="00831548" w:rsidP="00650765">
            <w:pPr>
              <w:pStyle w:val="NormalWeb"/>
              <w:jc w:val="center"/>
            </w:pPr>
            <w:r w:rsidRPr="00831548">
              <w:rPr>
                <w:highlight w:val="green"/>
              </w:rPr>
              <w:t>1 a 17</w:t>
            </w:r>
          </w:p>
        </w:tc>
        <w:tc>
          <w:tcPr>
            <w:tcW w:w="4011" w:type="dxa"/>
            <w:vAlign w:val="center"/>
          </w:tcPr>
          <w:p w14:paraId="5334FF5A" w14:textId="77777777" w:rsidR="00650765" w:rsidRDefault="00650765" w:rsidP="00650765">
            <w:pPr>
              <w:pStyle w:val="NormalWeb"/>
            </w:pPr>
            <w:r>
              <w:t>Mestrado</w:t>
            </w:r>
          </w:p>
        </w:tc>
        <w:tc>
          <w:tcPr>
            <w:tcW w:w="2333" w:type="dxa"/>
            <w:vMerge/>
            <w:vAlign w:val="center"/>
          </w:tcPr>
          <w:p w14:paraId="33350932" w14:textId="77777777" w:rsidR="00650765" w:rsidRDefault="00650765" w:rsidP="00650765">
            <w:pPr>
              <w:jc w:val="center"/>
              <w:rPr>
                <w:sz w:val="24"/>
                <w:szCs w:val="24"/>
              </w:rPr>
            </w:pPr>
          </w:p>
        </w:tc>
      </w:tr>
      <w:tr w:rsidR="00650765" w14:paraId="4ED0E3C4" w14:textId="77777777" w:rsidTr="00650765">
        <w:tc>
          <w:tcPr>
            <w:tcW w:w="2332" w:type="dxa"/>
            <w:vMerge/>
          </w:tcPr>
          <w:p w14:paraId="085A1198" w14:textId="77777777" w:rsidR="00650765" w:rsidRDefault="00650765" w:rsidP="00650765"/>
        </w:tc>
        <w:tc>
          <w:tcPr>
            <w:tcW w:w="2332" w:type="dxa"/>
            <w:vMerge/>
          </w:tcPr>
          <w:p w14:paraId="02619DA8" w14:textId="77777777" w:rsidR="00650765" w:rsidRDefault="00650765" w:rsidP="00650765"/>
        </w:tc>
        <w:tc>
          <w:tcPr>
            <w:tcW w:w="1710" w:type="dxa"/>
            <w:vAlign w:val="center"/>
          </w:tcPr>
          <w:p w14:paraId="75E9FAAA" w14:textId="77777777" w:rsidR="00650765" w:rsidRDefault="00650765" w:rsidP="00650765">
            <w:pPr>
              <w:pStyle w:val="NormalWeb"/>
              <w:jc w:val="center"/>
            </w:pPr>
            <w:r>
              <w:t>Adjunto</w:t>
            </w:r>
          </w:p>
        </w:tc>
        <w:tc>
          <w:tcPr>
            <w:tcW w:w="1276" w:type="dxa"/>
            <w:vAlign w:val="center"/>
          </w:tcPr>
          <w:p w14:paraId="30BCEB58" w14:textId="77777777" w:rsidR="00650765" w:rsidRPr="00E919B4" w:rsidRDefault="00650765" w:rsidP="00650765">
            <w:pPr>
              <w:pStyle w:val="NormalWeb"/>
              <w:jc w:val="center"/>
              <w:rPr>
                <w:strike/>
              </w:rPr>
            </w:pPr>
            <w:r w:rsidRPr="00E919B4">
              <w:rPr>
                <w:strike/>
              </w:rPr>
              <w:t>1 a 11</w:t>
            </w:r>
          </w:p>
          <w:p w14:paraId="2C423449" w14:textId="5A9D51F4" w:rsidR="00831548" w:rsidRDefault="00831548" w:rsidP="00650765">
            <w:pPr>
              <w:pStyle w:val="NormalWeb"/>
              <w:jc w:val="center"/>
            </w:pPr>
            <w:r w:rsidRPr="00831548">
              <w:rPr>
                <w:highlight w:val="green"/>
              </w:rPr>
              <w:t>1 a 17</w:t>
            </w:r>
          </w:p>
        </w:tc>
        <w:tc>
          <w:tcPr>
            <w:tcW w:w="4011" w:type="dxa"/>
            <w:vAlign w:val="center"/>
          </w:tcPr>
          <w:p w14:paraId="02DCADEA" w14:textId="77777777" w:rsidR="00650765" w:rsidRDefault="00650765" w:rsidP="00650765">
            <w:pPr>
              <w:pStyle w:val="NormalWeb"/>
            </w:pPr>
            <w:r>
              <w:t>Doutorado</w:t>
            </w:r>
          </w:p>
        </w:tc>
        <w:tc>
          <w:tcPr>
            <w:tcW w:w="2333" w:type="dxa"/>
            <w:vMerge/>
            <w:vAlign w:val="center"/>
          </w:tcPr>
          <w:p w14:paraId="670891DE" w14:textId="77777777" w:rsidR="00650765" w:rsidRDefault="00650765" w:rsidP="00650765">
            <w:pPr>
              <w:jc w:val="center"/>
              <w:rPr>
                <w:sz w:val="24"/>
                <w:szCs w:val="24"/>
              </w:rPr>
            </w:pPr>
          </w:p>
        </w:tc>
      </w:tr>
      <w:tr w:rsidR="00650765" w14:paraId="79A28FF1" w14:textId="77777777" w:rsidTr="00650765">
        <w:tc>
          <w:tcPr>
            <w:tcW w:w="2332" w:type="dxa"/>
            <w:vMerge/>
          </w:tcPr>
          <w:p w14:paraId="3EBEB92F" w14:textId="77777777" w:rsidR="00650765" w:rsidRDefault="00650765" w:rsidP="00650765"/>
        </w:tc>
        <w:tc>
          <w:tcPr>
            <w:tcW w:w="2332" w:type="dxa"/>
            <w:vMerge/>
          </w:tcPr>
          <w:p w14:paraId="35D317E4" w14:textId="77777777" w:rsidR="00650765" w:rsidRDefault="00650765" w:rsidP="00650765"/>
        </w:tc>
        <w:tc>
          <w:tcPr>
            <w:tcW w:w="1710" w:type="dxa"/>
            <w:vAlign w:val="center"/>
          </w:tcPr>
          <w:p w14:paraId="7E485B2B" w14:textId="77777777" w:rsidR="00650765" w:rsidRDefault="00650765" w:rsidP="00650765">
            <w:pPr>
              <w:pStyle w:val="NormalWeb"/>
              <w:jc w:val="center"/>
            </w:pPr>
            <w:r>
              <w:t>Associado</w:t>
            </w:r>
          </w:p>
        </w:tc>
        <w:tc>
          <w:tcPr>
            <w:tcW w:w="1276" w:type="dxa"/>
            <w:vAlign w:val="center"/>
          </w:tcPr>
          <w:p w14:paraId="0D5981C1" w14:textId="77777777" w:rsidR="00650765" w:rsidRPr="00E919B4" w:rsidRDefault="00650765" w:rsidP="00650765">
            <w:pPr>
              <w:pStyle w:val="NormalWeb"/>
              <w:jc w:val="center"/>
              <w:rPr>
                <w:strike/>
              </w:rPr>
            </w:pPr>
            <w:r w:rsidRPr="00E919B4">
              <w:rPr>
                <w:strike/>
              </w:rPr>
              <w:t>1 a 15</w:t>
            </w:r>
          </w:p>
          <w:p w14:paraId="38DE7C8E" w14:textId="3DD371CD" w:rsidR="00831548" w:rsidRDefault="00831548" w:rsidP="00650765">
            <w:pPr>
              <w:pStyle w:val="NormalWeb"/>
              <w:jc w:val="center"/>
            </w:pPr>
            <w:r w:rsidRPr="00831548">
              <w:rPr>
                <w:highlight w:val="green"/>
              </w:rPr>
              <w:t>1 a 17</w:t>
            </w:r>
          </w:p>
        </w:tc>
        <w:tc>
          <w:tcPr>
            <w:tcW w:w="4011" w:type="dxa"/>
            <w:vAlign w:val="center"/>
          </w:tcPr>
          <w:p w14:paraId="5D15F14C" w14:textId="77777777" w:rsidR="00650765" w:rsidRPr="00E919B4" w:rsidRDefault="00650765" w:rsidP="00650765">
            <w:pPr>
              <w:pStyle w:val="NormalWeb"/>
              <w:rPr>
                <w:strike/>
              </w:rPr>
            </w:pPr>
            <w:r w:rsidRPr="00E919B4">
              <w:rPr>
                <w:strike/>
              </w:rPr>
              <w:t xml:space="preserve">Professor Adjunto e demais requisitos previstos no inciso III do </w:t>
            </w:r>
            <w:r w:rsidRPr="00E919B4">
              <w:rPr>
                <w:i/>
                <w:iCs/>
                <w:strike/>
              </w:rPr>
              <w:t>caput</w:t>
            </w:r>
            <w:r w:rsidRPr="00E919B4">
              <w:rPr>
                <w:strike/>
              </w:rPr>
              <w:t xml:space="preserve"> do art. 16 desta Lei Complementar</w:t>
            </w:r>
          </w:p>
          <w:p w14:paraId="4A5D17D8" w14:textId="0A3A2F9E" w:rsidR="000760C7" w:rsidRDefault="000760C7" w:rsidP="004769F4">
            <w:pPr>
              <w:pStyle w:val="NormalWeb"/>
              <w:jc w:val="both"/>
            </w:pPr>
            <w:r w:rsidRPr="000760C7">
              <w:rPr>
                <w:highlight w:val="green"/>
              </w:rPr>
              <w:t>Professor Adjunto e demais requisitos previsto</w:t>
            </w:r>
            <w:r>
              <w:rPr>
                <w:highlight w:val="green"/>
              </w:rPr>
              <w:t xml:space="preserve">s no art. 16, inciso III, desta </w:t>
            </w:r>
            <w:r w:rsidR="004769F4">
              <w:rPr>
                <w:highlight w:val="green"/>
              </w:rPr>
              <w:t>L</w:t>
            </w:r>
            <w:r>
              <w:rPr>
                <w:highlight w:val="green"/>
              </w:rPr>
              <w:t xml:space="preserve">ei </w:t>
            </w:r>
            <w:r w:rsidR="004769F4">
              <w:rPr>
                <w:highlight w:val="green"/>
              </w:rPr>
              <w:t>C</w:t>
            </w:r>
            <w:r>
              <w:rPr>
                <w:highlight w:val="green"/>
              </w:rPr>
              <w:t>omplementar</w:t>
            </w:r>
          </w:p>
        </w:tc>
        <w:tc>
          <w:tcPr>
            <w:tcW w:w="2333" w:type="dxa"/>
            <w:vMerge/>
            <w:vAlign w:val="center"/>
          </w:tcPr>
          <w:p w14:paraId="7068A583" w14:textId="77777777" w:rsidR="00650765" w:rsidRDefault="00650765" w:rsidP="00650765">
            <w:pPr>
              <w:jc w:val="center"/>
              <w:rPr>
                <w:sz w:val="24"/>
                <w:szCs w:val="24"/>
              </w:rPr>
            </w:pPr>
          </w:p>
        </w:tc>
      </w:tr>
      <w:tr w:rsidR="00650765" w14:paraId="11275C9E" w14:textId="77777777" w:rsidTr="00650765">
        <w:tc>
          <w:tcPr>
            <w:tcW w:w="2332" w:type="dxa"/>
            <w:vMerge/>
          </w:tcPr>
          <w:p w14:paraId="6C790C68" w14:textId="77777777" w:rsidR="00650765" w:rsidRDefault="00650765" w:rsidP="00650765"/>
        </w:tc>
        <w:tc>
          <w:tcPr>
            <w:tcW w:w="2332" w:type="dxa"/>
            <w:vMerge/>
          </w:tcPr>
          <w:p w14:paraId="7ADDD55C" w14:textId="77777777" w:rsidR="00650765" w:rsidRDefault="00650765" w:rsidP="00650765"/>
        </w:tc>
        <w:tc>
          <w:tcPr>
            <w:tcW w:w="1710" w:type="dxa"/>
            <w:vAlign w:val="center"/>
          </w:tcPr>
          <w:p w14:paraId="2B4F13B3" w14:textId="77777777" w:rsidR="00650765" w:rsidRDefault="00650765" w:rsidP="00650765">
            <w:pPr>
              <w:pStyle w:val="NormalWeb"/>
              <w:jc w:val="center"/>
            </w:pPr>
            <w:r>
              <w:t>Titular</w:t>
            </w:r>
          </w:p>
        </w:tc>
        <w:tc>
          <w:tcPr>
            <w:tcW w:w="1276" w:type="dxa"/>
            <w:vAlign w:val="center"/>
          </w:tcPr>
          <w:p w14:paraId="13B37573" w14:textId="77777777" w:rsidR="00650765" w:rsidRDefault="00650765" w:rsidP="00650765">
            <w:pPr>
              <w:pStyle w:val="NormalWeb"/>
              <w:jc w:val="center"/>
            </w:pPr>
            <w:r>
              <w:t>1 a 17</w:t>
            </w:r>
          </w:p>
        </w:tc>
        <w:tc>
          <w:tcPr>
            <w:tcW w:w="4011" w:type="dxa"/>
            <w:vAlign w:val="center"/>
          </w:tcPr>
          <w:p w14:paraId="3065C721" w14:textId="77777777" w:rsidR="00650765" w:rsidRPr="00E919B4" w:rsidRDefault="00650765" w:rsidP="00E919B4">
            <w:pPr>
              <w:pStyle w:val="NormalWeb"/>
              <w:jc w:val="both"/>
              <w:rPr>
                <w:strike/>
              </w:rPr>
            </w:pPr>
            <w:r w:rsidRPr="00E919B4">
              <w:rPr>
                <w:strike/>
              </w:rPr>
              <w:t xml:space="preserve">Professor Associado e demais requisitos previstos no inciso IV do </w:t>
            </w:r>
            <w:r w:rsidRPr="00E919B4">
              <w:rPr>
                <w:i/>
                <w:iCs/>
                <w:strike/>
              </w:rPr>
              <w:t>caput</w:t>
            </w:r>
            <w:r w:rsidRPr="00E919B4">
              <w:rPr>
                <w:strike/>
              </w:rPr>
              <w:t xml:space="preserve"> do art. 16 desta Lei Complementar</w:t>
            </w:r>
          </w:p>
          <w:p w14:paraId="66AD71D3" w14:textId="26413AB3" w:rsidR="004769F4" w:rsidRDefault="004769F4" w:rsidP="004769F4">
            <w:pPr>
              <w:pStyle w:val="NormalWeb"/>
              <w:jc w:val="both"/>
            </w:pPr>
            <w:r w:rsidRPr="000760C7">
              <w:rPr>
                <w:highlight w:val="green"/>
              </w:rPr>
              <w:t>Professor A</w:t>
            </w:r>
            <w:r>
              <w:rPr>
                <w:highlight w:val="green"/>
              </w:rPr>
              <w:t>ssociado</w:t>
            </w:r>
            <w:r w:rsidRPr="000760C7">
              <w:rPr>
                <w:highlight w:val="green"/>
              </w:rPr>
              <w:t xml:space="preserve"> e demais requisitos previsto</w:t>
            </w:r>
            <w:r>
              <w:rPr>
                <w:highlight w:val="green"/>
              </w:rPr>
              <w:t>s no art. 16, inciso IV, desta Lei Complementar</w:t>
            </w:r>
          </w:p>
        </w:tc>
        <w:tc>
          <w:tcPr>
            <w:tcW w:w="2333" w:type="dxa"/>
            <w:vMerge/>
            <w:vAlign w:val="center"/>
          </w:tcPr>
          <w:p w14:paraId="26F49C92" w14:textId="77777777" w:rsidR="00650765" w:rsidRDefault="00650765" w:rsidP="00650765">
            <w:pPr>
              <w:jc w:val="center"/>
              <w:rPr>
                <w:sz w:val="24"/>
                <w:szCs w:val="24"/>
              </w:rPr>
            </w:pPr>
          </w:p>
        </w:tc>
      </w:tr>
      <w:tr w:rsidR="00650765" w14:paraId="39078266" w14:textId="77777777" w:rsidTr="00650765">
        <w:tc>
          <w:tcPr>
            <w:tcW w:w="2332" w:type="dxa"/>
            <w:vMerge w:val="restart"/>
            <w:vAlign w:val="center"/>
          </w:tcPr>
          <w:p w14:paraId="2E18C921" w14:textId="77777777" w:rsidR="00650765" w:rsidRDefault="00650765" w:rsidP="00650765">
            <w:r>
              <w:t>Técnico Universitário</w:t>
            </w:r>
          </w:p>
        </w:tc>
        <w:tc>
          <w:tcPr>
            <w:tcW w:w="2332" w:type="dxa"/>
            <w:vAlign w:val="center"/>
          </w:tcPr>
          <w:p w14:paraId="07E8C584" w14:textId="77777777" w:rsidR="00650765" w:rsidRDefault="00650765" w:rsidP="00650765">
            <w:pPr>
              <w:pStyle w:val="NormalWeb"/>
            </w:pPr>
            <w:r>
              <w:t>Técnico Universitário de Serviços</w:t>
            </w:r>
          </w:p>
        </w:tc>
        <w:tc>
          <w:tcPr>
            <w:tcW w:w="1710" w:type="dxa"/>
            <w:vAlign w:val="center"/>
          </w:tcPr>
          <w:p w14:paraId="26EF8D19" w14:textId="77777777" w:rsidR="00650765" w:rsidRPr="00E919B4" w:rsidRDefault="00650765" w:rsidP="00650765">
            <w:pPr>
              <w:pStyle w:val="NormalWeb"/>
              <w:jc w:val="center"/>
              <w:rPr>
                <w:strike/>
              </w:rPr>
            </w:pPr>
            <w:r w:rsidRPr="00E919B4">
              <w:rPr>
                <w:strike/>
              </w:rPr>
              <w:t>A, B, C e D</w:t>
            </w:r>
          </w:p>
          <w:p w14:paraId="07EE1A38" w14:textId="5C32D691" w:rsidR="004769F4" w:rsidRDefault="004769F4" w:rsidP="00650765">
            <w:pPr>
              <w:pStyle w:val="NormalWeb"/>
              <w:jc w:val="center"/>
            </w:pPr>
            <w:r w:rsidRPr="004769F4">
              <w:rPr>
                <w:highlight w:val="green"/>
              </w:rPr>
              <w:lastRenderedPageBreak/>
              <w:t>A, B, C, D, E e F</w:t>
            </w:r>
          </w:p>
        </w:tc>
        <w:tc>
          <w:tcPr>
            <w:tcW w:w="1276" w:type="dxa"/>
            <w:vAlign w:val="center"/>
          </w:tcPr>
          <w:p w14:paraId="69A5B59D" w14:textId="77777777" w:rsidR="00650765" w:rsidRPr="00E919B4" w:rsidRDefault="00650765" w:rsidP="00650765">
            <w:pPr>
              <w:pStyle w:val="NormalWeb"/>
              <w:jc w:val="center"/>
              <w:rPr>
                <w:strike/>
              </w:rPr>
            </w:pPr>
            <w:r w:rsidRPr="00E919B4">
              <w:rPr>
                <w:strike/>
              </w:rPr>
              <w:lastRenderedPageBreak/>
              <w:t>1 a 17</w:t>
            </w:r>
          </w:p>
          <w:p w14:paraId="547091D6" w14:textId="4AF42008" w:rsidR="002B2ED5" w:rsidRDefault="002B2ED5" w:rsidP="00650765">
            <w:pPr>
              <w:pStyle w:val="NormalWeb"/>
              <w:jc w:val="center"/>
            </w:pPr>
            <w:r w:rsidRPr="002B2ED5">
              <w:rPr>
                <w:highlight w:val="green"/>
              </w:rPr>
              <w:lastRenderedPageBreak/>
              <w:t>1 a 20</w:t>
            </w:r>
          </w:p>
        </w:tc>
        <w:tc>
          <w:tcPr>
            <w:tcW w:w="4011" w:type="dxa"/>
            <w:vAlign w:val="center"/>
          </w:tcPr>
          <w:p w14:paraId="54BBFF28" w14:textId="77777777" w:rsidR="00430F47" w:rsidRDefault="00650765" w:rsidP="00430F47">
            <w:pPr>
              <w:pStyle w:val="NormalWeb"/>
              <w:jc w:val="both"/>
            </w:pPr>
            <w:r w:rsidRPr="00E919B4">
              <w:rPr>
                <w:strike/>
              </w:rPr>
              <w:lastRenderedPageBreak/>
              <w:t>Conclusão do 5º ano do Ensino</w:t>
            </w:r>
            <w:r w:rsidR="00E919B4">
              <w:rPr>
                <w:strike/>
              </w:rPr>
              <w:t xml:space="preserve"> </w:t>
            </w:r>
            <w:r w:rsidRPr="00E919B4">
              <w:rPr>
                <w:strike/>
              </w:rPr>
              <w:t>Fundamental e qualificação</w:t>
            </w:r>
            <w:r w:rsidR="00E919B4">
              <w:rPr>
                <w:strike/>
              </w:rPr>
              <w:t xml:space="preserve"> </w:t>
            </w:r>
            <w:r w:rsidRPr="00E919B4">
              <w:rPr>
                <w:strike/>
              </w:rPr>
              <w:lastRenderedPageBreak/>
              <w:t>profissional ou experiência na área de atuação</w:t>
            </w:r>
            <w:r>
              <w:t>.</w:t>
            </w:r>
          </w:p>
          <w:p w14:paraId="7D97A11F" w14:textId="784A4813" w:rsidR="002B2ED5" w:rsidRDefault="002B2ED5" w:rsidP="00430F47">
            <w:pPr>
              <w:pStyle w:val="NormalWeb"/>
              <w:jc w:val="both"/>
            </w:pPr>
            <w:r w:rsidRPr="002B2ED5">
              <w:rPr>
                <w:highlight w:val="green"/>
              </w:rPr>
              <w:t>Conclusão da 4ª série do 1º Grau e qualificação profissional ou experiência na área de atuação.</w:t>
            </w:r>
          </w:p>
        </w:tc>
        <w:tc>
          <w:tcPr>
            <w:tcW w:w="2333" w:type="dxa"/>
            <w:vAlign w:val="center"/>
          </w:tcPr>
          <w:p w14:paraId="3D0D0F0F" w14:textId="77777777" w:rsidR="00650765" w:rsidRDefault="00650765" w:rsidP="00650765">
            <w:pPr>
              <w:pStyle w:val="NormalWeb"/>
              <w:jc w:val="center"/>
            </w:pPr>
            <w:r>
              <w:lastRenderedPageBreak/>
              <w:t>23</w:t>
            </w:r>
          </w:p>
        </w:tc>
      </w:tr>
      <w:tr w:rsidR="00650765" w14:paraId="30B18346" w14:textId="77777777" w:rsidTr="00650765">
        <w:tc>
          <w:tcPr>
            <w:tcW w:w="2332" w:type="dxa"/>
            <w:vMerge/>
          </w:tcPr>
          <w:p w14:paraId="702255A0" w14:textId="77777777" w:rsidR="00650765" w:rsidRDefault="00650765" w:rsidP="00650765"/>
        </w:tc>
        <w:tc>
          <w:tcPr>
            <w:tcW w:w="2332" w:type="dxa"/>
            <w:vAlign w:val="center"/>
          </w:tcPr>
          <w:p w14:paraId="703BBB68" w14:textId="77777777" w:rsidR="00650765" w:rsidRDefault="00650765" w:rsidP="00650765">
            <w:pPr>
              <w:pStyle w:val="NormalWeb"/>
            </w:pPr>
            <w:r>
              <w:t>Técnico Universitário de Execução</w:t>
            </w:r>
          </w:p>
        </w:tc>
        <w:tc>
          <w:tcPr>
            <w:tcW w:w="1710" w:type="dxa"/>
            <w:vAlign w:val="center"/>
          </w:tcPr>
          <w:p w14:paraId="651942A2" w14:textId="77777777" w:rsidR="00650765" w:rsidRPr="00E919B4" w:rsidRDefault="00650765" w:rsidP="00650765">
            <w:pPr>
              <w:pStyle w:val="NormalWeb"/>
              <w:jc w:val="center"/>
              <w:rPr>
                <w:strike/>
              </w:rPr>
            </w:pPr>
            <w:r w:rsidRPr="00E919B4">
              <w:rPr>
                <w:strike/>
              </w:rPr>
              <w:t>A, B, C e D</w:t>
            </w:r>
          </w:p>
          <w:p w14:paraId="3E916E5B" w14:textId="151E2110" w:rsidR="00A75300" w:rsidRDefault="00A75300" w:rsidP="00650765">
            <w:pPr>
              <w:pStyle w:val="NormalWeb"/>
              <w:jc w:val="center"/>
            </w:pPr>
            <w:r w:rsidRPr="004769F4">
              <w:rPr>
                <w:highlight w:val="green"/>
              </w:rPr>
              <w:t>A, B, C, D, E e F</w:t>
            </w:r>
          </w:p>
        </w:tc>
        <w:tc>
          <w:tcPr>
            <w:tcW w:w="1276" w:type="dxa"/>
            <w:vAlign w:val="center"/>
          </w:tcPr>
          <w:p w14:paraId="69EFF280" w14:textId="77777777" w:rsidR="00650765" w:rsidRPr="00E919B4" w:rsidRDefault="00650765" w:rsidP="00650765">
            <w:pPr>
              <w:pStyle w:val="NormalWeb"/>
              <w:jc w:val="center"/>
              <w:rPr>
                <w:strike/>
              </w:rPr>
            </w:pPr>
            <w:r w:rsidRPr="00E919B4">
              <w:rPr>
                <w:strike/>
              </w:rPr>
              <w:t>1 a 17</w:t>
            </w:r>
          </w:p>
          <w:p w14:paraId="6C437059" w14:textId="35370F90" w:rsidR="00A75300" w:rsidRDefault="00A75300" w:rsidP="00650765">
            <w:pPr>
              <w:pStyle w:val="NormalWeb"/>
              <w:jc w:val="center"/>
            </w:pPr>
            <w:r w:rsidRPr="002B2ED5">
              <w:rPr>
                <w:highlight w:val="green"/>
              </w:rPr>
              <w:t>1 a 20</w:t>
            </w:r>
          </w:p>
        </w:tc>
        <w:tc>
          <w:tcPr>
            <w:tcW w:w="4011" w:type="dxa"/>
            <w:vAlign w:val="center"/>
          </w:tcPr>
          <w:p w14:paraId="7239F79F" w14:textId="77777777" w:rsidR="00650765" w:rsidRDefault="00650765" w:rsidP="00650765">
            <w:pPr>
              <w:pStyle w:val="NormalWeb"/>
            </w:pPr>
            <w:r>
              <w:t>Conclusão de Curso de Ensino Fundamental e qualificação profissional ou experiência na área de atuação.</w:t>
            </w:r>
          </w:p>
        </w:tc>
        <w:tc>
          <w:tcPr>
            <w:tcW w:w="2333" w:type="dxa"/>
            <w:vAlign w:val="center"/>
          </w:tcPr>
          <w:p w14:paraId="34DD812E" w14:textId="77777777" w:rsidR="00650765" w:rsidRDefault="00650765" w:rsidP="00650765">
            <w:pPr>
              <w:pStyle w:val="NormalWeb"/>
              <w:jc w:val="center"/>
            </w:pPr>
            <w:r>
              <w:t>192</w:t>
            </w:r>
          </w:p>
        </w:tc>
      </w:tr>
      <w:tr w:rsidR="00650765" w14:paraId="032B97E4" w14:textId="77777777" w:rsidTr="00650765">
        <w:tc>
          <w:tcPr>
            <w:tcW w:w="2332" w:type="dxa"/>
            <w:vMerge/>
          </w:tcPr>
          <w:p w14:paraId="2505EBCC" w14:textId="77777777" w:rsidR="00650765" w:rsidRDefault="00650765" w:rsidP="00650765"/>
        </w:tc>
        <w:tc>
          <w:tcPr>
            <w:tcW w:w="2332" w:type="dxa"/>
            <w:vAlign w:val="center"/>
          </w:tcPr>
          <w:p w14:paraId="6F33C301" w14:textId="77777777" w:rsidR="00650765" w:rsidRDefault="00650765" w:rsidP="00650765">
            <w:pPr>
              <w:pStyle w:val="NormalWeb"/>
            </w:pPr>
            <w:r>
              <w:t>Técnico Universitário de Suporte</w:t>
            </w:r>
          </w:p>
        </w:tc>
        <w:tc>
          <w:tcPr>
            <w:tcW w:w="1710" w:type="dxa"/>
            <w:vAlign w:val="center"/>
          </w:tcPr>
          <w:p w14:paraId="209C578E" w14:textId="77777777" w:rsidR="00650765" w:rsidRPr="00E919B4" w:rsidRDefault="00650765" w:rsidP="00650765">
            <w:pPr>
              <w:pStyle w:val="NormalWeb"/>
              <w:jc w:val="center"/>
              <w:rPr>
                <w:strike/>
              </w:rPr>
            </w:pPr>
            <w:r w:rsidRPr="00E919B4">
              <w:rPr>
                <w:strike/>
              </w:rPr>
              <w:t>A, B, C e D</w:t>
            </w:r>
          </w:p>
          <w:p w14:paraId="2FCCEBA9" w14:textId="60A758FA" w:rsidR="00A75300" w:rsidRDefault="00A75300" w:rsidP="00650765">
            <w:pPr>
              <w:pStyle w:val="NormalWeb"/>
              <w:jc w:val="center"/>
            </w:pPr>
            <w:r w:rsidRPr="004769F4">
              <w:rPr>
                <w:highlight w:val="green"/>
              </w:rPr>
              <w:t>A, B, C, D</w:t>
            </w:r>
            <w:r>
              <w:rPr>
                <w:highlight w:val="green"/>
              </w:rPr>
              <w:t xml:space="preserve"> e</w:t>
            </w:r>
            <w:r w:rsidRPr="004769F4">
              <w:rPr>
                <w:highlight w:val="green"/>
              </w:rPr>
              <w:t xml:space="preserve"> E</w:t>
            </w:r>
          </w:p>
        </w:tc>
        <w:tc>
          <w:tcPr>
            <w:tcW w:w="1276" w:type="dxa"/>
            <w:vAlign w:val="center"/>
          </w:tcPr>
          <w:p w14:paraId="6D21A056" w14:textId="77777777" w:rsidR="00650765" w:rsidRPr="00E919B4" w:rsidRDefault="00650765" w:rsidP="00650765">
            <w:pPr>
              <w:pStyle w:val="NormalWeb"/>
              <w:jc w:val="center"/>
              <w:rPr>
                <w:strike/>
              </w:rPr>
            </w:pPr>
            <w:r w:rsidRPr="00E919B4">
              <w:rPr>
                <w:strike/>
              </w:rPr>
              <w:t>1 a 17</w:t>
            </w:r>
          </w:p>
          <w:p w14:paraId="63797441" w14:textId="3E10F968" w:rsidR="00A75300" w:rsidRDefault="00A75300" w:rsidP="00650765">
            <w:pPr>
              <w:pStyle w:val="NormalWeb"/>
              <w:jc w:val="center"/>
            </w:pPr>
            <w:r w:rsidRPr="002B2ED5">
              <w:rPr>
                <w:highlight w:val="green"/>
              </w:rPr>
              <w:t>1 a 20</w:t>
            </w:r>
          </w:p>
        </w:tc>
        <w:tc>
          <w:tcPr>
            <w:tcW w:w="4011" w:type="dxa"/>
            <w:vAlign w:val="center"/>
          </w:tcPr>
          <w:p w14:paraId="456DD4DA" w14:textId="77777777" w:rsidR="00650765" w:rsidRDefault="00650765" w:rsidP="00650765">
            <w:pPr>
              <w:pStyle w:val="NormalWeb"/>
            </w:pPr>
            <w:r>
              <w:t>Conclusão de Curso de Ensino Médio, suplementado por conhecimentos específicos, adquiridos por meio de cursos ou prática de serviço.</w:t>
            </w:r>
          </w:p>
        </w:tc>
        <w:tc>
          <w:tcPr>
            <w:tcW w:w="2333" w:type="dxa"/>
            <w:vAlign w:val="center"/>
          </w:tcPr>
          <w:p w14:paraId="218B96F9" w14:textId="77777777" w:rsidR="00650765" w:rsidRDefault="00650765" w:rsidP="00650765">
            <w:pPr>
              <w:pStyle w:val="NormalWeb"/>
              <w:jc w:val="center"/>
            </w:pPr>
            <w:r>
              <w:t>360</w:t>
            </w:r>
          </w:p>
        </w:tc>
      </w:tr>
      <w:tr w:rsidR="00650765" w14:paraId="12371187" w14:textId="77777777" w:rsidTr="00650765">
        <w:tc>
          <w:tcPr>
            <w:tcW w:w="2332" w:type="dxa"/>
            <w:vMerge/>
          </w:tcPr>
          <w:p w14:paraId="3A6EB99B" w14:textId="77777777" w:rsidR="00650765" w:rsidRDefault="00650765" w:rsidP="00650765"/>
        </w:tc>
        <w:tc>
          <w:tcPr>
            <w:tcW w:w="2332" w:type="dxa"/>
            <w:vAlign w:val="center"/>
          </w:tcPr>
          <w:p w14:paraId="44D3367E" w14:textId="77777777" w:rsidR="00650765" w:rsidRDefault="00650765" w:rsidP="00650765">
            <w:pPr>
              <w:pStyle w:val="NormalWeb"/>
            </w:pPr>
            <w:r>
              <w:t>Técnico Universitário de Desenvolvimento</w:t>
            </w:r>
          </w:p>
        </w:tc>
        <w:tc>
          <w:tcPr>
            <w:tcW w:w="1710" w:type="dxa"/>
            <w:vAlign w:val="center"/>
          </w:tcPr>
          <w:p w14:paraId="75DE5FAE" w14:textId="77777777" w:rsidR="00650765" w:rsidRDefault="00650765" w:rsidP="00650765">
            <w:pPr>
              <w:pStyle w:val="NormalWeb"/>
              <w:jc w:val="center"/>
            </w:pPr>
            <w:r>
              <w:t>A, B, C e D</w:t>
            </w:r>
          </w:p>
        </w:tc>
        <w:tc>
          <w:tcPr>
            <w:tcW w:w="1276" w:type="dxa"/>
            <w:vAlign w:val="center"/>
          </w:tcPr>
          <w:p w14:paraId="33F0DDE8" w14:textId="77777777" w:rsidR="00650765" w:rsidRPr="00E919B4" w:rsidRDefault="00650765" w:rsidP="00650765">
            <w:pPr>
              <w:pStyle w:val="NormalWeb"/>
              <w:jc w:val="center"/>
              <w:rPr>
                <w:strike/>
              </w:rPr>
            </w:pPr>
            <w:r w:rsidRPr="00E919B4">
              <w:rPr>
                <w:strike/>
              </w:rPr>
              <w:t>1 a 17</w:t>
            </w:r>
          </w:p>
          <w:p w14:paraId="6F09833B" w14:textId="3A7DCB8C" w:rsidR="00A75300" w:rsidRDefault="00A75300" w:rsidP="00650765">
            <w:pPr>
              <w:pStyle w:val="NormalWeb"/>
              <w:jc w:val="center"/>
            </w:pPr>
            <w:r w:rsidRPr="002B2ED5">
              <w:rPr>
                <w:highlight w:val="green"/>
              </w:rPr>
              <w:t>1 a 20</w:t>
            </w:r>
          </w:p>
        </w:tc>
        <w:tc>
          <w:tcPr>
            <w:tcW w:w="4011" w:type="dxa"/>
            <w:vAlign w:val="center"/>
          </w:tcPr>
          <w:p w14:paraId="5AFC535C" w14:textId="77777777" w:rsidR="00650765" w:rsidRDefault="00650765" w:rsidP="00650765">
            <w:pPr>
              <w:pStyle w:val="NormalWeb"/>
            </w:pPr>
            <w:r>
              <w:t>Conclusão de Curso de Nível Superior, relacionado às atividades da UDESC com habilitação nas áreas definidas no edital do concurso e de progressão por formação e registro no conselho de fiscalização do exercício profissional, quando houver.</w:t>
            </w:r>
          </w:p>
        </w:tc>
        <w:tc>
          <w:tcPr>
            <w:tcW w:w="2333" w:type="dxa"/>
            <w:vAlign w:val="center"/>
          </w:tcPr>
          <w:p w14:paraId="1D16E40A" w14:textId="77777777" w:rsidR="00650765" w:rsidRDefault="00650765" w:rsidP="00650765">
            <w:pPr>
              <w:pStyle w:val="NormalWeb"/>
              <w:jc w:val="center"/>
            </w:pPr>
            <w:r>
              <w:t>377</w:t>
            </w:r>
          </w:p>
        </w:tc>
      </w:tr>
    </w:tbl>
    <w:p w14:paraId="65A81CDE" w14:textId="77777777" w:rsidR="00650765" w:rsidRDefault="00650765">
      <w:r>
        <w:t>(NR) (</w:t>
      </w:r>
      <w:hyperlink r:id="rId11" w:tgtFrame="_blank" w:history="1">
        <w:r>
          <w:rPr>
            <w:rStyle w:val="Hyperlink"/>
          </w:rPr>
          <w:t>Redação do Anexo I dada pela LC 800, de 2022</w:t>
        </w:r>
      </w:hyperlink>
      <w:r>
        <w:t>)</w:t>
      </w:r>
    </w:p>
    <w:p w14:paraId="7D684CA8" w14:textId="77777777" w:rsidR="00650765" w:rsidRDefault="00650765"/>
    <w:p w14:paraId="2551CB55" w14:textId="77777777" w:rsidR="00650765" w:rsidRDefault="00650765" w:rsidP="00650765">
      <w:pPr>
        <w:pStyle w:val="NormalWeb"/>
        <w:jc w:val="center"/>
      </w:pPr>
      <w:r>
        <w:t>ANEXO II</w:t>
      </w:r>
    </w:p>
    <w:p w14:paraId="4DF250EC" w14:textId="77777777" w:rsidR="00650765" w:rsidRDefault="00650765" w:rsidP="00650765">
      <w:pPr>
        <w:pStyle w:val="NormalWeb"/>
        <w:jc w:val="center"/>
      </w:pPr>
      <w:r>
        <w:t>FUNÇÕES DE CONFIANÇA DO QUADRO DE PESSOAL DA FUNDAÇÃO UNIVERSIDADE DO ESTADO DE SANTA CATARINA (UDESC)</w:t>
      </w:r>
    </w:p>
    <w:tbl>
      <w:tblPr>
        <w:tblStyle w:val="Tabelacomgrade"/>
        <w:tblW w:w="0" w:type="auto"/>
        <w:tblLook w:val="04A0" w:firstRow="1" w:lastRow="0" w:firstColumn="1" w:lastColumn="0" w:noHBand="0" w:noVBand="1"/>
      </w:tblPr>
      <w:tblGrid>
        <w:gridCol w:w="1694"/>
        <w:gridCol w:w="7174"/>
        <w:gridCol w:w="1803"/>
        <w:gridCol w:w="1202"/>
        <w:gridCol w:w="2121"/>
      </w:tblGrid>
      <w:tr w:rsidR="00300274" w14:paraId="118ADD7B" w14:textId="77777777" w:rsidTr="00300274">
        <w:tc>
          <w:tcPr>
            <w:tcW w:w="1694" w:type="dxa"/>
            <w:vAlign w:val="center"/>
          </w:tcPr>
          <w:p w14:paraId="64174DCA" w14:textId="77777777" w:rsidR="00650765" w:rsidRDefault="00650765" w:rsidP="00300274">
            <w:pPr>
              <w:pStyle w:val="NormalWeb"/>
              <w:jc w:val="center"/>
            </w:pPr>
            <w:r>
              <w:t>CÓDIGO</w:t>
            </w:r>
          </w:p>
        </w:tc>
        <w:tc>
          <w:tcPr>
            <w:tcW w:w="7174" w:type="dxa"/>
            <w:vAlign w:val="center"/>
          </w:tcPr>
          <w:p w14:paraId="6D103956" w14:textId="77777777" w:rsidR="00650765" w:rsidRDefault="00650765" w:rsidP="00300274">
            <w:pPr>
              <w:pStyle w:val="NormalWeb"/>
              <w:jc w:val="center"/>
            </w:pPr>
            <w:r>
              <w:t>DENOMINAÇÃO</w:t>
            </w:r>
          </w:p>
        </w:tc>
        <w:tc>
          <w:tcPr>
            <w:tcW w:w="1803" w:type="dxa"/>
            <w:vAlign w:val="center"/>
          </w:tcPr>
          <w:p w14:paraId="22749B38" w14:textId="77777777" w:rsidR="00650765" w:rsidRDefault="00650765" w:rsidP="00300274">
            <w:pPr>
              <w:pStyle w:val="NormalWeb"/>
              <w:jc w:val="center"/>
            </w:pPr>
            <w:r>
              <w:t>QUANTIDADE</w:t>
            </w:r>
          </w:p>
        </w:tc>
        <w:tc>
          <w:tcPr>
            <w:tcW w:w="1202" w:type="dxa"/>
            <w:vAlign w:val="center"/>
          </w:tcPr>
          <w:p w14:paraId="6E737A4C" w14:textId="77777777" w:rsidR="00650765" w:rsidRDefault="00650765" w:rsidP="00300274">
            <w:pPr>
              <w:pStyle w:val="NormalWeb"/>
              <w:jc w:val="center"/>
            </w:pPr>
            <w:r>
              <w:t>TOTAIS</w:t>
            </w:r>
          </w:p>
        </w:tc>
        <w:tc>
          <w:tcPr>
            <w:tcW w:w="2121" w:type="dxa"/>
            <w:vAlign w:val="center"/>
          </w:tcPr>
          <w:p w14:paraId="5F27B656" w14:textId="77777777" w:rsidR="00650765" w:rsidRDefault="00650765" w:rsidP="00300274">
            <w:pPr>
              <w:pStyle w:val="NormalWeb"/>
              <w:jc w:val="center"/>
            </w:pPr>
            <w:r>
              <w:t>ÍNDICES</w:t>
            </w:r>
          </w:p>
        </w:tc>
      </w:tr>
      <w:tr w:rsidR="00300274" w14:paraId="24E4823E" w14:textId="77777777" w:rsidTr="00300274">
        <w:tc>
          <w:tcPr>
            <w:tcW w:w="1694" w:type="dxa"/>
            <w:vAlign w:val="center"/>
          </w:tcPr>
          <w:p w14:paraId="0777F153" w14:textId="77777777" w:rsidR="00650765" w:rsidRPr="00E919B4" w:rsidRDefault="00650765" w:rsidP="00300274">
            <w:pPr>
              <w:pStyle w:val="NormalWeb"/>
              <w:jc w:val="center"/>
              <w:rPr>
                <w:strike/>
              </w:rPr>
            </w:pPr>
            <w:r w:rsidRPr="00E919B4">
              <w:rPr>
                <w:strike/>
              </w:rPr>
              <w:t>FC-10</w:t>
            </w:r>
          </w:p>
          <w:p w14:paraId="175F822A" w14:textId="7F53DB0A" w:rsidR="00B6072E" w:rsidRDefault="00B6072E" w:rsidP="00300274">
            <w:pPr>
              <w:pStyle w:val="NormalWeb"/>
              <w:jc w:val="center"/>
            </w:pPr>
            <w:r w:rsidRPr="00B6072E">
              <w:rPr>
                <w:highlight w:val="green"/>
              </w:rPr>
              <w:t>FE-01</w:t>
            </w:r>
          </w:p>
        </w:tc>
        <w:tc>
          <w:tcPr>
            <w:tcW w:w="7174" w:type="dxa"/>
            <w:vAlign w:val="center"/>
          </w:tcPr>
          <w:p w14:paraId="46114DDD" w14:textId="77777777" w:rsidR="00650765" w:rsidRDefault="00650765" w:rsidP="00650765">
            <w:pPr>
              <w:pStyle w:val="NormalWeb"/>
            </w:pPr>
            <w:r>
              <w:t>Reitor</w:t>
            </w:r>
          </w:p>
        </w:tc>
        <w:tc>
          <w:tcPr>
            <w:tcW w:w="1803" w:type="dxa"/>
            <w:vAlign w:val="center"/>
          </w:tcPr>
          <w:p w14:paraId="20E4F180" w14:textId="77777777" w:rsidR="00650765" w:rsidRDefault="00650765" w:rsidP="00300274">
            <w:pPr>
              <w:pStyle w:val="NormalWeb"/>
              <w:jc w:val="center"/>
            </w:pPr>
            <w:r>
              <w:t>1</w:t>
            </w:r>
          </w:p>
        </w:tc>
        <w:tc>
          <w:tcPr>
            <w:tcW w:w="1202" w:type="dxa"/>
            <w:vAlign w:val="center"/>
          </w:tcPr>
          <w:p w14:paraId="0A1189A7" w14:textId="77777777" w:rsidR="00650765" w:rsidRDefault="00650765" w:rsidP="00300274">
            <w:pPr>
              <w:pStyle w:val="NormalWeb"/>
              <w:jc w:val="center"/>
            </w:pPr>
            <w:r>
              <w:t>1</w:t>
            </w:r>
          </w:p>
        </w:tc>
        <w:tc>
          <w:tcPr>
            <w:tcW w:w="2121" w:type="dxa"/>
            <w:vAlign w:val="center"/>
          </w:tcPr>
          <w:p w14:paraId="5DDA9073" w14:textId="77777777" w:rsidR="00650765" w:rsidRDefault="00650765" w:rsidP="00300274">
            <w:pPr>
              <w:pStyle w:val="NormalWeb"/>
              <w:jc w:val="center"/>
            </w:pPr>
            <w:r>
              <w:t>19,142</w:t>
            </w:r>
          </w:p>
        </w:tc>
      </w:tr>
      <w:tr w:rsidR="00300274" w14:paraId="380A5FE2" w14:textId="77777777" w:rsidTr="00300274">
        <w:tc>
          <w:tcPr>
            <w:tcW w:w="1694" w:type="dxa"/>
            <w:vAlign w:val="center"/>
          </w:tcPr>
          <w:p w14:paraId="54424084" w14:textId="77777777" w:rsidR="00650765" w:rsidRPr="00E919B4" w:rsidRDefault="00650765" w:rsidP="00300274">
            <w:pPr>
              <w:pStyle w:val="NormalWeb"/>
              <w:jc w:val="center"/>
              <w:rPr>
                <w:strike/>
              </w:rPr>
            </w:pPr>
            <w:r w:rsidRPr="00E919B4">
              <w:rPr>
                <w:strike/>
              </w:rPr>
              <w:t>FC-09</w:t>
            </w:r>
          </w:p>
          <w:p w14:paraId="6D653EAA" w14:textId="36E87156" w:rsidR="00B54163" w:rsidRDefault="00B54163" w:rsidP="00300274">
            <w:pPr>
              <w:pStyle w:val="NormalWeb"/>
              <w:jc w:val="center"/>
            </w:pPr>
            <w:r w:rsidRPr="00B6072E">
              <w:rPr>
                <w:highlight w:val="green"/>
              </w:rPr>
              <w:lastRenderedPageBreak/>
              <w:t>FE-0</w:t>
            </w:r>
            <w:r>
              <w:rPr>
                <w:highlight w:val="green"/>
              </w:rPr>
              <w:t>2</w:t>
            </w:r>
          </w:p>
        </w:tc>
        <w:tc>
          <w:tcPr>
            <w:tcW w:w="7174" w:type="dxa"/>
            <w:vAlign w:val="center"/>
          </w:tcPr>
          <w:p w14:paraId="6021FE29" w14:textId="77777777" w:rsidR="00650765" w:rsidRDefault="00650765" w:rsidP="00650765">
            <w:pPr>
              <w:pStyle w:val="NormalWeb"/>
            </w:pPr>
            <w:r>
              <w:lastRenderedPageBreak/>
              <w:t>Vice-Reitor</w:t>
            </w:r>
          </w:p>
        </w:tc>
        <w:tc>
          <w:tcPr>
            <w:tcW w:w="1803" w:type="dxa"/>
            <w:vAlign w:val="center"/>
          </w:tcPr>
          <w:p w14:paraId="13205539" w14:textId="77777777" w:rsidR="00650765" w:rsidRDefault="00650765" w:rsidP="00300274">
            <w:pPr>
              <w:pStyle w:val="NormalWeb"/>
              <w:jc w:val="center"/>
            </w:pPr>
            <w:r>
              <w:t>1</w:t>
            </w:r>
          </w:p>
        </w:tc>
        <w:tc>
          <w:tcPr>
            <w:tcW w:w="1202" w:type="dxa"/>
            <w:vAlign w:val="center"/>
          </w:tcPr>
          <w:p w14:paraId="5A721584" w14:textId="77777777" w:rsidR="00650765" w:rsidRDefault="00650765" w:rsidP="00300274">
            <w:pPr>
              <w:pStyle w:val="NormalWeb"/>
              <w:jc w:val="center"/>
            </w:pPr>
            <w:r>
              <w:t>1</w:t>
            </w:r>
          </w:p>
        </w:tc>
        <w:tc>
          <w:tcPr>
            <w:tcW w:w="2121" w:type="dxa"/>
            <w:vAlign w:val="center"/>
          </w:tcPr>
          <w:p w14:paraId="65B0506D" w14:textId="77777777" w:rsidR="00650765" w:rsidRDefault="00650765" w:rsidP="00300274">
            <w:pPr>
              <w:pStyle w:val="NormalWeb"/>
              <w:jc w:val="center"/>
            </w:pPr>
            <w:r>
              <w:t>17,401</w:t>
            </w:r>
          </w:p>
        </w:tc>
      </w:tr>
      <w:tr w:rsidR="00300274" w14:paraId="20495A1E" w14:textId="77777777" w:rsidTr="00300274">
        <w:tc>
          <w:tcPr>
            <w:tcW w:w="1694" w:type="dxa"/>
            <w:vAlign w:val="center"/>
          </w:tcPr>
          <w:p w14:paraId="4AD2EB68" w14:textId="77777777" w:rsidR="00650765" w:rsidRPr="00E919B4" w:rsidRDefault="00650765" w:rsidP="00300274">
            <w:pPr>
              <w:pStyle w:val="NormalWeb"/>
              <w:jc w:val="center"/>
              <w:rPr>
                <w:strike/>
              </w:rPr>
            </w:pPr>
            <w:r w:rsidRPr="00E919B4">
              <w:rPr>
                <w:strike/>
              </w:rPr>
              <w:lastRenderedPageBreak/>
              <w:t>FC-08</w:t>
            </w:r>
          </w:p>
          <w:p w14:paraId="010D255E" w14:textId="1F7A9E9F" w:rsidR="00B54163" w:rsidRDefault="00B54163" w:rsidP="00300274">
            <w:pPr>
              <w:pStyle w:val="NormalWeb"/>
              <w:jc w:val="center"/>
            </w:pPr>
            <w:r w:rsidRPr="00B6072E">
              <w:rPr>
                <w:highlight w:val="green"/>
              </w:rPr>
              <w:t>F</w:t>
            </w:r>
            <w:r>
              <w:rPr>
                <w:highlight w:val="green"/>
              </w:rPr>
              <w:t>C</w:t>
            </w:r>
            <w:r w:rsidRPr="00B6072E">
              <w:rPr>
                <w:highlight w:val="green"/>
              </w:rPr>
              <w:t>-0</w:t>
            </w:r>
            <w:r>
              <w:rPr>
                <w:highlight w:val="green"/>
              </w:rPr>
              <w:t>3</w:t>
            </w:r>
          </w:p>
        </w:tc>
        <w:tc>
          <w:tcPr>
            <w:tcW w:w="7174" w:type="dxa"/>
            <w:vAlign w:val="center"/>
          </w:tcPr>
          <w:p w14:paraId="705F2677" w14:textId="77777777" w:rsidR="00650765" w:rsidRDefault="00650765" w:rsidP="00650765">
            <w:pPr>
              <w:pStyle w:val="NormalWeb"/>
            </w:pPr>
            <w:r>
              <w:t>Pró-Reitor</w:t>
            </w:r>
          </w:p>
        </w:tc>
        <w:tc>
          <w:tcPr>
            <w:tcW w:w="1803" w:type="dxa"/>
            <w:vAlign w:val="center"/>
          </w:tcPr>
          <w:p w14:paraId="0D53A097" w14:textId="77777777" w:rsidR="00650765" w:rsidRDefault="00650765" w:rsidP="00300274">
            <w:pPr>
              <w:pStyle w:val="NormalWeb"/>
              <w:jc w:val="center"/>
            </w:pPr>
            <w:r>
              <w:t>5</w:t>
            </w:r>
          </w:p>
        </w:tc>
        <w:tc>
          <w:tcPr>
            <w:tcW w:w="1202" w:type="dxa"/>
            <w:vMerge w:val="restart"/>
            <w:vAlign w:val="center"/>
          </w:tcPr>
          <w:p w14:paraId="5C447B86" w14:textId="77777777" w:rsidR="00650765" w:rsidRDefault="00650765" w:rsidP="00300274">
            <w:pPr>
              <w:pStyle w:val="NormalWeb"/>
              <w:jc w:val="center"/>
            </w:pPr>
            <w:r>
              <w:t>18</w:t>
            </w:r>
          </w:p>
        </w:tc>
        <w:tc>
          <w:tcPr>
            <w:tcW w:w="2121" w:type="dxa"/>
            <w:vMerge w:val="restart"/>
            <w:vAlign w:val="center"/>
          </w:tcPr>
          <w:p w14:paraId="4A43A623" w14:textId="77777777" w:rsidR="00650765" w:rsidRDefault="00650765" w:rsidP="00300274">
            <w:pPr>
              <w:pStyle w:val="NormalWeb"/>
              <w:jc w:val="center"/>
            </w:pPr>
            <w:r>
              <w:t>15,649</w:t>
            </w:r>
          </w:p>
        </w:tc>
      </w:tr>
      <w:tr w:rsidR="00300274" w14:paraId="16A2D27A" w14:textId="77777777" w:rsidTr="00300274">
        <w:tc>
          <w:tcPr>
            <w:tcW w:w="1694" w:type="dxa"/>
          </w:tcPr>
          <w:p w14:paraId="2D273507" w14:textId="77777777" w:rsidR="00AC2E73" w:rsidRPr="00E919B4" w:rsidRDefault="00AC2E73" w:rsidP="00AC2E73">
            <w:pPr>
              <w:pStyle w:val="NormalWeb"/>
              <w:jc w:val="center"/>
              <w:rPr>
                <w:strike/>
              </w:rPr>
            </w:pPr>
            <w:r w:rsidRPr="00E919B4">
              <w:rPr>
                <w:strike/>
              </w:rPr>
              <w:t>FC-08</w:t>
            </w:r>
          </w:p>
          <w:p w14:paraId="3912FCBA" w14:textId="640AA0CD" w:rsidR="00300274" w:rsidRDefault="00AC2E73" w:rsidP="00AC2E73">
            <w:pPr>
              <w:jc w:val="center"/>
            </w:pPr>
            <w:r w:rsidRPr="00B6072E">
              <w:rPr>
                <w:highlight w:val="green"/>
              </w:rPr>
              <w:t>F</w:t>
            </w:r>
            <w:r>
              <w:rPr>
                <w:highlight w:val="green"/>
              </w:rPr>
              <w:t>E</w:t>
            </w:r>
            <w:r w:rsidRPr="00B6072E">
              <w:rPr>
                <w:highlight w:val="green"/>
              </w:rPr>
              <w:t>-0</w:t>
            </w:r>
            <w:r>
              <w:rPr>
                <w:highlight w:val="green"/>
              </w:rPr>
              <w:t>3</w:t>
            </w:r>
          </w:p>
        </w:tc>
        <w:tc>
          <w:tcPr>
            <w:tcW w:w="7174" w:type="dxa"/>
            <w:vAlign w:val="center"/>
          </w:tcPr>
          <w:p w14:paraId="28763E85" w14:textId="77777777" w:rsidR="00300274" w:rsidRDefault="00300274" w:rsidP="00300274">
            <w:pPr>
              <w:pStyle w:val="NormalWeb"/>
            </w:pPr>
            <w:r>
              <w:t>Diretor Geral de Centro</w:t>
            </w:r>
          </w:p>
        </w:tc>
        <w:tc>
          <w:tcPr>
            <w:tcW w:w="1803" w:type="dxa"/>
            <w:vAlign w:val="center"/>
          </w:tcPr>
          <w:p w14:paraId="5B492AB7" w14:textId="77777777" w:rsidR="00300274" w:rsidRDefault="00300274" w:rsidP="00300274">
            <w:pPr>
              <w:pStyle w:val="NormalWeb"/>
              <w:jc w:val="center"/>
            </w:pPr>
            <w:r>
              <w:t>13</w:t>
            </w:r>
          </w:p>
        </w:tc>
        <w:tc>
          <w:tcPr>
            <w:tcW w:w="1202" w:type="dxa"/>
            <w:vMerge/>
          </w:tcPr>
          <w:p w14:paraId="20F88360" w14:textId="77777777" w:rsidR="00300274" w:rsidRDefault="00300274" w:rsidP="00300274">
            <w:pPr>
              <w:jc w:val="center"/>
            </w:pPr>
          </w:p>
        </w:tc>
        <w:tc>
          <w:tcPr>
            <w:tcW w:w="2121" w:type="dxa"/>
            <w:vMerge/>
          </w:tcPr>
          <w:p w14:paraId="78D4CBFE" w14:textId="77777777" w:rsidR="00300274" w:rsidRDefault="00300274" w:rsidP="00300274">
            <w:pPr>
              <w:jc w:val="center"/>
            </w:pPr>
          </w:p>
        </w:tc>
      </w:tr>
      <w:tr w:rsidR="00300274" w14:paraId="36EB54A7" w14:textId="77777777" w:rsidTr="00300274">
        <w:tc>
          <w:tcPr>
            <w:tcW w:w="1694" w:type="dxa"/>
            <w:vMerge w:val="restart"/>
            <w:vAlign w:val="center"/>
          </w:tcPr>
          <w:p w14:paraId="35F979C5" w14:textId="211E70D3" w:rsidR="00300274" w:rsidRPr="00E919B4" w:rsidRDefault="00300274" w:rsidP="00300274">
            <w:pPr>
              <w:pStyle w:val="NormalWeb"/>
              <w:jc w:val="center"/>
              <w:rPr>
                <w:strike/>
              </w:rPr>
            </w:pPr>
            <w:r w:rsidRPr="00E919B4">
              <w:rPr>
                <w:strike/>
              </w:rPr>
              <w:t>FC-07</w:t>
            </w:r>
          </w:p>
          <w:p w14:paraId="7F7147E4" w14:textId="08B2959B" w:rsidR="00AC2E73" w:rsidRDefault="00AC2E73" w:rsidP="00300274">
            <w:pPr>
              <w:pStyle w:val="NormalWeb"/>
              <w:jc w:val="center"/>
            </w:pPr>
            <w:r w:rsidRPr="00B6072E">
              <w:rPr>
                <w:highlight w:val="green"/>
              </w:rPr>
              <w:t>F</w:t>
            </w:r>
            <w:r>
              <w:rPr>
                <w:highlight w:val="green"/>
              </w:rPr>
              <w:t>C</w:t>
            </w:r>
            <w:r w:rsidRPr="00B6072E">
              <w:rPr>
                <w:highlight w:val="green"/>
              </w:rPr>
              <w:t>-0</w:t>
            </w:r>
            <w:r>
              <w:rPr>
                <w:highlight w:val="green"/>
              </w:rPr>
              <w:t>4</w:t>
            </w:r>
          </w:p>
        </w:tc>
        <w:tc>
          <w:tcPr>
            <w:tcW w:w="7174" w:type="dxa"/>
            <w:vAlign w:val="center"/>
          </w:tcPr>
          <w:p w14:paraId="37DFF129" w14:textId="77777777" w:rsidR="00300274" w:rsidRDefault="00300274" w:rsidP="00300274">
            <w:pPr>
              <w:pStyle w:val="NormalWeb"/>
            </w:pPr>
            <w:r>
              <w:t>Diretor Assistente de Centro</w:t>
            </w:r>
          </w:p>
        </w:tc>
        <w:tc>
          <w:tcPr>
            <w:tcW w:w="1803" w:type="dxa"/>
            <w:vAlign w:val="center"/>
          </w:tcPr>
          <w:p w14:paraId="25338B23" w14:textId="77777777" w:rsidR="00300274" w:rsidRDefault="00300274" w:rsidP="00300274">
            <w:pPr>
              <w:pStyle w:val="NormalWeb"/>
              <w:jc w:val="center"/>
            </w:pPr>
            <w:r>
              <w:t>52</w:t>
            </w:r>
          </w:p>
        </w:tc>
        <w:tc>
          <w:tcPr>
            <w:tcW w:w="1202" w:type="dxa"/>
            <w:vMerge w:val="restart"/>
            <w:vAlign w:val="center"/>
          </w:tcPr>
          <w:p w14:paraId="456D7E01" w14:textId="77777777" w:rsidR="00300274" w:rsidRDefault="00300274" w:rsidP="00300274">
            <w:pPr>
              <w:pStyle w:val="NormalWeb"/>
              <w:jc w:val="center"/>
            </w:pPr>
            <w:r>
              <w:t>53</w:t>
            </w:r>
          </w:p>
        </w:tc>
        <w:tc>
          <w:tcPr>
            <w:tcW w:w="2121" w:type="dxa"/>
            <w:vMerge w:val="restart"/>
            <w:vAlign w:val="center"/>
          </w:tcPr>
          <w:p w14:paraId="1487C05C" w14:textId="77777777" w:rsidR="00300274" w:rsidRDefault="00300274" w:rsidP="00300274">
            <w:pPr>
              <w:pStyle w:val="NormalWeb"/>
              <w:jc w:val="center"/>
            </w:pPr>
            <w:r>
              <w:t>9,781</w:t>
            </w:r>
          </w:p>
        </w:tc>
      </w:tr>
      <w:tr w:rsidR="00300274" w14:paraId="050F6C27" w14:textId="77777777" w:rsidTr="00300274">
        <w:tc>
          <w:tcPr>
            <w:tcW w:w="1694" w:type="dxa"/>
            <w:vMerge/>
            <w:vAlign w:val="center"/>
          </w:tcPr>
          <w:p w14:paraId="7D1B4C3A" w14:textId="77777777" w:rsidR="00300274" w:rsidRDefault="00300274" w:rsidP="00300274">
            <w:pPr>
              <w:jc w:val="center"/>
            </w:pPr>
          </w:p>
        </w:tc>
        <w:tc>
          <w:tcPr>
            <w:tcW w:w="7174" w:type="dxa"/>
            <w:vAlign w:val="center"/>
          </w:tcPr>
          <w:p w14:paraId="1B484ACD" w14:textId="77777777" w:rsidR="00300274" w:rsidRDefault="00300274" w:rsidP="00300274">
            <w:r>
              <w:t>Procurador Jurídico</w:t>
            </w:r>
          </w:p>
        </w:tc>
        <w:tc>
          <w:tcPr>
            <w:tcW w:w="1803" w:type="dxa"/>
            <w:vAlign w:val="center"/>
          </w:tcPr>
          <w:p w14:paraId="3F6A6C85" w14:textId="77777777" w:rsidR="00300274" w:rsidRDefault="00300274" w:rsidP="00300274">
            <w:pPr>
              <w:jc w:val="center"/>
            </w:pPr>
            <w:r>
              <w:t>1</w:t>
            </w:r>
          </w:p>
        </w:tc>
        <w:tc>
          <w:tcPr>
            <w:tcW w:w="1202" w:type="dxa"/>
            <w:vMerge/>
            <w:vAlign w:val="center"/>
          </w:tcPr>
          <w:p w14:paraId="70D2002E" w14:textId="77777777" w:rsidR="00300274" w:rsidRDefault="00300274" w:rsidP="00300274">
            <w:pPr>
              <w:jc w:val="center"/>
            </w:pPr>
          </w:p>
        </w:tc>
        <w:tc>
          <w:tcPr>
            <w:tcW w:w="2121" w:type="dxa"/>
            <w:vMerge/>
            <w:vAlign w:val="center"/>
          </w:tcPr>
          <w:p w14:paraId="435DEB0F" w14:textId="77777777" w:rsidR="00300274" w:rsidRDefault="00300274" w:rsidP="00300274">
            <w:pPr>
              <w:jc w:val="center"/>
            </w:pPr>
          </w:p>
        </w:tc>
      </w:tr>
      <w:tr w:rsidR="00300274" w14:paraId="4F624E73" w14:textId="77777777" w:rsidTr="00300274">
        <w:tc>
          <w:tcPr>
            <w:tcW w:w="1694" w:type="dxa"/>
            <w:vAlign w:val="center"/>
          </w:tcPr>
          <w:p w14:paraId="7C628B1E" w14:textId="77777777" w:rsidR="00300274" w:rsidRPr="00E919B4" w:rsidRDefault="00300274" w:rsidP="00300274">
            <w:pPr>
              <w:pStyle w:val="NormalWeb"/>
              <w:jc w:val="center"/>
              <w:rPr>
                <w:strike/>
              </w:rPr>
            </w:pPr>
            <w:r w:rsidRPr="00E919B4">
              <w:rPr>
                <w:strike/>
              </w:rPr>
              <w:t>FC-06</w:t>
            </w:r>
          </w:p>
          <w:p w14:paraId="3BB4D582" w14:textId="66CB6825" w:rsidR="001D73E1" w:rsidRDefault="001D73E1" w:rsidP="00300274">
            <w:pPr>
              <w:pStyle w:val="NormalWeb"/>
              <w:jc w:val="center"/>
            </w:pPr>
            <w:r w:rsidRPr="00B6072E">
              <w:rPr>
                <w:highlight w:val="green"/>
              </w:rPr>
              <w:t>F</w:t>
            </w:r>
            <w:r>
              <w:rPr>
                <w:highlight w:val="green"/>
              </w:rPr>
              <w:t>C</w:t>
            </w:r>
            <w:r w:rsidRPr="00B6072E">
              <w:rPr>
                <w:highlight w:val="green"/>
              </w:rPr>
              <w:t>-0</w:t>
            </w:r>
            <w:r>
              <w:rPr>
                <w:highlight w:val="green"/>
              </w:rPr>
              <w:t>5</w:t>
            </w:r>
          </w:p>
        </w:tc>
        <w:tc>
          <w:tcPr>
            <w:tcW w:w="7174" w:type="dxa"/>
            <w:vAlign w:val="center"/>
          </w:tcPr>
          <w:p w14:paraId="236F9EB1" w14:textId="77777777" w:rsidR="00300274" w:rsidRDefault="00300274" w:rsidP="00300274">
            <w:pPr>
              <w:pStyle w:val="NormalWeb"/>
            </w:pPr>
            <w:r>
              <w:t>Chefe de Gabinete do Reitor</w:t>
            </w:r>
          </w:p>
        </w:tc>
        <w:tc>
          <w:tcPr>
            <w:tcW w:w="1803" w:type="dxa"/>
            <w:vAlign w:val="center"/>
          </w:tcPr>
          <w:p w14:paraId="0C27A433" w14:textId="77777777" w:rsidR="00300274" w:rsidRDefault="00300274" w:rsidP="00300274">
            <w:pPr>
              <w:pStyle w:val="NormalWeb"/>
              <w:jc w:val="center"/>
            </w:pPr>
            <w:r>
              <w:t>1</w:t>
            </w:r>
          </w:p>
        </w:tc>
        <w:tc>
          <w:tcPr>
            <w:tcW w:w="1202" w:type="dxa"/>
            <w:vAlign w:val="center"/>
          </w:tcPr>
          <w:p w14:paraId="67D2FF55" w14:textId="77777777" w:rsidR="00300274" w:rsidRDefault="00300274" w:rsidP="00300274">
            <w:pPr>
              <w:pStyle w:val="NormalWeb"/>
              <w:jc w:val="center"/>
            </w:pPr>
            <w:r>
              <w:t>1</w:t>
            </w:r>
          </w:p>
        </w:tc>
        <w:tc>
          <w:tcPr>
            <w:tcW w:w="2121" w:type="dxa"/>
            <w:vAlign w:val="center"/>
          </w:tcPr>
          <w:p w14:paraId="249A52AC" w14:textId="77777777" w:rsidR="00300274" w:rsidRDefault="00300274" w:rsidP="00300274">
            <w:pPr>
              <w:pStyle w:val="NormalWeb"/>
              <w:jc w:val="center"/>
            </w:pPr>
            <w:r>
              <w:t>7,523</w:t>
            </w:r>
          </w:p>
        </w:tc>
      </w:tr>
      <w:tr w:rsidR="00300274" w14:paraId="69CAB7E5" w14:textId="77777777" w:rsidTr="00300274">
        <w:tc>
          <w:tcPr>
            <w:tcW w:w="1694" w:type="dxa"/>
            <w:vMerge w:val="restart"/>
            <w:vAlign w:val="center"/>
          </w:tcPr>
          <w:p w14:paraId="28D8CB72" w14:textId="77777777" w:rsidR="00300274" w:rsidRPr="00E919B4" w:rsidRDefault="00300274" w:rsidP="00300274">
            <w:pPr>
              <w:pStyle w:val="NormalWeb"/>
              <w:jc w:val="center"/>
              <w:rPr>
                <w:strike/>
              </w:rPr>
            </w:pPr>
            <w:r w:rsidRPr="00E919B4">
              <w:rPr>
                <w:strike/>
              </w:rPr>
              <w:t>FC-05</w:t>
            </w:r>
          </w:p>
          <w:p w14:paraId="096873F0" w14:textId="4E968E37" w:rsidR="001D73E1" w:rsidRDefault="001D73E1" w:rsidP="00300274">
            <w:pPr>
              <w:pStyle w:val="NormalWeb"/>
              <w:jc w:val="center"/>
            </w:pPr>
            <w:r w:rsidRPr="00B6072E">
              <w:rPr>
                <w:highlight w:val="green"/>
              </w:rPr>
              <w:t>F</w:t>
            </w:r>
            <w:r>
              <w:rPr>
                <w:highlight w:val="green"/>
              </w:rPr>
              <w:t>E</w:t>
            </w:r>
            <w:r w:rsidRPr="00B6072E">
              <w:rPr>
                <w:highlight w:val="green"/>
              </w:rPr>
              <w:t>-0</w:t>
            </w:r>
            <w:r>
              <w:rPr>
                <w:highlight w:val="green"/>
              </w:rPr>
              <w:t>6</w:t>
            </w:r>
          </w:p>
        </w:tc>
        <w:tc>
          <w:tcPr>
            <w:tcW w:w="7174" w:type="dxa"/>
            <w:vAlign w:val="center"/>
          </w:tcPr>
          <w:p w14:paraId="07346FB8" w14:textId="77777777" w:rsidR="00300274" w:rsidRDefault="00300274" w:rsidP="00300274">
            <w:pPr>
              <w:pStyle w:val="NormalWeb"/>
            </w:pPr>
            <w:r>
              <w:t>Chefe de Departamento</w:t>
            </w:r>
          </w:p>
        </w:tc>
        <w:tc>
          <w:tcPr>
            <w:tcW w:w="1803" w:type="dxa"/>
            <w:vAlign w:val="center"/>
          </w:tcPr>
          <w:p w14:paraId="01AE9BCC" w14:textId="77777777" w:rsidR="00300274" w:rsidRDefault="00300274" w:rsidP="00300274">
            <w:pPr>
              <w:pStyle w:val="NormalWeb"/>
              <w:jc w:val="center"/>
            </w:pPr>
            <w:r>
              <w:t>62</w:t>
            </w:r>
          </w:p>
        </w:tc>
        <w:tc>
          <w:tcPr>
            <w:tcW w:w="1202" w:type="dxa"/>
            <w:vMerge w:val="restart"/>
            <w:vAlign w:val="center"/>
          </w:tcPr>
          <w:p w14:paraId="229B8C32" w14:textId="77777777" w:rsidR="00300274" w:rsidRDefault="00300274" w:rsidP="00300274">
            <w:pPr>
              <w:pStyle w:val="NormalWeb"/>
              <w:jc w:val="center"/>
            </w:pPr>
            <w:r>
              <w:t>104</w:t>
            </w:r>
          </w:p>
        </w:tc>
        <w:tc>
          <w:tcPr>
            <w:tcW w:w="2121" w:type="dxa"/>
            <w:vMerge w:val="restart"/>
            <w:vAlign w:val="center"/>
          </w:tcPr>
          <w:p w14:paraId="445E1EA7" w14:textId="77777777" w:rsidR="00300274" w:rsidRDefault="00300274" w:rsidP="00300274">
            <w:pPr>
              <w:pStyle w:val="NormalWeb"/>
              <w:jc w:val="center"/>
            </w:pPr>
            <w:r>
              <w:t>5,786</w:t>
            </w:r>
          </w:p>
        </w:tc>
      </w:tr>
      <w:tr w:rsidR="00300274" w14:paraId="3AA5ACD3" w14:textId="77777777" w:rsidTr="00300274">
        <w:tc>
          <w:tcPr>
            <w:tcW w:w="1694" w:type="dxa"/>
            <w:vMerge/>
            <w:vAlign w:val="center"/>
          </w:tcPr>
          <w:p w14:paraId="20FDB41F" w14:textId="77777777" w:rsidR="00300274" w:rsidRDefault="00300274" w:rsidP="00300274">
            <w:pPr>
              <w:pStyle w:val="NormalWeb"/>
              <w:jc w:val="center"/>
            </w:pPr>
          </w:p>
        </w:tc>
        <w:tc>
          <w:tcPr>
            <w:tcW w:w="7174" w:type="dxa"/>
            <w:vAlign w:val="center"/>
          </w:tcPr>
          <w:p w14:paraId="3FF3BA44" w14:textId="77777777" w:rsidR="00300274" w:rsidRDefault="00300274" w:rsidP="00300274">
            <w:pPr>
              <w:pStyle w:val="NormalWeb"/>
            </w:pPr>
            <w:r>
              <w:t>Coordenador de Programa de Pós-Graduação (</w:t>
            </w:r>
            <w:r>
              <w:rPr>
                <w:i/>
                <w:iCs/>
              </w:rPr>
              <w:t>stricto sensu)</w:t>
            </w:r>
          </w:p>
        </w:tc>
        <w:tc>
          <w:tcPr>
            <w:tcW w:w="1803" w:type="dxa"/>
            <w:vAlign w:val="center"/>
          </w:tcPr>
          <w:p w14:paraId="043D949B" w14:textId="77777777" w:rsidR="00300274" w:rsidRDefault="00300274" w:rsidP="00300274">
            <w:pPr>
              <w:pStyle w:val="NormalWeb"/>
              <w:jc w:val="center"/>
            </w:pPr>
            <w:r>
              <w:t>40</w:t>
            </w:r>
          </w:p>
        </w:tc>
        <w:tc>
          <w:tcPr>
            <w:tcW w:w="1202" w:type="dxa"/>
            <w:vMerge/>
            <w:vAlign w:val="center"/>
          </w:tcPr>
          <w:p w14:paraId="497A9FE0" w14:textId="77777777" w:rsidR="00300274" w:rsidRDefault="00300274" w:rsidP="00300274">
            <w:pPr>
              <w:pStyle w:val="NormalWeb"/>
              <w:jc w:val="center"/>
            </w:pPr>
          </w:p>
        </w:tc>
        <w:tc>
          <w:tcPr>
            <w:tcW w:w="2121" w:type="dxa"/>
            <w:vMerge/>
            <w:vAlign w:val="center"/>
          </w:tcPr>
          <w:p w14:paraId="00543C9B" w14:textId="77777777" w:rsidR="00300274" w:rsidRDefault="00300274" w:rsidP="00300274">
            <w:pPr>
              <w:pStyle w:val="NormalWeb"/>
              <w:jc w:val="center"/>
            </w:pPr>
          </w:p>
        </w:tc>
      </w:tr>
      <w:tr w:rsidR="00300274" w14:paraId="72137245" w14:textId="77777777" w:rsidTr="00300274">
        <w:tc>
          <w:tcPr>
            <w:tcW w:w="1694" w:type="dxa"/>
            <w:vMerge w:val="restart"/>
            <w:vAlign w:val="center"/>
          </w:tcPr>
          <w:p w14:paraId="63C75D7A" w14:textId="77777777" w:rsidR="00AB365E" w:rsidRPr="00E919B4" w:rsidRDefault="00AB365E" w:rsidP="00AB365E">
            <w:pPr>
              <w:pStyle w:val="NormalWeb"/>
              <w:jc w:val="center"/>
              <w:rPr>
                <w:strike/>
              </w:rPr>
            </w:pPr>
            <w:r w:rsidRPr="00E919B4">
              <w:rPr>
                <w:strike/>
              </w:rPr>
              <w:t>FC-05</w:t>
            </w:r>
          </w:p>
          <w:p w14:paraId="00E3DC12" w14:textId="37463513" w:rsidR="00300274" w:rsidRDefault="00AB365E" w:rsidP="00AB365E">
            <w:pPr>
              <w:pStyle w:val="NormalWeb"/>
              <w:jc w:val="center"/>
            </w:pPr>
            <w:r w:rsidRPr="00B6072E">
              <w:rPr>
                <w:highlight w:val="green"/>
              </w:rPr>
              <w:t>F</w:t>
            </w:r>
            <w:r>
              <w:rPr>
                <w:highlight w:val="green"/>
              </w:rPr>
              <w:t>C</w:t>
            </w:r>
            <w:r w:rsidRPr="00B6072E">
              <w:rPr>
                <w:highlight w:val="green"/>
              </w:rPr>
              <w:t>-0</w:t>
            </w:r>
            <w:r>
              <w:rPr>
                <w:highlight w:val="green"/>
              </w:rPr>
              <w:t>6</w:t>
            </w:r>
          </w:p>
        </w:tc>
        <w:tc>
          <w:tcPr>
            <w:tcW w:w="7174" w:type="dxa"/>
            <w:vAlign w:val="center"/>
          </w:tcPr>
          <w:p w14:paraId="407E4FFE" w14:textId="77777777" w:rsidR="00300274" w:rsidRDefault="00300274" w:rsidP="00300274">
            <w:pPr>
              <w:pStyle w:val="NormalWeb"/>
            </w:pPr>
            <w:r>
              <w:t>Secretário dos Conselhos Superiores</w:t>
            </w:r>
          </w:p>
        </w:tc>
        <w:tc>
          <w:tcPr>
            <w:tcW w:w="1803" w:type="dxa"/>
            <w:vAlign w:val="center"/>
          </w:tcPr>
          <w:p w14:paraId="48CF989E" w14:textId="77777777" w:rsidR="00300274" w:rsidRDefault="00300274" w:rsidP="00300274">
            <w:pPr>
              <w:pStyle w:val="NormalWeb"/>
              <w:jc w:val="center"/>
            </w:pPr>
            <w:r>
              <w:t>1</w:t>
            </w:r>
          </w:p>
        </w:tc>
        <w:tc>
          <w:tcPr>
            <w:tcW w:w="1202" w:type="dxa"/>
            <w:vMerge/>
            <w:vAlign w:val="center"/>
          </w:tcPr>
          <w:p w14:paraId="5F1EC66E" w14:textId="77777777" w:rsidR="00300274" w:rsidRDefault="00300274" w:rsidP="00300274">
            <w:pPr>
              <w:pStyle w:val="NormalWeb"/>
              <w:jc w:val="center"/>
            </w:pPr>
          </w:p>
        </w:tc>
        <w:tc>
          <w:tcPr>
            <w:tcW w:w="2121" w:type="dxa"/>
            <w:vMerge/>
            <w:vAlign w:val="center"/>
          </w:tcPr>
          <w:p w14:paraId="3AAF4C6B" w14:textId="77777777" w:rsidR="00300274" w:rsidRDefault="00300274" w:rsidP="00300274">
            <w:pPr>
              <w:pStyle w:val="NormalWeb"/>
              <w:jc w:val="center"/>
            </w:pPr>
          </w:p>
        </w:tc>
      </w:tr>
      <w:tr w:rsidR="00300274" w14:paraId="3713FE95" w14:textId="77777777" w:rsidTr="00300274">
        <w:tc>
          <w:tcPr>
            <w:tcW w:w="1694" w:type="dxa"/>
            <w:vMerge/>
            <w:vAlign w:val="center"/>
          </w:tcPr>
          <w:p w14:paraId="6F13B341" w14:textId="77777777" w:rsidR="00300274" w:rsidRDefault="00300274" w:rsidP="00300274">
            <w:pPr>
              <w:pStyle w:val="NormalWeb"/>
              <w:jc w:val="center"/>
            </w:pPr>
          </w:p>
        </w:tc>
        <w:tc>
          <w:tcPr>
            <w:tcW w:w="7174" w:type="dxa"/>
            <w:vAlign w:val="center"/>
          </w:tcPr>
          <w:p w14:paraId="61D0BDEC" w14:textId="77777777" w:rsidR="00300274" w:rsidRDefault="00300274" w:rsidP="00300274">
            <w:pPr>
              <w:pStyle w:val="NormalWeb"/>
            </w:pPr>
            <w:r>
              <w:t>Coordenador de Vestibular</w:t>
            </w:r>
          </w:p>
        </w:tc>
        <w:tc>
          <w:tcPr>
            <w:tcW w:w="1803" w:type="dxa"/>
            <w:vAlign w:val="center"/>
          </w:tcPr>
          <w:p w14:paraId="2012E393" w14:textId="77777777" w:rsidR="00300274" w:rsidRDefault="00300274" w:rsidP="00300274">
            <w:pPr>
              <w:pStyle w:val="NormalWeb"/>
              <w:jc w:val="center"/>
            </w:pPr>
            <w:r>
              <w:t>1</w:t>
            </w:r>
          </w:p>
        </w:tc>
        <w:tc>
          <w:tcPr>
            <w:tcW w:w="1202" w:type="dxa"/>
            <w:vMerge/>
            <w:vAlign w:val="center"/>
          </w:tcPr>
          <w:p w14:paraId="0FB133E8" w14:textId="77777777" w:rsidR="00300274" w:rsidRDefault="00300274" w:rsidP="00300274">
            <w:pPr>
              <w:pStyle w:val="NormalWeb"/>
              <w:jc w:val="center"/>
            </w:pPr>
          </w:p>
        </w:tc>
        <w:tc>
          <w:tcPr>
            <w:tcW w:w="2121" w:type="dxa"/>
            <w:vMerge/>
            <w:vAlign w:val="center"/>
          </w:tcPr>
          <w:p w14:paraId="1C20F2EC" w14:textId="77777777" w:rsidR="00300274" w:rsidRDefault="00300274" w:rsidP="00300274">
            <w:pPr>
              <w:pStyle w:val="NormalWeb"/>
              <w:jc w:val="center"/>
            </w:pPr>
          </w:p>
        </w:tc>
      </w:tr>
      <w:tr w:rsidR="00300274" w14:paraId="76963777" w14:textId="77777777" w:rsidTr="00300274">
        <w:tc>
          <w:tcPr>
            <w:tcW w:w="1694" w:type="dxa"/>
            <w:vMerge w:val="restart"/>
            <w:vAlign w:val="center"/>
          </w:tcPr>
          <w:p w14:paraId="3A558D87" w14:textId="77777777" w:rsidR="00300274" w:rsidRPr="00E919B4" w:rsidRDefault="00300274" w:rsidP="00300274">
            <w:pPr>
              <w:pStyle w:val="NormalWeb"/>
              <w:jc w:val="center"/>
              <w:rPr>
                <w:strike/>
              </w:rPr>
            </w:pPr>
            <w:r w:rsidRPr="00E919B4">
              <w:rPr>
                <w:strike/>
              </w:rPr>
              <w:t>FC-04</w:t>
            </w:r>
          </w:p>
          <w:p w14:paraId="151A7279" w14:textId="24F80FC9" w:rsidR="00AB365E" w:rsidRDefault="00AB365E" w:rsidP="00300274">
            <w:pPr>
              <w:pStyle w:val="NormalWeb"/>
              <w:jc w:val="center"/>
            </w:pPr>
            <w:r w:rsidRPr="00B6072E">
              <w:rPr>
                <w:highlight w:val="green"/>
              </w:rPr>
              <w:t>F</w:t>
            </w:r>
            <w:r>
              <w:rPr>
                <w:highlight w:val="green"/>
              </w:rPr>
              <w:t>C</w:t>
            </w:r>
            <w:r w:rsidRPr="00B6072E">
              <w:rPr>
                <w:highlight w:val="green"/>
              </w:rPr>
              <w:t>-0</w:t>
            </w:r>
            <w:r>
              <w:rPr>
                <w:highlight w:val="green"/>
              </w:rPr>
              <w:t>7</w:t>
            </w:r>
          </w:p>
        </w:tc>
        <w:tc>
          <w:tcPr>
            <w:tcW w:w="7174" w:type="dxa"/>
            <w:vAlign w:val="center"/>
          </w:tcPr>
          <w:p w14:paraId="32A6455A" w14:textId="77777777" w:rsidR="00300274" w:rsidRDefault="00300274" w:rsidP="00300274">
            <w:pPr>
              <w:pStyle w:val="NormalWeb"/>
            </w:pPr>
            <w:r>
              <w:t>Secretário de Assuntos Internacionais</w:t>
            </w:r>
          </w:p>
        </w:tc>
        <w:tc>
          <w:tcPr>
            <w:tcW w:w="1803" w:type="dxa"/>
            <w:vAlign w:val="center"/>
          </w:tcPr>
          <w:p w14:paraId="2FBF6CC8" w14:textId="77777777" w:rsidR="00300274" w:rsidRDefault="00300274" w:rsidP="00300274">
            <w:pPr>
              <w:pStyle w:val="NormalWeb"/>
              <w:jc w:val="center"/>
            </w:pPr>
            <w:r>
              <w:t>1</w:t>
            </w:r>
          </w:p>
        </w:tc>
        <w:tc>
          <w:tcPr>
            <w:tcW w:w="1202" w:type="dxa"/>
            <w:vMerge w:val="restart"/>
            <w:vAlign w:val="center"/>
          </w:tcPr>
          <w:p w14:paraId="5DBCFB63" w14:textId="77777777" w:rsidR="00300274" w:rsidRDefault="00300274" w:rsidP="00300274">
            <w:pPr>
              <w:pStyle w:val="NormalWeb"/>
              <w:jc w:val="center"/>
            </w:pPr>
            <w:r>
              <w:t>56</w:t>
            </w:r>
          </w:p>
        </w:tc>
        <w:tc>
          <w:tcPr>
            <w:tcW w:w="2121" w:type="dxa"/>
            <w:vMerge w:val="restart"/>
            <w:vAlign w:val="center"/>
          </w:tcPr>
          <w:p w14:paraId="3604F0CA" w14:textId="77777777" w:rsidR="00300274" w:rsidRDefault="00300274" w:rsidP="00300274">
            <w:pPr>
              <w:pStyle w:val="NormalWeb"/>
              <w:jc w:val="center"/>
            </w:pPr>
            <w:r>
              <w:t>4,452</w:t>
            </w:r>
          </w:p>
        </w:tc>
      </w:tr>
      <w:tr w:rsidR="00300274" w14:paraId="16B74B80" w14:textId="77777777" w:rsidTr="00300274">
        <w:tc>
          <w:tcPr>
            <w:tcW w:w="1694" w:type="dxa"/>
            <w:vMerge/>
            <w:vAlign w:val="center"/>
          </w:tcPr>
          <w:p w14:paraId="7BDAD85F" w14:textId="77777777" w:rsidR="00300274" w:rsidRDefault="00300274" w:rsidP="00300274">
            <w:pPr>
              <w:pStyle w:val="NormalWeb"/>
              <w:jc w:val="center"/>
            </w:pPr>
          </w:p>
        </w:tc>
        <w:tc>
          <w:tcPr>
            <w:tcW w:w="7174" w:type="dxa"/>
            <w:vAlign w:val="center"/>
          </w:tcPr>
          <w:p w14:paraId="15ABB65E" w14:textId="77777777" w:rsidR="00300274" w:rsidRDefault="00300274" w:rsidP="00300274">
            <w:pPr>
              <w:pStyle w:val="NormalWeb"/>
            </w:pPr>
            <w:r>
              <w:t>Secretário de Comunicação</w:t>
            </w:r>
          </w:p>
        </w:tc>
        <w:tc>
          <w:tcPr>
            <w:tcW w:w="1803" w:type="dxa"/>
            <w:vAlign w:val="center"/>
          </w:tcPr>
          <w:p w14:paraId="777FDF61" w14:textId="77777777" w:rsidR="00300274" w:rsidRDefault="00300274" w:rsidP="00300274">
            <w:pPr>
              <w:pStyle w:val="NormalWeb"/>
              <w:jc w:val="center"/>
            </w:pPr>
            <w:r>
              <w:t>1</w:t>
            </w:r>
          </w:p>
        </w:tc>
        <w:tc>
          <w:tcPr>
            <w:tcW w:w="1202" w:type="dxa"/>
            <w:vMerge/>
            <w:vAlign w:val="center"/>
          </w:tcPr>
          <w:p w14:paraId="7FA98505" w14:textId="77777777" w:rsidR="00300274" w:rsidRDefault="00300274" w:rsidP="00300274">
            <w:pPr>
              <w:pStyle w:val="NormalWeb"/>
              <w:jc w:val="center"/>
            </w:pPr>
          </w:p>
        </w:tc>
        <w:tc>
          <w:tcPr>
            <w:tcW w:w="2121" w:type="dxa"/>
            <w:vMerge/>
            <w:vAlign w:val="center"/>
          </w:tcPr>
          <w:p w14:paraId="25610987" w14:textId="77777777" w:rsidR="00300274" w:rsidRDefault="00300274" w:rsidP="00300274">
            <w:pPr>
              <w:pStyle w:val="NormalWeb"/>
              <w:jc w:val="center"/>
            </w:pPr>
          </w:p>
        </w:tc>
      </w:tr>
      <w:tr w:rsidR="00300274" w14:paraId="579C51A9" w14:textId="77777777" w:rsidTr="00300274">
        <w:tc>
          <w:tcPr>
            <w:tcW w:w="1694" w:type="dxa"/>
            <w:vMerge/>
            <w:vAlign w:val="center"/>
          </w:tcPr>
          <w:p w14:paraId="10D81D9B" w14:textId="77777777" w:rsidR="00300274" w:rsidRDefault="00300274" w:rsidP="00300274">
            <w:pPr>
              <w:pStyle w:val="NormalWeb"/>
              <w:jc w:val="center"/>
            </w:pPr>
          </w:p>
        </w:tc>
        <w:tc>
          <w:tcPr>
            <w:tcW w:w="7174" w:type="dxa"/>
            <w:vAlign w:val="center"/>
          </w:tcPr>
          <w:p w14:paraId="4DF48E50" w14:textId="77777777" w:rsidR="00300274" w:rsidRDefault="00300274" w:rsidP="00300274">
            <w:pPr>
              <w:pStyle w:val="NormalWeb"/>
            </w:pPr>
            <w:r>
              <w:t>Secretário de Controle Interno</w:t>
            </w:r>
          </w:p>
        </w:tc>
        <w:tc>
          <w:tcPr>
            <w:tcW w:w="1803" w:type="dxa"/>
            <w:vAlign w:val="center"/>
          </w:tcPr>
          <w:p w14:paraId="3A046615" w14:textId="77777777" w:rsidR="00300274" w:rsidRDefault="00300274" w:rsidP="00300274">
            <w:pPr>
              <w:pStyle w:val="NormalWeb"/>
              <w:jc w:val="center"/>
            </w:pPr>
            <w:r>
              <w:t>1</w:t>
            </w:r>
          </w:p>
        </w:tc>
        <w:tc>
          <w:tcPr>
            <w:tcW w:w="1202" w:type="dxa"/>
            <w:vMerge/>
            <w:vAlign w:val="center"/>
          </w:tcPr>
          <w:p w14:paraId="55CD175C" w14:textId="77777777" w:rsidR="00300274" w:rsidRDefault="00300274" w:rsidP="00300274">
            <w:pPr>
              <w:pStyle w:val="NormalWeb"/>
              <w:jc w:val="center"/>
            </w:pPr>
          </w:p>
        </w:tc>
        <w:tc>
          <w:tcPr>
            <w:tcW w:w="2121" w:type="dxa"/>
            <w:vMerge/>
            <w:vAlign w:val="center"/>
          </w:tcPr>
          <w:p w14:paraId="3805F532" w14:textId="77777777" w:rsidR="00300274" w:rsidRDefault="00300274" w:rsidP="00300274">
            <w:pPr>
              <w:pStyle w:val="NormalWeb"/>
              <w:jc w:val="center"/>
            </w:pPr>
          </w:p>
        </w:tc>
      </w:tr>
      <w:tr w:rsidR="00300274" w14:paraId="2DFBFA35" w14:textId="77777777" w:rsidTr="00300274">
        <w:tc>
          <w:tcPr>
            <w:tcW w:w="1694" w:type="dxa"/>
            <w:vMerge/>
            <w:vAlign w:val="center"/>
          </w:tcPr>
          <w:p w14:paraId="22F599B6" w14:textId="77777777" w:rsidR="00300274" w:rsidRDefault="00300274" w:rsidP="00300274">
            <w:pPr>
              <w:pStyle w:val="NormalWeb"/>
              <w:jc w:val="center"/>
            </w:pPr>
          </w:p>
        </w:tc>
        <w:tc>
          <w:tcPr>
            <w:tcW w:w="7174" w:type="dxa"/>
            <w:vAlign w:val="center"/>
          </w:tcPr>
          <w:p w14:paraId="4316A260" w14:textId="77777777" w:rsidR="00300274" w:rsidRDefault="00300274" w:rsidP="00300274">
            <w:pPr>
              <w:pStyle w:val="NormalWeb"/>
            </w:pPr>
            <w:r>
              <w:t>Secretário de Tecnologia de Informação e Comunicação</w:t>
            </w:r>
          </w:p>
        </w:tc>
        <w:tc>
          <w:tcPr>
            <w:tcW w:w="1803" w:type="dxa"/>
            <w:vAlign w:val="center"/>
          </w:tcPr>
          <w:p w14:paraId="56600CBF" w14:textId="77777777" w:rsidR="00300274" w:rsidRDefault="00300274" w:rsidP="00300274">
            <w:pPr>
              <w:pStyle w:val="NormalWeb"/>
              <w:jc w:val="center"/>
            </w:pPr>
            <w:r>
              <w:t>1</w:t>
            </w:r>
          </w:p>
        </w:tc>
        <w:tc>
          <w:tcPr>
            <w:tcW w:w="1202" w:type="dxa"/>
            <w:vMerge/>
            <w:vAlign w:val="center"/>
          </w:tcPr>
          <w:p w14:paraId="3DD5ED5A" w14:textId="77777777" w:rsidR="00300274" w:rsidRDefault="00300274" w:rsidP="00300274">
            <w:pPr>
              <w:pStyle w:val="NormalWeb"/>
              <w:jc w:val="center"/>
            </w:pPr>
          </w:p>
        </w:tc>
        <w:tc>
          <w:tcPr>
            <w:tcW w:w="2121" w:type="dxa"/>
            <w:vMerge/>
            <w:vAlign w:val="center"/>
          </w:tcPr>
          <w:p w14:paraId="52FF7A19" w14:textId="77777777" w:rsidR="00300274" w:rsidRDefault="00300274" w:rsidP="00300274">
            <w:pPr>
              <w:pStyle w:val="NormalWeb"/>
              <w:jc w:val="center"/>
            </w:pPr>
          </w:p>
        </w:tc>
      </w:tr>
      <w:tr w:rsidR="00300274" w14:paraId="0971D8CE" w14:textId="77777777" w:rsidTr="00300274">
        <w:tc>
          <w:tcPr>
            <w:tcW w:w="1694" w:type="dxa"/>
            <w:vMerge/>
            <w:vAlign w:val="center"/>
          </w:tcPr>
          <w:p w14:paraId="36BA9706" w14:textId="77777777" w:rsidR="00300274" w:rsidRDefault="00300274" w:rsidP="00300274">
            <w:pPr>
              <w:pStyle w:val="NormalWeb"/>
              <w:jc w:val="center"/>
            </w:pPr>
          </w:p>
        </w:tc>
        <w:tc>
          <w:tcPr>
            <w:tcW w:w="7174" w:type="dxa"/>
            <w:vAlign w:val="center"/>
          </w:tcPr>
          <w:p w14:paraId="2F409DDE" w14:textId="77777777" w:rsidR="00300274" w:rsidRDefault="00300274" w:rsidP="00300274">
            <w:pPr>
              <w:pStyle w:val="NormalWeb"/>
            </w:pPr>
            <w:r>
              <w:t xml:space="preserve">Secretário de Assuntos Estudantis, Ações Afirmativas e Diversidades </w:t>
            </w:r>
          </w:p>
        </w:tc>
        <w:tc>
          <w:tcPr>
            <w:tcW w:w="1803" w:type="dxa"/>
            <w:vAlign w:val="center"/>
          </w:tcPr>
          <w:p w14:paraId="5CF51B93" w14:textId="77777777" w:rsidR="00300274" w:rsidRDefault="00300274" w:rsidP="00300274">
            <w:pPr>
              <w:pStyle w:val="NormalWeb"/>
              <w:jc w:val="center"/>
            </w:pPr>
            <w:r>
              <w:t>1</w:t>
            </w:r>
          </w:p>
        </w:tc>
        <w:tc>
          <w:tcPr>
            <w:tcW w:w="1202" w:type="dxa"/>
            <w:vMerge/>
            <w:vAlign w:val="center"/>
          </w:tcPr>
          <w:p w14:paraId="422FACA5" w14:textId="77777777" w:rsidR="00300274" w:rsidRDefault="00300274" w:rsidP="00300274">
            <w:pPr>
              <w:pStyle w:val="NormalWeb"/>
              <w:jc w:val="center"/>
            </w:pPr>
          </w:p>
        </w:tc>
        <w:tc>
          <w:tcPr>
            <w:tcW w:w="2121" w:type="dxa"/>
            <w:vMerge/>
            <w:vAlign w:val="center"/>
          </w:tcPr>
          <w:p w14:paraId="39FF1267" w14:textId="77777777" w:rsidR="00300274" w:rsidRDefault="00300274" w:rsidP="00300274">
            <w:pPr>
              <w:pStyle w:val="NormalWeb"/>
              <w:jc w:val="center"/>
            </w:pPr>
          </w:p>
        </w:tc>
      </w:tr>
      <w:tr w:rsidR="00300274" w14:paraId="042C2554" w14:textId="77777777" w:rsidTr="00300274">
        <w:tc>
          <w:tcPr>
            <w:tcW w:w="1694" w:type="dxa"/>
            <w:vMerge/>
            <w:vAlign w:val="center"/>
          </w:tcPr>
          <w:p w14:paraId="6F971313" w14:textId="77777777" w:rsidR="00300274" w:rsidRDefault="00300274" w:rsidP="00300274">
            <w:pPr>
              <w:pStyle w:val="NormalWeb"/>
              <w:jc w:val="center"/>
            </w:pPr>
          </w:p>
        </w:tc>
        <w:tc>
          <w:tcPr>
            <w:tcW w:w="7174" w:type="dxa"/>
            <w:vAlign w:val="center"/>
          </w:tcPr>
          <w:p w14:paraId="11C3C19B" w14:textId="77777777" w:rsidR="00300274" w:rsidRDefault="00300274" w:rsidP="00300274">
            <w:pPr>
              <w:pStyle w:val="NormalWeb"/>
            </w:pPr>
            <w:r>
              <w:t>Coordenador de Órgão Suplementar Superior</w:t>
            </w:r>
          </w:p>
        </w:tc>
        <w:tc>
          <w:tcPr>
            <w:tcW w:w="1803" w:type="dxa"/>
            <w:vAlign w:val="center"/>
          </w:tcPr>
          <w:p w14:paraId="1DE71AF9" w14:textId="77777777" w:rsidR="00300274" w:rsidRDefault="00300274" w:rsidP="00300274">
            <w:pPr>
              <w:pStyle w:val="NormalWeb"/>
              <w:jc w:val="center"/>
            </w:pPr>
            <w:r>
              <w:t>5</w:t>
            </w:r>
          </w:p>
        </w:tc>
        <w:tc>
          <w:tcPr>
            <w:tcW w:w="1202" w:type="dxa"/>
            <w:vMerge/>
            <w:vAlign w:val="center"/>
          </w:tcPr>
          <w:p w14:paraId="460276C2" w14:textId="77777777" w:rsidR="00300274" w:rsidRDefault="00300274" w:rsidP="00300274">
            <w:pPr>
              <w:pStyle w:val="NormalWeb"/>
              <w:jc w:val="center"/>
            </w:pPr>
          </w:p>
        </w:tc>
        <w:tc>
          <w:tcPr>
            <w:tcW w:w="2121" w:type="dxa"/>
            <w:vMerge/>
            <w:vAlign w:val="center"/>
          </w:tcPr>
          <w:p w14:paraId="6792C212" w14:textId="77777777" w:rsidR="00300274" w:rsidRDefault="00300274" w:rsidP="00300274">
            <w:pPr>
              <w:pStyle w:val="NormalWeb"/>
              <w:jc w:val="center"/>
            </w:pPr>
          </w:p>
        </w:tc>
      </w:tr>
      <w:tr w:rsidR="00300274" w14:paraId="062D7783" w14:textId="77777777" w:rsidTr="00300274">
        <w:tc>
          <w:tcPr>
            <w:tcW w:w="1694" w:type="dxa"/>
            <w:vMerge/>
            <w:vAlign w:val="center"/>
          </w:tcPr>
          <w:p w14:paraId="2CA0B380" w14:textId="77777777" w:rsidR="00300274" w:rsidRDefault="00300274" w:rsidP="00300274">
            <w:pPr>
              <w:pStyle w:val="NormalWeb"/>
              <w:jc w:val="center"/>
            </w:pPr>
          </w:p>
        </w:tc>
        <w:tc>
          <w:tcPr>
            <w:tcW w:w="7174" w:type="dxa"/>
            <w:vAlign w:val="center"/>
          </w:tcPr>
          <w:p w14:paraId="2C1300E1" w14:textId="77777777" w:rsidR="00300274" w:rsidRDefault="00300274" w:rsidP="00300274">
            <w:pPr>
              <w:pStyle w:val="NormalWeb"/>
            </w:pPr>
            <w:r>
              <w:t>Coordenador de Pró-Reitoria</w:t>
            </w:r>
          </w:p>
        </w:tc>
        <w:tc>
          <w:tcPr>
            <w:tcW w:w="1803" w:type="dxa"/>
            <w:vAlign w:val="center"/>
          </w:tcPr>
          <w:p w14:paraId="7015873C" w14:textId="77777777" w:rsidR="00300274" w:rsidRDefault="00300274" w:rsidP="00300274">
            <w:pPr>
              <w:pStyle w:val="NormalWeb"/>
              <w:jc w:val="center"/>
            </w:pPr>
            <w:r>
              <w:t>20</w:t>
            </w:r>
          </w:p>
        </w:tc>
        <w:tc>
          <w:tcPr>
            <w:tcW w:w="1202" w:type="dxa"/>
            <w:vMerge/>
            <w:vAlign w:val="center"/>
          </w:tcPr>
          <w:p w14:paraId="04F1FE4A" w14:textId="77777777" w:rsidR="00300274" w:rsidRDefault="00300274" w:rsidP="00300274">
            <w:pPr>
              <w:pStyle w:val="NormalWeb"/>
              <w:jc w:val="center"/>
            </w:pPr>
          </w:p>
        </w:tc>
        <w:tc>
          <w:tcPr>
            <w:tcW w:w="2121" w:type="dxa"/>
            <w:vMerge/>
            <w:vAlign w:val="center"/>
          </w:tcPr>
          <w:p w14:paraId="52B5092A" w14:textId="77777777" w:rsidR="00300274" w:rsidRDefault="00300274" w:rsidP="00300274">
            <w:pPr>
              <w:pStyle w:val="NormalWeb"/>
              <w:jc w:val="center"/>
            </w:pPr>
          </w:p>
        </w:tc>
      </w:tr>
      <w:tr w:rsidR="00300274" w14:paraId="353C7A3A" w14:textId="77777777" w:rsidTr="00300274">
        <w:tc>
          <w:tcPr>
            <w:tcW w:w="1694" w:type="dxa"/>
            <w:vMerge/>
            <w:vAlign w:val="center"/>
          </w:tcPr>
          <w:p w14:paraId="194E9B9B" w14:textId="77777777" w:rsidR="00300274" w:rsidRDefault="00300274" w:rsidP="00300274">
            <w:pPr>
              <w:pStyle w:val="NormalWeb"/>
              <w:jc w:val="center"/>
            </w:pPr>
          </w:p>
        </w:tc>
        <w:tc>
          <w:tcPr>
            <w:tcW w:w="7174" w:type="dxa"/>
            <w:vAlign w:val="center"/>
          </w:tcPr>
          <w:p w14:paraId="77B459EE" w14:textId="77777777" w:rsidR="00300274" w:rsidRDefault="00300274" w:rsidP="00300274">
            <w:pPr>
              <w:pStyle w:val="NormalWeb"/>
            </w:pPr>
            <w:r>
              <w:t>Secretário de Ensino de Graduação</w:t>
            </w:r>
          </w:p>
        </w:tc>
        <w:tc>
          <w:tcPr>
            <w:tcW w:w="1803" w:type="dxa"/>
            <w:vAlign w:val="center"/>
          </w:tcPr>
          <w:p w14:paraId="5CEAEA62" w14:textId="77777777" w:rsidR="00300274" w:rsidRDefault="00300274" w:rsidP="00300274">
            <w:pPr>
              <w:pStyle w:val="NormalWeb"/>
              <w:jc w:val="center"/>
            </w:pPr>
            <w:r>
              <w:t>13</w:t>
            </w:r>
          </w:p>
        </w:tc>
        <w:tc>
          <w:tcPr>
            <w:tcW w:w="1202" w:type="dxa"/>
            <w:vMerge/>
            <w:vAlign w:val="center"/>
          </w:tcPr>
          <w:p w14:paraId="3B2E933C" w14:textId="77777777" w:rsidR="00300274" w:rsidRDefault="00300274" w:rsidP="00300274">
            <w:pPr>
              <w:pStyle w:val="NormalWeb"/>
              <w:jc w:val="center"/>
            </w:pPr>
          </w:p>
        </w:tc>
        <w:tc>
          <w:tcPr>
            <w:tcW w:w="2121" w:type="dxa"/>
            <w:vMerge/>
            <w:vAlign w:val="center"/>
          </w:tcPr>
          <w:p w14:paraId="04D33247" w14:textId="77777777" w:rsidR="00300274" w:rsidRDefault="00300274" w:rsidP="00300274">
            <w:pPr>
              <w:pStyle w:val="NormalWeb"/>
              <w:jc w:val="center"/>
            </w:pPr>
          </w:p>
        </w:tc>
      </w:tr>
      <w:tr w:rsidR="00300274" w14:paraId="7E4A79AA" w14:textId="77777777" w:rsidTr="00300274">
        <w:tc>
          <w:tcPr>
            <w:tcW w:w="1694" w:type="dxa"/>
            <w:vMerge/>
            <w:vAlign w:val="center"/>
          </w:tcPr>
          <w:p w14:paraId="6C29D1E4" w14:textId="77777777" w:rsidR="00300274" w:rsidRDefault="00300274" w:rsidP="00300274">
            <w:pPr>
              <w:pStyle w:val="NormalWeb"/>
              <w:jc w:val="center"/>
            </w:pPr>
          </w:p>
        </w:tc>
        <w:tc>
          <w:tcPr>
            <w:tcW w:w="7174" w:type="dxa"/>
            <w:vAlign w:val="center"/>
          </w:tcPr>
          <w:p w14:paraId="1B661B54" w14:textId="77777777" w:rsidR="00300274" w:rsidRDefault="00300274" w:rsidP="00300274">
            <w:pPr>
              <w:pStyle w:val="NormalWeb"/>
            </w:pPr>
            <w:r>
              <w:t>Secretário de Ensino de Pós-Graduação</w:t>
            </w:r>
          </w:p>
        </w:tc>
        <w:tc>
          <w:tcPr>
            <w:tcW w:w="1803" w:type="dxa"/>
            <w:vAlign w:val="center"/>
          </w:tcPr>
          <w:p w14:paraId="373336F7" w14:textId="77777777" w:rsidR="00300274" w:rsidRDefault="00300274" w:rsidP="00300274">
            <w:pPr>
              <w:pStyle w:val="NormalWeb"/>
              <w:jc w:val="center"/>
            </w:pPr>
            <w:r>
              <w:t>13</w:t>
            </w:r>
          </w:p>
        </w:tc>
        <w:tc>
          <w:tcPr>
            <w:tcW w:w="1202" w:type="dxa"/>
            <w:vMerge/>
            <w:vAlign w:val="center"/>
          </w:tcPr>
          <w:p w14:paraId="42D06637" w14:textId="77777777" w:rsidR="00300274" w:rsidRDefault="00300274" w:rsidP="00300274">
            <w:pPr>
              <w:pStyle w:val="NormalWeb"/>
              <w:jc w:val="center"/>
            </w:pPr>
          </w:p>
        </w:tc>
        <w:tc>
          <w:tcPr>
            <w:tcW w:w="2121" w:type="dxa"/>
            <w:vMerge/>
            <w:vAlign w:val="center"/>
          </w:tcPr>
          <w:p w14:paraId="4FEE2691" w14:textId="77777777" w:rsidR="00300274" w:rsidRDefault="00300274" w:rsidP="00300274">
            <w:pPr>
              <w:pStyle w:val="NormalWeb"/>
              <w:jc w:val="center"/>
            </w:pPr>
          </w:p>
        </w:tc>
      </w:tr>
      <w:tr w:rsidR="00300274" w14:paraId="6662AE3B" w14:textId="77777777" w:rsidTr="00300274">
        <w:tc>
          <w:tcPr>
            <w:tcW w:w="1694" w:type="dxa"/>
            <w:vMerge w:val="restart"/>
            <w:vAlign w:val="center"/>
          </w:tcPr>
          <w:p w14:paraId="32F5652D" w14:textId="77777777" w:rsidR="00300274" w:rsidRPr="00E919B4" w:rsidRDefault="00300274" w:rsidP="00300274">
            <w:pPr>
              <w:pStyle w:val="NormalWeb"/>
              <w:jc w:val="center"/>
              <w:rPr>
                <w:strike/>
              </w:rPr>
            </w:pPr>
            <w:r w:rsidRPr="00E919B4">
              <w:rPr>
                <w:strike/>
              </w:rPr>
              <w:t>FC-03</w:t>
            </w:r>
          </w:p>
          <w:p w14:paraId="0A2A6BAB" w14:textId="1FD9F4C3" w:rsidR="00AB365E" w:rsidRDefault="00AB365E" w:rsidP="00300274">
            <w:pPr>
              <w:pStyle w:val="NormalWeb"/>
              <w:jc w:val="center"/>
            </w:pPr>
            <w:r w:rsidRPr="00B6072E">
              <w:rPr>
                <w:highlight w:val="green"/>
              </w:rPr>
              <w:t>F</w:t>
            </w:r>
            <w:r>
              <w:rPr>
                <w:highlight w:val="green"/>
              </w:rPr>
              <w:t>C</w:t>
            </w:r>
            <w:r w:rsidRPr="00B6072E">
              <w:rPr>
                <w:highlight w:val="green"/>
              </w:rPr>
              <w:t>-0</w:t>
            </w:r>
            <w:r>
              <w:rPr>
                <w:highlight w:val="green"/>
              </w:rPr>
              <w:t>8</w:t>
            </w:r>
          </w:p>
        </w:tc>
        <w:tc>
          <w:tcPr>
            <w:tcW w:w="7174" w:type="dxa"/>
            <w:vAlign w:val="center"/>
          </w:tcPr>
          <w:p w14:paraId="18712ACF" w14:textId="77777777" w:rsidR="00300274" w:rsidRDefault="00300274" w:rsidP="00300274">
            <w:pPr>
              <w:pStyle w:val="NormalWeb"/>
            </w:pPr>
            <w:r>
              <w:t>Subprocurador Jurídico</w:t>
            </w:r>
          </w:p>
        </w:tc>
        <w:tc>
          <w:tcPr>
            <w:tcW w:w="1803" w:type="dxa"/>
            <w:vAlign w:val="center"/>
          </w:tcPr>
          <w:p w14:paraId="4883F6B4" w14:textId="77777777" w:rsidR="00300274" w:rsidRDefault="00300274" w:rsidP="00300274">
            <w:pPr>
              <w:pStyle w:val="NormalWeb"/>
              <w:jc w:val="center"/>
            </w:pPr>
            <w:r>
              <w:t>11</w:t>
            </w:r>
          </w:p>
        </w:tc>
        <w:tc>
          <w:tcPr>
            <w:tcW w:w="1202" w:type="dxa"/>
            <w:vMerge w:val="restart"/>
            <w:vAlign w:val="center"/>
          </w:tcPr>
          <w:p w14:paraId="099C3761" w14:textId="77777777" w:rsidR="00300274" w:rsidRDefault="00300274" w:rsidP="00300274">
            <w:pPr>
              <w:pStyle w:val="NormalWeb"/>
              <w:jc w:val="center"/>
            </w:pPr>
            <w:r>
              <w:t>161</w:t>
            </w:r>
          </w:p>
        </w:tc>
        <w:tc>
          <w:tcPr>
            <w:tcW w:w="2121" w:type="dxa"/>
            <w:vMerge w:val="restart"/>
            <w:vAlign w:val="center"/>
          </w:tcPr>
          <w:p w14:paraId="49052B80" w14:textId="77777777" w:rsidR="00300274" w:rsidRDefault="00300274" w:rsidP="00300274">
            <w:pPr>
              <w:pStyle w:val="NormalWeb"/>
              <w:jc w:val="center"/>
            </w:pPr>
            <w:r>
              <w:t>2,783</w:t>
            </w:r>
          </w:p>
        </w:tc>
      </w:tr>
      <w:tr w:rsidR="00300274" w14:paraId="56606E27" w14:textId="77777777" w:rsidTr="00300274">
        <w:tc>
          <w:tcPr>
            <w:tcW w:w="1694" w:type="dxa"/>
            <w:vMerge/>
            <w:vAlign w:val="center"/>
          </w:tcPr>
          <w:p w14:paraId="72C2FA60" w14:textId="77777777" w:rsidR="00300274" w:rsidRDefault="00300274" w:rsidP="00300274">
            <w:pPr>
              <w:pStyle w:val="NormalWeb"/>
              <w:jc w:val="center"/>
            </w:pPr>
          </w:p>
        </w:tc>
        <w:tc>
          <w:tcPr>
            <w:tcW w:w="7174" w:type="dxa"/>
            <w:vAlign w:val="center"/>
          </w:tcPr>
          <w:p w14:paraId="3D0C3920" w14:textId="77777777" w:rsidR="00300274" w:rsidRDefault="00300274" w:rsidP="00300274">
            <w:pPr>
              <w:pStyle w:val="NormalWeb"/>
            </w:pPr>
            <w:r>
              <w:t>Coordenador de Apoio Administrativo/Acadêmico</w:t>
            </w:r>
          </w:p>
        </w:tc>
        <w:tc>
          <w:tcPr>
            <w:tcW w:w="1803" w:type="dxa"/>
            <w:vAlign w:val="center"/>
          </w:tcPr>
          <w:p w14:paraId="18F84B08" w14:textId="77777777" w:rsidR="00300274" w:rsidRDefault="00300274" w:rsidP="00300274">
            <w:pPr>
              <w:pStyle w:val="NormalWeb"/>
              <w:jc w:val="center"/>
            </w:pPr>
            <w:r>
              <w:t>150</w:t>
            </w:r>
          </w:p>
        </w:tc>
        <w:tc>
          <w:tcPr>
            <w:tcW w:w="1202" w:type="dxa"/>
            <w:vMerge/>
            <w:vAlign w:val="center"/>
          </w:tcPr>
          <w:p w14:paraId="0863338C" w14:textId="77777777" w:rsidR="00300274" w:rsidRDefault="00300274" w:rsidP="00300274">
            <w:pPr>
              <w:pStyle w:val="NormalWeb"/>
              <w:jc w:val="center"/>
            </w:pPr>
          </w:p>
        </w:tc>
        <w:tc>
          <w:tcPr>
            <w:tcW w:w="2121" w:type="dxa"/>
            <w:vMerge/>
            <w:vAlign w:val="center"/>
          </w:tcPr>
          <w:p w14:paraId="60BD39D4" w14:textId="77777777" w:rsidR="00300274" w:rsidRDefault="00300274" w:rsidP="00300274">
            <w:pPr>
              <w:pStyle w:val="NormalWeb"/>
              <w:jc w:val="center"/>
            </w:pPr>
          </w:p>
        </w:tc>
      </w:tr>
      <w:tr w:rsidR="00300274" w14:paraId="35979EEC" w14:textId="77777777" w:rsidTr="00300274">
        <w:tc>
          <w:tcPr>
            <w:tcW w:w="1694" w:type="dxa"/>
            <w:vAlign w:val="center"/>
          </w:tcPr>
          <w:p w14:paraId="2B946E99" w14:textId="77777777" w:rsidR="00300274" w:rsidRPr="00E919B4" w:rsidRDefault="00300274" w:rsidP="00300274">
            <w:pPr>
              <w:pStyle w:val="NormalWeb"/>
              <w:jc w:val="center"/>
              <w:rPr>
                <w:strike/>
              </w:rPr>
            </w:pPr>
            <w:r w:rsidRPr="00E919B4">
              <w:rPr>
                <w:strike/>
              </w:rPr>
              <w:t>FC-02</w:t>
            </w:r>
          </w:p>
          <w:p w14:paraId="4C6EBCD6" w14:textId="5B8C1A2E" w:rsidR="00AB365E" w:rsidRDefault="00AB365E" w:rsidP="00300274">
            <w:pPr>
              <w:pStyle w:val="NormalWeb"/>
              <w:jc w:val="center"/>
            </w:pPr>
            <w:r w:rsidRPr="00B6072E">
              <w:rPr>
                <w:highlight w:val="green"/>
              </w:rPr>
              <w:t>F</w:t>
            </w:r>
            <w:r>
              <w:rPr>
                <w:highlight w:val="green"/>
              </w:rPr>
              <w:t>C</w:t>
            </w:r>
            <w:r w:rsidRPr="00B6072E">
              <w:rPr>
                <w:highlight w:val="green"/>
              </w:rPr>
              <w:t>-0</w:t>
            </w:r>
            <w:r>
              <w:rPr>
                <w:highlight w:val="green"/>
              </w:rPr>
              <w:t>9</w:t>
            </w:r>
          </w:p>
        </w:tc>
        <w:tc>
          <w:tcPr>
            <w:tcW w:w="7174" w:type="dxa"/>
            <w:vAlign w:val="center"/>
          </w:tcPr>
          <w:p w14:paraId="4F4F4272" w14:textId="77777777" w:rsidR="00300274" w:rsidRDefault="00300274" w:rsidP="00300274">
            <w:pPr>
              <w:pStyle w:val="NormalWeb"/>
            </w:pPr>
            <w:r>
              <w:t>Chefe de Serviço</w:t>
            </w:r>
          </w:p>
        </w:tc>
        <w:tc>
          <w:tcPr>
            <w:tcW w:w="1803" w:type="dxa"/>
            <w:vAlign w:val="center"/>
          </w:tcPr>
          <w:p w14:paraId="2EB4EE0D" w14:textId="77777777" w:rsidR="00300274" w:rsidRDefault="00300274" w:rsidP="00300274">
            <w:pPr>
              <w:pStyle w:val="NormalWeb"/>
              <w:jc w:val="center"/>
            </w:pPr>
            <w:r>
              <w:t>47</w:t>
            </w:r>
          </w:p>
        </w:tc>
        <w:tc>
          <w:tcPr>
            <w:tcW w:w="1202" w:type="dxa"/>
            <w:vAlign w:val="center"/>
          </w:tcPr>
          <w:p w14:paraId="6E1D2C01" w14:textId="77777777" w:rsidR="00300274" w:rsidRDefault="00300274" w:rsidP="00300274">
            <w:pPr>
              <w:pStyle w:val="NormalWeb"/>
              <w:jc w:val="center"/>
            </w:pPr>
            <w:r>
              <w:t>47</w:t>
            </w:r>
          </w:p>
        </w:tc>
        <w:tc>
          <w:tcPr>
            <w:tcW w:w="2121" w:type="dxa"/>
            <w:vAlign w:val="center"/>
          </w:tcPr>
          <w:p w14:paraId="702E26E9" w14:textId="77777777" w:rsidR="00300274" w:rsidRDefault="00300274" w:rsidP="00300274">
            <w:pPr>
              <w:pStyle w:val="NormalWeb"/>
              <w:jc w:val="center"/>
            </w:pPr>
            <w:r>
              <w:t>2,140</w:t>
            </w:r>
          </w:p>
        </w:tc>
      </w:tr>
      <w:tr w:rsidR="00300274" w14:paraId="10EBF2E8" w14:textId="77777777" w:rsidTr="00300274">
        <w:tc>
          <w:tcPr>
            <w:tcW w:w="1694" w:type="dxa"/>
            <w:vAlign w:val="center"/>
          </w:tcPr>
          <w:p w14:paraId="18D65ED1" w14:textId="77777777" w:rsidR="00300274" w:rsidRPr="00E919B4" w:rsidRDefault="00300274" w:rsidP="00300274">
            <w:pPr>
              <w:pStyle w:val="NormalWeb"/>
              <w:jc w:val="center"/>
              <w:rPr>
                <w:strike/>
              </w:rPr>
            </w:pPr>
            <w:r w:rsidRPr="00E919B4">
              <w:rPr>
                <w:strike/>
              </w:rPr>
              <w:t>FC-01</w:t>
            </w:r>
          </w:p>
          <w:p w14:paraId="14B89B54" w14:textId="065464D7" w:rsidR="00AB365E" w:rsidRDefault="00AB365E" w:rsidP="00300274">
            <w:pPr>
              <w:pStyle w:val="NormalWeb"/>
              <w:jc w:val="center"/>
            </w:pPr>
            <w:r w:rsidRPr="00B6072E">
              <w:rPr>
                <w:highlight w:val="green"/>
              </w:rPr>
              <w:lastRenderedPageBreak/>
              <w:t>F</w:t>
            </w:r>
            <w:r>
              <w:rPr>
                <w:highlight w:val="green"/>
              </w:rPr>
              <w:t>C</w:t>
            </w:r>
            <w:r w:rsidRPr="00B6072E">
              <w:rPr>
                <w:highlight w:val="green"/>
              </w:rPr>
              <w:t>-</w:t>
            </w:r>
            <w:r>
              <w:rPr>
                <w:highlight w:val="green"/>
              </w:rPr>
              <w:t>1</w:t>
            </w:r>
            <w:r w:rsidRPr="00B6072E">
              <w:rPr>
                <w:highlight w:val="green"/>
              </w:rPr>
              <w:t>0</w:t>
            </w:r>
          </w:p>
        </w:tc>
        <w:tc>
          <w:tcPr>
            <w:tcW w:w="7174" w:type="dxa"/>
            <w:vAlign w:val="center"/>
          </w:tcPr>
          <w:p w14:paraId="092BA5F5" w14:textId="77777777" w:rsidR="00300274" w:rsidRDefault="00300274" w:rsidP="00300274">
            <w:pPr>
              <w:pStyle w:val="NormalWeb"/>
            </w:pPr>
            <w:r>
              <w:lastRenderedPageBreak/>
              <w:t>Assistente de Gabinete</w:t>
            </w:r>
          </w:p>
        </w:tc>
        <w:tc>
          <w:tcPr>
            <w:tcW w:w="1803" w:type="dxa"/>
            <w:vAlign w:val="center"/>
          </w:tcPr>
          <w:p w14:paraId="6A8A6392" w14:textId="77777777" w:rsidR="00300274" w:rsidRDefault="00300274" w:rsidP="00300274">
            <w:pPr>
              <w:pStyle w:val="NormalWeb"/>
              <w:jc w:val="center"/>
            </w:pPr>
            <w:r>
              <w:t>25</w:t>
            </w:r>
          </w:p>
        </w:tc>
        <w:tc>
          <w:tcPr>
            <w:tcW w:w="1202" w:type="dxa"/>
            <w:vAlign w:val="center"/>
          </w:tcPr>
          <w:p w14:paraId="5A1AC163" w14:textId="77777777" w:rsidR="00300274" w:rsidRDefault="00300274" w:rsidP="00300274">
            <w:pPr>
              <w:pStyle w:val="NormalWeb"/>
              <w:jc w:val="center"/>
            </w:pPr>
            <w:r>
              <w:t>25</w:t>
            </w:r>
          </w:p>
        </w:tc>
        <w:tc>
          <w:tcPr>
            <w:tcW w:w="2121" w:type="dxa"/>
            <w:vAlign w:val="center"/>
          </w:tcPr>
          <w:p w14:paraId="4F79DBA4" w14:textId="77777777" w:rsidR="00300274" w:rsidRDefault="00300274" w:rsidP="00300274">
            <w:pPr>
              <w:pStyle w:val="NormalWeb"/>
              <w:jc w:val="center"/>
            </w:pPr>
            <w:r>
              <w:t>1,646</w:t>
            </w:r>
          </w:p>
        </w:tc>
      </w:tr>
      <w:tr w:rsidR="00300274" w14:paraId="68414B14" w14:textId="77777777" w:rsidTr="00300274">
        <w:tc>
          <w:tcPr>
            <w:tcW w:w="1694" w:type="dxa"/>
            <w:vAlign w:val="center"/>
          </w:tcPr>
          <w:p w14:paraId="46D256F8" w14:textId="77777777" w:rsidR="00300274" w:rsidRDefault="00300274" w:rsidP="00300274">
            <w:pPr>
              <w:pStyle w:val="NormalWeb"/>
            </w:pPr>
          </w:p>
        </w:tc>
        <w:tc>
          <w:tcPr>
            <w:tcW w:w="7174" w:type="dxa"/>
            <w:vAlign w:val="center"/>
          </w:tcPr>
          <w:p w14:paraId="0E5F33C6" w14:textId="77777777" w:rsidR="00300274" w:rsidRDefault="00300274" w:rsidP="00300274">
            <w:pPr>
              <w:pStyle w:val="NormalWeb"/>
            </w:pPr>
            <w:r>
              <w:t>Total</w:t>
            </w:r>
          </w:p>
        </w:tc>
        <w:tc>
          <w:tcPr>
            <w:tcW w:w="1803" w:type="dxa"/>
            <w:vAlign w:val="center"/>
          </w:tcPr>
          <w:p w14:paraId="7551F7F0" w14:textId="77777777" w:rsidR="00300274" w:rsidRDefault="00300274" w:rsidP="00300274">
            <w:pPr>
              <w:pStyle w:val="NormalWeb"/>
              <w:jc w:val="center"/>
            </w:pPr>
            <w:r>
              <w:t>467</w:t>
            </w:r>
          </w:p>
        </w:tc>
        <w:tc>
          <w:tcPr>
            <w:tcW w:w="1202" w:type="dxa"/>
            <w:vAlign w:val="center"/>
          </w:tcPr>
          <w:p w14:paraId="64A19730" w14:textId="77777777" w:rsidR="00300274" w:rsidRDefault="00300274" w:rsidP="00300274">
            <w:pPr>
              <w:pStyle w:val="NormalWeb"/>
              <w:jc w:val="center"/>
            </w:pPr>
            <w:r>
              <w:t>467</w:t>
            </w:r>
          </w:p>
        </w:tc>
        <w:tc>
          <w:tcPr>
            <w:tcW w:w="2121" w:type="dxa"/>
            <w:vAlign w:val="center"/>
          </w:tcPr>
          <w:p w14:paraId="263206F2" w14:textId="77777777" w:rsidR="00300274" w:rsidRDefault="00300274" w:rsidP="00300274">
            <w:pPr>
              <w:pStyle w:val="NormalWeb"/>
              <w:jc w:val="center"/>
            </w:pPr>
          </w:p>
        </w:tc>
      </w:tr>
    </w:tbl>
    <w:p w14:paraId="01154078" w14:textId="77777777" w:rsidR="00385D0F" w:rsidRDefault="00385D0F">
      <w:pPr>
        <w:rPr>
          <w:rStyle w:val="fontstyle01"/>
        </w:rPr>
      </w:pPr>
      <w:r w:rsidRPr="00385D0F">
        <w:rPr>
          <w:rStyle w:val="fontstyle01"/>
          <w:highlight w:val="green"/>
        </w:rPr>
        <w:t>FE – Função Eletiva</w:t>
      </w:r>
      <w:r w:rsidRPr="00385D0F">
        <w:rPr>
          <w:rFonts w:ascii="ArialMT" w:hAnsi="ArialMT"/>
          <w:color w:val="000000"/>
          <w:highlight w:val="green"/>
        </w:rPr>
        <w:br/>
      </w:r>
      <w:r w:rsidRPr="00385D0F">
        <w:rPr>
          <w:rStyle w:val="fontstyle01"/>
          <w:highlight w:val="green"/>
        </w:rPr>
        <w:t>FC – Função de Confiança</w:t>
      </w:r>
    </w:p>
    <w:p w14:paraId="2BEA1DF3" w14:textId="6DAF81D8" w:rsidR="00650765" w:rsidRDefault="00300274">
      <w:r>
        <w:t>(NR) (</w:t>
      </w:r>
      <w:hyperlink r:id="rId12" w:tgtFrame="_blank" w:history="1">
        <w:r>
          <w:rPr>
            <w:rStyle w:val="Hyperlink"/>
          </w:rPr>
          <w:t>Redação do Anexo II dada pela LC 800, de 2022</w:t>
        </w:r>
      </w:hyperlink>
      <w:r>
        <w:t>)</w:t>
      </w:r>
    </w:p>
    <w:p w14:paraId="4F8BCB64" w14:textId="77777777" w:rsidR="00300274" w:rsidRDefault="00300274" w:rsidP="00300274">
      <w:pPr>
        <w:pStyle w:val="NormalWeb"/>
        <w:jc w:val="center"/>
      </w:pPr>
      <w:r>
        <w:t>ANEXO III</w:t>
      </w:r>
    </w:p>
    <w:p w14:paraId="4106AC8C" w14:textId="77777777" w:rsidR="00300274" w:rsidRDefault="00300274" w:rsidP="00300274">
      <w:pPr>
        <w:pStyle w:val="NormalWeb"/>
        <w:jc w:val="center"/>
      </w:pPr>
      <w:r>
        <w:t>ATRIBUIÇÕES DOS CARGOS EFETIVOS DA CARREIRA DE PROFESSOR DE ENSINO SUPERIOR DO QUADRO DE PESSOAL DA UNIVERSIDADE DO ESTADO DE SANTA CATARINA – UDESC</w:t>
      </w:r>
    </w:p>
    <w:tbl>
      <w:tblPr>
        <w:tblStyle w:val="Tabelacomgrade"/>
        <w:tblW w:w="0" w:type="auto"/>
        <w:tblLook w:val="04A0" w:firstRow="1" w:lastRow="0" w:firstColumn="1" w:lastColumn="0" w:noHBand="0" w:noVBand="1"/>
      </w:tblPr>
      <w:tblGrid>
        <w:gridCol w:w="2689"/>
        <w:gridCol w:w="11305"/>
      </w:tblGrid>
      <w:tr w:rsidR="00300274" w14:paraId="3B4A7CB4" w14:textId="77777777" w:rsidTr="00E919B4">
        <w:tc>
          <w:tcPr>
            <w:tcW w:w="2689" w:type="dxa"/>
            <w:vAlign w:val="center"/>
          </w:tcPr>
          <w:p w14:paraId="38163BF2" w14:textId="77777777" w:rsidR="00300274" w:rsidRDefault="00300274" w:rsidP="00300274">
            <w:pPr>
              <w:pStyle w:val="NormalWeb"/>
            </w:pPr>
            <w:r>
              <w:t>NOMINAÇÃO</w:t>
            </w:r>
          </w:p>
        </w:tc>
        <w:tc>
          <w:tcPr>
            <w:tcW w:w="11305" w:type="dxa"/>
            <w:vAlign w:val="center"/>
          </w:tcPr>
          <w:p w14:paraId="48067886" w14:textId="77777777" w:rsidR="00300274" w:rsidRDefault="00300274" w:rsidP="00300274">
            <w:pPr>
              <w:pStyle w:val="NormalWeb"/>
            </w:pPr>
            <w:r>
              <w:t>ATRIBUIÇÕES</w:t>
            </w:r>
          </w:p>
        </w:tc>
      </w:tr>
      <w:tr w:rsidR="00300274" w14:paraId="234BB9A3" w14:textId="77777777" w:rsidTr="00E919B4">
        <w:tc>
          <w:tcPr>
            <w:tcW w:w="2689" w:type="dxa"/>
            <w:vAlign w:val="center"/>
          </w:tcPr>
          <w:p w14:paraId="339EDEEE" w14:textId="77777777" w:rsidR="00300274" w:rsidRDefault="00300274" w:rsidP="00300274">
            <w:pPr>
              <w:pStyle w:val="NormalWeb"/>
            </w:pPr>
            <w:r>
              <w:t xml:space="preserve">Professor Auxiliar </w:t>
            </w:r>
          </w:p>
        </w:tc>
        <w:tc>
          <w:tcPr>
            <w:tcW w:w="11305" w:type="dxa"/>
            <w:vAlign w:val="center"/>
          </w:tcPr>
          <w:p w14:paraId="70DB2C9F" w14:textId="77777777" w:rsidR="00300274" w:rsidRDefault="00300274" w:rsidP="00300274">
            <w:pPr>
              <w:pStyle w:val="NormalWeb"/>
            </w:pPr>
            <w:r>
              <w:t>Planejar e ministrar aulas nos cursos de graduação, participação em atividades de pesquisa e extensão, em caráter coletivo ou individual. Seleção e orientação de monitores de graduação. Orientação de trabalho de conclusão de curso de cursos de graduação e participação na gestão acadêmica e administrativa. Orientação de estágio curricular.</w:t>
            </w:r>
          </w:p>
        </w:tc>
      </w:tr>
      <w:tr w:rsidR="00300274" w14:paraId="552750E4" w14:textId="77777777" w:rsidTr="00E919B4">
        <w:tc>
          <w:tcPr>
            <w:tcW w:w="2689" w:type="dxa"/>
            <w:vAlign w:val="center"/>
          </w:tcPr>
          <w:p w14:paraId="2B1D6F05" w14:textId="77777777" w:rsidR="00300274" w:rsidRDefault="00300274" w:rsidP="00300274">
            <w:pPr>
              <w:pStyle w:val="NormalWeb"/>
            </w:pPr>
            <w:r>
              <w:t>Professor Assistente</w:t>
            </w:r>
          </w:p>
        </w:tc>
        <w:tc>
          <w:tcPr>
            <w:tcW w:w="11305" w:type="dxa"/>
            <w:vAlign w:val="center"/>
          </w:tcPr>
          <w:p w14:paraId="2338CD43" w14:textId="77777777" w:rsidR="00300274" w:rsidRDefault="00300274" w:rsidP="00300274">
            <w:pPr>
              <w:pStyle w:val="NormalWeb"/>
            </w:pPr>
            <w:r>
              <w:t xml:space="preserve">Além das atribuições do cargo de Professor Auxiliar, atividades de ensino em curso de pós-graduação </w:t>
            </w:r>
            <w:r>
              <w:rPr>
                <w:i/>
                <w:iCs/>
              </w:rPr>
              <w:t>lato sensu</w:t>
            </w:r>
            <w:r>
              <w:t xml:space="preserve">, elaboração de projetos de pesquisa e elaboração e coordenação de projetos de ensino, pesquisa e extensão. Orientação de alunos de pós-graduação </w:t>
            </w:r>
            <w:r>
              <w:rPr>
                <w:i/>
                <w:iCs/>
              </w:rPr>
              <w:t>lato sensu</w:t>
            </w:r>
            <w:r>
              <w:t xml:space="preserve"> ou bolsistas de iniciação científica ou aperfeiçoamento, monitoria de pós-graduação, orientador como preceptor de programa de residência e participação em banca de concurso público para os cargos de Professores Auxiliares e Assistentes.</w:t>
            </w:r>
          </w:p>
        </w:tc>
      </w:tr>
      <w:tr w:rsidR="00300274" w14:paraId="18C49C3F" w14:textId="77777777" w:rsidTr="00E919B4">
        <w:tc>
          <w:tcPr>
            <w:tcW w:w="2689" w:type="dxa"/>
            <w:vAlign w:val="center"/>
          </w:tcPr>
          <w:p w14:paraId="60571497" w14:textId="77777777" w:rsidR="00300274" w:rsidRDefault="00300274" w:rsidP="00300274">
            <w:pPr>
              <w:pStyle w:val="NormalWeb"/>
            </w:pPr>
            <w:r>
              <w:t>Professor Adjunto</w:t>
            </w:r>
          </w:p>
        </w:tc>
        <w:tc>
          <w:tcPr>
            <w:tcW w:w="11305" w:type="dxa"/>
            <w:vAlign w:val="center"/>
          </w:tcPr>
          <w:p w14:paraId="07BDD5ED" w14:textId="77777777" w:rsidR="00300274" w:rsidRDefault="00300274" w:rsidP="00300274">
            <w:pPr>
              <w:pStyle w:val="NormalWeb"/>
            </w:pPr>
            <w:r>
              <w:t xml:space="preserve">Além das atribuições do cargo de Professor Assistente, atividades de ensino em curso de pós-graduação </w:t>
            </w:r>
            <w:r>
              <w:rPr>
                <w:i/>
                <w:iCs/>
              </w:rPr>
              <w:t>stricto sensu</w:t>
            </w:r>
            <w:r>
              <w:t xml:space="preserve">, coordenação de projetos de pesquisa, orientação de alunos de pós-graduação </w:t>
            </w:r>
            <w:r>
              <w:rPr>
                <w:i/>
                <w:iCs/>
              </w:rPr>
              <w:t>stricto sensu</w:t>
            </w:r>
            <w:r>
              <w:t xml:space="preserve">, participação em bancas de concurso público para o cargo de Professor Assistente ou Adjunto. </w:t>
            </w:r>
          </w:p>
        </w:tc>
      </w:tr>
      <w:tr w:rsidR="00300274" w14:paraId="2FFB6868" w14:textId="77777777" w:rsidTr="00E919B4">
        <w:tc>
          <w:tcPr>
            <w:tcW w:w="2689" w:type="dxa"/>
            <w:vAlign w:val="center"/>
          </w:tcPr>
          <w:p w14:paraId="49AAEABD" w14:textId="77777777" w:rsidR="00300274" w:rsidRDefault="00300274" w:rsidP="00300274">
            <w:pPr>
              <w:pStyle w:val="NormalWeb"/>
            </w:pPr>
            <w:r>
              <w:t>Professor Associado</w:t>
            </w:r>
          </w:p>
        </w:tc>
        <w:tc>
          <w:tcPr>
            <w:tcW w:w="11305" w:type="dxa"/>
            <w:vAlign w:val="center"/>
          </w:tcPr>
          <w:p w14:paraId="3CFC23EF" w14:textId="77777777" w:rsidR="00300274" w:rsidRDefault="00300274" w:rsidP="00300274">
            <w:pPr>
              <w:pStyle w:val="NormalWeb"/>
            </w:pPr>
            <w:r>
              <w:t xml:space="preserve">Além das atribuições do cargo de Professor Adjunto, consolidação de uma linha de pesquisa e elaboração de uma proposta teórico-metodológica em sua área de conhecimento, participação em bancas de concurso público para o cargo de Professor Adjunto e em bancas de exame para Professor Titular. </w:t>
            </w:r>
          </w:p>
        </w:tc>
      </w:tr>
      <w:tr w:rsidR="00300274" w14:paraId="4A55262B" w14:textId="77777777" w:rsidTr="00E919B4">
        <w:tc>
          <w:tcPr>
            <w:tcW w:w="2689" w:type="dxa"/>
            <w:vAlign w:val="center"/>
          </w:tcPr>
          <w:p w14:paraId="5AE13CCA" w14:textId="77777777" w:rsidR="00300274" w:rsidRDefault="00300274" w:rsidP="00300274">
            <w:pPr>
              <w:pStyle w:val="NormalWeb"/>
            </w:pPr>
            <w:r>
              <w:t>Professor Titular</w:t>
            </w:r>
          </w:p>
        </w:tc>
        <w:tc>
          <w:tcPr>
            <w:tcW w:w="11305" w:type="dxa"/>
            <w:vAlign w:val="center"/>
          </w:tcPr>
          <w:p w14:paraId="0DE5F783" w14:textId="77777777" w:rsidR="00300274" w:rsidRDefault="00300274" w:rsidP="00300274">
            <w:pPr>
              <w:pStyle w:val="NormalWeb"/>
            </w:pPr>
            <w:r>
              <w:t xml:space="preserve">Além das atribuições do cargo de Professor Associado, coordenação de pesquisa e desempenho acadêmico de grupos de produção de conhecimento e participação em bancas de exames para o cargo de Professor Titular. </w:t>
            </w:r>
          </w:p>
        </w:tc>
      </w:tr>
      <w:tr w:rsidR="00532667" w14:paraId="4B4FC8D4" w14:textId="77777777" w:rsidTr="00E919B4">
        <w:tc>
          <w:tcPr>
            <w:tcW w:w="2689" w:type="dxa"/>
            <w:vAlign w:val="center"/>
          </w:tcPr>
          <w:p w14:paraId="5A2F6D24" w14:textId="3BE252C2" w:rsidR="00532667" w:rsidRPr="00532667" w:rsidRDefault="00532667" w:rsidP="00532667">
            <w:pPr>
              <w:pStyle w:val="NormalWeb"/>
              <w:rPr>
                <w:highlight w:val="green"/>
              </w:rPr>
            </w:pPr>
            <w:r w:rsidRPr="00532667">
              <w:rPr>
                <w:rStyle w:val="fontstyle01"/>
                <w:highlight w:val="green"/>
              </w:rPr>
              <w:t>Professor Docente</w:t>
            </w:r>
            <w:r w:rsidRPr="00532667">
              <w:rPr>
                <w:rFonts w:ascii="ArialMT" w:hAnsi="ArialMT"/>
                <w:color w:val="000000"/>
                <w:sz w:val="22"/>
                <w:szCs w:val="22"/>
                <w:highlight w:val="green"/>
              </w:rPr>
              <w:br/>
            </w:r>
            <w:r w:rsidRPr="00532667">
              <w:rPr>
                <w:rStyle w:val="fontstyle01"/>
                <w:highlight w:val="green"/>
              </w:rPr>
              <w:t>Sênior Pleno</w:t>
            </w:r>
          </w:p>
        </w:tc>
        <w:tc>
          <w:tcPr>
            <w:tcW w:w="11305" w:type="dxa"/>
            <w:vAlign w:val="center"/>
          </w:tcPr>
          <w:p w14:paraId="687AD525" w14:textId="2E455DD9" w:rsidR="00532667" w:rsidRPr="00532667" w:rsidRDefault="00532667" w:rsidP="00532667">
            <w:pPr>
              <w:pStyle w:val="NormalWeb"/>
              <w:rPr>
                <w:highlight w:val="green"/>
              </w:rPr>
            </w:pPr>
            <w:r w:rsidRPr="00532667">
              <w:rPr>
                <w:rStyle w:val="fontstyle01"/>
                <w:highlight w:val="green"/>
              </w:rPr>
              <w:t>Desenvolver as atividades docentes inerentes ao seu cargo, na forma dos itens anteriores do presente anexo, de acordo com o seu grau de formação acadêmica.</w:t>
            </w:r>
          </w:p>
        </w:tc>
      </w:tr>
    </w:tbl>
    <w:p w14:paraId="514378C9" w14:textId="77777777" w:rsidR="00430F47" w:rsidRDefault="00430F47" w:rsidP="00300274">
      <w:pPr>
        <w:pStyle w:val="NormalWeb"/>
        <w:jc w:val="center"/>
      </w:pPr>
    </w:p>
    <w:p w14:paraId="0219835B" w14:textId="77777777" w:rsidR="00430F47" w:rsidRDefault="00430F47" w:rsidP="00300274">
      <w:pPr>
        <w:pStyle w:val="NormalWeb"/>
        <w:jc w:val="center"/>
      </w:pPr>
    </w:p>
    <w:p w14:paraId="1266D2C7" w14:textId="77777777" w:rsidR="00430F47" w:rsidRDefault="00430F47" w:rsidP="00300274">
      <w:pPr>
        <w:pStyle w:val="NormalWeb"/>
        <w:jc w:val="center"/>
      </w:pPr>
    </w:p>
    <w:p w14:paraId="644DBCF7" w14:textId="27D0DACE" w:rsidR="00300274" w:rsidRDefault="00300274" w:rsidP="00300274">
      <w:pPr>
        <w:pStyle w:val="NormalWeb"/>
        <w:jc w:val="center"/>
      </w:pPr>
      <w:r>
        <w:t>ANEXO IV</w:t>
      </w:r>
    </w:p>
    <w:p w14:paraId="15573FC0" w14:textId="77777777" w:rsidR="00300274" w:rsidRDefault="00300274" w:rsidP="00300274">
      <w:pPr>
        <w:pStyle w:val="NormalWeb"/>
        <w:jc w:val="center"/>
      </w:pPr>
      <w:r>
        <w:t>ATRIBUIÇÕES DOS CARGOS EFETIVOS DA CARREIRA DE TÉCNICO UNIVERSITÁRIO DO QUADRO DE PESSOAL DA FUNDAÇÃO UNIVERSIDADE DO ESTADO DE SANTA CATARINA</w:t>
      </w:r>
    </w:p>
    <w:tbl>
      <w:tblPr>
        <w:tblStyle w:val="Tabelacomgrade"/>
        <w:tblW w:w="0" w:type="auto"/>
        <w:tblLook w:val="04A0" w:firstRow="1" w:lastRow="0" w:firstColumn="1" w:lastColumn="0" w:noHBand="0" w:noVBand="1"/>
      </w:tblPr>
      <w:tblGrid>
        <w:gridCol w:w="2689"/>
        <w:gridCol w:w="11305"/>
      </w:tblGrid>
      <w:tr w:rsidR="00300274" w14:paraId="44EDD778" w14:textId="77777777" w:rsidTr="00E919B4">
        <w:tc>
          <w:tcPr>
            <w:tcW w:w="2689" w:type="dxa"/>
            <w:vAlign w:val="center"/>
          </w:tcPr>
          <w:p w14:paraId="4F35716E" w14:textId="77777777" w:rsidR="00300274" w:rsidRDefault="00300274" w:rsidP="00300274">
            <w:pPr>
              <w:pStyle w:val="NormalWeb"/>
            </w:pPr>
            <w:r>
              <w:t>DENOMINAÇÃO DO CARGO</w:t>
            </w:r>
          </w:p>
        </w:tc>
        <w:tc>
          <w:tcPr>
            <w:tcW w:w="11305" w:type="dxa"/>
            <w:vAlign w:val="center"/>
          </w:tcPr>
          <w:p w14:paraId="504D6A24" w14:textId="77777777" w:rsidR="00300274" w:rsidRDefault="00300274" w:rsidP="00300274">
            <w:pPr>
              <w:pStyle w:val="NormalWeb"/>
            </w:pPr>
            <w:r>
              <w:t>ATRIBUIÇÕES</w:t>
            </w:r>
          </w:p>
        </w:tc>
      </w:tr>
      <w:tr w:rsidR="00300274" w14:paraId="5D38F80D" w14:textId="77777777" w:rsidTr="00E919B4">
        <w:tc>
          <w:tcPr>
            <w:tcW w:w="2689" w:type="dxa"/>
            <w:vAlign w:val="center"/>
          </w:tcPr>
          <w:p w14:paraId="2B0E057A" w14:textId="24FD507A" w:rsidR="00300274" w:rsidRPr="00430F47" w:rsidRDefault="00300274" w:rsidP="00430F47">
            <w:pPr>
              <w:pStyle w:val="NormalWeb"/>
              <w:rPr>
                <w:b/>
              </w:rPr>
            </w:pPr>
            <w:r w:rsidRPr="00430F47">
              <w:rPr>
                <w:b/>
              </w:rPr>
              <w:t>Técnico</w:t>
            </w:r>
            <w:r w:rsidR="00430F47" w:rsidRPr="00430F47">
              <w:rPr>
                <w:b/>
              </w:rPr>
              <w:t xml:space="preserve"> </w:t>
            </w:r>
            <w:r w:rsidRPr="00430F47">
              <w:rPr>
                <w:b/>
              </w:rPr>
              <w:t>Universitário de Desenvolvimento</w:t>
            </w:r>
          </w:p>
        </w:tc>
        <w:tc>
          <w:tcPr>
            <w:tcW w:w="11305" w:type="dxa"/>
            <w:vAlign w:val="center"/>
          </w:tcPr>
          <w:p w14:paraId="53F4E55F" w14:textId="77777777" w:rsidR="00300274" w:rsidRDefault="00300274" w:rsidP="00300274">
            <w:pPr>
              <w:pStyle w:val="NormalWeb"/>
            </w:pPr>
            <w:r>
              <w:t xml:space="preserve">ATRIBUIÇÕES GERAIS </w:t>
            </w:r>
          </w:p>
          <w:p w14:paraId="7510555C" w14:textId="77777777" w:rsidR="00300274" w:rsidRDefault="00300274" w:rsidP="00300274">
            <w:pPr>
              <w:pStyle w:val="NormalWeb"/>
            </w:pPr>
            <w:r>
              <w:t xml:space="preserve">Planejar, organizar, executar e controlar atividades específicas de sua área de habilitação, relacionadas à administração da UDESC. </w:t>
            </w:r>
          </w:p>
          <w:p w14:paraId="0EA7A130" w14:textId="77777777" w:rsidR="00300274" w:rsidRDefault="00300274" w:rsidP="00300274">
            <w:pPr>
              <w:pStyle w:val="NormalWeb"/>
            </w:pPr>
            <w:r>
              <w:t xml:space="preserve">Planejar, organizar, executar e controlar atividades específicas de sua área de habilitação, relacionadas ao atendimento dos programas de apoio ao corpo funcional da UDESC. </w:t>
            </w:r>
          </w:p>
          <w:p w14:paraId="4FDF5E2B" w14:textId="77777777" w:rsidR="00300274" w:rsidRDefault="00300274" w:rsidP="00300274">
            <w:pPr>
              <w:pStyle w:val="NormalWeb"/>
            </w:pPr>
            <w:r>
              <w:t xml:space="preserve">Prestar assessoria, elaborar estudos, pesquisas, pareceres, relatórios e informações no campo de atuação funcional. </w:t>
            </w:r>
          </w:p>
          <w:p w14:paraId="472C6625" w14:textId="77777777" w:rsidR="00300274" w:rsidRDefault="00300274" w:rsidP="00300274">
            <w:pPr>
              <w:pStyle w:val="NormalWeb"/>
            </w:pPr>
            <w:r>
              <w:t xml:space="preserve">Executar outras atividades correlatas. </w:t>
            </w:r>
          </w:p>
          <w:p w14:paraId="70FF4B08" w14:textId="0DB0E0C8" w:rsidR="00300274" w:rsidRDefault="00300274" w:rsidP="00300274">
            <w:pPr>
              <w:pStyle w:val="NormalWeb"/>
            </w:pPr>
            <w:r>
              <w:t xml:space="preserve"> FUNÇÕES ESPECÍFICAS - DESCRIÇÃO DAS FUNÇÕES </w:t>
            </w:r>
          </w:p>
          <w:p w14:paraId="0CEE544A" w14:textId="77777777" w:rsidR="00300274" w:rsidRDefault="00300274" w:rsidP="00300274">
            <w:pPr>
              <w:pStyle w:val="NormalWeb"/>
            </w:pPr>
            <w:r>
              <w:t> </w:t>
            </w:r>
          </w:p>
          <w:p w14:paraId="2E246164" w14:textId="77777777" w:rsidR="00300274" w:rsidRPr="00430F47" w:rsidRDefault="00300274" w:rsidP="00300274">
            <w:pPr>
              <w:pStyle w:val="NormalWeb"/>
              <w:rPr>
                <w:b/>
              </w:rPr>
            </w:pPr>
            <w:r w:rsidRPr="00430F47">
              <w:rPr>
                <w:b/>
              </w:rPr>
              <w:t xml:space="preserve">DENOMINAÇÃO DA FUNÇÃO: ADMINISTRADOR </w:t>
            </w:r>
          </w:p>
          <w:p w14:paraId="44B9103F" w14:textId="77777777" w:rsidR="00300274" w:rsidRDefault="00300274" w:rsidP="00300274">
            <w:pPr>
              <w:pStyle w:val="NormalWeb"/>
            </w:pPr>
            <w:r>
              <w:t xml:space="preserve">DESCRIÇÃO SUMÁRIA: desenvolver estudo, pesquisar, elaborar, implantar, acompanhar, coordenar e controlar planos, programas e projetos relacionados à administração de pessoal, de material, financeira, de organização, de métodos e de planejamento e outras correlatas. </w:t>
            </w:r>
          </w:p>
          <w:p w14:paraId="0AB10F57" w14:textId="77777777" w:rsidR="00300274" w:rsidRDefault="00300274" w:rsidP="00300274">
            <w:pPr>
              <w:pStyle w:val="NormalWeb"/>
            </w:pPr>
            <w:r>
              <w:t xml:space="preserve">DESCRIÇÃO DETALHADA: </w:t>
            </w:r>
          </w:p>
          <w:p w14:paraId="45A636E6" w14:textId="77777777" w:rsidR="00300274" w:rsidRDefault="00300274" w:rsidP="00300274">
            <w:pPr>
              <w:pStyle w:val="NormalWeb"/>
            </w:pPr>
            <w:r>
              <w:t xml:space="preserve">1 - realizar estudos e pesquisas sobre atribuições de cargos e funções, a fim de possibilitar sua classificação e retribuição; </w:t>
            </w:r>
          </w:p>
          <w:p w14:paraId="1494FB89" w14:textId="77777777" w:rsidR="00300274" w:rsidRDefault="00300274" w:rsidP="00300274">
            <w:pPr>
              <w:pStyle w:val="NormalWeb"/>
            </w:pPr>
            <w:r>
              <w:lastRenderedPageBreak/>
              <w:t xml:space="preserve">2 - planejar e organizar a implantação de novos quadros funcionais; </w:t>
            </w:r>
          </w:p>
          <w:p w14:paraId="3282726A" w14:textId="77777777" w:rsidR="00300274" w:rsidRDefault="00300274" w:rsidP="00300274">
            <w:pPr>
              <w:pStyle w:val="NormalWeb"/>
            </w:pPr>
            <w:r>
              <w:t xml:space="preserve">3 - estudar e acompanhar novos sistemas de ascensão, progressão e avaliação de cargos; </w:t>
            </w:r>
          </w:p>
          <w:p w14:paraId="516C1676" w14:textId="77777777" w:rsidR="00300274" w:rsidRDefault="00300274" w:rsidP="00300274">
            <w:pPr>
              <w:pStyle w:val="NormalWeb"/>
            </w:pPr>
            <w:r>
              <w:t xml:space="preserve">4 - realizar estudos sobre a criação, alteração e extinção de cargos e funções, bem como sobre a movimentação de pessoal; </w:t>
            </w:r>
          </w:p>
          <w:p w14:paraId="3AA6916C" w14:textId="77777777" w:rsidR="00300274" w:rsidRDefault="00300274" w:rsidP="00300274">
            <w:pPr>
              <w:pStyle w:val="NormalWeb"/>
            </w:pPr>
            <w:r>
              <w:t xml:space="preserve">5 - planejar e implementar programas de avaliação de desempenho; </w:t>
            </w:r>
          </w:p>
          <w:p w14:paraId="2325ACEF" w14:textId="77777777" w:rsidR="00300274" w:rsidRDefault="00300274" w:rsidP="00300274">
            <w:pPr>
              <w:pStyle w:val="NormalWeb"/>
            </w:pPr>
            <w:r>
              <w:t xml:space="preserve">6 - planejar e organizar cursos, seminários, palestras e demais eventos que permitam o desenvolvimento de pessoal; </w:t>
            </w:r>
          </w:p>
          <w:p w14:paraId="77681859" w14:textId="77777777" w:rsidR="00300274" w:rsidRDefault="00300274" w:rsidP="00300274">
            <w:pPr>
              <w:pStyle w:val="NormalWeb"/>
            </w:pPr>
            <w:r>
              <w:t xml:space="preserve">7 - realizar estudos para elaboração de normas destinadas à padronização, simplificação, especificação, compra, recebimento, guarda, estocagem, suprimento, alienação e inventários de material; </w:t>
            </w:r>
          </w:p>
          <w:p w14:paraId="6F7B1221" w14:textId="77777777" w:rsidR="00300274" w:rsidRDefault="00300274" w:rsidP="00300274">
            <w:pPr>
              <w:pStyle w:val="NormalWeb"/>
            </w:pPr>
            <w:r>
              <w:t xml:space="preserve">8 - estudar e acompanhar o orçamento, sua execução físico-financeira; </w:t>
            </w:r>
          </w:p>
          <w:p w14:paraId="5F73694F" w14:textId="77777777" w:rsidR="00300274" w:rsidRDefault="00300274" w:rsidP="00300274">
            <w:pPr>
              <w:pStyle w:val="NormalWeb"/>
            </w:pPr>
            <w:r>
              <w:t xml:space="preserve">9 - acompanhar o desenvolvimento da técnica de planejamento administrativo e financeiro a fim de promover o seu aperfeiçoamento; </w:t>
            </w:r>
          </w:p>
          <w:p w14:paraId="699BD623" w14:textId="77777777" w:rsidR="00300274" w:rsidRDefault="00300274" w:rsidP="00300274">
            <w:pPr>
              <w:pStyle w:val="NormalWeb"/>
            </w:pPr>
            <w:r>
              <w:t xml:space="preserve">10 - estudar e acompanhar o exame crítico da conjuntura econômico-financeira a fim de adequar a ela a produtividade das fontes de receitas; </w:t>
            </w:r>
          </w:p>
          <w:p w14:paraId="1A72DFC6" w14:textId="77777777" w:rsidR="00300274" w:rsidRDefault="00300274" w:rsidP="00300274">
            <w:pPr>
              <w:pStyle w:val="NormalWeb"/>
            </w:pPr>
            <w:r>
              <w:t xml:space="preserve">11 - elaborar normas e manuais, visando à uniformização das atividades administrativas; </w:t>
            </w:r>
          </w:p>
          <w:p w14:paraId="43FF675A" w14:textId="77777777" w:rsidR="00300274" w:rsidRDefault="00300274" w:rsidP="00300274">
            <w:pPr>
              <w:pStyle w:val="NormalWeb"/>
            </w:pPr>
            <w:r>
              <w:t xml:space="preserve">12 - desenvolver projetos, objetivando racionalizar e informatizar as rotinas e procedimentos; </w:t>
            </w:r>
          </w:p>
          <w:p w14:paraId="382CB8EB" w14:textId="77777777" w:rsidR="00300274" w:rsidRDefault="00300274" w:rsidP="00300274">
            <w:pPr>
              <w:pStyle w:val="NormalWeb"/>
            </w:pPr>
            <w:r>
              <w:t xml:space="preserve">13 - desenvolver estudos visando à implantação e/ou aprimoramento dos sistemas administrativos; </w:t>
            </w:r>
          </w:p>
          <w:p w14:paraId="26BEE551" w14:textId="77777777" w:rsidR="00300274" w:rsidRDefault="00300274" w:rsidP="00300274">
            <w:pPr>
              <w:pStyle w:val="NormalWeb"/>
            </w:pPr>
            <w:r>
              <w:t xml:space="preserve">14 - elaborar fluxogramas, organogramas e demais esquemas ou gráficos das informações do sistema; </w:t>
            </w:r>
          </w:p>
          <w:p w14:paraId="04701505" w14:textId="77777777" w:rsidR="00300274" w:rsidRDefault="00300274" w:rsidP="00300274">
            <w:pPr>
              <w:pStyle w:val="NormalWeb"/>
            </w:pPr>
            <w:r>
              <w:t xml:space="preserve">15 - elaborar diretrizes para a organização e modernização das estruturas e procedimentos administrativos, objetivando aperfeiçoar a execução dos programas governamentais; </w:t>
            </w:r>
          </w:p>
          <w:p w14:paraId="5AE303F5" w14:textId="77777777" w:rsidR="00300274" w:rsidRDefault="00300274" w:rsidP="00300274">
            <w:pPr>
              <w:pStyle w:val="NormalWeb"/>
            </w:pPr>
            <w:r>
              <w:t xml:space="preserve">16 - estudar e analisar os programas e projetos, em harmonia com as diretrizes e políticas estabelecidas; </w:t>
            </w:r>
          </w:p>
          <w:p w14:paraId="521BAF1C" w14:textId="77777777" w:rsidR="00300274" w:rsidRDefault="00300274" w:rsidP="00300274">
            <w:pPr>
              <w:pStyle w:val="NormalWeb"/>
            </w:pPr>
            <w:r>
              <w:lastRenderedPageBreak/>
              <w:t xml:space="preserve">17 - fornecer subsídios técnicos para elaboração de anteprojeto de leis e decretos relacionados a assuntos de sua área de competência; </w:t>
            </w:r>
          </w:p>
          <w:p w14:paraId="0B19AE99" w14:textId="77777777" w:rsidR="00300274" w:rsidRDefault="00300274" w:rsidP="00300274">
            <w:pPr>
              <w:pStyle w:val="NormalWeb"/>
            </w:pPr>
            <w:r>
              <w:t xml:space="preserve">18 - fornecer dados estatísticos e apresentar relatórios de suas atividades; </w:t>
            </w:r>
          </w:p>
          <w:p w14:paraId="734BECDC" w14:textId="77777777" w:rsidR="00300274" w:rsidRDefault="00300274" w:rsidP="00300274">
            <w:pPr>
              <w:pStyle w:val="NormalWeb"/>
            </w:pPr>
            <w:r>
              <w:t xml:space="preserve">19 - emitir laudos e pareceres sobre assuntos de sua área de competência; </w:t>
            </w:r>
          </w:p>
          <w:p w14:paraId="42CAA67D" w14:textId="77777777" w:rsidR="00300274" w:rsidRDefault="00300274" w:rsidP="00300274">
            <w:pPr>
              <w:pStyle w:val="NormalWeb"/>
            </w:pPr>
            <w:r>
              <w:t xml:space="preserve">20 - consultoria e auditoria na sua área de atuação; </w:t>
            </w:r>
          </w:p>
          <w:p w14:paraId="7361D8E8" w14:textId="77777777" w:rsidR="00300274" w:rsidRDefault="00300274" w:rsidP="00300274">
            <w:pPr>
              <w:pStyle w:val="NormalWeb"/>
            </w:pPr>
            <w:r>
              <w:t xml:space="preserve">21 - executar outras atividades compatíveis com o cargo. </w:t>
            </w:r>
          </w:p>
          <w:p w14:paraId="0BCB31C6" w14:textId="77777777" w:rsidR="00300274" w:rsidRDefault="00300274" w:rsidP="00300274">
            <w:pPr>
              <w:pStyle w:val="NormalWeb"/>
            </w:pPr>
            <w:r>
              <w:t xml:space="preserve">HABILITAÇÃO PROFISSIONAL: conclusão de Curso Superior em Administração, com registro no respectivo Conselho Regional. </w:t>
            </w:r>
          </w:p>
          <w:p w14:paraId="0D412537" w14:textId="77777777" w:rsidR="00300274" w:rsidRDefault="00300274" w:rsidP="00300274">
            <w:pPr>
              <w:pStyle w:val="NormalWeb"/>
            </w:pPr>
            <w:r>
              <w:t xml:space="preserve">JORNADA DE TRABALHO: 40 horas semanais. </w:t>
            </w:r>
          </w:p>
          <w:p w14:paraId="173D6FDF" w14:textId="77777777" w:rsidR="00300274" w:rsidRDefault="00300274" w:rsidP="00300274">
            <w:pPr>
              <w:pStyle w:val="NormalWeb"/>
            </w:pPr>
            <w:r>
              <w:t> </w:t>
            </w:r>
          </w:p>
          <w:p w14:paraId="2AF97D07" w14:textId="77777777" w:rsidR="00300274" w:rsidRPr="00430F47" w:rsidRDefault="00300274" w:rsidP="00300274">
            <w:pPr>
              <w:pStyle w:val="NormalWeb"/>
              <w:rPr>
                <w:b/>
              </w:rPr>
            </w:pPr>
            <w:r w:rsidRPr="00430F47">
              <w:rPr>
                <w:b/>
              </w:rPr>
              <w:t xml:space="preserve">DENOMINAÇÃO DA FUNÇÃO: ADVOGADO </w:t>
            </w:r>
          </w:p>
          <w:p w14:paraId="403E462B" w14:textId="77777777" w:rsidR="00300274" w:rsidRDefault="00300274" w:rsidP="00300274">
            <w:pPr>
              <w:pStyle w:val="NormalWeb"/>
            </w:pPr>
            <w:r>
              <w:t xml:space="preserve">DESCRIÇÃO SUMÁRIA: executar atividades de consultoria e assessoramento jurídico em geral, interpretar e aplicar leis e representar a instituição, judicial e extrajudicialmente. </w:t>
            </w:r>
          </w:p>
          <w:p w14:paraId="3016A42F" w14:textId="77777777" w:rsidR="00300274" w:rsidRDefault="00300274" w:rsidP="00300274">
            <w:pPr>
              <w:pStyle w:val="NormalWeb"/>
            </w:pPr>
            <w:r>
              <w:t xml:space="preserve">DESCRIÇÃO DETALHADA: </w:t>
            </w:r>
          </w:p>
          <w:p w14:paraId="6FA55A44" w14:textId="77777777" w:rsidR="00300274" w:rsidRDefault="00300274" w:rsidP="00300274">
            <w:pPr>
              <w:pStyle w:val="NormalWeb"/>
            </w:pPr>
            <w:r>
              <w:t xml:space="preserve">1 - assessorar e orientar as chefias nos assuntos relacionados com os conhecimentos técnico-especializados da categoria; </w:t>
            </w:r>
          </w:p>
          <w:p w14:paraId="3584CF93" w14:textId="77777777" w:rsidR="00300274" w:rsidRDefault="00300274" w:rsidP="00300274">
            <w:pPr>
              <w:pStyle w:val="NormalWeb"/>
            </w:pPr>
            <w:r>
              <w:t xml:space="preserve">2 - emitir pareceres de natureza jurídica; </w:t>
            </w:r>
          </w:p>
          <w:p w14:paraId="431C1165" w14:textId="77777777" w:rsidR="00300274" w:rsidRDefault="00300274" w:rsidP="00300274">
            <w:pPr>
              <w:pStyle w:val="NormalWeb"/>
            </w:pPr>
            <w:r>
              <w:t xml:space="preserve">3 - programar, organizar, coordenar, executar e controlar as atividades relacionadas com o assessoramento jurídico em geral; </w:t>
            </w:r>
          </w:p>
          <w:p w14:paraId="26D4251D" w14:textId="77777777" w:rsidR="00300274" w:rsidRDefault="00300274" w:rsidP="00300274">
            <w:pPr>
              <w:pStyle w:val="NormalWeb"/>
            </w:pPr>
            <w:r>
              <w:t xml:space="preserve">4 - lavrar e analisar contratos, convênios, acordos, ajustes e respectivos aditivos; </w:t>
            </w:r>
          </w:p>
          <w:p w14:paraId="33A07FB6" w14:textId="77777777" w:rsidR="00300274" w:rsidRDefault="00300274" w:rsidP="00300274">
            <w:pPr>
              <w:pStyle w:val="NormalWeb"/>
            </w:pPr>
            <w:r>
              <w:lastRenderedPageBreak/>
              <w:t xml:space="preserve">5 - representar a instituição em juízo; </w:t>
            </w:r>
          </w:p>
          <w:p w14:paraId="2F50291B" w14:textId="77777777" w:rsidR="00300274" w:rsidRDefault="00300274" w:rsidP="00300274">
            <w:pPr>
              <w:pStyle w:val="NormalWeb"/>
            </w:pPr>
            <w:r>
              <w:t xml:space="preserve">6 - assistir as reclamatórias trabalhistas movidas por servidores ou ex-servidores; </w:t>
            </w:r>
          </w:p>
          <w:p w14:paraId="3145CF4B" w14:textId="77777777" w:rsidR="00300274" w:rsidRDefault="00300274" w:rsidP="00300274">
            <w:pPr>
              <w:pStyle w:val="NormalWeb"/>
            </w:pPr>
            <w:r>
              <w:t xml:space="preserve">7 - propor e contestar ações em geral; </w:t>
            </w:r>
          </w:p>
          <w:p w14:paraId="5E2E4BF5" w14:textId="77777777" w:rsidR="00300274" w:rsidRDefault="00300274" w:rsidP="00300274">
            <w:pPr>
              <w:pStyle w:val="NormalWeb"/>
            </w:pPr>
            <w:r>
              <w:t xml:space="preserve">8 - acompanhar permanentemente o andamento de processos e ações judiciais; </w:t>
            </w:r>
          </w:p>
          <w:p w14:paraId="3124DC6F" w14:textId="77777777" w:rsidR="00300274" w:rsidRDefault="00300274" w:rsidP="00300274">
            <w:pPr>
              <w:pStyle w:val="NormalWeb"/>
            </w:pPr>
            <w:r>
              <w:t xml:space="preserve">9 - acompanhar as publicações de natureza jurídica, especialmente as ligadas às atividades do órgão; </w:t>
            </w:r>
          </w:p>
          <w:p w14:paraId="6E294D69" w14:textId="77777777" w:rsidR="00300274" w:rsidRDefault="00300274" w:rsidP="00300274">
            <w:pPr>
              <w:pStyle w:val="NormalWeb"/>
            </w:pPr>
            <w:r>
              <w:t xml:space="preserve">10 - elaborar anteprojeto de leis, decretos, regulamentos, portarias e normas internas; </w:t>
            </w:r>
          </w:p>
          <w:p w14:paraId="418BB319" w14:textId="77777777" w:rsidR="00300274" w:rsidRDefault="00300274" w:rsidP="00300274">
            <w:pPr>
              <w:pStyle w:val="NormalWeb"/>
            </w:pPr>
            <w:r>
              <w:t xml:space="preserve">11 - organizar e manter atualizada coletânea de leis e decretos, bem como o repositório da jurisprudência judiciária e administrativa, especialmente as ligadas ao órgão; </w:t>
            </w:r>
          </w:p>
          <w:p w14:paraId="2762ACF6" w14:textId="77777777" w:rsidR="00300274" w:rsidRDefault="00300274" w:rsidP="00300274">
            <w:pPr>
              <w:pStyle w:val="NormalWeb"/>
            </w:pPr>
            <w:r>
              <w:t xml:space="preserve">12 - elaborar exposição de motivos que exijam atenção especializada do profissional; </w:t>
            </w:r>
          </w:p>
          <w:p w14:paraId="0F921BE8" w14:textId="77777777" w:rsidR="00300274" w:rsidRDefault="00300274" w:rsidP="00300274">
            <w:pPr>
              <w:pStyle w:val="NormalWeb"/>
            </w:pPr>
            <w:r>
              <w:t xml:space="preserve">13 - participar de comissões disciplinares ou de sindicâncias; </w:t>
            </w:r>
          </w:p>
          <w:p w14:paraId="73455225" w14:textId="77777777" w:rsidR="00300274" w:rsidRDefault="00300274" w:rsidP="00300274">
            <w:pPr>
              <w:pStyle w:val="NormalWeb"/>
            </w:pPr>
            <w:r>
              <w:t xml:space="preserve">14 - fornecer dados estatísticos e apresentar relatórios de suas atividades; </w:t>
            </w:r>
          </w:p>
          <w:p w14:paraId="456D3E7E" w14:textId="77777777" w:rsidR="00300274" w:rsidRDefault="00300274" w:rsidP="00300274">
            <w:pPr>
              <w:pStyle w:val="NormalWeb"/>
            </w:pPr>
            <w:r>
              <w:t xml:space="preserve">15 - emitir pareceres sobre assuntos de sua área de competência; </w:t>
            </w:r>
          </w:p>
          <w:p w14:paraId="0B0334BA" w14:textId="77777777" w:rsidR="00300274" w:rsidRDefault="00300274" w:rsidP="00300274">
            <w:pPr>
              <w:pStyle w:val="NormalWeb"/>
            </w:pPr>
            <w:r>
              <w:t xml:space="preserve">16 - executar outras atividades compatíveis com o cargo. </w:t>
            </w:r>
          </w:p>
          <w:p w14:paraId="150A8BF4" w14:textId="77777777" w:rsidR="00300274" w:rsidRDefault="00300274" w:rsidP="00300274">
            <w:pPr>
              <w:pStyle w:val="NormalWeb"/>
            </w:pPr>
            <w:r>
              <w:t xml:space="preserve">HABILITAÇÃO PROFISSIONAL: conclusão de Curso Superior em Direito, com inscrição na Ordem dos Advogados do Brasil. </w:t>
            </w:r>
          </w:p>
          <w:p w14:paraId="50A7D4F3" w14:textId="77777777" w:rsidR="00300274" w:rsidRDefault="00300274" w:rsidP="00300274">
            <w:pPr>
              <w:pStyle w:val="NormalWeb"/>
            </w:pPr>
            <w:r>
              <w:t xml:space="preserve">JORNADA DE TRABALHO: 40 horas semanais. </w:t>
            </w:r>
          </w:p>
          <w:p w14:paraId="51A148CA" w14:textId="25052A4B" w:rsidR="00300274" w:rsidRDefault="00300274" w:rsidP="00300274">
            <w:pPr>
              <w:pStyle w:val="NormalWeb"/>
            </w:pPr>
            <w:r>
              <w:t> </w:t>
            </w:r>
          </w:p>
          <w:p w14:paraId="52344E25" w14:textId="3BA6C58C" w:rsidR="00430F47" w:rsidRDefault="00430F47" w:rsidP="00300274">
            <w:pPr>
              <w:pStyle w:val="NormalWeb"/>
            </w:pPr>
          </w:p>
          <w:p w14:paraId="07F5591D" w14:textId="77777777" w:rsidR="00430F47" w:rsidRDefault="00430F47" w:rsidP="00300274">
            <w:pPr>
              <w:pStyle w:val="NormalWeb"/>
            </w:pPr>
          </w:p>
          <w:p w14:paraId="33725768" w14:textId="77777777" w:rsidR="00300274" w:rsidRPr="00430F47" w:rsidRDefault="00300274" w:rsidP="00300274">
            <w:pPr>
              <w:pStyle w:val="NormalWeb"/>
              <w:rPr>
                <w:b/>
              </w:rPr>
            </w:pPr>
            <w:r w:rsidRPr="00430F47">
              <w:rPr>
                <w:b/>
              </w:rPr>
              <w:lastRenderedPageBreak/>
              <w:t xml:space="preserve">DENOMINAÇÃO DA FUNÇÃO: ANALISTA DE SISTEMAS </w:t>
            </w:r>
          </w:p>
          <w:p w14:paraId="44900B72" w14:textId="77777777" w:rsidR="00300274" w:rsidRDefault="00300274" w:rsidP="00300274">
            <w:pPr>
              <w:pStyle w:val="NormalWeb"/>
            </w:pPr>
            <w:r>
              <w:t xml:space="preserve">DESCRIÇÃO SUMÁRIA: executar tarefas de desenvolvimento e manutenção de sistemas informatizados, visando a atender as necessidades da Universidade. </w:t>
            </w:r>
          </w:p>
          <w:p w14:paraId="6513E602" w14:textId="77777777" w:rsidR="00300274" w:rsidRDefault="00300274" w:rsidP="00300274">
            <w:pPr>
              <w:pStyle w:val="NormalWeb"/>
            </w:pPr>
            <w:r>
              <w:t xml:space="preserve">DESCRIÇÃO DETALHADA: </w:t>
            </w:r>
          </w:p>
          <w:p w14:paraId="476BD383" w14:textId="77777777" w:rsidR="00300274" w:rsidRPr="00E919B4" w:rsidRDefault="00300274" w:rsidP="00300274">
            <w:pPr>
              <w:pStyle w:val="NormalWeb"/>
              <w:rPr>
                <w:strike/>
              </w:rPr>
            </w:pPr>
            <w:r w:rsidRPr="00E919B4">
              <w:rPr>
                <w:strike/>
              </w:rPr>
              <w:t xml:space="preserve">1 - participar e/ou elaborar atividades previstas nas fases de especificação de sistema, implantação e manutenção e participar da especificação de procedimentos administrativos; </w:t>
            </w:r>
          </w:p>
          <w:p w14:paraId="0E9E1AF0" w14:textId="77777777" w:rsidR="00300274" w:rsidRPr="00E919B4" w:rsidRDefault="00300274" w:rsidP="00300274">
            <w:pPr>
              <w:pStyle w:val="NormalWeb"/>
              <w:rPr>
                <w:strike/>
              </w:rPr>
            </w:pPr>
            <w:r w:rsidRPr="00E919B4">
              <w:rPr>
                <w:strike/>
              </w:rPr>
              <w:t xml:space="preserve">2 - efetuar manutenção preventiva e corretiva; </w:t>
            </w:r>
          </w:p>
          <w:p w14:paraId="627C3490" w14:textId="77777777" w:rsidR="00300274" w:rsidRPr="00E919B4" w:rsidRDefault="00300274" w:rsidP="00300274">
            <w:pPr>
              <w:pStyle w:val="NormalWeb"/>
              <w:rPr>
                <w:strike/>
              </w:rPr>
            </w:pPr>
            <w:r w:rsidRPr="00E919B4">
              <w:rPr>
                <w:strike/>
              </w:rPr>
              <w:t xml:space="preserve">3 - assessorar a chefia na resolução de problemas específicos na sua área de competência; </w:t>
            </w:r>
          </w:p>
          <w:p w14:paraId="51F96E2D" w14:textId="77777777" w:rsidR="00300274" w:rsidRPr="00E919B4" w:rsidRDefault="00300274" w:rsidP="00300274">
            <w:pPr>
              <w:pStyle w:val="NormalWeb"/>
              <w:rPr>
                <w:strike/>
              </w:rPr>
            </w:pPr>
            <w:r w:rsidRPr="00E919B4">
              <w:rPr>
                <w:strike/>
              </w:rPr>
              <w:t xml:space="preserve">4 - desenvolvimento de projetos simples; </w:t>
            </w:r>
          </w:p>
          <w:p w14:paraId="69048378" w14:textId="77777777" w:rsidR="00300274" w:rsidRPr="00E919B4" w:rsidRDefault="00300274" w:rsidP="00300274">
            <w:pPr>
              <w:pStyle w:val="NormalWeb"/>
              <w:rPr>
                <w:strike/>
              </w:rPr>
            </w:pPr>
            <w:r w:rsidRPr="00E919B4">
              <w:rPr>
                <w:strike/>
              </w:rPr>
              <w:t xml:space="preserve">5 - participar na implantação de sistemas e procedimentos administrativos; </w:t>
            </w:r>
          </w:p>
          <w:p w14:paraId="6D348B9A" w14:textId="77777777" w:rsidR="00300274" w:rsidRPr="00E919B4" w:rsidRDefault="00300274" w:rsidP="00300274">
            <w:pPr>
              <w:pStyle w:val="NormalWeb"/>
              <w:rPr>
                <w:strike/>
              </w:rPr>
            </w:pPr>
            <w:r w:rsidRPr="00E919B4">
              <w:rPr>
                <w:strike/>
              </w:rPr>
              <w:t xml:space="preserve">6 - efetuar testes de sistemas/programação eventual; </w:t>
            </w:r>
          </w:p>
          <w:p w14:paraId="13DC7A33" w14:textId="77777777" w:rsidR="00300274" w:rsidRPr="00E919B4" w:rsidRDefault="00300274" w:rsidP="00300274">
            <w:pPr>
              <w:pStyle w:val="NormalWeb"/>
              <w:rPr>
                <w:strike/>
              </w:rPr>
            </w:pPr>
            <w:r w:rsidRPr="00E919B4">
              <w:rPr>
                <w:strike/>
              </w:rPr>
              <w:t xml:space="preserve">7 - adequação dos dados às normas de padronização; </w:t>
            </w:r>
          </w:p>
          <w:p w14:paraId="0C48B5B2" w14:textId="77777777" w:rsidR="00300274" w:rsidRPr="00E919B4" w:rsidRDefault="00300274" w:rsidP="00300274">
            <w:pPr>
              <w:pStyle w:val="NormalWeb"/>
              <w:rPr>
                <w:strike/>
              </w:rPr>
            </w:pPr>
            <w:r w:rsidRPr="00E919B4">
              <w:rPr>
                <w:strike/>
              </w:rPr>
              <w:t xml:space="preserve">8 - analisar e controlar a utilização do conteúdo do dicionário de dados; </w:t>
            </w:r>
          </w:p>
          <w:p w14:paraId="5C6F25DC" w14:textId="77777777" w:rsidR="00300274" w:rsidRPr="00E919B4" w:rsidRDefault="00300274" w:rsidP="00300274">
            <w:pPr>
              <w:pStyle w:val="NormalWeb"/>
              <w:rPr>
                <w:strike/>
              </w:rPr>
            </w:pPr>
            <w:r w:rsidRPr="00E919B4">
              <w:rPr>
                <w:strike/>
              </w:rPr>
              <w:t xml:space="preserve">9 - apoiar a atividade de utilização do dicionário de dados, criar procedimentos para facilitar o uso do dicionário de dados; </w:t>
            </w:r>
          </w:p>
          <w:p w14:paraId="2F0C4B9B" w14:textId="77777777" w:rsidR="00300274" w:rsidRPr="00E919B4" w:rsidRDefault="00300274" w:rsidP="00300274">
            <w:pPr>
              <w:pStyle w:val="NormalWeb"/>
              <w:rPr>
                <w:strike/>
              </w:rPr>
            </w:pPr>
            <w:r w:rsidRPr="00E919B4">
              <w:rPr>
                <w:strike/>
              </w:rPr>
              <w:t xml:space="preserve">10 - participar da elaboração de modelos de dados; </w:t>
            </w:r>
          </w:p>
          <w:p w14:paraId="05BD3541" w14:textId="77777777" w:rsidR="00300274" w:rsidRPr="00E919B4" w:rsidRDefault="00300274" w:rsidP="00300274">
            <w:pPr>
              <w:pStyle w:val="NormalWeb"/>
              <w:rPr>
                <w:strike/>
              </w:rPr>
            </w:pPr>
            <w:r w:rsidRPr="00E919B4">
              <w:rPr>
                <w:strike/>
              </w:rPr>
              <w:t xml:space="preserve">11 - ministrar e/ou participar de treinamento/cursos; </w:t>
            </w:r>
          </w:p>
          <w:p w14:paraId="46B0BE14" w14:textId="77777777" w:rsidR="00300274" w:rsidRPr="00E919B4" w:rsidRDefault="00300274" w:rsidP="00300274">
            <w:pPr>
              <w:pStyle w:val="NormalWeb"/>
              <w:rPr>
                <w:strike/>
              </w:rPr>
            </w:pPr>
            <w:r w:rsidRPr="00E919B4">
              <w:rPr>
                <w:strike/>
              </w:rPr>
              <w:t xml:space="preserve">12 - executar outras tarefas dentro de seu campo de atuação; </w:t>
            </w:r>
          </w:p>
          <w:p w14:paraId="0578D957" w14:textId="77777777" w:rsidR="00300274" w:rsidRPr="00E919B4" w:rsidRDefault="00300274" w:rsidP="00300274">
            <w:pPr>
              <w:pStyle w:val="NormalWeb"/>
              <w:rPr>
                <w:strike/>
              </w:rPr>
            </w:pPr>
            <w:r w:rsidRPr="00E919B4">
              <w:rPr>
                <w:strike/>
              </w:rPr>
              <w:t xml:space="preserve">13 - desenvolvimento de projetos médios; </w:t>
            </w:r>
          </w:p>
          <w:p w14:paraId="08368A71" w14:textId="77777777" w:rsidR="00300274" w:rsidRPr="00E919B4" w:rsidRDefault="00300274" w:rsidP="00300274">
            <w:pPr>
              <w:pStyle w:val="NormalWeb"/>
              <w:rPr>
                <w:strike/>
              </w:rPr>
            </w:pPr>
            <w:r w:rsidRPr="00E919B4">
              <w:rPr>
                <w:strike/>
              </w:rPr>
              <w:lastRenderedPageBreak/>
              <w:t xml:space="preserve">14 - elaborar anteprojetos, projetos, e especificações de sistemas, implantação de sistemas e participar de sistemas administrativos; </w:t>
            </w:r>
          </w:p>
          <w:p w14:paraId="2F69CE7E" w14:textId="77777777" w:rsidR="00300274" w:rsidRPr="00E919B4" w:rsidRDefault="00300274" w:rsidP="00300274">
            <w:pPr>
              <w:pStyle w:val="NormalWeb"/>
              <w:rPr>
                <w:strike/>
              </w:rPr>
            </w:pPr>
            <w:r w:rsidRPr="00E919B4">
              <w:rPr>
                <w:strike/>
              </w:rPr>
              <w:t xml:space="preserve">15 - executar a implantação de sistemas, treinamento de usuários, manutenção e alteração de sistemas; </w:t>
            </w:r>
          </w:p>
          <w:p w14:paraId="09238F85" w14:textId="77777777" w:rsidR="00300274" w:rsidRPr="00E919B4" w:rsidRDefault="00300274" w:rsidP="00300274">
            <w:pPr>
              <w:pStyle w:val="NormalWeb"/>
              <w:rPr>
                <w:strike/>
              </w:rPr>
            </w:pPr>
            <w:r w:rsidRPr="00E919B4">
              <w:rPr>
                <w:strike/>
              </w:rPr>
              <w:t xml:space="preserve">16 - participar de descrição de procedimentos administrativos e manuais; </w:t>
            </w:r>
          </w:p>
          <w:p w14:paraId="34458954" w14:textId="77777777" w:rsidR="00300274" w:rsidRPr="00E919B4" w:rsidRDefault="00300274" w:rsidP="00300274">
            <w:pPr>
              <w:pStyle w:val="NormalWeb"/>
              <w:rPr>
                <w:strike/>
              </w:rPr>
            </w:pPr>
            <w:r w:rsidRPr="00E919B4">
              <w:rPr>
                <w:strike/>
              </w:rPr>
              <w:t xml:space="preserve">17 - prestar suporte e informações aos usuários, programação, produção sob os sistemas sob sua responsabilidade; </w:t>
            </w:r>
          </w:p>
          <w:p w14:paraId="6AB23534" w14:textId="77777777" w:rsidR="00300274" w:rsidRPr="00E919B4" w:rsidRDefault="00300274" w:rsidP="00300274">
            <w:pPr>
              <w:pStyle w:val="NormalWeb"/>
              <w:rPr>
                <w:strike/>
              </w:rPr>
            </w:pPr>
            <w:r w:rsidRPr="00E919B4">
              <w:rPr>
                <w:strike/>
              </w:rPr>
              <w:t xml:space="preserve">18 - avaliar o desempenho de sistemas verificando sua performance e definindo soluções alternativas para otimizá-los ou substituí-los; </w:t>
            </w:r>
          </w:p>
          <w:p w14:paraId="51AFF5FD" w14:textId="77777777" w:rsidR="00300274" w:rsidRPr="00E919B4" w:rsidRDefault="00300274" w:rsidP="00300274">
            <w:pPr>
              <w:pStyle w:val="NormalWeb"/>
              <w:rPr>
                <w:strike/>
              </w:rPr>
            </w:pPr>
            <w:r w:rsidRPr="00E919B4">
              <w:rPr>
                <w:strike/>
              </w:rPr>
              <w:t xml:space="preserve">19 - participar do levantamento de dados; </w:t>
            </w:r>
          </w:p>
          <w:p w14:paraId="667CCC8A" w14:textId="77777777" w:rsidR="00300274" w:rsidRPr="00E919B4" w:rsidRDefault="00300274" w:rsidP="00300274">
            <w:pPr>
              <w:pStyle w:val="NormalWeb"/>
              <w:rPr>
                <w:strike/>
              </w:rPr>
            </w:pPr>
            <w:r w:rsidRPr="00E919B4">
              <w:rPr>
                <w:strike/>
              </w:rPr>
              <w:t xml:space="preserve">20 - manutenção do modelo de dados; </w:t>
            </w:r>
          </w:p>
          <w:p w14:paraId="5CBFBDF8" w14:textId="77777777" w:rsidR="00300274" w:rsidRPr="00E919B4" w:rsidRDefault="00300274" w:rsidP="00300274">
            <w:pPr>
              <w:pStyle w:val="NormalWeb"/>
              <w:rPr>
                <w:strike/>
              </w:rPr>
            </w:pPr>
            <w:r w:rsidRPr="00E919B4">
              <w:rPr>
                <w:strike/>
              </w:rPr>
              <w:t xml:space="preserve">21 - promover divulgação e utilização de estruturas de dados existentes na organização; </w:t>
            </w:r>
          </w:p>
          <w:p w14:paraId="42E7CC41" w14:textId="77777777" w:rsidR="00300274" w:rsidRPr="00E919B4" w:rsidRDefault="00300274" w:rsidP="00300274">
            <w:pPr>
              <w:pStyle w:val="NormalWeb"/>
              <w:rPr>
                <w:strike/>
              </w:rPr>
            </w:pPr>
            <w:r w:rsidRPr="00E919B4">
              <w:rPr>
                <w:strike/>
              </w:rPr>
              <w:t xml:space="preserve">22 - prestar apoio na definição de normas de segurança de acesso e privacidade dos dados; </w:t>
            </w:r>
          </w:p>
          <w:p w14:paraId="5193A870" w14:textId="77777777" w:rsidR="00300274" w:rsidRPr="00E919B4" w:rsidRDefault="00300274" w:rsidP="00300274">
            <w:pPr>
              <w:pStyle w:val="NormalWeb"/>
              <w:rPr>
                <w:strike/>
              </w:rPr>
            </w:pPr>
            <w:r w:rsidRPr="00E919B4">
              <w:rPr>
                <w:strike/>
              </w:rPr>
              <w:t xml:space="preserve">23 - desenvolver projetos complexos; </w:t>
            </w:r>
          </w:p>
          <w:p w14:paraId="28B1ADD3" w14:textId="77777777" w:rsidR="00300274" w:rsidRPr="00E919B4" w:rsidRDefault="00300274" w:rsidP="00300274">
            <w:pPr>
              <w:pStyle w:val="NormalWeb"/>
              <w:rPr>
                <w:strike/>
              </w:rPr>
            </w:pPr>
            <w:r w:rsidRPr="00E919B4">
              <w:rPr>
                <w:strike/>
              </w:rPr>
              <w:t xml:space="preserve">24 - participar da elaboração de dados globais; </w:t>
            </w:r>
          </w:p>
          <w:p w14:paraId="43664906" w14:textId="77777777" w:rsidR="00300274" w:rsidRPr="00E919B4" w:rsidRDefault="00300274" w:rsidP="00300274">
            <w:pPr>
              <w:pStyle w:val="NormalWeb"/>
              <w:rPr>
                <w:strike/>
              </w:rPr>
            </w:pPr>
            <w:r w:rsidRPr="00E919B4">
              <w:rPr>
                <w:strike/>
              </w:rPr>
              <w:t xml:space="preserve">25 - supervisionar e assessorar a elaboração de modelo de dados; </w:t>
            </w:r>
          </w:p>
          <w:p w14:paraId="460C4F0F" w14:textId="77777777" w:rsidR="00300274" w:rsidRPr="00E919B4" w:rsidRDefault="00300274" w:rsidP="00300274">
            <w:pPr>
              <w:pStyle w:val="NormalWeb"/>
              <w:rPr>
                <w:strike/>
              </w:rPr>
            </w:pPr>
            <w:r w:rsidRPr="00E919B4">
              <w:rPr>
                <w:strike/>
              </w:rPr>
              <w:t xml:space="preserve">26 - consolidar modelos de dados parciais; </w:t>
            </w:r>
          </w:p>
          <w:p w14:paraId="6141D128" w14:textId="77777777" w:rsidR="00300274" w:rsidRPr="00E919B4" w:rsidRDefault="00300274" w:rsidP="00300274">
            <w:pPr>
              <w:pStyle w:val="NormalWeb"/>
              <w:rPr>
                <w:strike/>
              </w:rPr>
            </w:pPr>
            <w:r w:rsidRPr="00E919B4">
              <w:rPr>
                <w:strike/>
              </w:rPr>
              <w:t xml:space="preserve">27 - apoiar o desenho de banco de dados; </w:t>
            </w:r>
          </w:p>
          <w:p w14:paraId="3501DC26" w14:textId="77777777" w:rsidR="00300274" w:rsidRPr="00E919B4" w:rsidRDefault="00300274" w:rsidP="00300274">
            <w:pPr>
              <w:pStyle w:val="NormalWeb"/>
              <w:rPr>
                <w:strike/>
              </w:rPr>
            </w:pPr>
            <w:r w:rsidRPr="00E919B4">
              <w:rPr>
                <w:strike/>
              </w:rPr>
              <w:t xml:space="preserve">28 - consolidar modelos de dados parciais; </w:t>
            </w:r>
          </w:p>
          <w:p w14:paraId="236777DF" w14:textId="77777777" w:rsidR="00300274" w:rsidRPr="00E919B4" w:rsidRDefault="00300274" w:rsidP="00300274">
            <w:pPr>
              <w:pStyle w:val="NormalWeb"/>
              <w:rPr>
                <w:strike/>
              </w:rPr>
            </w:pPr>
            <w:r w:rsidRPr="00E919B4">
              <w:rPr>
                <w:strike/>
              </w:rPr>
              <w:t xml:space="preserve">29 - apoiar o desenho de banco de dados; </w:t>
            </w:r>
          </w:p>
          <w:p w14:paraId="536E6639" w14:textId="77777777" w:rsidR="00300274" w:rsidRPr="00E919B4" w:rsidRDefault="00300274" w:rsidP="00300274">
            <w:pPr>
              <w:pStyle w:val="NormalWeb"/>
              <w:rPr>
                <w:strike/>
              </w:rPr>
            </w:pPr>
            <w:r w:rsidRPr="00E919B4">
              <w:rPr>
                <w:strike/>
              </w:rPr>
              <w:t xml:space="preserve">30 - ministrar e/ou participar de treinamentos/cursos; </w:t>
            </w:r>
          </w:p>
          <w:p w14:paraId="4D548C19" w14:textId="77777777" w:rsidR="00300274" w:rsidRPr="00E919B4" w:rsidRDefault="00300274" w:rsidP="00300274">
            <w:pPr>
              <w:pStyle w:val="NormalWeb"/>
              <w:rPr>
                <w:strike/>
              </w:rPr>
            </w:pPr>
            <w:r w:rsidRPr="00E919B4">
              <w:rPr>
                <w:strike/>
              </w:rPr>
              <w:lastRenderedPageBreak/>
              <w:t xml:space="preserve">31 - executar outras tarefas dentro de seu campo de atuação; </w:t>
            </w:r>
          </w:p>
          <w:p w14:paraId="3F8F6A6E" w14:textId="77777777" w:rsidR="00300274" w:rsidRPr="00E919B4" w:rsidRDefault="00300274" w:rsidP="00300274">
            <w:pPr>
              <w:pStyle w:val="NormalWeb"/>
              <w:rPr>
                <w:strike/>
              </w:rPr>
            </w:pPr>
            <w:r w:rsidRPr="00E919B4">
              <w:rPr>
                <w:strike/>
              </w:rPr>
              <w:t xml:space="preserve">32 - consultoria e auditoria na sua área de atuação; </w:t>
            </w:r>
          </w:p>
          <w:p w14:paraId="7BF2E582" w14:textId="77777777" w:rsidR="00300274" w:rsidRPr="00E919B4" w:rsidRDefault="00300274" w:rsidP="00300274">
            <w:pPr>
              <w:pStyle w:val="NormalWeb"/>
              <w:rPr>
                <w:strike/>
              </w:rPr>
            </w:pPr>
            <w:r w:rsidRPr="00E919B4">
              <w:rPr>
                <w:strike/>
              </w:rPr>
              <w:t xml:space="preserve">33 - promover eventos dirigidos à informática; </w:t>
            </w:r>
          </w:p>
          <w:p w14:paraId="305BAD7B" w14:textId="77777777" w:rsidR="00300274" w:rsidRPr="00E919B4" w:rsidRDefault="00300274" w:rsidP="00300274">
            <w:pPr>
              <w:pStyle w:val="NormalWeb"/>
              <w:rPr>
                <w:strike/>
              </w:rPr>
            </w:pPr>
            <w:r w:rsidRPr="00E919B4">
              <w:rPr>
                <w:strike/>
              </w:rPr>
              <w:t xml:space="preserve">34 - pesquisar novos softwares; </w:t>
            </w:r>
          </w:p>
          <w:p w14:paraId="481B07E6" w14:textId="77777777" w:rsidR="00300274" w:rsidRPr="00E919B4" w:rsidRDefault="00300274" w:rsidP="00300274">
            <w:pPr>
              <w:pStyle w:val="NormalWeb"/>
              <w:rPr>
                <w:strike/>
              </w:rPr>
            </w:pPr>
            <w:r w:rsidRPr="00E919B4">
              <w:rPr>
                <w:strike/>
              </w:rPr>
              <w:t xml:space="preserve">35 - compor comissão para avaliação de compras e equipamentos, softwares e aplicativos, fornecendo relatórios para a diretoria; </w:t>
            </w:r>
          </w:p>
          <w:p w14:paraId="500ACF95" w14:textId="77777777" w:rsidR="00300274" w:rsidRPr="00E919B4" w:rsidRDefault="00300274" w:rsidP="00300274">
            <w:pPr>
              <w:pStyle w:val="NormalWeb"/>
              <w:rPr>
                <w:strike/>
              </w:rPr>
            </w:pPr>
            <w:r w:rsidRPr="00E919B4">
              <w:rPr>
                <w:strike/>
              </w:rPr>
              <w:t xml:space="preserve">36 - participar de bancas avaliadoras; </w:t>
            </w:r>
          </w:p>
          <w:p w14:paraId="49CA567A" w14:textId="7C21E958" w:rsidR="00300274" w:rsidRPr="00E919B4" w:rsidRDefault="00300274" w:rsidP="00300274">
            <w:pPr>
              <w:pStyle w:val="NormalWeb"/>
              <w:rPr>
                <w:strike/>
              </w:rPr>
            </w:pPr>
            <w:r w:rsidRPr="00E919B4">
              <w:rPr>
                <w:strike/>
              </w:rPr>
              <w:t xml:space="preserve">37 - executar outras atividades compatíveis com o cargo. </w:t>
            </w:r>
          </w:p>
          <w:p w14:paraId="1446D533" w14:textId="77777777" w:rsidR="00E919B4" w:rsidRPr="00E919B4" w:rsidRDefault="000B6E70" w:rsidP="000B6E70">
            <w:pPr>
              <w:rPr>
                <w:rStyle w:val="fontstyle01"/>
                <w:strike/>
              </w:rPr>
            </w:pPr>
            <w:r w:rsidRPr="00E919B4">
              <w:rPr>
                <w:rStyle w:val="fontstyle01"/>
                <w:strike/>
              </w:rPr>
              <w:t>1 - Analisar, avaliar a viabilidade e desenvolver sistemas de informações, utilizando metodologia e</w:t>
            </w:r>
            <w:r w:rsidR="00E919B4" w:rsidRPr="00E919B4">
              <w:rPr>
                <w:rStyle w:val="fontstyle01"/>
                <w:strike/>
              </w:rPr>
              <w:t xml:space="preserve"> </w:t>
            </w:r>
            <w:r w:rsidRPr="00E919B4">
              <w:rPr>
                <w:rStyle w:val="fontstyle01"/>
                <w:strike/>
              </w:rPr>
              <w:t>procedimentos adequados</w:t>
            </w:r>
            <w:r w:rsidR="00E919B4" w:rsidRPr="00E919B4">
              <w:rPr>
                <w:rStyle w:val="fontstyle01"/>
                <w:strike/>
              </w:rPr>
              <w:t xml:space="preserve"> </w:t>
            </w:r>
            <w:r w:rsidRPr="00E919B4">
              <w:rPr>
                <w:rStyle w:val="fontstyle01"/>
                <w:strike/>
              </w:rPr>
              <w:t>para sua implantação, visando racionalizar e/ou automatizar</w:t>
            </w:r>
            <w:r w:rsidR="00E919B4" w:rsidRPr="00E919B4">
              <w:rPr>
                <w:rStyle w:val="fontstyle01"/>
                <w:strike/>
              </w:rPr>
              <w:t xml:space="preserve"> </w:t>
            </w:r>
            <w:r w:rsidRPr="00E919B4">
              <w:rPr>
                <w:rStyle w:val="fontstyle01"/>
                <w:strike/>
              </w:rPr>
              <w:t>processos e rotinas de trabalho dos diversos departamentos da</w:t>
            </w:r>
            <w:r w:rsidR="00E919B4" w:rsidRPr="00E919B4">
              <w:rPr>
                <w:rStyle w:val="fontstyle01"/>
                <w:strike/>
              </w:rPr>
              <w:t xml:space="preserve"> </w:t>
            </w:r>
            <w:r w:rsidRPr="00E919B4">
              <w:rPr>
                <w:rStyle w:val="fontstyle01"/>
                <w:strike/>
              </w:rPr>
              <w:t>instituição.</w:t>
            </w:r>
            <w:r w:rsidRPr="00E919B4">
              <w:rPr>
                <w:rFonts w:ascii="ArialMT" w:hAnsi="ArialMT"/>
                <w:strike/>
                <w:color w:val="000000"/>
              </w:rPr>
              <w:br/>
            </w:r>
          </w:p>
          <w:p w14:paraId="034CA439" w14:textId="759E97F4" w:rsidR="000B6E70" w:rsidRPr="00E919B4" w:rsidRDefault="000B6E70" w:rsidP="000B6E70">
            <w:pPr>
              <w:rPr>
                <w:strike/>
              </w:rPr>
            </w:pPr>
            <w:r w:rsidRPr="00E919B4">
              <w:rPr>
                <w:rStyle w:val="fontstyle01"/>
                <w:strike/>
              </w:rPr>
              <w:t>2 - Pesquisar e avaliar soluções de TIC e sua aplicabilidade,</w:t>
            </w:r>
            <w:r w:rsidR="00E919B4" w:rsidRPr="00E919B4">
              <w:rPr>
                <w:rStyle w:val="fontstyle01"/>
                <w:strike/>
              </w:rPr>
              <w:t xml:space="preserve"> </w:t>
            </w:r>
            <w:r w:rsidRPr="00E919B4">
              <w:rPr>
                <w:rStyle w:val="fontstyle01"/>
                <w:strike/>
              </w:rPr>
              <w:t>viabilidade técnica e financeira para a implantação analisando a</w:t>
            </w:r>
            <w:r w:rsidR="00E919B4" w:rsidRPr="00E919B4">
              <w:rPr>
                <w:rStyle w:val="fontstyle01"/>
                <w:strike/>
              </w:rPr>
              <w:t xml:space="preserve"> </w:t>
            </w:r>
            <w:r w:rsidRPr="00E919B4">
              <w:rPr>
                <w:rStyle w:val="fontstyle01"/>
                <w:strike/>
              </w:rPr>
              <w:t>relação custo/benefício de sua aquisição ou desenvolvimento.</w:t>
            </w:r>
          </w:p>
          <w:p w14:paraId="72646DDE" w14:textId="3C34CDE5" w:rsidR="00300274" w:rsidRPr="00E919B4" w:rsidRDefault="00300274" w:rsidP="00300274">
            <w:pPr>
              <w:pStyle w:val="NormalWeb"/>
              <w:rPr>
                <w:strike/>
              </w:rPr>
            </w:pPr>
            <w:r w:rsidRPr="00E919B4">
              <w:rPr>
                <w:strike/>
              </w:rPr>
              <w:t xml:space="preserve">HABILITAÇÃO PROFISSIONAL: conclusão de Curso Superior em Informática ou curso superior equivalente, com registro no órgão competente. </w:t>
            </w:r>
          </w:p>
          <w:p w14:paraId="76999A82" w14:textId="77777777" w:rsidR="00E919B4" w:rsidRPr="008D241A" w:rsidRDefault="00E919B4" w:rsidP="00E919B4">
            <w:pPr>
              <w:pStyle w:val="NormalWeb"/>
              <w:rPr>
                <w:highlight w:val="green"/>
              </w:rPr>
            </w:pPr>
            <w:r w:rsidRPr="008D241A">
              <w:rPr>
                <w:highlight w:val="green"/>
              </w:rPr>
              <w:t>1 - Analisar, avaliar a viabilidade e desenvolver sistemas de informações, utilizando metodologia e procedimentos adequados para sua implantação, visando racionalizar e/ou automatizar processos e rotinas de trabalho dos diversos departamentos da instituição;</w:t>
            </w:r>
          </w:p>
          <w:p w14:paraId="7DC95EF7" w14:textId="77777777" w:rsidR="00E919B4" w:rsidRPr="008D241A" w:rsidRDefault="00E919B4" w:rsidP="00E919B4">
            <w:pPr>
              <w:pStyle w:val="NormalWeb"/>
              <w:rPr>
                <w:highlight w:val="green"/>
              </w:rPr>
            </w:pPr>
            <w:r w:rsidRPr="008D241A">
              <w:rPr>
                <w:highlight w:val="green"/>
              </w:rPr>
              <w:t>2 - Pesquisar e avaliar soluções de TIC e sua aplicabilidade, viabilidade técnica e financeira para a implantação analisando a relação custo/benefício de sua aquisição ou desenvolvimento;</w:t>
            </w:r>
          </w:p>
          <w:p w14:paraId="314D1FBE" w14:textId="77777777" w:rsidR="00E919B4" w:rsidRPr="008D241A" w:rsidRDefault="00E919B4" w:rsidP="00E919B4">
            <w:pPr>
              <w:pStyle w:val="NormalWeb"/>
              <w:rPr>
                <w:highlight w:val="green"/>
              </w:rPr>
            </w:pPr>
            <w:r w:rsidRPr="008D241A">
              <w:rPr>
                <w:highlight w:val="green"/>
              </w:rPr>
              <w:t>3 - Participar do levantamento de dados e da definição de métodos e recursos necessários para implantação de sistemas e/ou alteração dos já existentes.</w:t>
            </w:r>
          </w:p>
          <w:p w14:paraId="76C79928" w14:textId="77777777" w:rsidR="00E919B4" w:rsidRPr="008D241A" w:rsidRDefault="00E919B4" w:rsidP="00E919B4">
            <w:pPr>
              <w:pStyle w:val="NormalWeb"/>
              <w:rPr>
                <w:highlight w:val="green"/>
              </w:rPr>
            </w:pPr>
            <w:r w:rsidRPr="008D241A">
              <w:rPr>
                <w:highlight w:val="green"/>
              </w:rPr>
              <w:lastRenderedPageBreak/>
              <w:t>4 - Analisar o desempenho dos sistemas implantados, reavaliar rotinas, manuais e métodos de trabalho, verificando se atendem ao usuário, sugerindo metodologias de trabalho mais eficazes.</w:t>
            </w:r>
          </w:p>
          <w:p w14:paraId="624B8B44" w14:textId="77777777" w:rsidR="00E919B4" w:rsidRPr="008D241A" w:rsidRDefault="00E919B4" w:rsidP="00E919B4">
            <w:pPr>
              <w:pStyle w:val="NormalWeb"/>
              <w:rPr>
                <w:highlight w:val="green"/>
              </w:rPr>
            </w:pPr>
            <w:r w:rsidRPr="008D241A">
              <w:rPr>
                <w:highlight w:val="green"/>
              </w:rPr>
              <w:t>5 - Realizar auditorias para assegurar que os padrões operacionais e procedimentos de segurança estejam sendo seguidos.</w:t>
            </w:r>
          </w:p>
          <w:p w14:paraId="072A93BC" w14:textId="77777777" w:rsidR="00E919B4" w:rsidRPr="008D241A" w:rsidRDefault="00E919B4" w:rsidP="00E919B4">
            <w:pPr>
              <w:pStyle w:val="NormalWeb"/>
              <w:rPr>
                <w:highlight w:val="green"/>
              </w:rPr>
            </w:pPr>
            <w:r w:rsidRPr="008D241A">
              <w:rPr>
                <w:highlight w:val="green"/>
              </w:rPr>
              <w:t>6 - Elaborar estudos sobre a criação e/ou alteração de metodologias e procedimentos necessários ao desenvolvimento de sistemas.</w:t>
            </w:r>
          </w:p>
          <w:p w14:paraId="07725995" w14:textId="77777777" w:rsidR="00E919B4" w:rsidRPr="008D241A" w:rsidRDefault="00E919B4" w:rsidP="00E919B4">
            <w:pPr>
              <w:pStyle w:val="NormalWeb"/>
              <w:rPr>
                <w:highlight w:val="green"/>
              </w:rPr>
            </w:pPr>
            <w:r w:rsidRPr="008D241A">
              <w:rPr>
                <w:highlight w:val="green"/>
              </w:rPr>
              <w:t>7 - Analisar e avaliar sistemas manuais, propondo novos métodos de realização do trabalho ou sua automação, visando otimizar a utilização dos recursos humanos e materiais disponíveis.</w:t>
            </w:r>
          </w:p>
          <w:p w14:paraId="48E36B24" w14:textId="77777777" w:rsidR="00E919B4" w:rsidRPr="008D241A" w:rsidRDefault="00E919B4" w:rsidP="00E919B4">
            <w:pPr>
              <w:pStyle w:val="NormalWeb"/>
              <w:rPr>
                <w:highlight w:val="green"/>
              </w:rPr>
            </w:pPr>
            <w:r w:rsidRPr="008D241A">
              <w:rPr>
                <w:highlight w:val="green"/>
              </w:rPr>
              <w:t>8 - Estudar, pesquisar, desenvolver e aperfeiçoar projetos de banco de dados, promovendo a melhor utilização de seus recursos, facilitando o seu acesso pelas áreas que deles necessitem.</w:t>
            </w:r>
          </w:p>
          <w:p w14:paraId="57921EE4" w14:textId="77777777" w:rsidR="00E919B4" w:rsidRPr="008D241A" w:rsidRDefault="00E919B4" w:rsidP="00E919B4">
            <w:pPr>
              <w:pStyle w:val="NormalWeb"/>
              <w:rPr>
                <w:highlight w:val="green"/>
              </w:rPr>
            </w:pPr>
            <w:r w:rsidRPr="008D241A">
              <w:rPr>
                <w:highlight w:val="green"/>
              </w:rPr>
              <w:t>9 - Elaborar, especificar, desenvolver, supervisionar e rever modelos de dados, visando implementar e manter os sistemas relacionados.</w:t>
            </w:r>
          </w:p>
          <w:p w14:paraId="1BB7F05D" w14:textId="77777777" w:rsidR="00E919B4" w:rsidRPr="008D241A" w:rsidRDefault="00E919B4" w:rsidP="00E919B4">
            <w:pPr>
              <w:pStyle w:val="NormalWeb"/>
              <w:rPr>
                <w:highlight w:val="green"/>
              </w:rPr>
            </w:pPr>
            <w:r w:rsidRPr="008D241A">
              <w:rPr>
                <w:highlight w:val="green"/>
              </w:rPr>
              <w:t>10 - Pesquisar e selecionar novas ferramentas existentes no mercado, visando aprimorar o trabalho de desenvolvimento e atender necessidades dos usuários dos sistemas.</w:t>
            </w:r>
          </w:p>
          <w:p w14:paraId="7A8CE9F6" w14:textId="77777777" w:rsidR="00E919B4" w:rsidRPr="008D241A" w:rsidRDefault="00E919B4" w:rsidP="00E919B4">
            <w:pPr>
              <w:pStyle w:val="NormalWeb"/>
              <w:rPr>
                <w:highlight w:val="green"/>
              </w:rPr>
            </w:pPr>
            <w:r w:rsidRPr="008D241A">
              <w:rPr>
                <w:highlight w:val="green"/>
              </w:rPr>
              <w:t>11 - Pesquisar, levantar custos e necessidades e desenvolver projetos de segurança de dados.</w:t>
            </w:r>
          </w:p>
          <w:p w14:paraId="0AF87BD4" w14:textId="77777777" w:rsidR="00E919B4" w:rsidRPr="008D241A" w:rsidRDefault="00E919B4" w:rsidP="00E919B4">
            <w:pPr>
              <w:pStyle w:val="NormalWeb"/>
              <w:rPr>
                <w:highlight w:val="green"/>
              </w:rPr>
            </w:pPr>
            <w:r w:rsidRPr="008D241A">
              <w:rPr>
                <w:highlight w:val="green"/>
              </w:rPr>
              <w:t>12 - Elaborar manuais dos sistemas ou projetos desenvolvidos, facilitando a utilização e entendimento dos mesmos.</w:t>
            </w:r>
          </w:p>
          <w:p w14:paraId="79B3386C" w14:textId="77777777" w:rsidR="00E919B4" w:rsidRPr="008D241A" w:rsidRDefault="00E919B4" w:rsidP="00E919B4">
            <w:pPr>
              <w:pStyle w:val="NormalWeb"/>
              <w:rPr>
                <w:highlight w:val="green"/>
              </w:rPr>
            </w:pPr>
            <w:r w:rsidRPr="008D241A">
              <w:rPr>
                <w:highlight w:val="green"/>
              </w:rPr>
              <w:t>13 - Treinar e acompanhar os usuários na utilização dos sistemas desenvolvidos ou adquiridos de terceiros, visando assegurar o correto funcionamento dos mesmos.</w:t>
            </w:r>
          </w:p>
          <w:p w14:paraId="6B888137" w14:textId="77777777" w:rsidR="00E919B4" w:rsidRPr="008D241A" w:rsidRDefault="00E919B4" w:rsidP="00E919B4">
            <w:pPr>
              <w:pStyle w:val="NormalWeb"/>
              <w:rPr>
                <w:highlight w:val="green"/>
              </w:rPr>
            </w:pPr>
            <w:r w:rsidRPr="008D241A">
              <w:rPr>
                <w:highlight w:val="green"/>
              </w:rPr>
              <w:t>14 - Promover eventos dirigidos à Tecnologia de Informação e Comunicação;</w:t>
            </w:r>
          </w:p>
          <w:p w14:paraId="6ED21017" w14:textId="77777777" w:rsidR="00E919B4" w:rsidRPr="008D241A" w:rsidRDefault="00E919B4" w:rsidP="00E919B4">
            <w:pPr>
              <w:pStyle w:val="NormalWeb"/>
              <w:rPr>
                <w:highlight w:val="green"/>
              </w:rPr>
            </w:pPr>
            <w:r w:rsidRPr="008D241A">
              <w:rPr>
                <w:highlight w:val="green"/>
              </w:rPr>
              <w:t>15 - Efetuar estudos, projetos, análises, perícias, avaliações, auditorias, pareceres, pesquisa, consultoria, laudos, arbitramento e relatórios técnicos relativos ao processamento eletrônico de dados.</w:t>
            </w:r>
          </w:p>
          <w:p w14:paraId="0BC03EF7" w14:textId="77777777" w:rsidR="00E919B4" w:rsidRPr="008D241A" w:rsidRDefault="00E919B4" w:rsidP="00E919B4">
            <w:pPr>
              <w:pStyle w:val="NormalWeb"/>
              <w:rPr>
                <w:highlight w:val="green"/>
              </w:rPr>
            </w:pPr>
            <w:r w:rsidRPr="008D241A">
              <w:rPr>
                <w:highlight w:val="green"/>
              </w:rPr>
              <w:lastRenderedPageBreak/>
              <w:t>16 - Executar planejamento ou projetos, em geral, de sistemas que envolvam Tecnologia de Informação e Comunicação.</w:t>
            </w:r>
          </w:p>
          <w:p w14:paraId="693C3FE7" w14:textId="77777777" w:rsidR="00E919B4" w:rsidRPr="008D241A" w:rsidRDefault="00E919B4" w:rsidP="00E919B4">
            <w:pPr>
              <w:pStyle w:val="NormalWeb"/>
              <w:rPr>
                <w:highlight w:val="green"/>
              </w:rPr>
            </w:pPr>
            <w:r w:rsidRPr="008D241A">
              <w:rPr>
                <w:highlight w:val="green"/>
              </w:rPr>
              <w:t>17 - Definir, estruturar, testar e simular programas e sistemas.</w:t>
            </w:r>
          </w:p>
          <w:p w14:paraId="476C6745" w14:textId="77777777" w:rsidR="00E919B4" w:rsidRPr="008D241A" w:rsidRDefault="00E919B4" w:rsidP="00E919B4">
            <w:pPr>
              <w:pStyle w:val="NormalWeb"/>
              <w:rPr>
                <w:highlight w:val="green"/>
              </w:rPr>
            </w:pPr>
            <w:r w:rsidRPr="008D241A">
              <w:rPr>
                <w:highlight w:val="green"/>
              </w:rPr>
              <w:t>18 - Fornecer dados estatísticos e apresentar relatórios de suas atividades.</w:t>
            </w:r>
          </w:p>
          <w:p w14:paraId="40A9991E" w14:textId="24C2A08E" w:rsidR="00E919B4" w:rsidRPr="008D241A" w:rsidRDefault="00E919B4" w:rsidP="00E919B4">
            <w:pPr>
              <w:pStyle w:val="NormalWeb"/>
              <w:rPr>
                <w:highlight w:val="green"/>
              </w:rPr>
            </w:pPr>
            <w:r w:rsidRPr="008D241A">
              <w:rPr>
                <w:highlight w:val="green"/>
              </w:rPr>
              <w:t>19 - Emitir pareceres sobre assuntos de sua área de competência;</w:t>
            </w:r>
          </w:p>
          <w:p w14:paraId="305F404A" w14:textId="77777777" w:rsidR="00E919B4" w:rsidRPr="008D241A" w:rsidRDefault="00E919B4" w:rsidP="00300274">
            <w:pPr>
              <w:pStyle w:val="NormalWeb"/>
              <w:rPr>
                <w:highlight w:val="green"/>
              </w:rPr>
            </w:pPr>
          </w:p>
          <w:p w14:paraId="2667B48A" w14:textId="7ECA0C17" w:rsidR="00E919B4" w:rsidRDefault="00E919B4" w:rsidP="00300274">
            <w:pPr>
              <w:pStyle w:val="NormalWeb"/>
            </w:pPr>
            <w:r w:rsidRPr="008D241A">
              <w:rPr>
                <w:highlight w:val="green"/>
              </w:rPr>
              <w:t>HABILITAÇÃO PROFISSIONAL: conclusão de Curso Superior em Ciências da Computação, Análise de Sistemas, Sistemas de Informação.</w:t>
            </w:r>
          </w:p>
          <w:p w14:paraId="11D7DEE7" w14:textId="4563F2D5" w:rsidR="00300274" w:rsidRDefault="00300274" w:rsidP="00300274">
            <w:pPr>
              <w:pStyle w:val="NormalWeb"/>
            </w:pPr>
            <w:r>
              <w:t xml:space="preserve">JORNADA DE TRABALHO: 40 horas semanais. </w:t>
            </w:r>
          </w:p>
          <w:p w14:paraId="218F0422" w14:textId="77777777" w:rsidR="00300274" w:rsidRDefault="00300274" w:rsidP="00300274">
            <w:pPr>
              <w:pStyle w:val="NormalWeb"/>
            </w:pPr>
            <w:r>
              <w:t> </w:t>
            </w:r>
          </w:p>
          <w:p w14:paraId="069E5962" w14:textId="77777777" w:rsidR="00300274" w:rsidRPr="00430F47" w:rsidRDefault="00300274" w:rsidP="00300274">
            <w:pPr>
              <w:pStyle w:val="NormalWeb"/>
              <w:rPr>
                <w:b/>
              </w:rPr>
            </w:pPr>
            <w:r w:rsidRPr="00430F47">
              <w:rPr>
                <w:b/>
              </w:rPr>
              <w:t xml:space="preserve">DENOMINAÇÃO DA FUNÇÃO: ANALISTA DE SUPORTE </w:t>
            </w:r>
          </w:p>
          <w:p w14:paraId="03D7AD97" w14:textId="77777777" w:rsidR="00300274" w:rsidRDefault="00300274" w:rsidP="00300274">
            <w:pPr>
              <w:pStyle w:val="NormalWeb"/>
            </w:pPr>
            <w:r>
              <w:t xml:space="preserve">DESCRIÇÃO SUMÁRIA: executar, avaliar, instalar e cuidar da manutenção de softwares e equipamentos; implantar e promover a manutenção de softwares básicos em equipamentos de grande porte; implantar projetos em banco de dados e dar suporte ao uso de ferramentas e equipamentos de grande porte. </w:t>
            </w:r>
          </w:p>
          <w:p w14:paraId="042B3B0C" w14:textId="77777777" w:rsidR="00300274" w:rsidRPr="00430F47" w:rsidRDefault="00300274" w:rsidP="00300274">
            <w:pPr>
              <w:pStyle w:val="NormalWeb"/>
            </w:pPr>
            <w:r w:rsidRPr="00430F47">
              <w:t xml:space="preserve">DESCRIÇÃO DETALHADA: </w:t>
            </w:r>
          </w:p>
          <w:p w14:paraId="0984EFE3" w14:textId="77777777" w:rsidR="00300274" w:rsidRPr="00E919B4" w:rsidRDefault="00300274" w:rsidP="00300274">
            <w:pPr>
              <w:pStyle w:val="NormalWeb"/>
              <w:rPr>
                <w:strike/>
              </w:rPr>
            </w:pPr>
            <w:r w:rsidRPr="00E919B4">
              <w:rPr>
                <w:strike/>
              </w:rPr>
              <w:t xml:space="preserve">1 - estudar a viabilidade técnico-econômica na utilização de software e equipamentos, emitindo pareceres quanto à conveniência ou não de sua contratação; </w:t>
            </w:r>
          </w:p>
          <w:p w14:paraId="4BF3979A" w14:textId="77777777" w:rsidR="00300274" w:rsidRPr="00E919B4" w:rsidRDefault="00300274" w:rsidP="00300274">
            <w:pPr>
              <w:pStyle w:val="NormalWeb"/>
              <w:rPr>
                <w:strike/>
              </w:rPr>
            </w:pPr>
            <w:r w:rsidRPr="00E919B4">
              <w:rPr>
                <w:strike/>
              </w:rPr>
              <w:t xml:space="preserve">2 - apoiar tecnicamente as atividades de instalação e manutenção complementar aos softwares básicos, desenvolvendo a preparação para instalação de novos releases e acompanhamento e elaboração da documentação do sistema; </w:t>
            </w:r>
          </w:p>
          <w:p w14:paraId="5B0BDB5D" w14:textId="77777777" w:rsidR="00300274" w:rsidRPr="00E919B4" w:rsidRDefault="00300274" w:rsidP="00300274">
            <w:pPr>
              <w:pStyle w:val="NormalWeb"/>
              <w:rPr>
                <w:strike/>
              </w:rPr>
            </w:pPr>
            <w:r w:rsidRPr="00E919B4">
              <w:rPr>
                <w:strike/>
              </w:rPr>
              <w:t xml:space="preserve">3 - orientar e/ou executar correções nos softwares de base; </w:t>
            </w:r>
          </w:p>
          <w:p w14:paraId="70EB789E" w14:textId="77777777" w:rsidR="00300274" w:rsidRPr="00E919B4" w:rsidRDefault="00300274" w:rsidP="00300274">
            <w:pPr>
              <w:pStyle w:val="NormalWeb"/>
              <w:rPr>
                <w:strike/>
              </w:rPr>
            </w:pPr>
            <w:r w:rsidRPr="00E919B4">
              <w:rPr>
                <w:strike/>
              </w:rPr>
              <w:lastRenderedPageBreak/>
              <w:t xml:space="preserve">4 - proceder estudos comparativos para seleção de softwares ou hardwares; </w:t>
            </w:r>
          </w:p>
          <w:p w14:paraId="147F2C94" w14:textId="77777777" w:rsidR="00300274" w:rsidRPr="00E919B4" w:rsidRDefault="00300274" w:rsidP="00300274">
            <w:pPr>
              <w:pStyle w:val="NormalWeb"/>
              <w:rPr>
                <w:strike/>
              </w:rPr>
            </w:pPr>
            <w:r w:rsidRPr="00E919B4">
              <w:rPr>
                <w:strike/>
              </w:rPr>
              <w:t xml:space="preserve">5 - propor soluções no sentido de obter melhor aproveitamento dos recursos de softwares e hardwares instalados, sugerindo a substituição, ampliação ou medidas corretivas; </w:t>
            </w:r>
          </w:p>
          <w:p w14:paraId="6DDDE1E2" w14:textId="77777777" w:rsidR="00300274" w:rsidRPr="00E919B4" w:rsidRDefault="00300274" w:rsidP="00300274">
            <w:pPr>
              <w:pStyle w:val="NormalWeb"/>
              <w:rPr>
                <w:strike/>
              </w:rPr>
            </w:pPr>
            <w:r w:rsidRPr="00E919B4">
              <w:rPr>
                <w:strike/>
              </w:rPr>
              <w:t xml:space="preserve">6 - participar, quando convidado, para ministrar cursos, palestras, seminários e outros, pelas áreas de treinamento no sentido de transmitir conhecimentos referentes a sua área de atuação; </w:t>
            </w:r>
          </w:p>
          <w:p w14:paraId="742F9D2D" w14:textId="77777777" w:rsidR="00300274" w:rsidRPr="00E919B4" w:rsidRDefault="00300274" w:rsidP="00300274">
            <w:pPr>
              <w:pStyle w:val="NormalWeb"/>
              <w:rPr>
                <w:strike/>
              </w:rPr>
            </w:pPr>
            <w:r w:rsidRPr="00E919B4">
              <w:rPr>
                <w:strike/>
              </w:rPr>
              <w:t xml:space="preserve">7 - participar na definição de currículos de cursos de aperfeiçoamento relativos à especialização da área; </w:t>
            </w:r>
          </w:p>
          <w:p w14:paraId="61ADADC6" w14:textId="77777777" w:rsidR="00300274" w:rsidRPr="00E919B4" w:rsidRDefault="00300274" w:rsidP="00300274">
            <w:pPr>
              <w:pStyle w:val="NormalWeb"/>
              <w:rPr>
                <w:strike/>
              </w:rPr>
            </w:pPr>
            <w:r w:rsidRPr="00E919B4">
              <w:rPr>
                <w:strike/>
              </w:rPr>
              <w:t xml:space="preserve">8 - definir esquemas de backups eficientes, bem como esquemas de recuperação e segurança, em caso de falhas operacionais e/ou sinistros; </w:t>
            </w:r>
          </w:p>
          <w:p w14:paraId="5EF06A75" w14:textId="77777777" w:rsidR="00300274" w:rsidRPr="00E919B4" w:rsidRDefault="00300274" w:rsidP="00300274">
            <w:pPr>
              <w:pStyle w:val="NormalWeb"/>
              <w:rPr>
                <w:strike/>
              </w:rPr>
            </w:pPr>
            <w:r w:rsidRPr="00E919B4">
              <w:rPr>
                <w:strike/>
              </w:rPr>
              <w:t xml:space="preserve">9 - manter-se atualizado na utilização dos recursos existentes, identificar tendências da área de informática, acompanhar a evolução da área tecnológica através da participação em seminários, palestras, cursos, grupos de usuários, leitura de manuais e revistas da área; </w:t>
            </w:r>
          </w:p>
          <w:p w14:paraId="4830E910" w14:textId="77777777" w:rsidR="00300274" w:rsidRPr="00E919B4" w:rsidRDefault="00300274" w:rsidP="00300274">
            <w:pPr>
              <w:pStyle w:val="NormalWeb"/>
              <w:rPr>
                <w:strike/>
              </w:rPr>
            </w:pPr>
            <w:r w:rsidRPr="00E919B4">
              <w:rPr>
                <w:strike/>
              </w:rPr>
              <w:t xml:space="preserve">10 - participar de planejamento e controle de atividades da área, apoiando na formação do pessoal iniciante na área; </w:t>
            </w:r>
          </w:p>
          <w:p w14:paraId="1769ED7F" w14:textId="77777777" w:rsidR="00300274" w:rsidRPr="00E919B4" w:rsidRDefault="00300274" w:rsidP="00300274">
            <w:pPr>
              <w:pStyle w:val="NormalWeb"/>
              <w:rPr>
                <w:strike/>
              </w:rPr>
            </w:pPr>
            <w:r w:rsidRPr="00E919B4">
              <w:rPr>
                <w:strike/>
              </w:rPr>
              <w:t xml:space="preserve">11 - instalar, gerar e manter softwares básicos; </w:t>
            </w:r>
          </w:p>
          <w:p w14:paraId="55C8DD14" w14:textId="77777777" w:rsidR="00300274" w:rsidRPr="00E919B4" w:rsidRDefault="00300274" w:rsidP="00300274">
            <w:pPr>
              <w:pStyle w:val="NormalWeb"/>
              <w:rPr>
                <w:strike/>
              </w:rPr>
            </w:pPr>
            <w:r w:rsidRPr="00E919B4">
              <w:rPr>
                <w:strike/>
              </w:rPr>
              <w:t xml:space="preserve">12 - executar outras tarefas dentro de seu campo de aplicação; </w:t>
            </w:r>
          </w:p>
          <w:p w14:paraId="15D62E19" w14:textId="77777777" w:rsidR="00300274" w:rsidRPr="00E919B4" w:rsidRDefault="00300274" w:rsidP="00300274">
            <w:pPr>
              <w:pStyle w:val="NormalWeb"/>
              <w:rPr>
                <w:strike/>
              </w:rPr>
            </w:pPr>
            <w:r w:rsidRPr="00E919B4">
              <w:rPr>
                <w:strike/>
              </w:rPr>
              <w:t xml:space="preserve">13 - distribuir performance de software e hardware; </w:t>
            </w:r>
          </w:p>
          <w:p w14:paraId="54B322CA" w14:textId="77777777" w:rsidR="00300274" w:rsidRPr="00E919B4" w:rsidRDefault="00300274" w:rsidP="00300274">
            <w:pPr>
              <w:pStyle w:val="NormalWeb"/>
              <w:rPr>
                <w:strike/>
              </w:rPr>
            </w:pPr>
            <w:r w:rsidRPr="00E919B4">
              <w:rPr>
                <w:strike/>
              </w:rPr>
              <w:t xml:space="preserve">14 - gerar relatórios de acompanhamento de uso do sistema; </w:t>
            </w:r>
          </w:p>
          <w:p w14:paraId="774A7193" w14:textId="77777777" w:rsidR="00300274" w:rsidRPr="00E919B4" w:rsidRDefault="00300274" w:rsidP="00300274">
            <w:pPr>
              <w:pStyle w:val="NormalWeb"/>
              <w:rPr>
                <w:strike/>
              </w:rPr>
            </w:pPr>
            <w:r w:rsidRPr="00E919B4">
              <w:rPr>
                <w:strike/>
              </w:rPr>
              <w:t xml:space="preserve">15 - analisar viabilidade técnica para aquisição de novos softwares e equipamentos; </w:t>
            </w:r>
          </w:p>
          <w:p w14:paraId="7DF41E91" w14:textId="77777777" w:rsidR="00300274" w:rsidRPr="00E919B4" w:rsidRDefault="00300274" w:rsidP="00300274">
            <w:pPr>
              <w:pStyle w:val="NormalWeb"/>
              <w:rPr>
                <w:strike/>
              </w:rPr>
            </w:pPr>
            <w:r w:rsidRPr="00E919B4">
              <w:rPr>
                <w:strike/>
              </w:rPr>
              <w:t xml:space="preserve">16 - desenvolver e manter sub-rotinas e utilitários; </w:t>
            </w:r>
          </w:p>
          <w:p w14:paraId="19459EC8" w14:textId="77777777" w:rsidR="00300274" w:rsidRPr="00E919B4" w:rsidRDefault="00300274" w:rsidP="00300274">
            <w:pPr>
              <w:pStyle w:val="NormalWeb"/>
              <w:rPr>
                <w:strike/>
              </w:rPr>
            </w:pPr>
            <w:r w:rsidRPr="00E919B4">
              <w:rPr>
                <w:strike/>
              </w:rPr>
              <w:t xml:space="preserve">17 - manter-se permanentemente informado sobre normas técnicas, manuais e informativos específicos da área, bem como emitir instrumentos normativos para utilização de softwares conforme os padrões CIASC quando necessários; </w:t>
            </w:r>
          </w:p>
          <w:p w14:paraId="1EE92D1C" w14:textId="77777777" w:rsidR="00300274" w:rsidRPr="00E919B4" w:rsidRDefault="00300274" w:rsidP="00300274">
            <w:pPr>
              <w:pStyle w:val="NormalWeb"/>
              <w:rPr>
                <w:strike/>
              </w:rPr>
            </w:pPr>
            <w:r w:rsidRPr="00E919B4">
              <w:rPr>
                <w:strike/>
              </w:rPr>
              <w:lastRenderedPageBreak/>
              <w:t xml:space="preserve">18 - implementar bases de dados, incluindo: projeto, normatização, desenho, na análise física, orientação de carga de bases de dados, acompanhamento, documentação; </w:t>
            </w:r>
          </w:p>
          <w:p w14:paraId="72744577" w14:textId="77777777" w:rsidR="00300274" w:rsidRPr="00E919B4" w:rsidRDefault="00300274" w:rsidP="00300274">
            <w:pPr>
              <w:pStyle w:val="NormalWeb"/>
              <w:rPr>
                <w:strike/>
              </w:rPr>
            </w:pPr>
            <w:r w:rsidRPr="00E919B4">
              <w:rPr>
                <w:strike/>
              </w:rPr>
              <w:t xml:space="preserve">19 - manter bases de dados, incluindo: análise, alterações, carga de índices; </w:t>
            </w:r>
          </w:p>
          <w:p w14:paraId="7199CC35" w14:textId="77777777" w:rsidR="00300274" w:rsidRPr="00E919B4" w:rsidRDefault="00300274" w:rsidP="00300274">
            <w:pPr>
              <w:pStyle w:val="NormalWeb"/>
              <w:rPr>
                <w:strike/>
              </w:rPr>
            </w:pPr>
            <w:r w:rsidRPr="00E919B4">
              <w:rPr>
                <w:strike/>
              </w:rPr>
              <w:t xml:space="preserve">20 - controlar bases de dados incluindo: definição de backups/restore; definição e implementação de segurança no acesso e utilização das bases de dados; definição de programas de contabilização de recursos e faturamento do banco de dados; controle dos arquivos de log. e jornal; desativação, reativação e eliminação de sistemas de bases de dados; procedimentos para transferência de aplicações para produção; uso de utilitários. </w:t>
            </w:r>
          </w:p>
          <w:p w14:paraId="343BEF56" w14:textId="77777777" w:rsidR="00300274" w:rsidRPr="00E919B4" w:rsidRDefault="00300274" w:rsidP="00300274">
            <w:pPr>
              <w:pStyle w:val="NormalWeb"/>
              <w:rPr>
                <w:strike/>
              </w:rPr>
            </w:pPr>
            <w:r w:rsidRPr="00E919B4">
              <w:rPr>
                <w:strike/>
              </w:rPr>
              <w:t xml:space="preserve">21 - monitorar e acompanhar performance, incluindo: avaliação de desempenho; </w:t>
            </w:r>
          </w:p>
          <w:p w14:paraId="7A59873D" w14:textId="77777777" w:rsidR="00300274" w:rsidRPr="00E919B4" w:rsidRDefault="00300274" w:rsidP="00300274">
            <w:pPr>
              <w:pStyle w:val="NormalWeb"/>
              <w:rPr>
                <w:strike/>
              </w:rPr>
            </w:pPr>
            <w:r w:rsidRPr="00E919B4">
              <w:rPr>
                <w:strike/>
              </w:rPr>
              <w:t xml:space="preserve">22 - reorganizar bases de dados; correção e parâmetros de ajuste; análise de desempenho das aplicações; emissão de relatórios estatísticos de uso de recursos; </w:t>
            </w:r>
          </w:p>
          <w:p w14:paraId="57A6168F" w14:textId="77777777" w:rsidR="00300274" w:rsidRPr="00E919B4" w:rsidRDefault="00300274" w:rsidP="00300274">
            <w:pPr>
              <w:pStyle w:val="NormalWeb"/>
              <w:rPr>
                <w:strike/>
              </w:rPr>
            </w:pPr>
            <w:r w:rsidRPr="00E919B4">
              <w:rPr>
                <w:strike/>
              </w:rPr>
              <w:t xml:space="preserve">23 - manter softwares, incluindo: instalação, implementação e correção de produtos; planejamento, estudos, instalação, testes, acompanhamento; divulgação e controle de linhas, terminais, e impressoras; planejar e ministrar cursos e palestras de noções de banco de dados, projetos e ferramentas do gerenciador de banco de dados; </w:t>
            </w:r>
          </w:p>
          <w:p w14:paraId="19BC5F44" w14:textId="77777777" w:rsidR="00300274" w:rsidRPr="00E919B4" w:rsidRDefault="00300274" w:rsidP="00300274">
            <w:pPr>
              <w:pStyle w:val="NormalWeb"/>
              <w:rPr>
                <w:strike/>
              </w:rPr>
            </w:pPr>
            <w:r w:rsidRPr="00E919B4">
              <w:rPr>
                <w:strike/>
              </w:rPr>
              <w:t xml:space="preserve">24 - assessorar no desenvolvimento de sistemas no uso de recursos de banco de dados com auxílio aos usuários no uso das ferramentas de softwares sob sua responsabilidade, elaborar normas técnicas em relação ao uso, controle, utilização e manutenção de banco de dados; </w:t>
            </w:r>
          </w:p>
          <w:p w14:paraId="6A9F7C15" w14:textId="77777777" w:rsidR="00300274" w:rsidRPr="00E919B4" w:rsidRDefault="00300274" w:rsidP="00300274">
            <w:pPr>
              <w:pStyle w:val="NormalWeb"/>
              <w:rPr>
                <w:strike/>
              </w:rPr>
            </w:pPr>
            <w:r w:rsidRPr="00E919B4">
              <w:rPr>
                <w:strike/>
              </w:rPr>
              <w:t xml:space="preserve">25 - divulgar métodos e técnicas para otimização das aplicações em banco de dados; 26 - automatizar transferências de módulos, comandos de operações, profiles e outras atividades mais freqüentes; </w:t>
            </w:r>
          </w:p>
          <w:p w14:paraId="03681D4E" w14:textId="77777777" w:rsidR="00300274" w:rsidRPr="00E919B4" w:rsidRDefault="00300274" w:rsidP="00300274">
            <w:pPr>
              <w:pStyle w:val="NormalWeb"/>
              <w:rPr>
                <w:strike/>
              </w:rPr>
            </w:pPr>
            <w:r w:rsidRPr="00E919B4">
              <w:rPr>
                <w:strike/>
              </w:rPr>
              <w:t xml:space="preserve">27 - pesquisar, avaliar, selecionar, planejar e implementar a rede de teleprocessamento, junto a outras áreas de interesse principalmente no referente a software; </w:t>
            </w:r>
          </w:p>
          <w:p w14:paraId="4C38ED7C" w14:textId="77777777" w:rsidR="00300274" w:rsidRPr="00E919B4" w:rsidRDefault="00300274" w:rsidP="00300274">
            <w:pPr>
              <w:pStyle w:val="NormalWeb"/>
              <w:rPr>
                <w:strike/>
              </w:rPr>
            </w:pPr>
            <w:r w:rsidRPr="00E919B4">
              <w:rPr>
                <w:strike/>
              </w:rPr>
              <w:t xml:space="preserve">28 - avaliar e gerenciar mudanças na rede; </w:t>
            </w:r>
          </w:p>
          <w:p w14:paraId="3EFB9812" w14:textId="77777777" w:rsidR="00300274" w:rsidRPr="00E919B4" w:rsidRDefault="00300274" w:rsidP="00300274">
            <w:pPr>
              <w:pStyle w:val="NormalWeb"/>
              <w:rPr>
                <w:strike/>
              </w:rPr>
            </w:pPr>
            <w:r w:rsidRPr="00E919B4">
              <w:rPr>
                <w:strike/>
              </w:rPr>
              <w:t xml:space="preserve">29 - analisar e solucionar problemas com software; </w:t>
            </w:r>
          </w:p>
          <w:p w14:paraId="5505C534" w14:textId="77777777" w:rsidR="00300274" w:rsidRPr="00E919B4" w:rsidRDefault="00300274" w:rsidP="00300274">
            <w:pPr>
              <w:pStyle w:val="NormalWeb"/>
              <w:rPr>
                <w:strike/>
              </w:rPr>
            </w:pPr>
            <w:r w:rsidRPr="00E919B4">
              <w:rPr>
                <w:strike/>
              </w:rPr>
              <w:t xml:space="preserve">30 - elaborar procedimentos de testes e diagnósticos; </w:t>
            </w:r>
          </w:p>
          <w:p w14:paraId="596B2D7C" w14:textId="77777777" w:rsidR="00300274" w:rsidRPr="00E919B4" w:rsidRDefault="00300274" w:rsidP="00300274">
            <w:pPr>
              <w:pStyle w:val="NormalWeb"/>
              <w:rPr>
                <w:strike/>
              </w:rPr>
            </w:pPr>
            <w:r w:rsidRPr="00E919B4">
              <w:rPr>
                <w:strike/>
              </w:rPr>
              <w:lastRenderedPageBreak/>
              <w:t xml:space="preserve">31 - elaborar métodos e rotinas de segurança da rede; </w:t>
            </w:r>
          </w:p>
          <w:p w14:paraId="7FBCE6D4" w14:textId="77777777" w:rsidR="00300274" w:rsidRPr="00E919B4" w:rsidRDefault="00300274" w:rsidP="00300274">
            <w:pPr>
              <w:pStyle w:val="NormalWeb"/>
              <w:rPr>
                <w:strike/>
              </w:rPr>
            </w:pPr>
            <w:r w:rsidRPr="00E919B4">
              <w:rPr>
                <w:strike/>
              </w:rPr>
              <w:t xml:space="preserve">32 - monitorar o desempenho da rede (tempo de resposta, consumo de recursos), efetuando as correções pertinentes, com a finalidade de manter os padrões de performance e confiabilidade pré-estabelecidos; </w:t>
            </w:r>
          </w:p>
          <w:p w14:paraId="0CF04BBB" w14:textId="77777777" w:rsidR="00300274" w:rsidRPr="00E919B4" w:rsidRDefault="00300274" w:rsidP="00300274">
            <w:pPr>
              <w:pStyle w:val="NormalWeb"/>
              <w:rPr>
                <w:strike/>
              </w:rPr>
            </w:pPr>
            <w:r w:rsidRPr="00E919B4">
              <w:rPr>
                <w:strike/>
              </w:rPr>
              <w:t xml:space="preserve">33 - efetuar planejamento de capacidade de rede; </w:t>
            </w:r>
          </w:p>
          <w:p w14:paraId="7995EA05" w14:textId="77777777" w:rsidR="00300274" w:rsidRPr="00E919B4" w:rsidRDefault="00300274" w:rsidP="00300274">
            <w:pPr>
              <w:pStyle w:val="NormalWeb"/>
              <w:rPr>
                <w:strike/>
              </w:rPr>
            </w:pPr>
            <w:r w:rsidRPr="00E919B4">
              <w:rPr>
                <w:strike/>
              </w:rPr>
              <w:t xml:space="preserve">34 - coletar e manter dados estatísticos de performances; </w:t>
            </w:r>
          </w:p>
          <w:p w14:paraId="073FBEA7" w14:textId="77777777" w:rsidR="00300274" w:rsidRPr="00E919B4" w:rsidRDefault="00300274" w:rsidP="00300274">
            <w:pPr>
              <w:pStyle w:val="NormalWeb"/>
              <w:rPr>
                <w:strike/>
              </w:rPr>
            </w:pPr>
            <w:r w:rsidRPr="00E919B4">
              <w:rPr>
                <w:strike/>
              </w:rPr>
              <w:t xml:space="preserve">35 - definir procedimentos de diagnósticos e contorno de situações que provocam degradação de performance; </w:t>
            </w:r>
          </w:p>
          <w:p w14:paraId="3381B175" w14:textId="77777777" w:rsidR="00300274" w:rsidRPr="00E919B4" w:rsidRDefault="00300274" w:rsidP="00300274">
            <w:pPr>
              <w:pStyle w:val="NormalWeb"/>
              <w:rPr>
                <w:strike/>
              </w:rPr>
            </w:pPr>
            <w:r w:rsidRPr="00E919B4">
              <w:rPr>
                <w:strike/>
              </w:rPr>
              <w:t xml:space="preserve">36 - sugerir medidas para melhoria de performance a outras áreas; </w:t>
            </w:r>
          </w:p>
          <w:p w14:paraId="1181B677" w14:textId="77777777" w:rsidR="00300274" w:rsidRPr="00E919B4" w:rsidRDefault="00300274" w:rsidP="00300274">
            <w:pPr>
              <w:pStyle w:val="NormalWeb"/>
              <w:rPr>
                <w:strike/>
              </w:rPr>
            </w:pPr>
            <w:r w:rsidRPr="00E919B4">
              <w:rPr>
                <w:strike/>
              </w:rPr>
              <w:t xml:space="preserve">37 - prestar suporte às áreas de desenvolvimento e centro de informações em softwares de computadores de pequeno, médio e grande porte; redes locais; softwares de quarta geração; geradores de aplicação; geradores de relatórios; </w:t>
            </w:r>
          </w:p>
          <w:p w14:paraId="3841A85B" w14:textId="77777777" w:rsidR="00300274" w:rsidRPr="00E919B4" w:rsidRDefault="00300274" w:rsidP="00300274">
            <w:pPr>
              <w:pStyle w:val="NormalWeb"/>
              <w:rPr>
                <w:strike/>
              </w:rPr>
            </w:pPr>
            <w:r w:rsidRPr="00E919B4">
              <w:rPr>
                <w:strike/>
              </w:rPr>
              <w:t xml:space="preserve">38 - incentivar a disseminação da cultura de software; </w:t>
            </w:r>
          </w:p>
          <w:p w14:paraId="49E47C95" w14:textId="77777777" w:rsidR="00300274" w:rsidRPr="00E919B4" w:rsidRDefault="00300274" w:rsidP="00300274">
            <w:pPr>
              <w:pStyle w:val="NormalWeb"/>
              <w:rPr>
                <w:strike/>
              </w:rPr>
            </w:pPr>
            <w:r w:rsidRPr="00E919B4">
              <w:rPr>
                <w:strike/>
              </w:rPr>
              <w:t xml:space="preserve">39 - instalação e manutenção de software; </w:t>
            </w:r>
          </w:p>
          <w:p w14:paraId="5D8C2B95" w14:textId="77777777" w:rsidR="00300274" w:rsidRPr="00E919B4" w:rsidRDefault="00300274" w:rsidP="00300274">
            <w:pPr>
              <w:pStyle w:val="NormalWeb"/>
              <w:rPr>
                <w:strike/>
              </w:rPr>
            </w:pPr>
            <w:r w:rsidRPr="00E919B4">
              <w:rPr>
                <w:strike/>
              </w:rPr>
              <w:t xml:space="preserve">40 - análise e monitoramento de performance; </w:t>
            </w:r>
          </w:p>
          <w:p w14:paraId="6570C998" w14:textId="77777777" w:rsidR="00300274" w:rsidRPr="00E919B4" w:rsidRDefault="00300274" w:rsidP="00300274">
            <w:pPr>
              <w:pStyle w:val="NormalWeb"/>
              <w:rPr>
                <w:strike/>
              </w:rPr>
            </w:pPr>
            <w:r w:rsidRPr="00E919B4">
              <w:rPr>
                <w:strike/>
              </w:rPr>
              <w:t xml:space="preserve">41 - emitir parecer técnico e fazer avaliação de software e equipamentos de microinformática; </w:t>
            </w:r>
          </w:p>
          <w:p w14:paraId="32F2BD96" w14:textId="77777777" w:rsidR="00300274" w:rsidRPr="00E919B4" w:rsidRDefault="00300274" w:rsidP="00300274">
            <w:pPr>
              <w:pStyle w:val="NormalWeb"/>
              <w:rPr>
                <w:strike/>
              </w:rPr>
            </w:pPr>
            <w:r w:rsidRPr="00E919B4">
              <w:rPr>
                <w:strike/>
              </w:rPr>
              <w:t xml:space="preserve">42 - participar (em conjunto com áreas afins) em projetos específicos, como: ligação micro-supermicro-mainframe, padronização (requisitos mínimos) de equipamentos, processamento distribuído; </w:t>
            </w:r>
          </w:p>
          <w:p w14:paraId="255FF684" w14:textId="15A2F535" w:rsidR="00300274" w:rsidRDefault="00300274" w:rsidP="00300274">
            <w:pPr>
              <w:pStyle w:val="NormalWeb"/>
            </w:pPr>
            <w:r w:rsidRPr="00E919B4">
              <w:rPr>
                <w:strike/>
              </w:rPr>
              <w:t>43 - executar outras atividades correlatas a sua área de atuação.</w:t>
            </w:r>
            <w:r>
              <w:t xml:space="preserve"> </w:t>
            </w:r>
          </w:p>
          <w:p w14:paraId="1D181777" w14:textId="77777777" w:rsidR="008D241A" w:rsidRPr="008D241A" w:rsidRDefault="008D241A" w:rsidP="008D241A">
            <w:pPr>
              <w:pStyle w:val="NormalWeb"/>
              <w:rPr>
                <w:strike/>
              </w:rPr>
            </w:pPr>
            <w:r w:rsidRPr="008D241A">
              <w:rPr>
                <w:strike/>
              </w:rPr>
              <w:t xml:space="preserve">HABILITAÇÃO PROFISSIONAL: conclusão de Curso Superior em Informática ou curso superior equivalente, com registro no órgão competente. </w:t>
            </w:r>
          </w:p>
          <w:p w14:paraId="7C6A086E" w14:textId="77777777" w:rsidR="00E919B4" w:rsidRPr="008D241A" w:rsidRDefault="00E919B4" w:rsidP="00E919B4">
            <w:pPr>
              <w:pStyle w:val="NormalWeb"/>
              <w:rPr>
                <w:highlight w:val="green"/>
              </w:rPr>
            </w:pPr>
            <w:r w:rsidRPr="008D241A">
              <w:rPr>
                <w:highlight w:val="green"/>
              </w:rPr>
              <w:t>1 - Criar e administrar os ambientes de produção, desenvolvimento e homologação.</w:t>
            </w:r>
          </w:p>
          <w:p w14:paraId="0AD266B7" w14:textId="77777777" w:rsidR="00E919B4" w:rsidRPr="008D241A" w:rsidRDefault="00E919B4" w:rsidP="00E919B4">
            <w:pPr>
              <w:pStyle w:val="NormalWeb"/>
              <w:rPr>
                <w:highlight w:val="green"/>
              </w:rPr>
            </w:pPr>
            <w:r w:rsidRPr="008D241A">
              <w:rPr>
                <w:highlight w:val="green"/>
              </w:rPr>
              <w:lastRenderedPageBreak/>
              <w:t>2 - Estudar a viabilidade técnico-econômica na utilização de software e equipamentos, emitindo pareceres quanto à conveniência ou não de sua contratação.</w:t>
            </w:r>
          </w:p>
          <w:p w14:paraId="44BB2C9C" w14:textId="77777777" w:rsidR="00E919B4" w:rsidRPr="008D241A" w:rsidRDefault="00E919B4" w:rsidP="00E919B4">
            <w:pPr>
              <w:pStyle w:val="NormalWeb"/>
              <w:rPr>
                <w:highlight w:val="green"/>
              </w:rPr>
            </w:pPr>
            <w:r w:rsidRPr="008D241A">
              <w:rPr>
                <w:highlight w:val="green"/>
              </w:rPr>
              <w:t>3 - Apoiar tecnicamente as atividades de instalação e manutenção complementar aos softwares básicos, desenvolvendo a preparação para instalação de novos releases e acompanhamento e elaboração da documentação do sistema.</w:t>
            </w:r>
          </w:p>
          <w:p w14:paraId="5BAB2401" w14:textId="77777777" w:rsidR="00E919B4" w:rsidRPr="008D241A" w:rsidRDefault="00E919B4" w:rsidP="00E919B4">
            <w:pPr>
              <w:pStyle w:val="NormalWeb"/>
              <w:rPr>
                <w:highlight w:val="green"/>
              </w:rPr>
            </w:pPr>
            <w:r w:rsidRPr="008D241A">
              <w:rPr>
                <w:highlight w:val="green"/>
              </w:rPr>
              <w:t>4 - Orientar e/ou executar correções nos softwares de base.</w:t>
            </w:r>
          </w:p>
          <w:p w14:paraId="4F911134" w14:textId="77777777" w:rsidR="00E919B4" w:rsidRPr="008D241A" w:rsidRDefault="00E919B4" w:rsidP="00E919B4">
            <w:pPr>
              <w:pStyle w:val="NormalWeb"/>
              <w:rPr>
                <w:highlight w:val="green"/>
              </w:rPr>
            </w:pPr>
            <w:r w:rsidRPr="008D241A">
              <w:rPr>
                <w:highlight w:val="green"/>
              </w:rPr>
              <w:t>5 - Proceder estudos comparativos para seleção de softwares ou hardwares.</w:t>
            </w:r>
          </w:p>
          <w:p w14:paraId="0B4DE5BD" w14:textId="77777777" w:rsidR="00E919B4" w:rsidRPr="008D241A" w:rsidRDefault="00E919B4" w:rsidP="00E919B4">
            <w:pPr>
              <w:pStyle w:val="NormalWeb"/>
              <w:rPr>
                <w:highlight w:val="green"/>
              </w:rPr>
            </w:pPr>
            <w:r w:rsidRPr="008D241A">
              <w:rPr>
                <w:highlight w:val="green"/>
              </w:rPr>
              <w:t>6 - Propor soluções no sentido de obter melhor aproveitamento dos recursos de softwares e hardwares instalados, sugerindo a substituição, ampliação ou medidas corretivas.</w:t>
            </w:r>
          </w:p>
          <w:p w14:paraId="46734213" w14:textId="77777777" w:rsidR="00E919B4" w:rsidRPr="008D241A" w:rsidRDefault="00E919B4" w:rsidP="00E919B4">
            <w:pPr>
              <w:pStyle w:val="NormalWeb"/>
              <w:rPr>
                <w:highlight w:val="green"/>
              </w:rPr>
            </w:pPr>
            <w:r w:rsidRPr="008D241A">
              <w:rPr>
                <w:highlight w:val="green"/>
              </w:rPr>
              <w:t>7 - Definir esquemas de backups eficientes, bem como esquemas de recuperação e segurança, em caso de falhas operacionais e/ou sinistros.</w:t>
            </w:r>
          </w:p>
          <w:p w14:paraId="4EBAB881" w14:textId="77777777" w:rsidR="00E919B4" w:rsidRPr="008D241A" w:rsidRDefault="00E919B4" w:rsidP="00E919B4">
            <w:pPr>
              <w:pStyle w:val="NormalWeb"/>
              <w:rPr>
                <w:highlight w:val="green"/>
              </w:rPr>
            </w:pPr>
            <w:r w:rsidRPr="008D241A">
              <w:rPr>
                <w:highlight w:val="green"/>
              </w:rPr>
              <w:t>8 - Participar de planejamento e controle de atividades da área, apoiando na formação do pessoal iniciante na área.</w:t>
            </w:r>
          </w:p>
          <w:p w14:paraId="6C451264" w14:textId="77777777" w:rsidR="00E919B4" w:rsidRPr="008D241A" w:rsidRDefault="00E919B4" w:rsidP="00E919B4">
            <w:pPr>
              <w:pStyle w:val="NormalWeb"/>
              <w:rPr>
                <w:highlight w:val="green"/>
              </w:rPr>
            </w:pPr>
            <w:r w:rsidRPr="008D241A">
              <w:rPr>
                <w:highlight w:val="green"/>
              </w:rPr>
              <w:t>9 - Instalar, gerar e manter softwares básicos.</w:t>
            </w:r>
          </w:p>
          <w:p w14:paraId="30DF64E4" w14:textId="77777777" w:rsidR="00E919B4" w:rsidRPr="008D241A" w:rsidRDefault="00E919B4" w:rsidP="00E919B4">
            <w:pPr>
              <w:pStyle w:val="NormalWeb"/>
              <w:rPr>
                <w:highlight w:val="green"/>
              </w:rPr>
            </w:pPr>
            <w:r w:rsidRPr="008D241A">
              <w:rPr>
                <w:highlight w:val="green"/>
              </w:rPr>
              <w:t>10 - Distribuir performance de software e hardware.</w:t>
            </w:r>
          </w:p>
          <w:p w14:paraId="052E3B4D" w14:textId="77777777" w:rsidR="00E919B4" w:rsidRPr="008D241A" w:rsidRDefault="00E919B4" w:rsidP="00E919B4">
            <w:pPr>
              <w:pStyle w:val="NormalWeb"/>
              <w:rPr>
                <w:highlight w:val="green"/>
              </w:rPr>
            </w:pPr>
            <w:r w:rsidRPr="008D241A">
              <w:rPr>
                <w:highlight w:val="green"/>
              </w:rPr>
              <w:t>11 - Gerar relatórios de acompanhamento de uso do sistema.</w:t>
            </w:r>
          </w:p>
          <w:p w14:paraId="59A59C7D" w14:textId="77777777" w:rsidR="00E919B4" w:rsidRPr="008D241A" w:rsidRDefault="00E919B4" w:rsidP="00E919B4">
            <w:pPr>
              <w:pStyle w:val="NormalWeb"/>
              <w:rPr>
                <w:highlight w:val="green"/>
              </w:rPr>
            </w:pPr>
            <w:r w:rsidRPr="008D241A">
              <w:rPr>
                <w:highlight w:val="green"/>
              </w:rPr>
              <w:t>12 - Analisar viabilidade técnica para aquisição de novos softwares e equipamentos.</w:t>
            </w:r>
          </w:p>
          <w:p w14:paraId="417144FF" w14:textId="77777777" w:rsidR="00E919B4" w:rsidRPr="008D241A" w:rsidRDefault="00E919B4" w:rsidP="00E919B4">
            <w:pPr>
              <w:pStyle w:val="NormalWeb"/>
              <w:rPr>
                <w:highlight w:val="green"/>
              </w:rPr>
            </w:pPr>
            <w:r w:rsidRPr="008D241A">
              <w:rPr>
                <w:highlight w:val="green"/>
              </w:rPr>
              <w:t>13 - Desenvolver e manter sub-rotinas e utilitários.</w:t>
            </w:r>
          </w:p>
          <w:p w14:paraId="3170BF75" w14:textId="77777777" w:rsidR="00E919B4" w:rsidRPr="008D241A" w:rsidRDefault="00E919B4" w:rsidP="00E919B4">
            <w:pPr>
              <w:pStyle w:val="NormalWeb"/>
              <w:rPr>
                <w:highlight w:val="green"/>
              </w:rPr>
            </w:pPr>
            <w:r w:rsidRPr="008D241A">
              <w:rPr>
                <w:highlight w:val="green"/>
              </w:rPr>
              <w:t>14 - Implementar bases de dados, incluindo: projeto, normatização, desenho, na análise física, orientação de carga de bases de dados, acompanhamento, documentação.</w:t>
            </w:r>
          </w:p>
          <w:p w14:paraId="49800F3A" w14:textId="173DED6E" w:rsidR="00E919B4" w:rsidRPr="008D241A" w:rsidRDefault="00E919B4" w:rsidP="00E919B4">
            <w:pPr>
              <w:pStyle w:val="NormalWeb"/>
              <w:rPr>
                <w:highlight w:val="green"/>
              </w:rPr>
            </w:pPr>
            <w:r w:rsidRPr="008D241A">
              <w:rPr>
                <w:highlight w:val="green"/>
              </w:rPr>
              <w:t>15 - Manter bases de dados, incluindo: análise, alterações, carga de índices.</w:t>
            </w:r>
          </w:p>
          <w:p w14:paraId="595C5462" w14:textId="77777777" w:rsidR="00E919B4" w:rsidRPr="008D241A" w:rsidRDefault="00E919B4" w:rsidP="00E919B4">
            <w:pPr>
              <w:pStyle w:val="NormalWeb"/>
              <w:rPr>
                <w:highlight w:val="green"/>
              </w:rPr>
            </w:pPr>
            <w:r w:rsidRPr="008D241A">
              <w:rPr>
                <w:highlight w:val="green"/>
              </w:rPr>
              <w:t xml:space="preserve">16 - Controlar bases de dados incluindo: definição de backups/restore; definição e implementação de segurança no acesso e utilização das bases de dados; definição de programas de contabilização de recursos e faturamento do </w:t>
            </w:r>
            <w:r w:rsidRPr="008D241A">
              <w:rPr>
                <w:highlight w:val="green"/>
              </w:rPr>
              <w:lastRenderedPageBreak/>
              <w:t>banco de dados; controle dos arquivos de log. e jornal; desativação, reativação e eliminação de sistemas de bases de dados; procedimentos para transferência de aplicações para produção; uso de utilitários.</w:t>
            </w:r>
          </w:p>
          <w:p w14:paraId="461E2677" w14:textId="77777777" w:rsidR="00E919B4" w:rsidRPr="008D241A" w:rsidRDefault="00E919B4" w:rsidP="00E919B4">
            <w:pPr>
              <w:pStyle w:val="NormalWeb"/>
              <w:rPr>
                <w:highlight w:val="green"/>
              </w:rPr>
            </w:pPr>
            <w:r w:rsidRPr="008D241A">
              <w:rPr>
                <w:highlight w:val="green"/>
              </w:rPr>
              <w:t>17 - Monitorar e acompanhar performance, incluindo: avaliação de desempenho;</w:t>
            </w:r>
          </w:p>
          <w:p w14:paraId="0DB68E88" w14:textId="77777777" w:rsidR="00E919B4" w:rsidRPr="008D241A" w:rsidRDefault="00E919B4" w:rsidP="00E919B4">
            <w:pPr>
              <w:pStyle w:val="NormalWeb"/>
              <w:rPr>
                <w:highlight w:val="green"/>
              </w:rPr>
            </w:pPr>
            <w:r w:rsidRPr="008D241A">
              <w:rPr>
                <w:highlight w:val="green"/>
              </w:rPr>
              <w:t>18 - Reorganizar bases de dados; correção e parâmetros de ajuste; análise de desempenho das aplicações; emissão de relatórios estatísticos de uso de recursos.</w:t>
            </w:r>
          </w:p>
          <w:p w14:paraId="2F86AF14" w14:textId="77777777" w:rsidR="00E919B4" w:rsidRPr="008D241A" w:rsidRDefault="00E919B4" w:rsidP="00E919B4">
            <w:pPr>
              <w:pStyle w:val="NormalWeb"/>
              <w:rPr>
                <w:highlight w:val="green"/>
              </w:rPr>
            </w:pPr>
            <w:r w:rsidRPr="008D241A">
              <w:rPr>
                <w:highlight w:val="green"/>
              </w:rPr>
              <w:t>19 - Manter softwares, incluindo: instalação, implementação e correção de produtos; planejamento, estudos, instalação, testes, acompanhamento; divulgação e controle de linhas, terminais, e impressoras; planejar e ministrar cursos e palestras de noções de banco de dados, projetos e ferramentas do gerenciador de banco de dados.</w:t>
            </w:r>
          </w:p>
          <w:p w14:paraId="5CF76A88" w14:textId="77777777" w:rsidR="00E919B4" w:rsidRPr="008D241A" w:rsidRDefault="00E919B4" w:rsidP="00E919B4">
            <w:pPr>
              <w:pStyle w:val="NormalWeb"/>
              <w:rPr>
                <w:highlight w:val="green"/>
              </w:rPr>
            </w:pPr>
            <w:r w:rsidRPr="008D241A">
              <w:rPr>
                <w:highlight w:val="green"/>
              </w:rPr>
              <w:t>20 - Assessorar no desenvolvimento de sistemas no uso de recursos de banco de dados com auxílio aos usuários no uso das ferramentas de softwares sob sua responsabilidade, elaborar normas técnicas em relação ao uso, controle, utilização e manutenção de banco de dados.</w:t>
            </w:r>
          </w:p>
          <w:p w14:paraId="1ABEBC33" w14:textId="77777777" w:rsidR="00E919B4" w:rsidRPr="008D241A" w:rsidRDefault="00E919B4" w:rsidP="00E919B4">
            <w:pPr>
              <w:pStyle w:val="NormalWeb"/>
              <w:rPr>
                <w:highlight w:val="green"/>
              </w:rPr>
            </w:pPr>
            <w:r w:rsidRPr="008D241A">
              <w:rPr>
                <w:highlight w:val="green"/>
              </w:rPr>
              <w:t>21 - Divulgar métodos e técnicas para otimização das aplicações em banco de dados.</w:t>
            </w:r>
          </w:p>
          <w:p w14:paraId="2246AD5F" w14:textId="77777777" w:rsidR="00E919B4" w:rsidRPr="008D241A" w:rsidRDefault="00E919B4" w:rsidP="00E919B4">
            <w:pPr>
              <w:pStyle w:val="NormalWeb"/>
              <w:rPr>
                <w:highlight w:val="green"/>
              </w:rPr>
            </w:pPr>
            <w:r w:rsidRPr="008D241A">
              <w:rPr>
                <w:highlight w:val="green"/>
              </w:rPr>
              <w:t>22 - Pesquisar, avaliar, selecionar, planejar e implementar a rede de teleprocessamento, junto a outras áreas de interesse principalmente no referente a software.</w:t>
            </w:r>
          </w:p>
          <w:p w14:paraId="0C75DBDF" w14:textId="77777777" w:rsidR="00E919B4" w:rsidRPr="008D241A" w:rsidRDefault="00E919B4" w:rsidP="00E919B4">
            <w:pPr>
              <w:pStyle w:val="NormalWeb"/>
              <w:rPr>
                <w:highlight w:val="green"/>
              </w:rPr>
            </w:pPr>
            <w:r w:rsidRPr="008D241A">
              <w:rPr>
                <w:highlight w:val="green"/>
              </w:rPr>
              <w:t>23 - Realizar a administração da rede.</w:t>
            </w:r>
          </w:p>
          <w:p w14:paraId="2080C2FE" w14:textId="77777777" w:rsidR="00E919B4" w:rsidRPr="008D241A" w:rsidRDefault="00E919B4" w:rsidP="00E919B4">
            <w:pPr>
              <w:pStyle w:val="NormalWeb"/>
              <w:rPr>
                <w:highlight w:val="green"/>
              </w:rPr>
            </w:pPr>
            <w:r w:rsidRPr="008D241A">
              <w:rPr>
                <w:highlight w:val="green"/>
              </w:rPr>
              <w:t>24 - Monitorar o desempenho da rede (tempo de resposta, consumo de recursos), efetuando as correções pertinentes, com a finalidade de manter os padrões de performance e confiabilidade pré-estabelecidos.</w:t>
            </w:r>
          </w:p>
          <w:p w14:paraId="06C560F8" w14:textId="77777777" w:rsidR="00E919B4" w:rsidRPr="008D241A" w:rsidRDefault="00E919B4" w:rsidP="00E919B4">
            <w:pPr>
              <w:pStyle w:val="NormalWeb"/>
              <w:rPr>
                <w:highlight w:val="green"/>
              </w:rPr>
            </w:pPr>
            <w:r w:rsidRPr="008D241A">
              <w:rPr>
                <w:highlight w:val="green"/>
              </w:rPr>
              <w:t>25 - Efetuar planejamento de capacidade de rede.</w:t>
            </w:r>
          </w:p>
          <w:p w14:paraId="5D25C3A3" w14:textId="77777777" w:rsidR="00E919B4" w:rsidRPr="008D241A" w:rsidRDefault="00E919B4" w:rsidP="00E919B4">
            <w:pPr>
              <w:pStyle w:val="NormalWeb"/>
              <w:rPr>
                <w:highlight w:val="green"/>
              </w:rPr>
            </w:pPr>
            <w:r w:rsidRPr="008D241A">
              <w:rPr>
                <w:highlight w:val="green"/>
              </w:rPr>
              <w:t>26 - Coletar e manter dados estatísticos de performances.</w:t>
            </w:r>
          </w:p>
          <w:p w14:paraId="0CCF313D" w14:textId="77777777" w:rsidR="00E919B4" w:rsidRPr="008D241A" w:rsidRDefault="00E919B4" w:rsidP="00E919B4">
            <w:pPr>
              <w:pStyle w:val="NormalWeb"/>
              <w:rPr>
                <w:highlight w:val="green"/>
              </w:rPr>
            </w:pPr>
            <w:r w:rsidRPr="008D241A">
              <w:rPr>
                <w:highlight w:val="green"/>
              </w:rPr>
              <w:t>27 - Definir procedimentos de diagnósticos e contorno de situações que provocam degradação de performance.</w:t>
            </w:r>
          </w:p>
          <w:p w14:paraId="03A0AFA8" w14:textId="77777777" w:rsidR="00E919B4" w:rsidRPr="008D241A" w:rsidRDefault="00E919B4" w:rsidP="00E919B4">
            <w:pPr>
              <w:pStyle w:val="NormalWeb"/>
              <w:rPr>
                <w:highlight w:val="green"/>
              </w:rPr>
            </w:pPr>
            <w:r w:rsidRPr="008D241A">
              <w:rPr>
                <w:highlight w:val="green"/>
              </w:rPr>
              <w:t>28 - Instalação e manutenção de software.</w:t>
            </w:r>
          </w:p>
          <w:p w14:paraId="3DCA491D" w14:textId="467F5FE0" w:rsidR="00E919B4" w:rsidRDefault="00E919B4" w:rsidP="00E919B4">
            <w:pPr>
              <w:pStyle w:val="NormalWeb"/>
            </w:pPr>
            <w:r w:rsidRPr="008D241A">
              <w:rPr>
                <w:highlight w:val="green"/>
              </w:rPr>
              <w:t>29 - Análise e monitoramento de performance.</w:t>
            </w:r>
          </w:p>
          <w:p w14:paraId="51CF9760" w14:textId="296756E2" w:rsidR="008D241A" w:rsidRDefault="008D241A" w:rsidP="00300274">
            <w:pPr>
              <w:pStyle w:val="NormalWeb"/>
            </w:pPr>
            <w:r w:rsidRPr="008D241A">
              <w:rPr>
                <w:highlight w:val="green"/>
              </w:rPr>
              <w:lastRenderedPageBreak/>
              <w:t>HABILITAÇÃO PROFISSIONAL: conclusão de Curso Superior em Ciências da Computação, Análise de Sistemas, Sistemas de Informação.</w:t>
            </w:r>
          </w:p>
          <w:p w14:paraId="049D9191" w14:textId="65ADA63E" w:rsidR="00300274" w:rsidRDefault="00300274" w:rsidP="00300274">
            <w:pPr>
              <w:pStyle w:val="NormalWeb"/>
            </w:pPr>
            <w:r>
              <w:t xml:space="preserve">JORNADA DE TRABALHO: 40 horas semanais. </w:t>
            </w:r>
          </w:p>
          <w:p w14:paraId="42EE0FC9" w14:textId="77777777" w:rsidR="00430F47" w:rsidRDefault="00300274" w:rsidP="008D241A">
            <w:pPr>
              <w:pStyle w:val="NormalWeb"/>
            </w:pPr>
            <w:r>
              <w:t> </w:t>
            </w:r>
          </w:p>
          <w:p w14:paraId="1B472320" w14:textId="6A686B6C" w:rsidR="008D241A" w:rsidRPr="00430F47" w:rsidRDefault="008D241A" w:rsidP="008D241A">
            <w:pPr>
              <w:pStyle w:val="NormalWeb"/>
              <w:rPr>
                <w:b/>
                <w:highlight w:val="green"/>
              </w:rPr>
            </w:pPr>
            <w:r w:rsidRPr="00430F47">
              <w:rPr>
                <w:b/>
                <w:highlight w:val="green"/>
              </w:rPr>
              <w:t>DENOMINAÇÃO DA FUNÇÃO: ARQUIVISTA</w:t>
            </w:r>
          </w:p>
          <w:p w14:paraId="131B308F" w14:textId="77777777" w:rsidR="008D241A" w:rsidRPr="008D241A" w:rsidRDefault="008D241A" w:rsidP="008D241A">
            <w:pPr>
              <w:pStyle w:val="NormalWeb"/>
              <w:rPr>
                <w:highlight w:val="green"/>
              </w:rPr>
            </w:pPr>
            <w:r w:rsidRPr="008D241A">
              <w:rPr>
                <w:highlight w:val="green"/>
              </w:rPr>
              <w:t xml:space="preserve">DESCRIÇÃO SUMÁRIA: desenvolver as atividades de organizar, reunir, preservar, controlar e fornecer acesso a informação orgânica e registrada. </w:t>
            </w:r>
          </w:p>
          <w:p w14:paraId="15229EB1" w14:textId="77777777" w:rsidR="008D241A" w:rsidRPr="008D241A" w:rsidRDefault="008D241A" w:rsidP="008D241A">
            <w:pPr>
              <w:pStyle w:val="NormalWeb"/>
              <w:rPr>
                <w:highlight w:val="green"/>
              </w:rPr>
            </w:pPr>
            <w:r w:rsidRPr="008D241A">
              <w:rPr>
                <w:highlight w:val="green"/>
              </w:rPr>
              <w:t>1 – Planejar, organizar, dirigir e executar serviço de arquivo.</w:t>
            </w:r>
          </w:p>
          <w:p w14:paraId="6C2E9D60" w14:textId="77777777" w:rsidR="008D241A" w:rsidRPr="008D241A" w:rsidRDefault="008D241A" w:rsidP="008D241A">
            <w:pPr>
              <w:pStyle w:val="NormalWeb"/>
              <w:rPr>
                <w:highlight w:val="green"/>
              </w:rPr>
            </w:pPr>
            <w:r w:rsidRPr="008D241A">
              <w:rPr>
                <w:highlight w:val="green"/>
              </w:rPr>
              <w:t>2 – Planejar, orientar e acompanhar o processo documental e informativo.</w:t>
            </w:r>
          </w:p>
          <w:p w14:paraId="53586B1A" w14:textId="77777777" w:rsidR="008D241A" w:rsidRPr="008D241A" w:rsidRDefault="008D241A" w:rsidP="008D241A">
            <w:pPr>
              <w:pStyle w:val="NormalWeb"/>
              <w:rPr>
                <w:highlight w:val="green"/>
              </w:rPr>
            </w:pPr>
            <w:r w:rsidRPr="008D241A">
              <w:rPr>
                <w:highlight w:val="green"/>
              </w:rPr>
              <w:t>3 – Planejar, orientar e dirigir as atividades de identificação das espécies documentais e participar no planejamento de novos documentos e controle de multicópias.</w:t>
            </w:r>
          </w:p>
          <w:p w14:paraId="0211AEC6" w14:textId="77777777" w:rsidR="008D241A" w:rsidRPr="008D241A" w:rsidRDefault="008D241A" w:rsidP="008D241A">
            <w:pPr>
              <w:pStyle w:val="NormalWeb"/>
              <w:rPr>
                <w:highlight w:val="green"/>
              </w:rPr>
            </w:pPr>
            <w:r w:rsidRPr="008D241A">
              <w:rPr>
                <w:highlight w:val="green"/>
              </w:rPr>
              <w:t>4 – Planejar, organizar e dirigir serviços ou centros de documentação e informação constituídos de acervos arquivísticos e mistos.</w:t>
            </w:r>
          </w:p>
          <w:p w14:paraId="7B6A8BBD" w14:textId="77777777" w:rsidR="008D241A" w:rsidRPr="008D241A" w:rsidRDefault="008D241A" w:rsidP="008D241A">
            <w:pPr>
              <w:pStyle w:val="NormalWeb"/>
              <w:rPr>
                <w:highlight w:val="green"/>
              </w:rPr>
            </w:pPr>
            <w:r w:rsidRPr="008D241A">
              <w:rPr>
                <w:highlight w:val="green"/>
              </w:rPr>
              <w:t>5 – Planejar, organizar e dirigir serviços de digitalização e microfilmagem aplicada aos arquivos.</w:t>
            </w:r>
          </w:p>
          <w:p w14:paraId="417FB924" w14:textId="77777777" w:rsidR="008D241A" w:rsidRPr="008D241A" w:rsidRDefault="008D241A" w:rsidP="008D241A">
            <w:pPr>
              <w:pStyle w:val="NormalWeb"/>
              <w:rPr>
                <w:highlight w:val="green"/>
              </w:rPr>
            </w:pPr>
            <w:r w:rsidRPr="008D241A">
              <w:rPr>
                <w:highlight w:val="green"/>
              </w:rPr>
              <w:t>6 – Orientar o planejamento da automação aplicada aos arquivos.</w:t>
            </w:r>
          </w:p>
          <w:p w14:paraId="5BEE5EA3" w14:textId="77777777" w:rsidR="008D241A" w:rsidRPr="008D241A" w:rsidRDefault="008D241A" w:rsidP="008D241A">
            <w:pPr>
              <w:pStyle w:val="NormalWeb"/>
              <w:rPr>
                <w:highlight w:val="green"/>
              </w:rPr>
            </w:pPr>
            <w:r w:rsidRPr="008D241A">
              <w:rPr>
                <w:highlight w:val="green"/>
              </w:rPr>
              <w:t>7 – Orientar quanto à classificação, arranjo e descrição de documentos.</w:t>
            </w:r>
          </w:p>
          <w:p w14:paraId="62B174C5" w14:textId="77777777" w:rsidR="008D241A" w:rsidRPr="008D241A" w:rsidRDefault="008D241A" w:rsidP="008D241A">
            <w:pPr>
              <w:pStyle w:val="NormalWeb"/>
              <w:rPr>
                <w:highlight w:val="green"/>
              </w:rPr>
            </w:pPr>
            <w:r w:rsidRPr="008D241A">
              <w:rPr>
                <w:highlight w:val="green"/>
              </w:rPr>
              <w:t>8 – Orientar quanto à avaliação e seleção de documentos, para fins de preservação.</w:t>
            </w:r>
          </w:p>
          <w:p w14:paraId="4CD99670" w14:textId="77777777" w:rsidR="008D241A" w:rsidRPr="008D241A" w:rsidRDefault="008D241A" w:rsidP="008D241A">
            <w:pPr>
              <w:pStyle w:val="NormalWeb"/>
              <w:rPr>
                <w:highlight w:val="green"/>
              </w:rPr>
            </w:pPr>
            <w:r w:rsidRPr="008D241A">
              <w:rPr>
                <w:highlight w:val="green"/>
              </w:rPr>
              <w:t>9 – Promover as medidas necessárias à conservação de documentos.</w:t>
            </w:r>
          </w:p>
          <w:p w14:paraId="526D1D9B" w14:textId="77777777" w:rsidR="008D241A" w:rsidRPr="008D241A" w:rsidRDefault="008D241A" w:rsidP="008D241A">
            <w:pPr>
              <w:pStyle w:val="NormalWeb"/>
              <w:rPr>
                <w:highlight w:val="green"/>
              </w:rPr>
            </w:pPr>
            <w:r w:rsidRPr="008D241A">
              <w:rPr>
                <w:highlight w:val="green"/>
              </w:rPr>
              <w:t>10 – Elaborar pareceres e trabalhos de complexidade sobre assuntos arquivísticos.</w:t>
            </w:r>
          </w:p>
          <w:p w14:paraId="3F1591C2" w14:textId="77777777" w:rsidR="008D241A" w:rsidRPr="008D241A" w:rsidRDefault="008D241A" w:rsidP="008D241A">
            <w:pPr>
              <w:pStyle w:val="NormalWeb"/>
              <w:rPr>
                <w:highlight w:val="green"/>
              </w:rPr>
            </w:pPr>
            <w:r w:rsidRPr="008D241A">
              <w:rPr>
                <w:highlight w:val="green"/>
              </w:rPr>
              <w:t>11 – Assessorar os trabalhos de pesquisa científica ou técnico-administrativa.</w:t>
            </w:r>
          </w:p>
          <w:p w14:paraId="3985A023" w14:textId="77777777" w:rsidR="008D241A" w:rsidRPr="008D241A" w:rsidRDefault="008D241A" w:rsidP="008D241A">
            <w:pPr>
              <w:pStyle w:val="NormalWeb"/>
              <w:rPr>
                <w:highlight w:val="green"/>
              </w:rPr>
            </w:pPr>
            <w:r w:rsidRPr="008D241A">
              <w:rPr>
                <w:highlight w:val="green"/>
              </w:rPr>
              <w:lastRenderedPageBreak/>
              <w:t>12 – Desenvolver estudos sobre documentos culturalmente importantes.</w:t>
            </w:r>
          </w:p>
          <w:p w14:paraId="565D1E54" w14:textId="77777777" w:rsidR="008D241A" w:rsidRPr="008D241A" w:rsidRDefault="008D241A" w:rsidP="008D241A">
            <w:pPr>
              <w:pStyle w:val="NormalWeb"/>
              <w:rPr>
                <w:highlight w:val="green"/>
              </w:rPr>
            </w:pPr>
            <w:r w:rsidRPr="008D241A">
              <w:rPr>
                <w:highlight w:val="green"/>
              </w:rPr>
              <w:t>13 – Executar outras atividades inerentes ao cargo.</w:t>
            </w:r>
          </w:p>
          <w:p w14:paraId="4D615E85" w14:textId="77777777" w:rsidR="008D241A" w:rsidRDefault="008D241A" w:rsidP="008D241A">
            <w:pPr>
              <w:pStyle w:val="NormalWeb"/>
            </w:pPr>
            <w:r w:rsidRPr="008D241A">
              <w:rPr>
                <w:highlight w:val="green"/>
              </w:rPr>
              <w:t>HABILITAÇÃO PROFISSIONAL: bacharel em Arquivologia, com registro no respectivo Conselho Regional.</w:t>
            </w:r>
          </w:p>
          <w:p w14:paraId="2BE613F6" w14:textId="41E06E08" w:rsidR="00300274" w:rsidRDefault="008D241A" w:rsidP="008D241A">
            <w:pPr>
              <w:pStyle w:val="NormalWeb"/>
            </w:pPr>
            <w:r>
              <w:t>JORNADA DE TRABALHO: 40 horas semanais.</w:t>
            </w:r>
          </w:p>
          <w:p w14:paraId="59EA04D8" w14:textId="77777777" w:rsidR="00430F47" w:rsidRDefault="00430F47" w:rsidP="008D241A">
            <w:pPr>
              <w:pStyle w:val="NormalWeb"/>
            </w:pPr>
          </w:p>
          <w:p w14:paraId="34988542" w14:textId="77777777" w:rsidR="00300274" w:rsidRPr="00430F47" w:rsidRDefault="00300274" w:rsidP="00300274">
            <w:pPr>
              <w:pStyle w:val="NormalWeb"/>
              <w:rPr>
                <w:b/>
              </w:rPr>
            </w:pPr>
            <w:r w:rsidRPr="00430F47">
              <w:rPr>
                <w:b/>
              </w:rPr>
              <w:t xml:space="preserve">DENOMINAÇÃO DA FUNÇÃO: ASSISTENTE SOCIAL </w:t>
            </w:r>
          </w:p>
          <w:p w14:paraId="5A3CF3FD" w14:textId="77777777" w:rsidR="00300274" w:rsidRDefault="00300274" w:rsidP="00300274">
            <w:pPr>
              <w:pStyle w:val="NormalWeb"/>
            </w:pPr>
            <w:r>
              <w:t xml:space="preserve">DESCRIÇÃO SUMÁRIA: desenvolver ação de planejamento, coordenação, orientação, supervisão, execução e avaliação de atividades relacionadas ao diagnóstico, desenvolvimento e tratamento de aspectos sociais. </w:t>
            </w:r>
          </w:p>
          <w:p w14:paraId="6F6927E5" w14:textId="77777777" w:rsidR="00300274" w:rsidRDefault="00300274" w:rsidP="00300274">
            <w:pPr>
              <w:pStyle w:val="NormalWeb"/>
            </w:pPr>
            <w:r>
              <w:t xml:space="preserve">DESCRIÇÃO DETALHADA: </w:t>
            </w:r>
          </w:p>
          <w:p w14:paraId="302C671E" w14:textId="77777777" w:rsidR="00300274" w:rsidRDefault="00300274" w:rsidP="00300274">
            <w:pPr>
              <w:pStyle w:val="NormalWeb"/>
            </w:pPr>
            <w:r>
              <w:t xml:space="preserve">1 - planejar, coordenar, orientar, supervisionar, executar e avaliar programas e projetos na área do Serviço Social, aplicados a indivíduos, grupos e comunidades; </w:t>
            </w:r>
          </w:p>
          <w:p w14:paraId="327CA52B" w14:textId="77777777" w:rsidR="00300274" w:rsidRDefault="00300274" w:rsidP="00300274">
            <w:pPr>
              <w:pStyle w:val="NormalWeb"/>
            </w:pPr>
            <w:r>
              <w:t xml:space="preserve">2 - prestar assessoria e consultoria técnica em assunto de natureza social; </w:t>
            </w:r>
          </w:p>
          <w:p w14:paraId="72D93018" w14:textId="77777777" w:rsidR="00300274" w:rsidRDefault="00300274" w:rsidP="00300274">
            <w:pPr>
              <w:pStyle w:val="NormalWeb"/>
            </w:pPr>
            <w:r>
              <w:t xml:space="preserve">3 - elaborar estudos e pareceres técnicos para orientar a tomada de decisão em processos de planejamento ou organização; </w:t>
            </w:r>
          </w:p>
          <w:p w14:paraId="111701E2" w14:textId="77777777" w:rsidR="00300274" w:rsidRDefault="00300274" w:rsidP="00300274">
            <w:pPr>
              <w:pStyle w:val="NormalWeb"/>
            </w:pPr>
            <w:r>
              <w:t xml:space="preserve">4 - participar, dentro de sua especialidade, de equipes multiprofissionais na elaboração, análise e implantação de programas e projetos; </w:t>
            </w:r>
          </w:p>
          <w:p w14:paraId="3AAFE3A3" w14:textId="77777777" w:rsidR="00300274" w:rsidRDefault="00300274" w:rsidP="00300274">
            <w:pPr>
              <w:pStyle w:val="NormalWeb"/>
            </w:pPr>
            <w:r>
              <w:t xml:space="preserve">5 - elaborar e/ou participar de projetos de pesquisa, visando à implantação e ampliação de serviços especializados na área de desenvolvimento comunitário; </w:t>
            </w:r>
          </w:p>
          <w:p w14:paraId="08BCC853" w14:textId="77777777" w:rsidR="00300274" w:rsidRDefault="00300274" w:rsidP="00300274">
            <w:pPr>
              <w:pStyle w:val="NormalWeb"/>
            </w:pPr>
            <w:r>
              <w:t xml:space="preserve">6 - mobilizar recursos comunitários para que sejam devidamente utilizados em benefício da população; </w:t>
            </w:r>
          </w:p>
          <w:p w14:paraId="4D5DBF0A" w14:textId="77777777" w:rsidR="00300274" w:rsidRDefault="00300274" w:rsidP="00300274">
            <w:pPr>
              <w:pStyle w:val="NormalWeb"/>
            </w:pPr>
            <w:r>
              <w:t xml:space="preserve">7 - fornecer dados estatísticos e apresentar relatórios de suas atividades; </w:t>
            </w:r>
          </w:p>
          <w:p w14:paraId="2076C6E4" w14:textId="77777777" w:rsidR="00300274" w:rsidRDefault="00300274" w:rsidP="00300274">
            <w:pPr>
              <w:pStyle w:val="NormalWeb"/>
            </w:pPr>
            <w:r>
              <w:lastRenderedPageBreak/>
              <w:t xml:space="preserve">8 - emitir laudos e pareceres sobre assuntos de sua área de competência; </w:t>
            </w:r>
          </w:p>
          <w:p w14:paraId="07B8CDA8" w14:textId="77777777" w:rsidR="00300274" w:rsidRDefault="00300274" w:rsidP="00300274">
            <w:pPr>
              <w:pStyle w:val="NormalWeb"/>
            </w:pPr>
            <w:r>
              <w:t xml:space="preserve">9 - participar de ações que visem à promoção dos servidores da Universidade; </w:t>
            </w:r>
          </w:p>
          <w:p w14:paraId="57B65BAE" w14:textId="77777777" w:rsidR="00300274" w:rsidRDefault="00300274" w:rsidP="00300274">
            <w:pPr>
              <w:pStyle w:val="NormalWeb"/>
            </w:pPr>
            <w:r>
              <w:t xml:space="preserve">10 - executar outras atividades compatíveis com o cargo. </w:t>
            </w:r>
          </w:p>
          <w:p w14:paraId="09E7FE27" w14:textId="77777777" w:rsidR="00300274" w:rsidRDefault="00300274" w:rsidP="00300274">
            <w:pPr>
              <w:pStyle w:val="NormalWeb"/>
            </w:pPr>
            <w:r>
              <w:t xml:space="preserve">HABILITAÇÃO PROFISSIONAL: conclusão de Curso Superior em Serviço Social, com registro no respectivo Conselho Regional. </w:t>
            </w:r>
          </w:p>
          <w:p w14:paraId="240DCCC7" w14:textId="77777777" w:rsidR="00300274" w:rsidRDefault="00300274" w:rsidP="00300274">
            <w:pPr>
              <w:pStyle w:val="NormalWeb"/>
            </w:pPr>
            <w:r>
              <w:t xml:space="preserve">JORNADA DE TRABALHO: 40 horas semanais. </w:t>
            </w:r>
          </w:p>
          <w:p w14:paraId="4075A105" w14:textId="77777777" w:rsidR="00300274" w:rsidRDefault="00300274" w:rsidP="00300274">
            <w:pPr>
              <w:pStyle w:val="NormalWeb"/>
            </w:pPr>
            <w:r>
              <w:t> </w:t>
            </w:r>
          </w:p>
          <w:p w14:paraId="7BAF1587" w14:textId="77777777" w:rsidR="00300274" w:rsidRPr="008D241A" w:rsidRDefault="00300274" w:rsidP="00300274">
            <w:pPr>
              <w:pStyle w:val="NormalWeb"/>
              <w:rPr>
                <w:strike/>
              </w:rPr>
            </w:pPr>
            <w:r w:rsidRPr="008D241A">
              <w:rPr>
                <w:strike/>
              </w:rPr>
              <w:t xml:space="preserve">DENOMINAÇÃO DA FUNÇÃO: BIBLIOTECONOMISTA </w:t>
            </w:r>
          </w:p>
          <w:p w14:paraId="7E7D0250" w14:textId="609B4A4B" w:rsidR="008D241A" w:rsidRPr="008D241A" w:rsidRDefault="008D241A" w:rsidP="00300274">
            <w:pPr>
              <w:pStyle w:val="NormalWeb"/>
            </w:pPr>
            <w:r w:rsidRPr="008D241A">
              <w:rPr>
                <w:rFonts w:ascii="Arial" w:hAnsi="Arial" w:cs="Arial"/>
                <w:b/>
                <w:bCs/>
                <w:sz w:val="20"/>
                <w:szCs w:val="20"/>
                <w:highlight w:val="green"/>
              </w:rPr>
              <w:t>DENOMINAÇÃO DA FUNÇÃO: BIBLIOTECÁRIO</w:t>
            </w:r>
          </w:p>
          <w:p w14:paraId="06D9DEA6" w14:textId="2A2C3F16" w:rsidR="00300274" w:rsidRDefault="00300274" w:rsidP="00300274">
            <w:pPr>
              <w:pStyle w:val="NormalWeb"/>
            </w:pPr>
            <w:r>
              <w:t xml:space="preserve">DESCRIÇÃO SUMÁRIA: organizar, dirigir e executar trabalhos técnicos relativos às atividades biblioteconômicas, desenvolvendo sistemas com objetivo de armazenar e recuperar informações de caráter geral ou específico, colocando-as à disposição dos usuários quer de arquivos, bibliotecas ou centros de documentação. </w:t>
            </w:r>
          </w:p>
          <w:p w14:paraId="6F3F2A7E" w14:textId="77777777" w:rsidR="00300274" w:rsidRDefault="00300274" w:rsidP="00300274">
            <w:pPr>
              <w:pStyle w:val="NormalWeb"/>
            </w:pPr>
            <w:r>
              <w:t xml:space="preserve">DESCRIÇÃO DETALHADA: </w:t>
            </w:r>
          </w:p>
          <w:p w14:paraId="654E19B5" w14:textId="77777777" w:rsidR="00300274" w:rsidRDefault="00300274" w:rsidP="00300274">
            <w:pPr>
              <w:pStyle w:val="NormalWeb"/>
            </w:pPr>
            <w:r>
              <w:t xml:space="preserve">1 - administrar, organizar e dirigir bibliotecas e centros de documentação ou de informação; </w:t>
            </w:r>
          </w:p>
          <w:p w14:paraId="003D315D" w14:textId="77777777" w:rsidR="00300274" w:rsidRDefault="00300274" w:rsidP="00300274">
            <w:pPr>
              <w:pStyle w:val="NormalWeb"/>
            </w:pPr>
            <w:r>
              <w:t xml:space="preserve">2 - planejar e executar a política de seleção e de aquisição de material bibliográfico e não bibliográfico; </w:t>
            </w:r>
          </w:p>
          <w:p w14:paraId="469B72E2" w14:textId="77777777" w:rsidR="00300274" w:rsidRDefault="00300274" w:rsidP="00300274">
            <w:pPr>
              <w:pStyle w:val="NormalWeb"/>
            </w:pPr>
            <w:r>
              <w:t xml:space="preserve">3 - orientar, coordenar, supervisionar e executar os serviços de catalogação e classificação de documentos; </w:t>
            </w:r>
          </w:p>
          <w:p w14:paraId="5493277C" w14:textId="77777777" w:rsidR="00300274" w:rsidRDefault="00300274" w:rsidP="00300274">
            <w:pPr>
              <w:pStyle w:val="NormalWeb"/>
            </w:pPr>
            <w:r>
              <w:t xml:space="preserve">4 - planejar e executar serviços de referência bibliográfica; </w:t>
            </w:r>
          </w:p>
          <w:p w14:paraId="2C5EB10A" w14:textId="77777777" w:rsidR="00300274" w:rsidRDefault="00300274" w:rsidP="00300274">
            <w:pPr>
              <w:pStyle w:val="NormalWeb"/>
            </w:pPr>
            <w:r>
              <w:t xml:space="preserve">5 - organizar e revisar fichários, catálogos e índices, através de processos manuais ou automatizados, possibilitando o armazenamento, busca e recuperação da informação; </w:t>
            </w:r>
          </w:p>
          <w:p w14:paraId="47BAA32D" w14:textId="77777777" w:rsidR="00300274" w:rsidRDefault="00300274" w:rsidP="00300274">
            <w:pPr>
              <w:pStyle w:val="NormalWeb"/>
            </w:pPr>
            <w:r>
              <w:t xml:space="preserve">6 - compilar bibliografias gerais ou específicas, utilizando processos manuais ou mecanizados; </w:t>
            </w:r>
          </w:p>
          <w:p w14:paraId="5E12C751" w14:textId="77777777" w:rsidR="00300274" w:rsidRDefault="00300274" w:rsidP="00300274">
            <w:pPr>
              <w:pStyle w:val="NormalWeb"/>
            </w:pPr>
            <w:r>
              <w:lastRenderedPageBreak/>
              <w:t xml:space="preserve">7 - elaborar e organizar vocabulário controlado para fins de indexação; </w:t>
            </w:r>
          </w:p>
          <w:p w14:paraId="117563B1" w14:textId="77777777" w:rsidR="00300274" w:rsidRDefault="00300274" w:rsidP="00300274">
            <w:pPr>
              <w:pStyle w:val="NormalWeb"/>
            </w:pPr>
            <w:r>
              <w:t xml:space="preserve">8 - executar serviços de disseminação de informações, conforme o perfil de interesse do usuário, elaborando publicações correntes ou não, promovendo sua distribuição e circulação; </w:t>
            </w:r>
          </w:p>
          <w:p w14:paraId="5F7E3B0A" w14:textId="77777777" w:rsidR="00300274" w:rsidRDefault="00300274" w:rsidP="00300274">
            <w:pPr>
              <w:pStyle w:val="NormalWeb"/>
            </w:pPr>
            <w:r>
              <w:t xml:space="preserve">9 - manter intercâmbio com as demais bibliotecas e/ou centros de documentação ou de informação; </w:t>
            </w:r>
          </w:p>
          <w:p w14:paraId="08ABE240" w14:textId="77777777" w:rsidR="00300274" w:rsidRDefault="00300274" w:rsidP="00300274">
            <w:pPr>
              <w:pStyle w:val="NormalWeb"/>
            </w:pPr>
            <w:r>
              <w:t xml:space="preserve">10 - coordenar, supervisionar e executar estudos e trabalhos que se relacionem com as atribuições do cargo; </w:t>
            </w:r>
          </w:p>
          <w:p w14:paraId="45136F24" w14:textId="77777777" w:rsidR="00300274" w:rsidRDefault="00300274" w:rsidP="00300274">
            <w:pPr>
              <w:pStyle w:val="NormalWeb"/>
            </w:pPr>
            <w:r>
              <w:t xml:space="preserve">11 - planejar e executar a implantação de sistemas de informação e automação de bibliotecas; </w:t>
            </w:r>
          </w:p>
          <w:p w14:paraId="159B9345" w14:textId="77777777" w:rsidR="00300274" w:rsidRDefault="00300274" w:rsidP="00300274">
            <w:pPr>
              <w:pStyle w:val="NormalWeb"/>
            </w:pPr>
            <w:r>
              <w:t xml:space="preserve">12 - planejar atividades que estimule o hábito de leitura; </w:t>
            </w:r>
          </w:p>
          <w:p w14:paraId="0C6D73B8" w14:textId="77777777" w:rsidR="00300274" w:rsidRDefault="00300274" w:rsidP="00300274">
            <w:pPr>
              <w:pStyle w:val="NormalWeb"/>
            </w:pPr>
            <w:r>
              <w:t xml:space="preserve">13 - participar do processo de editoração de publicações oficiais, organizando e/ou normatizando; </w:t>
            </w:r>
          </w:p>
          <w:p w14:paraId="5DFD0F6A" w14:textId="77777777" w:rsidR="00300274" w:rsidRDefault="00300274" w:rsidP="00300274">
            <w:pPr>
              <w:pStyle w:val="NormalWeb"/>
            </w:pPr>
            <w:r>
              <w:t xml:space="preserve">14 - acessar bases de dados referenciais ou bibliográficos; </w:t>
            </w:r>
          </w:p>
          <w:p w14:paraId="504550D7" w14:textId="77777777" w:rsidR="00300274" w:rsidRDefault="00300274" w:rsidP="00300274">
            <w:pPr>
              <w:pStyle w:val="NormalWeb"/>
            </w:pPr>
            <w:r>
              <w:t xml:space="preserve">15 - fornecer dados estatísticos e apresentar relatórios de suas atividades; </w:t>
            </w:r>
          </w:p>
          <w:p w14:paraId="0E3B2133" w14:textId="77777777" w:rsidR="00300274" w:rsidRDefault="00300274" w:rsidP="00300274">
            <w:pPr>
              <w:pStyle w:val="NormalWeb"/>
            </w:pPr>
            <w:r>
              <w:t xml:space="preserve">16 - emitir pareceres sobre assuntos de sua área de competência; </w:t>
            </w:r>
          </w:p>
          <w:p w14:paraId="0D7553E2" w14:textId="77777777" w:rsidR="00300274" w:rsidRDefault="00300274" w:rsidP="00300274">
            <w:pPr>
              <w:pStyle w:val="NormalWeb"/>
            </w:pPr>
            <w:r>
              <w:t xml:space="preserve">17 - executar outras atividades compatíveis com o cargo. </w:t>
            </w:r>
          </w:p>
          <w:p w14:paraId="691FBAF9" w14:textId="77777777" w:rsidR="00300274" w:rsidRDefault="00300274" w:rsidP="00300274">
            <w:pPr>
              <w:pStyle w:val="NormalWeb"/>
            </w:pPr>
            <w:r>
              <w:t xml:space="preserve">HABILITAÇÃO PROFISSIONAL: conclusão de Curso Superior em Biblioteconomia, com registro no respectivo Conselho Regional. </w:t>
            </w:r>
          </w:p>
          <w:p w14:paraId="0154D34E" w14:textId="77777777" w:rsidR="00300274" w:rsidRDefault="00300274" w:rsidP="00300274">
            <w:pPr>
              <w:pStyle w:val="NormalWeb"/>
            </w:pPr>
            <w:r>
              <w:t xml:space="preserve">JORNADA DE TRABALHO: 40 horas semanais. </w:t>
            </w:r>
          </w:p>
          <w:p w14:paraId="2E3AF994" w14:textId="77777777" w:rsidR="00300274" w:rsidRDefault="00300274" w:rsidP="00300274">
            <w:pPr>
              <w:pStyle w:val="NormalWeb"/>
            </w:pPr>
            <w:r>
              <w:t> </w:t>
            </w:r>
          </w:p>
          <w:p w14:paraId="27857CFB" w14:textId="77777777" w:rsidR="00300274" w:rsidRPr="00430F47" w:rsidRDefault="00300274" w:rsidP="00300274">
            <w:pPr>
              <w:pStyle w:val="NormalWeb"/>
              <w:rPr>
                <w:b/>
              </w:rPr>
            </w:pPr>
            <w:r w:rsidRPr="00430F47">
              <w:rPr>
                <w:b/>
              </w:rPr>
              <w:t xml:space="preserve">DENOMINAÇÃO DA FUNÇÃO: BIOQUÍMICO </w:t>
            </w:r>
          </w:p>
          <w:p w14:paraId="471882D6" w14:textId="77777777" w:rsidR="00300274" w:rsidRDefault="00300274" w:rsidP="00300274">
            <w:pPr>
              <w:pStyle w:val="NormalWeb"/>
            </w:pPr>
            <w:r>
              <w:t xml:space="preserve">DESCRIÇÃO SUMÁRIA: realizar pesquisas sobre a composição, funções e processos químicos dos organismos vivos, desenvolvendo experiências, testes e análises clínicas de material biológico, análises bromatológicas, pesquisa, análise e produção de medicamentos, produção de hemoderivados e controle de qualidade. </w:t>
            </w:r>
          </w:p>
          <w:p w14:paraId="12601F2E" w14:textId="77777777" w:rsidR="00300274" w:rsidRDefault="00300274" w:rsidP="00300274">
            <w:pPr>
              <w:pStyle w:val="NormalWeb"/>
            </w:pPr>
            <w:r>
              <w:lastRenderedPageBreak/>
              <w:t xml:space="preserve">DESCRIÇÃO DETALHADA: </w:t>
            </w:r>
          </w:p>
          <w:p w14:paraId="0C98D1D3" w14:textId="77777777" w:rsidR="00300274" w:rsidRDefault="00300274" w:rsidP="00300274">
            <w:pPr>
              <w:pStyle w:val="NormalWeb"/>
            </w:pPr>
            <w:r>
              <w:t xml:space="preserve">1 - coordenar, supervisionar e executar atividades relacionadas a análises clínicas, de material biológico, bromatológicos, produção de hemoderivados e de medicamentos; </w:t>
            </w:r>
          </w:p>
          <w:p w14:paraId="5DB64246" w14:textId="77777777" w:rsidR="00300274" w:rsidRDefault="00300274" w:rsidP="00300274">
            <w:pPr>
              <w:pStyle w:val="NormalWeb"/>
            </w:pPr>
            <w:r>
              <w:t xml:space="preserve">2 - coordenar e executar pesquisas, montagens e implantação de novos métodos de análise para determinações laboratoriais, produção de medicamentos e produção de hemoderivados; </w:t>
            </w:r>
          </w:p>
          <w:p w14:paraId="3419613B" w14:textId="77777777" w:rsidR="00300274" w:rsidRDefault="00300274" w:rsidP="00300274">
            <w:pPr>
              <w:pStyle w:val="NormalWeb"/>
            </w:pPr>
            <w:r>
              <w:t xml:space="preserve">3 - coordenar e supervisionar a coleta, identificação e registro de materiais biológicos destinados a exames; </w:t>
            </w:r>
          </w:p>
          <w:p w14:paraId="4CB3DA31" w14:textId="77777777" w:rsidR="00300274" w:rsidRDefault="00300274" w:rsidP="00300274">
            <w:pPr>
              <w:pStyle w:val="NormalWeb"/>
            </w:pPr>
            <w:r>
              <w:t xml:space="preserve">4 - executa; determinações laboratoriais pertinentes à parasitologia, urinálise, imunologia, hematologia, bioquímica, microbiologia e virologia; </w:t>
            </w:r>
          </w:p>
          <w:p w14:paraId="2AC667C3" w14:textId="77777777" w:rsidR="00300274" w:rsidRDefault="00300274" w:rsidP="00300274">
            <w:pPr>
              <w:pStyle w:val="NormalWeb"/>
            </w:pPr>
            <w:r>
              <w:t xml:space="preserve">5 - executar determinações laboratoriais de água, bebidas, alimentos aditivos, embalagens e resíduos, através de análises físicoquímicas, microscópicas e microbiológicas; </w:t>
            </w:r>
          </w:p>
          <w:p w14:paraId="18877524" w14:textId="77777777" w:rsidR="00300274" w:rsidRDefault="00300274" w:rsidP="00300274">
            <w:pPr>
              <w:pStyle w:val="NormalWeb"/>
            </w:pPr>
            <w:r>
              <w:t xml:space="preserve">6 - coordenar, supervisionar e executar a análise física e química de embalagens, recipientes e invólucros utilizados na preparação de medicamentos e hemoderivados; </w:t>
            </w:r>
          </w:p>
          <w:p w14:paraId="1FA59CA1" w14:textId="77777777" w:rsidR="00300274" w:rsidRDefault="00300274" w:rsidP="00300274">
            <w:pPr>
              <w:pStyle w:val="NormalWeb"/>
            </w:pPr>
            <w:r>
              <w:t xml:space="preserve">7 - coordenar e executar a preparação de produtos imunológicos destinados a análises, prevenção e tratamento de doenças; </w:t>
            </w:r>
          </w:p>
          <w:p w14:paraId="2F7688F5" w14:textId="77777777" w:rsidR="00300274" w:rsidRDefault="00300274" w:rsidP="00300274">
            <w:pPr>
              <w:pStyle w:val="NormalWeb"/>
            </w:pPr>
            <w:r>
              <w:t xml:space="preserve">8 - executar técnicas especializadas, tais como: cromatografia, eletroforose, análises radioquímicas, liofilização, congelamentos de produtos, imunofluorescências, minoensaios, exames confirmatórios e outros; </w:t>
            </w:r>
          </w:p>
          <w:p w14:paraId="7170E8E1" w14:textId="77777777" w:rsidR="00300274" w:rsidRDefault="00300274" w:rsidP="00300274">
            <w:pPr>
              <w:pStyle w:val="NormalWeb"/>
            </w:pPr>
            <w:r>
              <w:t xml:space="preserve">9 - emitir pareceres e laudos técnicos concernentes a resultados de análises laboratoriais, de medicamentos e hemoderivados; </w:t>
            </w:r>
          </w:p>
          <w:p w14:paraId="13A303B1" w14:textId="77777777" w:rsidR="00300274" w:rsidRDefault="00300274" w:rsidP="00300274">
            <w:pPr>
              <w:pStyle w:val="NormalWeb"/>
            </w:pPr>
            <w:r>
              <w:t xml:space="preserve">10 - planejar, coordenar, supervisionar e executar as atividades laboratoriais inerentes à vigilância epidemiológica, vigilância sanitária e serviços básicos de saúde; </w:t>
            </w:r>
          </w:p>
          <w:p w14:paraId="6FD14BD4" w14:textId="77777777" w:rsidR="00300274" w:rsidRDefault="00300274" w:rsidP="00300274">
            <w:pPr>
              <w:pStyle w:val="NormalWeb"/>
            </w:pPr>
            <w:r>
              <w:t xml:space="preserve">11 - participar de outras atividades específicas, relacionadas com planejamento, pesquisas, programas, levantamentos, comissões, normas e eventos científicos no campo da saúde pública; </w:t>
            </w:r>
          </w:p>
          <w:p w14:paraId="4B56FC80" w14:textId="77777777" w:rsidR="00300274" w:rsidRDefault="00300274" w:rsidP="00300274">
            <w:pPr>
              <w:pStyle w:val="NormalWeb"/>
            </w:pPr>
            <w:r>
              <w:t xml:space="preserve">12 - fornecer dados estatísticos e apresentar relatórios de suas atividades; </w:t>
            </w:r>
          </w:p>
          <w:p w14:paraId="63219756" w14:textId="77777777" w:rsidR="00300274" w:rsidRDefault="00300274" w:rsidP="00300274">
            <w:pPr>
              <w:pStyle w:val="NormalWeb"/>
            </w:pPr>
            <w:r>
              <w:lastRenderedPageBreak/>
              <w:t xml:space="preserve">13 - emitir laudos e pareceres sobre assuntos de sua área de competência; </w:t>
            </w:r>
          </w:p>
          <w:p w14:paraId="1AB79A1B" w14:textId="77777777" w:rsidR="00300274" w:rsidRDefault="00300274" w:rsidP="00300274">
            <w:pPr>
              <w:pStyle w:val="NormalWeb"/>
            </w:pPr>
            <w:r>
              <w:t xml:space="preserve">14 - executar outras atividades compatíveis com o cargo. </w:t>
            </w:r>
          </w:p>
          <w:p w14:paraId="109FCBD0" w14:textId="77777777" w:rsidR="00300274" w:rsidRDefault="00300274" w:rsidP="00300274">
            <w:pPr>
              <w:pStyle w:val="NormalWeb"/>
            </w:pPr>
            <w:r>
              <w:t xml:space="preserve">HABILITAÇÃO PROFISSIONAL: conclusão de Curso Superior em Bioquímica, com registro no respectivo Conselho Regional. </w:t>
            </w:r>
          </w:p>
          <w:p w14:paraId="5D5AA169" w14:textId="77777777" w:rsidR="00300274" w:rsidRDefault="00300274" w:rsidP="00300274">
            <w:pPr>
              <w:pStyle w:val="NormalWeb"/>
            </w:pPr>
            <w:r>
              <w:t xml:space="preserve">JORNADA DE TRABALHO: 40 horas semanais. </w:t>
            </w:r>
          </w:p>
          <w:p w14:paraId="78EF117B" w14:textId="77777777" w:rsidR="00300274" w:rsidRDefault="00300274" w:rsidP="00300274">
            <w:pPr>
              <w:pStyle w:val="NormalWeb"/>
            </w:pPr>
            <w:r>
              <w:t> </w:t>
            </w:r>
          </w:p>
          <w:p w14:paraId="067EA1CF" w14:textId="77777777" w:rsidR="00300274" w:rsidRPr="00430F47" w:rsidRDefault="00300274" w:rsidP="00300274">
            <w:pPr>
              <w:pStyle w:val="NormalWeb"/>
              <w:rPr>
                <w:b/>
              </w:rPr>
            </w:pPr>
            <w:r w:rsidRPr="00430F47">
              <w:rPr>
                <w:b/>
              </w:rPr>
              <w:t xml:space="preserve">DENOMINAÇÃO DA FUNÇÃO: CONTADOR </w:t>
            </w:r>
          </w:p>
          <w:p w14:paraId="43123B12" w14:textId="77777777" w:rsidR="00300274" w:rsidRDefault="00300274" w:rsidP="00300274">
            <w:pPr>
              <w:pStyle w:val="NormalWeb"/>
            </w:pPr>
            <w:r>
              <w:t xml:space="preserve">DESCRIÇÃO SUMÁRIA: desenvolver atividades relativas aos atos e fatos da contabilidade orçamentária, financeira e patrimonial, compreendendo a elaboração e análise de balancetes, balanços, registro e demais demonstrações contábeis. </w:t>
            </w:r>
          </w:p>
          <w:p w14:paraId="2D70F636" w14:textId="77777777" w:rsidR="00300274" w:rsidRDefault="00300274" w:rsidP="00300274">
            <w:pPr>
              <w:pStyle w:val="NormalWeb"/>
            </w:pPr>
            <w:r>
              <w:t xml:space="preserve">DESCRIÇÃO DETALHADA: </w:t>
            </w:r>
          </w:p>
          <w:p w14:paraId="61A232D5" w14:textId="77777777" w:rsidR="00300274" w:rsidRDefault="00300274" w:rsidP="00300274">
            <w:pPr>
              <w:pStyle w:val="NormalWeb"/>
            </w:pPr>
            <w:r>
              <w:t xml:space="preserve">1 - elaborar planos de contas e preparar normas de trabalho de contabilidade; </w:t>
            </w:r>
          </w:p>
          <w:p w14:paraId="2684FE95" w14:textId="77777777" w:rsidR="00300274" w:rsidRDefault="00300274" w:rsidP="00300274">
            <w:pPr>
              <w:pStyle w:val="NormalWeb"/>
            </w:pPr>
            <w:r>
              <w:t xml:space="preserve">2 - elaborar os balancetes mensais, orçamentários, financeiro e patrimonial com os respectivos demonstrativos; </w:t>
            </w:r>
          </w:p>
          <w:p w14:paraId="57274E81" w14:textId="77777777" w:rsidR="00300274" w:rsidRDefault="00300274" w:rsidP="00300274">
            <w:pPr>
              <w:pStyle w:val="NormalWeb"/>
            </w:pPr>
            <w:r>
              <w:t xml:space="preserve">3 - elaborar balanços gerais com os respectivos demonstrativos; </w:t>
            </w:r>
          </w:p>
          <w:p w14:paraId="19FB836E" w14:textId="77777777" w:rsidR="00300274" w:rsidRDefault="00300274" w:rsidP="00300274">
            <w:pPr>
              <w:pStyle w:val="NormalWeb"/>
            </w:pPr>
            <w:r>
              <w:t xml:space="preserve">4 - elaborar registros de operações contábeis; </w:t>
            </w:r>
          </w:p>
          <w:p w14:paraId="60EDE142" w14:textId="77777777" w:rsidR="00300274" w:rsidRDefault="00300274" w:rsidP="00300274">
            <w:pPr>
              <w:pStyle w:val="NormalWeb"/>
            </w:pPr>
            <w:r>
              <w:t xml:space="preserve">5 - organizar dados para a proposta orçamentária; </w:t>
            </w:r>
          </w:p>
          <w:p w14:paraId="20E79A10" w14:textId="77777777" w:rsidR="00300274" w:rsidRDefault="00300274" w:rsidP="00300274">
            <w:pPr>
              <w:pStyle w:val="NormalWeb"/>
            </w:pPr>
            <w:r>
              <w:t xml:space="preserve">6 - elaborar certificados de exatidão de balanços e outras peças contábeis; </w:t>
            </w:r>
          </w:p>
          <w:p w14:paraId="700E1FAB" w14:textId="77777777" w:rsidR="00300274" w:rsidRDefault="00300274" w:rsidP="00300274">
            <w:pPr>
              <w:pStyle w:val="NormalWeb"/>
            </w:pPr>
            <w:r>
              <w:t xml:space="preserve">7 - fazer acompanhamento da legislação sobre execução orçamentária; </w:t>
            </w:r>
          </w:p>
          <w:p w14:paraId="68E1C460" w14:textId="77777777" w:rsidR="00300274" w:rsidRDefault="00300274" w:rsidP="00300274">
            <w:pPr>
              <w:pStyle w:val="NormalWeb"/>
            </w:pPr>
            <w:r>
              <w:t xml:space="preserve">8 - controlar empenhos e anulação de empenhos; </w:t>
            </w:r>
          </w:p>
          <w:p w14:paraId="38378E63" w14:textId="77777777" w:rsidR="00300274" w:rsidRDefault="00300274" w:rsidP="00300274">
            <w:pPr>
              <w:pStyle w:val="NormalWeb"/>
            </w:pPr>
            <w:r>
              <w:t xml:space="preserve">9 - orientar na organização de processo de tomadas de prestação de contas; </w:t>
            </w:r>
          </w:p>
          <w:p w14:paraId="465E3AF0" w14:textId="77777777" w:rsidR="00300274" w:rsidRDefault="00300274" w:rsidP="00300274">
            <w:pPr>
              <w:pStyle w:val="NormalWeb"/>
            </w:pPr>
            <w:r>
              <w:t xml:space="preserve">10 - assinar balanços e balancetes; </w:t>
            </w:r>
          </w:p>
          <w:p w14:paraId="2807F443" w14:textId="77777777" w:rsidR="00300274" w:rsidRDefault="00300274" w:rsidP="00300274">
            <w:pPr>
              <w:pStyle w:val="NormalWeb"/>
            </w:pPr>
            <w:r>
              <w:t xml:space="preserve">11 - fazer registros sistemáticos da legislação pertinente às atividades de contabilidade de administração financeira; </w:t>
            </w:r>
          </w:p>
          <w:p w14:paraId="54327778" w14:textId="77777777" w:rsidR="00300274" w:rsidRDefault="00300274" w:rsidP="00300274">
            <w:pPr>
              <w:pStyle w:val="NormalWeb"/>
            </w:pPr>
            <w:r>
              <w:t xml:space="preserve">12 - opinar a respeito de consultas formuladas sobre matéria de natureza técnica, jurídico-contábil, financeira e orçamentária, propondo se for o caso, as soluções cabíveis em tese; </w:t>
            </w:r>
          </w:p>
          <w:p w14:paraId="2F1E1B39" w14:textId="77777777" w:rsidR="00300274" w:rsidRDefault="00300274" w:rsidP="00300274">
            <w:pPr>
              <w:pStyle w:val="NormalWeb"/>
            </w:pPr>
            <w:r>
              <w:t xml:space="preserve">13 - realizar trabalhos de auditoria contábil interna, inspecionando regularmente a escrituração dos livros fiscais, verificando se os registros efetuados correspondem aos documentos que lhes deram origem; </w:t>
            </w:r>
          </w:p>
          <w:p w14:paraId="31073160" w14:textId="77777777" w:rsidR="00300274" w:rsidRDefault="00300274" w:rsidP="00300274">
            <w:pPr>
              <w:pStyle w:val="NormalWeb"/>
            </w:pPr>
            <w:r>
              <w:t xml:space="preserve">14 - supervisionar os cálculos de reavaliação do ativo e de depreciação de veículos, máquinas, móveis, utensílios e instalações, ou participar destes trabalhos, adotando os índices indicados para cada ano; </w:t>
            </w:r>
          </w:p>
          <w:p w14:paraId="7BFDF747" w14:textId="77777777" w:rsidR="00300274" w:rsidRDefault="00300274" w:rsidP="00300274">
            <w:pPr>
              <w:pStyle w:val="NormalWeb"/>
            </w:pPr>
            <w:r>
              <w:t xml:space="preserve">15 - realizar perícias e verificações judiciais ou extrajudiciais; </w:t>
            </w:r>
          </w:p>
          <w:p w14:paraId="590462F7" w14:textId="77777777" w:rsidR="00300274" w:rsidRDefault="00300274" w:rsidP="00300274">
            <w:pPr>
              <w:pStyle w:val="NormalWeb"/>
            </w:pPr>
            <w:r>
              <w:t xml:space="preserve">16 - fornecer dados estatísticos e apresentar relatórios de suas atividades; </w:t>
            </w:r>
          </w:p>
          <w:p w14:paraId="18558775" w14:textId="77777777" w:rsidR="00300274" w:rsidRDefault="00300274" w:rsidP="00300274">
            <w:pPr>
              <w:pStyle w:val="NormalWeb"/>
            </w:pPr>
            <w:r>
              <w:t xml:space="preserve">17 - emitir pareceres, laudos e informações sobre assuntos contábeis, financeiros e orçamentários; </w:t>
            </w:r>
          </w:p>
          <w:p w14:paraId="243A524C" w14:textId="77777777" w:rsidR="00300274" w:rsidRDefault="00300274" w:rsidP="00300274">
            <w:pPr>
              <w:pStyle w:val="NormalWeb"/>
            </w:pPr>
            <w:r>
              <w:t xml:space="preserve">18 - executar outras atividades compatíveis com o cargo. </w:t>
            </w:r>
          </w:p>
          <w:p w14:paraId="6C73E953" w14:textId="77777777" w:rsidR="00300274" w:rsidRDefault="00300274" w:rsidP="00300274">
            <w:pPr>
              <w:pStyle w:val="NormalWeb"/>
            </w:pPr>
            <w:r>
              <w:t xml:space="preserve">HABILITAÇÃO PROFISSIONAL: conclusão de Curso Superior em Ciências Contábeis, com registro no respectivo Conselho Regional. </w:t>
            </w:r>
          </w:p>
          <w:p w14:paraId="35CB0C70" w14:textId="77777777" w:rsidR="00300274" w:rsidRDefault="00300274" w:rsidP="00300274">
            <w:pPr>
              <w:pStyle w:val="NormalWeb"/>
            </w:pPr>
            <w:r>
              <w:t xml:space="preserve">JORNADA DE TRABALHO: 40 horas semanais. </w:t>
            </w:r>
          </w:p>
          <w:p w14:paraId="49A9051F" w14:textId="77777777" w:rsidR="00300274" w:rsidRDefault="00300274" w:rsidP="00300274">
            <w:pPr>
              <w:pStyle w:val="NormalWeb"/>
            </w:pPr>
            <w:r>
              <w:t> </w:t>
            </w:r>
          </w:p>
          <w:p w14:paraId="74364755" w14:textId="77777777" w:rsidR="00300274" w:rsidRPr="008D241A" w:rsidRDefault="00300274" w:rsidP="00300274">
            <w:pPr>
              <w:pStyle w:val="NormalWeb"/>
              <w:rPr>
                <w:strike/>
              </w:rPr>
            </w:pPr>
            <w:r w:rsidRPr="008D241A">
              <w:rPr>
                <w:strike/>
              </w:rPr>
              <w:t xml:space="preserve">DENOMINAÇÃO DA FUNÇÃO: DESENHISTA GRÁFICO </w:t>
            </w:r>
          </w:p>
          <w:p w14:paraId="615B763F" w14:textId="407E0885" w:rsidR="00300274" w:rsidRPr="008D241A" w:rsidRDefault="00300274" w:rsidP="00300274">
            <w:pPr>
              <w:pStyle w:val="NormalWeb"/>
              <w:rPr>
                <w:strike/>
              </w:rPr>
            </w:pPr>
            <w:r w:rsidRPr="008D241A">
              <w:rPr>
                <w:strike/>
              </w:rPr>
              <w:t xml:space="preserve">DESCRIÇÃO SUMÁRIA: executar desenhos com auxílio de instrumentos e equipamentos apropriados ou a mão livre, para subsidiar trabalhos técnicos, científicos e de ilustrações. </w:t>
            </w:r>
          </w:p>
          <w:p w14:paraId="0CD43E29" w14:textId="77777777" w:rsidR="00300274" w:rsidRPr="008D241A" w:rsidRDefault="00300274" w:rsidP="00300274">
            <w:pPr>
              <w:pStyle w:val="NormalWeb"/>
              <w:rPr>
                <w:strike/>
              </w:rPr>
            </w:pPr>
            <w:r w:rsidRPr="008D241A">
              <w:rPr>
                <w:strike/>
              </w:rPr>
              <w:t xml:space="preserve">DESCRIÇÃO DETALHADA: </w:t>
            </w:r>
          </w:p>
          <w:p w14:paraId="45615441" w14:textId="77777777" w:rsidR="00300274" w:rsidRPr="008D241A" w:rsidRDefault="00300274" w:rsidP="00300274">
            <w:pPr>
              <w:pStyle w:val="NormalWeb"/>
              <w:rPr>
                <w:strike/>
              </w:rPr>
            </w:pPr>
            <w:r w:rsidRPr="008D241A">
              <w:rPr>
                <w:strike/>
              </w:rPr>
              <w:t xml:space="preserve">1 - estudar as características do trabalho a ser executado, examinando notas, esboços, especificações e normas técnicas necessárias à elaboração do projeto, confecção do desenho, efetuando cálculos para determinar dimensões, superfícies, volumes e outras características do projeto; </w:t>
            </w:r>
          </w:p>
          <w:p w14:paraId="41EA25A5" w14:textId="77777777" w:rsidR="00300274" w:rsidRPr="008D241A" w:rsidRDefault="00300274" w:rsidP="00300274">
            <w:pPr>
              <w:pStyle w:val="NormalWeb"/>
              <w:rPr>
                <w:strike/>
              </w:rPr>
            </w:pPr>
            <w:r w:rsidRPr="008D241A">
              <w:rPr>
                <w:strike/>
              </w:rPr>
              <w:t xml:space="preserve">2 - elaborar desenhos artísticos, ilustrativos, mapas cartográficos e topográficos, bem como de plantas de animais vivos ou mortos, órgãos, peças de animais ou de plantas e de projetos de infra-estrutura (instalações elétricas, hidráulicas, mecânicas, estruturais, etc.), para subsidiar trabalhos técnicos e científicos, utilizando-se de instrumentos e equipamentos apropriados; </w:t>
            </w:r>
          </w:p>
          <w:p w14:paraId="4EB2F139" w14:textId="77777777" w:rsidR="00300274" w:rsidRPr="008D241A" w:rsidRDefault="00300274" w:rsidP="00300274">
            <w:pPr>
              <w:pStyle w:val="NormalWeb"/>
              <w:rPr>
                <w:strike/>
              </w:rPr>
            </w:pPr>
            <w:r w:rsidRPr="008D241A">
              <w:rPr>
                <w:strike/>
              </w:rPr>
              <w:t xml:space="preserve">3 - colaborar na execução de trabalhos relativos a projetos específicos da área de atuação; </w:t>
            </w:r>
          </w:p>
          <w:p w14:paraId="41DD0015" w14:textId="77777777" w:rsidR="00300274" w:rsidRPr="008D241A" w:rsidRDefault="00300274" w:rsidP="00300274">
            <w:pPr>
              <w:pStyle w:val="NormalWeb"/>
              <w:rPr>
                <w:strike/>
              </w:rPr>
            </w:pPr>
            <w:r w:rsidRPr="008D241A">
              <w:rPr>
                <w:strike/>
              </w:rPr>
              <w:t xml:space="preserve">4 - elaborar gráficos, painéis, fluxogramas, organogramas, formulários e diagramação de livros, revistas e outros, utilizando-se de instrumentos e equipamentos apropriados; </w:t>
            </w:r>
          </w:p>
          <w:p w14:paraId="56590071" w14:textId="77777777" w:rsidR="00300274" w:rsidRPr="008D241A" w:rsidRDefault="00300274" w:rsidP="00300274">
            <w:pPr>
              <w:pStyle w:val="NormalWeb"/>
              <w:rPr>
                <w:strike/>
              </w:rPr>
            </w:pPr>
            <w:r w:rsidRPr="008D241A">
              <w:rPr>
                <w:strike/>
              </w:rPr>
              <w:t xml:space="preserve">5 - executar desenhos técnicos e científicos, baseando-se em exemplares naturais, fixados ou fotográficos e instrumentos específicos tais como: microscópios, lupas, câmaras claras, ocular micrométricas, etc.; </w:t>
            </w:r>
          </w:p>
          <w:p w14:paraId="2F72CE96" w14:textId="77777777" w:rsidR="00300274" w:rsidRPr="008D241A" w:rsidRDefault="00300274" w:rsidP="00300274">
            <w:pPr>
              <w:pStyle w:val="NormalWeb"/>
              <w:rPr>
                <w:strike/>
              </w:rPr>
            </w:pPr>
            <w:r w:rsidRPr="008D241A">
              <w:rPr>
                <w:strike/>
              </w:rPr>
              <w:t xml:space="preserve">6 - ampliar, reduzir, modificar e executar cópias de desenhos seguindo normas, dados técnicos, convenções gráficas, diagramas e tabelas em uso; </w:t>
            </w:r>
          </w:p>
          <w:p w14:paraId="626C1AAB" w14:textId="77777777" w:rsidR="00300274" w:rsidRPr="008D241A" w:rsidRDefault="00300274" w:rsidP="00300274">
            <w:pPr>
              <w:pStyle w:val="NormalWeb"/>
              <w:rPr>
                <w:strike/>
              </w:rPr>
            </w:pPr>
            <w:r w:rsidRPr="008D241A">
              <w:rPr>
                <w:strike/>
              </w:rPr>
              <w:t xml:space="preserve">7 - executar arte final de desenho destinada aos processos de fotolitos, clichês e outros meios para confecção de cartazes, posters, diplomas e impressos diversos; </w:t>
            </w:r>
          </w:p>
          <w:p w14:paraId="68480B94" w14:textId="77777777" w:rsidR="00300274" w:rsidRPr="008D241A" w:rsidRDefault="00300274" w:rsidP="00300274">
            <w:pPr>
              <w:pStyle w:val="NormalWeb"/>
              <w:rPr>
                <w:strike/>
              </w:rPr>
            </w:pPr>
            <w:r w:rsidRPr="008D241A">
              <w:rPr>
                <w:strike/>
              </w:rPr>
              <w:t xml:space="preserve">8 - manter em ordem e atualizados os arquivos e fichários; </w:t>
            </w:r>
          </w:p>
          <w:p w14:paraId="2EF11777" w14:textId="77777777" w:rsidR="00300274" w:rsidRPr="008D241A" w:rsidRDefault="00300274" w:rsidP="00300274">
            <w:pPr>
              <w:pStyle w:val="NormalWeb"/>
              <w:rPr>
                <w:strike/>
              </w:rPr>
            </w:pPr>
            <w:r w:rsidRPr="008D241A">
              <w:rPr>
                <w:strike/>
              </w:rPr>
              <w:t xml:space="preserve">9 - traçar desenhos à mão livre, com o auxílio de instrumentos e equipamentos apropriados, ou com a utilização de programas de computador, específicos para esse fim; </w:t>
            </w:r>
          </w:p>
          <w:p w14:paraId="721DFCE1" w14:textId="77777777" w:rsidR="00300274" w:rsidRPr="008D241A" w:rsidRDefault="00300274" w:rsidP="00300274">
            <w:pPr>
              <w:pStyle w:val="NormalWeb"/>
              <w:rPr>
                <w:strike/>
              </w:rPr>
            </w:pPr>
            <w:r w:rsidRPr="008D241A">
              <w:rPr>
                <w:strike/>
              </w:rPr>
              <w:t xml:space="preserve">10 - executar ou promover, conforme o caso, atividades de manutenção preventiva e corretiva, necessárias à conservação de equipamentos, instrumentos e outros materiais da área de atuação; </w:t>
            </w:r>
          </w:p>
          <w:p w14:paraId="037B3CFA" w14:textId="77777777" w:rsidR="00300274" w:rsidRPr="008D241A" w:rsidRDefault="00300274" w:rsidP="00300274">
            <w:pPr>
              <w:pStyle w:val="NormalWeb"/>
              <w:rPr>
                <w:strike/>
              </w:rPr>
            </w:pPr>
            <w:r w:rsidRPr="008D241A">
              <w:rPr>
                <w:strike/>
              </w:rPr>
              <w:t xml:space="preserve">11 - zelar pelo uso adequado, guarda, conservação e limpeza dos equipamentos, instrumentos e materiais peculiares ao trabalho, bem como dos locais; </w:t>
            </w:r>
          </w:p>
          <w:p w14:paraId="29DEF267" w14:textId="77777777" w:rsidR="00300274" w:rsidRPr="008D241A" w:rsidRDefault="00300274" w:rsidP="00300274">
            <w:pPr>
              <w:pStyle w:val="NormalWeb"/>
              <w:rPr>
                <w:strike/>
              </w:rPr>
            </w:pPr>
            <w:r w:rsidRPr="008D241A">
              <w:rPr>
                <w:strike/>
              </w:rPr>
              <w:t xml:space="preserve">12 - desempenhar outras atividades correlatas e afins; </w:t>
            </w:r>
          </w:p>
          <w:p w14:paraId="69061A01" w14:textId="77777777" w:rsidR="00300274" w:rsidRDefault="00300274" w:rsidP="00300274">
            <w:pPr>
              <w:pStyle w:val="NormalWeb"/>
            </w:pPr>
            <w:r w:rsidRPr="008D241A">
              <w:rPr>
                <w:strike/>
              </w:rPr>
              <w:t xml:space="preserve">13 - executar outras atividades compatíveis com o cargo. </w:t>
            </w:r>
          </w:p>
          <w:p w14:paraId="2A20883C" w14:textId="77777777" w:rsidR="00300274" w:rsidRPr="008D241A" w:rsidRDefault="00300274" w:rsidP="00300274">
            <w:pPr>
              <w:pStyle w:val="NormalWeb"/>
              <w:rPr>
                <w:strike/>
              </w:rPr>
            </w:pPr>
            <w:r w:rsidRPr="008D241A">
              <w:rPr>
                <w:strike/>
              </w:rPr>
              <w:t xml:space="preserve">HABILITAÇÃO PROFISSIONAL: conclusão de Curso Superior em Design ou em Educação Artística com habilitação em Desenho, com registro no órgão competente. </w:t>
            </w:r>
          </w:p>
          <w:p w14:paraId="42DDD8C9" w14:textId="53D27EA5" w:rsidR="008D241A" w:rsidRPr="00430F47" w:rsidRDefault="008D241A" w:rsidP="008D241A">
            <w:pPr>
              <w:pStyle w:val="NormalWeb"/>
              <w:rPr>
                <w:b/>
                <w:sz w:val="22"/>
                <w:szCs w:val="22"/>
                <w:highlight w:val="green"/>
              </w:rPr>
            </w:pPr>
            <w:r w:rsidRPr="00430F47">
              <w:rPr>
                <w:rFonts w:ascii="Arial" w:hAnsi="Arial" w:cs="Arial"/>
                <w:b/>
                <w:bCs/>
                <w:sz w:val="22"/>
                <w:szCs w:val="22"/>
                <w:highlight w:val="green"/>
              </w:rPr>
              <w:t>DENOMINAÇÃO DA FUNÇÃO: DESIGNER GRÁFICO</w:t>
            </w:r>
          </w:p>
          <w:p w14:paraId="2335011C" w14:textId="4ECDA91F" w:rsidR="008D241A" w:rsidRPr="008D241A" w:rsidRDefault="008D241A" w:rsidP="008D241A">
            <w:pPr>
              <w:pStyle w:val="NormalWeb"/>
              <w:rPr>
                <w:highlight w:val="green"/>
              </w:rPr>
            </w:pPr>
            <w:r w:rsidRPr="008D241A">
              <w:rPr>
                <w:highlight w:val="green"/>
              </w:rPr>
              <w:t>DESCRIÇÃO SUMÁRIA: desenvolver projetos de design gráfico com auxílio de softwares, equipamentos apropriados ou a mão livre, para subsidiar trabalhos administrativos, técnicos, científicos.</w:t>
            </w:r>
          </w:p>
          <w:p w14:paraId="437846EB" w14:textId="77777777" w:rsidR="008D241A" w:rsidRPr="008D241A" w:rsidRDefault="008D241A" w:rsidP="008D241A">
            <w:pPr>
              <w:pStyle w:val="NormalWeb"/>
              <w:rPr>
                <w:highlight w:val="green"/>
              </w:rPr>
            </w:pPr>
            <w:r w:rsidRPr="008D241A">
              <w:rPr>
                <w:highlight w:val="green"/>
              </w:rPr>
              <w:t>DESCRIÇÃO DETALHADA:</w:t>
            </w:r>
          </w:p>
          <w:p w14:paraId="7845849A" w14:textId="77777777" w:rsidR="008D241A" w:rsidRPr="008D241A" w:rsidRDefault="008D241A" w:rsidP="008D241A">
            <w:pPr>
              <w:pStyle w:val="NormalWeb"/>
              <w:rPr>
                <w:highlight w:val="green"/>
              </w:rPr>
            </w:pPr>
            <w:r w:rsidRPr="008D241A">
              <w:rPr>
                <w:highlight w:val="green"/>
              </w:rPr>
              <w:t>1 – Realizar atividades   de   desenvolvimento   e   supervisão   de   desenvolvimento   de   projetos   gráficos de comunicação visual, artes gráficas, identidades visuais, sinalizações, logotipos e logomarcas, diagramação de publicações, layout de obras, dentre outras atividades inerentes à função</w:t>
            </w:r>
          </w:p>
          <w:p w14:paraId="1DFD02FB" w14:textId="77777777" w:rsidR="008D241A" w:rsidRPr="008D241A" w:rsidRDefault="008D241A" w:rsidP="008D241A">
            <w:pPr>
              <w:pStyle w:val="NormalWeb"/>
              <w:rPr>
                <w:highlight w:val="green"/>
              </w:rPr>
            </w:pPr>
            <w:r w:rsidRPr="008D241A">
              <w:rPr>
                <w:highlight w:val="green"/>
              </w:rPr>
              <w:t>2- Executar a criação de materiais gráficos:  ícones, imagens, panfletos, folders, banners, posters, revistas, livretos, ebooks, ilustrações, infográficos, animações, sites, templates, apresentações, entre outros.</w:t>
            </w:r>
          </w:p>
          <w:p w14:paraId="0E68148E" w14:textId="77777777" w:rsidR="008D241A" w:rsidRPr="008D241A" w:rsidRDefault="008D241A" w:rsidP="008D241A">
            <w:pPr>
              <w:pStyle w:val="NormalWeb"/>
              <w:rPr>
                <w:highlight w:val="green"/>
              </w:rPr>
            </w:pPr>
            <w:r w:rsidRPr="008D241A">
              <w:rPr>
                <w:highlight w:val="green"/>
              </w:rPr>
              <w:t>3 - Empregar softwares específicos como ferramenta para trabalhos de editoração eletrônica.</w:t>
            </w:r>
          </w:p>
          <w:p w14:paraId="49E935FF" w14:textId="77777777" w:rsidR="008D241A" w:rsidRPr="008D241A" w:rsidRDefault="008D241A" w:rsidP="008D241A">
            <w:pPr>
              <w:pStyle w:val="NormalWeb"/>
              <w:rPr>
                <w:highlight w:val="green"/>
              </w:rPr>
            </w:pPr>
            <w:r w:rsidRPr="008D241A">
              <w:rPr>
                <w:highlight w:val="green"/>
              </w:rPr>
              <w:t>4 - Fazer tratamento de imagens, ilustração vetorial e multimídia para apresentações.</w:t>
            </w:r>
          </w:p>
          <w:p w14:paraId="12C94A23" w14:textId="77777777" w:rsidR="008D241A" w:rsidRPr="008D241A" w:rsidRDefault="008D241A" w:rsidP="008D241A">
            <w:pPr>
              <w:pStyle w:val="NormalWeb"/>
              <w:rPr>
                <w:highlight w:val="green"/>
              </w:rPr>
            </w:pPr>
            <w:r w:rsidRPr="008D241A">
              <w:rPr>
                <w:highlight w:val="green"/>
              </w:rPr>
              <w:t>5 - Desenvolver orçamentos na produção gráfica, para a viabilização de projetos.</w:t>
            </w:r>
          </w:p>
          <w:p w14:paraId="4F2DD3AA" w14:textId="77777777" w:rsidR="008D241A" w:rsidRPr="008D241A" w:rsidRDefault="008D241A" w:rsidP="008D241A">
            <w:pPr>
              <w:pStyle w:val="NormalWeb"/>
              <w:rPr>
                <w:highlight w:val="green"/>
              </w:rPr>
            </w:pPr>
            <w:r w:rsidRPr="008D241A">
              <w:rPr>
                <w:highlight w:val="green"/>
              </w:rPr>
              <w:t>6 – Supervisionar projetos gráficos desde a identificação de oportunidades até a sua produção, utilizando conceitos de marketing, administração, gestão e qualidade.</w:t>
            </w:r>
          </w:p>
          <w:p w14:paraId="2C1E0E61" w14:textId="77777777" w:rsidR="008D241A" w:rsidRPr="008D241A" w:rsidRDefault="008D241A" w:rsidP="008D241A">
            <w:pPr>
              <w:pStyle w:val="NormalWeb"/>
              <w:rPr>
                <w:highlight w:val="green"/>
              </w:rPr>
            </w:pPr>
            <w:r w:rsidRPr="008D241A">
              <w:rPr>
                <w:highlight w:val="green"/>
              </w:rPr>
              <w:t>7 - Colaborar na execução de trabalhos relativos a projetos específicos da área de atuação.</w:t>
            </w:r>
          </w:p>
          <w:p w14:paraId="181A6F1D" w14:textId="77777777" w:rsidR="008D241A" w:rsidRPr="008D241A" w:rsidRDefault="008D241A" w:rsidP="008D241A">
            <w:pPr>
              <w:pStyle w:val="NormalWeb"/>
              <w:rPr>
                <w:highlight w:val="green"/>
              </w:rPr>
            </w:pPr>
            <w:r w:rsidRPr="008D241A">
              <w:rPr>
                <w:highlight w:val="green"/>
              </w:rPr>
              <w:t>8 - Auxiliar a administração da Universidade a gerenciar a imagem institucional (marca), realizando estudos e análises sobre a comunicação interna e externa da Universidade.</w:t>
            </w:r>
          </w:p>
          <w:p w14:paraId="3D585E1F" w14:textId="77777777" w:rsidR="008D241A" w:rsidRPr="008D241A" w:rsidRDefault="008D241A" w:rsidP="008D241A">
            <w:pPr>
              <w:pStyle w:val="NormalWeb"/>
              <w:rPr>
                <w:highlight w:val="green"/>
              </w:rPr>
            </w:pPr>
            <w:r w:rsidRPr="008D241A">
              <w:rPr>
                <w:highlight w:val="green"/>
              </w:rPr>
              <w:t>9 - Desempenhar outras atividades correlatas e afins.</w:t>
            </w:r>
          </w:p>
          <w:p w14:paraId="75BE76A1" w14:textId="06FB637A" w:rsidR="008D241A" w:rsidRPr="008D241A" w:rsidRDefault="008D241A" w:rsidP="008D241A">
            <w:pPr>
              <w:pStyle w:val="NormalWeb"/>
              <w:rPr>
                <w:highlight w:val="green"/>
              </w:rPr>
            </w:pPr>
            <w:r w:rsidRPr="008D241A">
              <w:rPr>
                <w:highlight w:val="green"/>
              </w:rPr>
              <w:t>10- Executar outras atividades compatíveis com o cargo.</w:t>
            </w:r>
          </w:p>
          <w:p w14:paraId="75240633" w14:textId="0CBFECCE" w:rsidR="008D241A" w:rsidRPr="008D241A" w:rsidRDefault="008D241A" w:rsidP="008D241A">
            <w:pPr>
              <w:pStyle w:val="NormalWeb"/>
              <w:rPr>
                <w:highlight w:val="green"/>
              </w:rPr>
            </w:pPr>
            <w:r w:rsidRPr="008D241A">
              <w:rPr>
                <w:highlight w:val="green"/>
              </w:rPr>
              <w:t>HABILITAÇÃO PROFISSIONAL: conclusão de Curso Superior em Design com habilitação em Design Gráfico (ou com a antiga nomenclatura - Desenho Industrial com habilitação em Programação Visual ou Comunicação Visual).</w:t>
            </w:r>
          </w:p>
          <w:p w14:paraId="3D17208B" w14:textId="63314F5C" w:rsidR="00300274" w:rsidRDefault="00300274" w:rsidP="00300274">
            <w:pPr>
              <w:pStyle w:val="NormalWeb"/>
            </w:pPr>
            <w:r w:rsidRPr="008D241A">
              <w:rPr>
                <w:highlight w:val="green"/>
              </w:rPr>
              <w:t>JORNADA DE TRABALHO: 40 horas semanais</w:t>
            </w:r>
            <w:r>
              <w:t xml:space="preserve">. </w:t>
            </w:r>
          </w:p>
          <w:p w14:paraId="3B48378F" w14:textId="77777777" w:rsidR="00300274" w:rsidRDefault="00300274" w:rsidP="00300274">
            <w:pPr>
              <w:pStyle w:val="NormalWeb"/>
            </w:pPr>
            <w:r>
              <w:t> </w:t>
            </w:r>
          </w:p>
          <w:p w14:paraId="5C88323A" w14:textId="77777777" w:rsidR="00300274" w:rsidRPr="00775E14" w:rsidRDefault="00300274" w:rsidP="00300274">
            <w:pPr>
              <w:pStyle w:val="NormalWeb"/>
              <w:rPr>
                <w:b/>
              </w:rPr>
            </w:pPr>
            <w:r w:rsidRPr="00775E14">
              <w:rPr>
                <w:b/>
              </w:rPr>
              <w:t xml:space="preserve">DENOMINAÇÃO DA FUNÇÃO: ECONOMISTA </w:t>
            </w:r>
          </w:p>
          <w:p w14:paraId="6FFBCDA2" w14:textId="77777777" w:rsidR="00300274" w:rsidRDefault="00300274" w:rsidP="00300274">
            <w:pPr>
              <w:pStyle w:val="NormalWeb"/>
            </w:pPr>
            <w:r>
              <w:t xml:space="preserve">DESCRIÇÃO SUMÁRIA: desenvolver estudos, pesquisas, análises, planejamento e previsões de natureza econômica, financeira e orçamentária, aplicando os princípios e as teorias da economia no tratamento das questões, a fim de formular soluções e diretrizes para os problemas da administração pública. </w:t>
            </w:r>
          </w:p>
          <w:p w14:paraId="2A0CB5A4" w14:textId="77777777" w:rsidR="00300274" w:rsidRDefault="00300274" w:rsidP="00300274">
            <w:pPr>
              <w:pStyle w:val="NormalWeb"/>
            </w:pPr>
            <w:r>
              <w:t xml:space="preserve">DESCRIÇÃO DETALHADA: </w:t>
            </w:r>
          </w:p>
          <w:p w14:paraId="44A11CBC" w14:textId="77777777" w:rsidR="00300274" w:rsidRDefault="00300274" w:rsidP="00300274">
            <w:pPr>
              <w:pStyle w:val="NormalWeb"/>
            </w:pPr>
            <w:r>
              <w:t xml:space="preserve">1 - realizar estudos a partir de diagnósticos de problemas econômicos visando à dinamização dos planos governamentais; </w:t>
            </w:r>
          </w:p>
          <w:p w14:paraId="73D82F10" w14:textId="77777777" w:rsidR="00300274" w:rsidRDefault="00300274" w:rsidP="00300274">
            <w:pPr>
              <w:pStyle w:val="NormalWeb"/>
            </w:pPr>
            <w:r>
              <w:t xml:space="preserve">2 - realizar análise e perícias da situação econômica; financeira e administrativa do órgão; </w:t>
            </w:r>
          </w:p>
          <w:p w14:paraId="47925FB0" w14:textId="77777777" w:rsidR="00300274" w:rsidRDefault="00300274" w:rsidP="00300274">
            <w:pPr>
              <w:pStyle w:val="NormalWeb"/>
            </w:pPr>
            <w:r>
              <w:t xml:space="preserve">3 - realizar estudos e trabalhos sobre a organização e planejamento de prestação de serviços; </w:t>
            </w:r>
          </w:p>
          <w:p w14:paraId="556DCBE9" w14:textId="77777777" w:rsidR="00300274" w:rsidRDefault="00300274" w:rsidP="00300274">
            <w:pPr>
              <w:pStyle w:val="NormalWeb"/>
            </w:pPr>
            <w:r>
              <w:t xml:space="preserve">4 - analisar crises econômicas e propostas de medidas aconselháveis as suas soluções; </w:t>
            </w:r>
          </w:p>
          <w:p w14:paraId="703495D7" w14:textId="77777777" w:rsidR="00300274" w:rsidRDefault="00300274" w:rsidP="00300274">
            <w:pPr>
              <w:pStyle w:val="NormalWeb"/>
            </w:pPr>
            <w:r>
              <w:t xml:space="preserve">5 - realizar análise e orientação da política de receitas e despesas; </w:t>
            </w:r>
          </w:p>
          <w:p w14:paraId="2C653E09" w14:textId="77777777" w:rsidR="00300274" w:rsidRDefault="00300274" w:rsidP="00300274">
            <w:pPr>
              <w:pStyle w:val="NormalWeb"/>
            </w:pPr>
            <w:r>
              <w:t xml:space="preserve">6 - avaliar e analisar os custos de produção dos projetos, acompanhamento e controle de sua programação física e financeira; </w:t>
            </w:r>
          </w:p>
          <w:p w14:paraId="4309AC85" w14:textId="77777777" w:rsidR="00300274" w:rsidRDefault="00300274" w:rsidP="00300274">
            <w:pPr>
              <w:pStyle w:val="NormalWeb"/>
            </w:pPr>
            <w:r>
              <w:t xml:space="preserve">7 - colaborar em estudos, objetivando as operações de compra e venda de imóveis para execução de projetos; </w:t>
            </w:r>
          </w:p>
          <w:p w14:paraId="652C4E92" w14:textId="77777777" w:rsidR="00300274" w:rsidRDefault="00300274" w:rsidP="00300274">
            <w:pPr>
              <w:pStyle w:val="NormalWeb"/>
            </w:pPr>
            <w:r>
              <w:t xml:space="preserve">8 - fornecer dados estatísticos e apresentar relatórios de suas atividades; </w:t>
            </w:r>
          </w:p>
          <w:p w14:paraId="6FCF1239" w14:textId="77777777" w:rsidR="00300274" w:rsidRDefault="00300274" w:rsidP="00300274">
            <w:pPr>
              <w:pStyle w:val="NormalWeb"/>
            </w:pPr>
            <w:r>
              <w:t xml:space="preserve">9 - emitir laudos e pareceres sobre assuntos de sua área de competência, </w:t>
            </w:r>
          </w:p>
          <w:p w14:paraId="75FB1714" w14:textId="77777777" w:rsidR="00300274" w:rsidRDefault="00300274" w:rsidP="00300274">
            <w:pPr>
              <w:pStyle w:val="NormalWeb"/>
            </w:pPr>
            <w:r>
              <w:t xml:space="preserve">10 - executar outras atividades compatíveis com o cargo. </w:t>
            </w:r>
          </w:p>
          <w:p w14:paraId="3CB15C91" w14:textId="77777777" w:rsidR="00300274" w:rsidRDefault="00300274" w:rsidP="00300274">
            <w:pPr>
              <w:pStyle w:val="NormalWeb"/>
            </w:pPr>
            <w:r>
              <w:t xml:space="preserve">HABILITAÇÃO PROFISSIONAL: conclusão de Curso Superior em Economia, com registro no respectivo Conselho Regional. </w:t>
            </w:r>
          </w:p>
          <w:p w14:paraId="7B38FBB7" w14:textId="77777777" w:rsidR="00300274" w:rsidRDefault="00300274" w:rsidP="00300274">
            <w:pPr>
              <w:pStyle w:val="NormalWeb"/>
            </w:pPr>
            <w:r>
              <w:t xml:space="preserve">JORNADA DE TRABALHO: 40 horas semanais. </w:t>
            </w:r>
          </w:p>
          <w:p w14:paraId="541DA1E7" w14:textId="77777777" w:rsidR="00300274" w:rsidRDefault="00300274" w:rsidP="00300274">
            <w:pPr>
              <w:pStyle w:val="NormalWeb"/>
            </w:pPr>
            <w:r>
              <w:t> </w:t>
            </w:r>
          </w:p>
          <w:p w14:paraId="0FD8EFAA" w14:textId="77777777" w:rsidR="00300274" w:rsidRPr="00775E14" w:rsidRDefault="00300274" w:rsidP="00300274">
            <w:pPr>
              <w:pStyle w:val="NormalWeb"/>
              <w:rPr>
                <w:b/>
              </w:rPr>
            </w:pPr>
            <w:r w:rsidRPr="00775E14">
              <w:rPr>
                <w:b/>
              </w:rPr>
              <w:t xml:space="preserve">DENOMINAÇÃO DA FUNÇÃO: ENFERMEIRO </w:t>
            </w:r>
          </w:p>
          <w:p w14:paraId="106F10F2" w14:textId="77777777" w:rsidR="00300274" w:rsidRDefault="00300274" w:rsidP="00300274">
            <w:pPr>
              <w:pStyle w:val="NormalWeb"/>
            </w:pPr>
            <w:r>
              <w:t xml:space="preserve">DESCRIÇÃO SUMÁRIA: desenvolver serviços de enfermagem, empregando processos de rotina e/ou específico. </w:t>
            </w:r>
          </w:p>
          <w:p w14:paraId="0FE9D2A2" w14:textId="77777777" w:rsidR="00300274" w:rsidRDefault="00300274" w:rsidP="00300274">
            <w:pPr>
              <w:pStyle w:val="NormalWeb"/>
            </w:pPr>
            <w:r>
              <w:t xml:space="preserve">DESCRIÇÃO DETALHADA: </w:t>
            </w:r>
          </w:p>
          <w:p w14:paraId="1842459B" w14:textId="77777777" w:rsidR="00300274" w:rsidRDefault="00300274" w:rsidP="00300274">
            <w:pPr>
              <w:pStyle w:val="NormalWeb"/>
            </w:pPr>
            <w:r>
              <w:t xml:space="preserve">1 - participar da formulação das normas e diretrizes gerais dos programas de saúde, desenvolvidos pela instituição, possibilitando a proteção e recuperação da saúde individual e coletiva; </w:t>
            </w:r>
          </w:p>
          <w:p w14:paraId="4174F9FD" w14:textId="77777777" w:rsidR="00300274" w:rsidRDefault="00300274" w:rsidP="00300274">
            <w:pPr>
              <w:pStyle w:val="NormalWeb"/>
            </w:pPr>
            <w:r>
              <w:t xml:space="preserve">2 - executar tarefas complementares ao tratamento médico especializado; </w:t>
            </w:r>
          </w:p>
          <w:p w14:paraId="3FA73EF8" w14:textId="77777777" w:rsidR="00300274" w:rsidRDefault="00300274" w:rsidP="00300274">
            <w:pPr>
              <w:pStyle w:val="NormalWeb"/>
            </w:pPr>
            <w:r>
              <w:t xml:space="preserve">3 - realizar consulta de enfermagem e prescrever assistência requerida; </w:t>
            </w:r>
          </w:p>
          <w:p w14:paraId="0E2784B1" w14:textId="77777777" w:rsidR="00300274" w:rsidRDefault="00300274" w:rsidP="00300274">
            <w:pPr>
              <w:pStyle w:val="NormalWeb"/>
            </w:pPr>
            <w:r>
              <w:t xml:space="preserve">4 - promover e participar de atividades de pesquisa operacional e estudos epidemiológicos; </w:t>
            </w:r>
          </w:p>
          <w:p w14:paraId="1D1A308D" w14:textId="77777777" w:rsidR="00300274" w:rsidRDefault="00300274" w:rsidP="00300274">
            <w:pPr>
              <w:pStyle w:val="NormalWeb"/>
            </w:pPr>
            <w:r>
              <w:t xml:space="preserve">5 - identificar e preparar grupos da comunidade para participar de atividades de promoção e prevenção da saúde; </w:t>
            </w:r>
          </w:p>
          <w:p w14:paraId="10C5582F" w14:textId="77777777" w:rsidR="00300274" w:rsidRDefault="00300274" w:rsidP="00300274">
            <w:pPr>
              <w:pStyle w:val="NormalWeb"/>
            </w:pPr>
            <w:r>
              <w:t xml:space="preserve">6 - participar das atividades de vigilância epidemiológica; </w:t>
            </w:r>
          </w:p>
          <w:p w14:paraId="7DD4B712" w14:textId="77777777" w:rsidR="00300274" w:rsidRDefault="00300274" w:rsidP="00300274">
            <w:pPr>
              <w:pStyle w:val="NormalWeb"/>
            </w:pPr>
            <w:r>
              <w:t xml:space="preserve">7 - fazer notificação de doenças transmissíveis; </w:t>
            </w:r>
          </w:p>
          <w:p w14:paraId="64802FFD" w14:textId="77777777" w:rsidR="00300274" w:rsidRDefault="00300274" w:rsidP="00300274">
            <w:pPr>
              <w:pStyle w:val="NormalWeb"/>
            </w:pPr>
            <w:r>
              <w:t xml:space="preserve">8 - dar assistência de enfermagem no atendimento às necessidades básicas do indivíduo, família e a comunidade, de acordo com os programas estabelecidos pela instituição; </w:t>
            </w:r>
          </w:p>
          <w:p w14:paraId="24BDDFE4" w14:textId="77777777" w:rsidR="00300274" w:rsidRDefault="00300274" w:rsidP="00300274">
            <w:pPr>
              <w:pStyle w:val="NormalWeb"/>
            </w:pPr>
            <w:r>
              <w:t xml:space="preserve">9 - participar do planejamento e prestar assistência em situação de emergência e de calamidade pública; </w:t>
            </w:r>
          </w:p>
          <w:p w14:paraId="234305A5" w14:textId="77777777" w:rsidR="00300274" w:rsidRDefault="00300274" w:rsidP="00300274">
            <w:pPr>
              <w:pStyle w:val="NormalWeb"/>
            </w:pPr>
            <w:r>
              <w:t xml:space="preserve">10 - fornecer dados estatísticos e apresentar relatórios de suas atividades; </w:t>
            </w:r>
          </w:p>
          <w:p w14:paraId="5D3C6049" w14:textId="77777777" w:rsidR="00300274" w:rsidRDefault="00300274" w:rsidP="00300274">
            <w:pPr>
              <w:pStyle w:val="NormalWeb"/>
            </w:pPr>
            <w:r>
              <w:t xml:space="preserve">11 - emitir laudos e pareceres sobre assuntos de sua área de competência; e </w:t>
            </w:r>
          </w:p>
          <w:p w14:paraId="7046A616" w14:textId="77777777" w:rsidR="00300274" w:rsidRDefault="00300274" w:rsidP="00300274">
            <w:pPr>
              <w:pStyle w:val="NormalWeb"/>
            </w:pPr>
            <w:r>
              <w:t xml:space="preserve">12 - executar outras atividades compatíveis com o cargo. </w:t>
            </w:r>
          </w:p>
          <w:p w14:paraId="615E8477" w14:textId="77777777" w:rsidR="00300274" w:rsidRDefault="00300274" w:rsidP="00300274">
            <w:pPr>
              <w:pStyle w:val="NormalWeb"/>
            </w:pPr>
            <w:r>
              <w:t xml:space="preserve">HABILITAÇÃO PROFISSIONAL: conclusão de Curso Superior em Enfermagem, com registro no respectivo Conselho Regional. </w:t>
            </w:r>
          </w:p>
          <w:p w14:paraId="020CA76B" w14:textId="77777777" w:rsidR="00300274" w:rsidRDefault="00300274" w:rsidP="00300274">
            <w:pPr>
              <w:pStyle w:val="NormalWeb"/>
            </w:pPr>
            <w:r>
              <w:t xml:space="preserve">JORNADA DE TRABALHO: 40 horas semanais. </w:t>
            </w:r>
          </w:p>
          <w:p w14:paraId="3A7F73B6" w14:textId="77777777" w:rsidR="00300274" w:rsidRDefault="00300274" w:rsidP="00300274">
            <w:pPr>
              <w:pStyle w:val="NormalWeb"/>
            </w:pPr>
            <w:r>
              <w:t> </w:t>
            </w:r>
          </w:p>
          <w:p w14:paraId="4686DDAB" w14:textId="77777777" w:rsidR="00300274" w:rsidRPr="008D241A" w:rsidRDefault="00300274" w:rsidP="00300274">
            <w:pPr>
              <w:pStyle w:val="NormalWeb"/>
              <w:rPr>
                <w:strike/>
              </w:rPr>
            </w:pPr>
            <w:r w:rsidRPr="008D241A">
              <w:rPr>
                <w:strike/>
              </w:rPr>
              <w:t xml:space="preserve">DENOMINAÇÃO DA FUNÇÃO: ENGENHEIRO </w:t>
            </w:r>
          </w:p>
          <w:p w14:paraId="3EF2BDB7" w14:textId="2913216A" w:rsidR="00300274" w:rsidRPr="008D241A" w:rsidRDefault="00300274" w:rsidP="00300274">
            <w:pPr>
              <w:pStyle w:val="NormalWeb"/>
              <w:rPr>
                <w:strike/>
              </w:rPr>
            </w:pPr>
            <w:r w:rsidRPr="008D241A">
              <w:rPr>
                <w:strike/>
              </w:rPr>
              <w:t xml:space="preserve">DESCRIÇÃO SUMÁRIA: executar atividades relacionadas ao aproveitamento e utilização de recursos naturais, meios de locomoção e comunicações, edificações, serviços e equipamentos urbanos, rurais e regionais, nos seus aspectos técnicos e artísticos, instalações e meios de acesso a costas, cursos e massas de água e extensões terrestres e desenvolvimento industrial e agropecuária. </w:t>
            </w:r>
          </w:p>
          <w:p w14:paraId="36CD8FC4" w14:textId="77777777" w:rsidR="008D241A" w:rsidRPr="00775E14" w:rsidRDefault="008D241A" w:rsidP="008D241A">
            <w:pPr>
              <w:pStyle w:val="NormalWeb"/>
              <w:rPr>
                <w:b/>
                <w:highlight w:val="green"/>
              </w:rPr>
            </w:pPr>
            <w:r w:rsidRPr="00775E14">
              <w:rPr>
                <w:b/>
                <w:highlight w:val="green"/>
              </w:rPr>
              <w:t>DENOMINAÇÃO DA FUNÇÃO: ENGENHEIRO CIVIL</w:t>
            </w:r>
          </w:p>
          <w:p w14:paraId="5DF5B766" w14:textId="368BEDEC" w:rsidR="008D241A" w:rsidRDefault="008D241A" w:rsidP="008D241A">
            <w:pPr>
              <w:pStyle w:val="NormalWeb"/>
            </w:pPr>
            <w:r w:rsidRPr="008D241A">
              <w:rPr>
                <w:highlight w:val="green"/>
              </w:rPr>
              <w:t>DESCRIÇÃO SUMÁRIA: executar atividades relacionadas a edificações, estradas, de abastecimento de água e de saneamento; drenagem e irrigação; pontes e grandes estruturas; seus serviços afins e correlatos.</w:t>
            </w:r>
          </w:p>
          <w:p w14:paraId="0164F219" w14:textId="77777777" w:rsidR="00300274" w:rsidRDefault="00300274" w:rsidP="00300274">
            <w:pPr>
              <w:pStyle w:val="NormalWeb"/>
            </w:pPr>
            <w:r>
              <w:t xml:space="preserve">DESCRIÇÃO DETALHADA: </w:t>
            </w:r>
          </w:p>
          <w:p w14:paraId="18A849AE" w14:textId="77777777" w:rsidR="00300274" w:rsidRDefault="00300274" w:rsidP="00300274">
            <w:pPr>
              <w:pStyle w:val="NormalWeb"/>
            </w:pPr>
            <w:r>
              <w:t xml:space="preserve">1 - supervisionar, coordenar e orientar tecnicamente; </w:t>
            </w:r>
          </w:p>
          <w:p w14:paraId="0B1F4C37" w14:textId="77777777" w:rsidR="00300274" w:rsidRDefault="00300274" w:rsidP="00300274">
            <w:pPr>
              <w:pStyle w:val="NormalWeb"/>
            </w:pPr>
            <w:r>
              <w:t xml:space="preserve">2 - executar estudo, planejamento, projeto e especificação; </w:t>
            </w:r>
          </w:p>
          <w:p w14:paraId="4ABB9B35" w14:textId="77777777" w:rsidR="00300274" w:rsidRDefault="00300274" w:rsidP="00300274">
            <w:pPr>
              <w:pStyle w:val="NormalWeb"/>
            </w:pPr>
            <w:r>
              <w:t xml:space="preserve">3 - executar estudo de viabilidade técnico-econômico; </w:t>
            </w:r>
          </w:p>
          <w:p w14:paraId="1A3E0B72" w14:textId="77777777" w:rsidR="00300274" w:rsidRDefault="00300274" w:rsidP="00300274">
            <w:pPr>
              <w:pStyle w:val="NormalWeb"/>
            </w:pPr>
            <w:r>
              <w:t xml:space="preserve">4 - prestar assistência, assessoria e consultaria; </w:t>
            </w:r>
          </w:p>
          <w:p w14:paraId="5949E5A3" w14:textId="77777777" w:rsidR="00300274" w:rsidRDefault="00300274" w:rsidP="00300274">
            <w:pPr>
              <w:pStyle w:val="NormalWeb"/>
            </w:pPr>
            <w:r>
              <w:t xml:space="preserve">5 - dirigir obras e serviços técnicos; </w:t>
            </w:r>
          </w:p>
          <w:p w14:paraId="02FB7429" w14:textId="77777777" w:rsidR="00300274" w:rsidRDefault="00300274" w:rsidP="00300274">
            <w:pPr>
              <w:pStyle w:val="NormalWeb"/>
            </w:pPr>
            <w:r>
              <w:t xml:space="preserve">6 - executar vistoria, perícia, avaliação, arbitramento, laudo e parecer técnico; </w:t>
            </w:r>
          </w:p>
          <w:p w14:paraId="03A4097D" w14:textId="77777777" w:rsidR="00300274" w:rsidRDefault="00300274" w:rsidP="00300274">
            <w:pPr>
              <w:pStyle w:val="NormalWeb"/>
            </w:pPr>
            <w:r>
              <w:t xml:space="preserve">7 - realizar ensino, pesquisa, análise, experimentação, ensaio e divulgação técnica e extensão; </w:t>
            </w:r>
          </w:p>
          <w:p w14:paraId="470CA38E" w14:textId="77777777" w:rsidR="00300274" w:rsidRDefault="00300274" w:rsidP="00300274">
            <w:pPr>
              <w:pStyle w:val="NormalWeb"/>
            </w:pPr>
            <w:r>
              <w:t xml:space="preserve">8 - elaborar orçamento; </w:t>
            </w:r>
          </w:p>
          <w:p w14:paraId="4AEB5053" w14:textId="77777777" w:rsidR="00300274" w:rsidRDefault="00300274" w:rsidP="00300274">
            <w:pPr>
              <w:pStyle w:val="NormalWeb"/>
            </w:pPr>
            <w:r>
              <w:t xml:space="preserve">9 - efetuar a padronização, mensuração e controle de qualidade; </w:t>
            </w:r>
          </w:p>
          <w:p w14:paraId="4075513A" w14:textId="77777777" w:rsidR="00300274" w:rsidRDefault="00300274" w:rsidP="00300274">
            <w:pPr>
              <w:pStyle w:val="NormalWeb"/>
            </w:pPr>
            <w:r>
              <w:t xml:space="preserve">10 - executar obra e serviço técnico; </w:t>
            </w:r>
          </w:p>
          <w:p w14:paraId="6FB9E613" w14:textId="77777777" w:rsidR="00300274" w:rsidRDefault="00300274" w:rsidP="00300274">
            <w:pPr>
              <w:pStyle w:val="NormalWeb"/>
            </w:pPr>
            <w:r>
              <w:t xml:space="preserve">11 - fiscalizar obra e serviço técnico; </w:t>
            </w:r>
          </w:p>
          <w:p w14:paraId="49BC5618" w14:textId="77777777" w:rsidR="00300274" w:rsidRDefault="00300274" w:rsidP="00300274">
            <w:pPr>
              <w:pStyle w:val="NormalWeb"/>
            </w:pPr>
            <w:r>
              <w:t xml:space="preserve">12 - efetuar produção técnica e especializada; </w:t>
            </w:r>
          </w:p>
          <w:p w14:paraId="593FC5D6" w14:textId="77777777" w:rsidR="00300274" w:rsidRDefault="00300274" w:rsidP="00300274">
            <w:pPr>
              <w:pStyle w:val="NormalWeb"/>
            </w:pPr>
            <w:r>
              <w:t xml:space="preserve">13 - conduzir trabalho técnico; </w:t>
            </w:r>
          </w:p>
          <w:p w14:paraId="7E958AE4" w14:textId="77777777" w:rsidR="00300274" w:rsidRDefault="00300274" w:rsidP="00300274">
            <w:pPr>
              <w:pStyle w:val="NormalWeb"/>
            </w:pPr>
            <w:r>
              <w:t xml:space="preserve">14 - conduzir equipe de instalação, montagem, operação, reparo e manutenção; </w:t>
            </w:r>
          </w:p>
          <w:p w14:paraId="49FE3919" w14:textId="77777777" w:rsidR="00300274" w:rsidRDefault="00300274" w:rsidP="00300274">
            <w:pPr>
              <w:pStyle w:val="NormalWeb"/>
            </w:pPr>
            <w:r>
              <w:t xml:space="preserve">15 - executar instalação, montagem e reparo; </w:t>
            </w:r>
          </w:p>
          <w:p w14:paraId="38E1600E" w14:textId="77777777" w:rsidR="00300274" w:rsidRDefault="00300274" w:rsidP="00300274">
            <w:pPr>
              <w:pStyle w:val="NormalWeb"/>
            </w:pPr>
            <w:r>
              <w:t xml:space="preserve">16 - operar e realizar manutenção de equipamento e instalação; </w:t>
            </w:r>
          </w:p>
          <w:p w14:paraId="392EC91C" w14:textId="77777777" w:rsidR="00300274" w:rsidRDefault="00300274" w:rsidP="00300274">
            <w:pPr>
              <w:pStyle w:val="NormalWeb"/>
            </w:pPr>
            <w:r>
              <w:t xml:space="preserve">17 - executar desenho técnico; </w:t>
            </w:r>
          </w:p>
          <w:p w14:paraId="52E610B6" w14:textId="77777777" w:rsidR="00300274" w:rsidRDefault="00300274" w:rsidP="00300274">
            <w:pPr>
              <w:pStyle w:val="NormalWeb"/>
            </w:pPr>
            <w:r>
              <w:t xml:space="preserve">18 - desempenhar as atividades de 1 a 11 e 13 a 17 quando referentes a levantamentos topográficos, batimétricos, geodésicos e aerofotogramétricos, locação de: loteamento, sistemas de saneamento, irrigação e drenagem e seus serviços afins e correlatos; </w:t>
            </w:r>
          </w:p>
          <w:p w14:paraId="5F1BF247" w14:textId="77777777" w:rsidR="00300274" w:rsidRDefault="00300274" w:rsidP="00300274">
            <w:pPr>
              <w:pStyle w:val="NormalWeb"/>
            </w:pPr>
            <w:r>
              <w:t xml:space="preserve">19 - desempenhar as atividades de 06 a 11 e 13 a 17, quando referente a arruamentos e obras hidráulicas; seus serviços afins e correlatos; </w:t>
            </w:r>
          </w:p>
          <w:p w14:paraId="4E2A77AB" w14:textId="77777777" w:rsidR="00300274" w:rsidRDefault="00300274" w:rsidP="00300274">
            <w:pPr>
              <w:pStyle w:val="NormalWeb"/>
            </w:pPr>
            <w:r>
              <w:t xml:space="preserve">20 - desempenhar as atividades de 01 a 11 quando referentes a: construções para fins rurais e suas instalações complementares, irrigação e drenagem para fins agrícolas; fitotecnia e zootécnica, melhoramento animal e vegetal; recursos naturais renováveis; ecologia, agrometeorologia, defesa sanitária; química agrícola; alimentos, tecnologia de transformação (açúcar, amidos, óleos, laticínios, vinhos e destilados); beneficiamento e conservação dos produtos animais e vegetais, zimotecnia, agropecuária, edafologia, fertilizantes e corretivos, processo de cultura e de utilização de solo, microbiologia agrícola, biometria; parques e jardins, mecanização na agricultura, implementos agrícolas; nutrição animal, agrostologia, bromatologia e rações, economia rural e crédito rural, seus serviços afins e correlatos; </w:t>
            </w:r>
          </w:p>
          <w:p w14:paraId="4E3DA7D9" w14:textId="77777777" w:rsidR="00300274" w:rsidRDefault="00300274" w:rsidP="00300274">
            <w:pPr>
              <w:pStyle w:val="NormalWeb"/>
            </w:pPr>
            <w:r>
              <w:t xml:space="preserve">21 - desempenhar as atividades de 01 a 11 e 13 a 17, quando referentes a levantamentos topográficos batimétricos, geodésios e aerofotogramétricos; elaboração de cartas geográficas, seus serviços afins e correlatos; </w:t>
            </w:r>
          </w:p>
          <w:p w14:paraId="2E5D09AC" w14:textId="77777777" w:rsidR="00300274" w:rsidRDefault="00300274" w:rsidP="00300274">
            <w:pPr>
              <w:pStyle w:val="NormalWeb"/>
            </w:pPr>
            <w:r>
              <w:t xml:space="preserve">22 - desempenhar as atividades de 01 a 17, quando referentes a edificações, sistemas de transportes, de abastecimento de água e de saneamento; drenagem e irrigação; seus serviços afins e correlatos; </w:t>
            </w:r>
          </w:p>
          <w:p w14:paraId="4248DD28" w14:textId="77777777" w:rsidR="00300274" w:rsidRDefault="00300274" w:rsidP="00300274">
            <w:pPr>
              <w:pStyle w:val="NormalWeb"/>
            </w:pPr>
            <w:r>
              <w:t xml:space="preserve">23 - desempenhar as atividades de 01 a 17, quando referente à geração, transmissão, distribuição e utilização da energia elétrica, equipamentos, materiais e máquinas elétricas, sistemas de medição e controle elétricos; seus serviços afins e correlatos. </w:t>
            </w:r>
          </w:p>
          <w:p w14:paraId="005920ED" w14:textId="77777777" w:rsidR="00300274" w:rsidRDefault="00300274" w:rsidP="00300274">
            <w:pPr>
              <w:pStyle w:val="NormalWeb"/>
            </w:pPr>
            <w:r>
              <w:t xml:space="preserve">24 - executar outras atividades compatíveis com o cargo. </w:t>
            </w:r>
          </w:p>
          <w:p w14:paraId="7650CBF5" w14:textId="313348B5" w:rsidR="00300274" w:rsidRPr="008D241A" w:rsidRDefault="00300274" w:rsidP="00300274">
            <w:pPr>
              <w:pStyle w:val="NormalWeb"/>
              <w:rPr>
                <w:strike/>
              </w:rPr>
            </w:pPr>
            <w:r w:rsidRPr="008D241A">
              <w:rPr>
                <w:strike/>
              </w:rPr>
              <w:t xml:space="preserve">HABILITAÇÃO PROFISSIONAL: conclusão de Curso Superior em Engenharia, com registro no respectivo Conselho Regional. </w:t>
            </w:r>
          </w:p>
          <w:p w14:paraId="177916A8" w14:textId="5C8BE5F7" w:rsidR="008D241A" w:rsidRDefault="008D241A" w:rsidP="00300274">
            <w:pPr>
              <w:pStyle w:val="NormalWeb"/>
            </w:pPr>
            <w:r w:rsidRPr="008D241A">
              <w:rPr>
                <w:highlight w:val="green"/>
              </w:rPr>
              <w:t>HABILITAÇÃO PROFISSIONAL: conclusão de Curso Superior em Engenharia Civil, com registro no respectivo Conselho Regional.</w:t>
            </w:r>
          </w:p>
          <w:p w14:paraId="14AD6820" w14:textId="77777777" w:rsidR="00300274" w:rsidRDefault="00300274" w:rsidP="00300274">
            <w:pPr>
              <w:pStyle w:val="NormalWeb"/>
            </w:pPr>
            <w:r>
              <w:t xml:space="preserve">JORNADA DE TRABALHO: 40 horas semanais. </w:t>
            </w:r>
          </w:p>
          <w:p w14:paraId="5B8047B3" w14:textId="77777777" w:rsidR="00300274" w:rsidRDefault="00300274" w:rsidP="00300274">
            <w:pPr>
              <w:pStyle w:val="NormalWeb"/>
            </w:pPr>
            <w:r>
              <w:t> </w:t>
            </w:r>
          </w:p>
          <w:p w14:paraId="634B8115" w14:textId="77777777" w:rsidR="00300274" w:rsidRPr="00775E14" w:rsidRDefault="00300274" w:rsidP="00300274">
            <w:pPr>
              <w:pStyle w:val="NormalWeb"/>
              <w:rPr>
                <w:b/>
              </w:rPr>
            </w:pPr>
            <w:r w:rsidRPr="00775E14">
              <w:rPr>
                <w:b/>
              </w:rPr>
              <w:t xml:space="preserve">DENOMINAÇÃO DA FUNÇÃO: ENGENHEIRO AGRÔNOMO </w:t>
            </w:r>
          </w:p>
          <w:p w14:paraId="62A3E169" w14:textId="77777777" w:rsidR="00300274" w:rsidRDefault="00300274" w:rsidP="00300274">
            <w:pPr>
              <w:pStyle w:val="NormalWeb"/>
            </w:pPr>
            <w:r>
              <w:t xml:space="preserve">DESCRIÇÃO SUMÁRIA: Elaborar projetos e programas referentes a cultivos agrícolas e pastagem, planejando, orientando, controlando e executando técnicas de utilização de terras, associadas as variáveis meteorológicas, para possibilitar maior rendimento e qualidade dos produtos agrícolas. </w:t>
            </w:r>
          </w:p>
          <w:p w14:paraId="440B70BB" w14:textId="77777777" w:rsidR="00300274" w:rsidRDefault="00300274" w:rsidP="00300274">
            <w:pPr>
              <w:pStyle w:val="NormalWeb"/>
            </w:pPr>
            <w:r>
              <w:t xml:space="preserve">DESCRIÇÃO DETALHADA: </w:t>
            </w:r>
          </w:p>
          <w:p w14:paraId="05F08BE1" w14:textId="77777777" w:rsidR="00300274" w:rsidRDefault="00300274" w:rsidP="00300274">
            <w:pPr>
              <w:pStyle w:val="NormalWeb"/>
            </w:pPr>
            <w:r>
              <w:t xml:space="preserve">1 - planejar, elaborar e executar métodos e técnicas de cultivo, de acordo com os tipos de solo e clima, realizando estudos, experiências, pesquisas, instalando e operando instrumentos e equipamentos específicos e procedendo análise dos resultados obtidos; </w:t>
            </w:r>
          </w:p>
          <w:p w14:paraId="7832F753" w14:textId="77777777" w:rsidR="00300274" w:rsidRDefault="00300274" w:rsidP="00300274">
            <w:pPr>
              <w:pStyle w:val="NormalWeb"/>
            </w:pPr>
            <w:r>
              <w:t xml:space="preserve">2 - auxiliar no desenvolvimento de pesquisas para elaboração de novos métodos para melhoria da produção agrícola ou aprimoramento dos já existentes, baseando-se em experiências e pesquisas anteriores; </w:t>
            </w:r>
          </w:p>
          <w:p w14:paraId="56471B05" w14:textId="77777777" w:rsidR="00300274" w:rsidRDefault="00300274" w:rsidP="00300274">
            <w:pPr>
              <w:pStyle w:val="NormalWeb"/>
            </w:pPr>
            <w:r>
              <w:t xml:space="preserve">3 - participar dos trabalhos de experimentos, indicando o tempo correto para instalação dos mesmos, analisando as mudanças ocorridas entre os vários experimentos e detectando as causas dos resultados obtidos; </w:t>
            </w:r>
          </w:p>
          <w:p w14:paraId="00E47001" w14:textId="77777777" w:rsidR="00300274" w:rsidRDefault="00300274" w:rsidP="00300274">
            <w:pPr>
              <w:pStyle w:val="NormalWeb"/>
            </w:pPr>
            <w:r>
              <w:t xml:space="preserve">4 - executar levantamentos sócio-econômicos, buscando atender as necessidades dos agricultores, organizando os cadastros agropecuários, por meio de contatos com entidades públicas ou privadas, para realizar estudos e prestar orientação; </w:t>
            </w:r>
          </w:p>
          <w:p w14:paraId="56A97A07" w14:textId="77777777" w:rsidR="00300274" w:rsidRDefault="00300274" w:rsidP="00300274">
            <w:pPr>
              <w:pStyle w:val="NormalWeb"/>
            </w:pPr>
            <w:r>
              <w:t xml:space="preserve">5 - prestar assistência técnico-educacional a alunos, agricultores, técnicos e estagiários, a fim de transmitir os métodos e técnicas que devem ser empregados no cultivo associado às variáveis meteorológicas, armazenamento dos produtos, da terra, bem como sobre a rotatividade de culturas, irrigação, drenagem e outros empregos de técnicas agrícolas; </w:t>
            </w:r>
          </w:p>
          <w:p w14:paraId="3EBB4A11" w14:textId="77777777" w:rsidR="00300274" w:rsidRDefault="00300274" w:rsidP="00300274">
            <w:pPr>
              <w:pStyle w:val="NormalWeb"/>
            </w:pPr>
            <w:r>
              <w:t xml:space="preserve">6 - elaborar e divulgar informações orientadas às atividades agrícolas para a melhoria das condições produtivas e implantações de novas técnicas; </w:t>
            </w:r>
          </w:p>
          <w:p w14:paraId="32154638" w14:textId="77777777" w:rsidR="00300274" w:rsidRDefault="00300274" w:rsidP="00300274">
            <w:pPr>
              <w:pStyle w:val="NormalWeb"/>
            </w:pPr>
            <w:r>
              <w:t xml:space="preserve">7 - colaborar na publicação de trabalhos técnico-científicos; </w:t>
            </w:r>
          </w:p>
          <w:p w14:paraId="7533963A" w14:textId="77777777" w:rsidR="00300274" w:rsidRDefault="00300274" w:rsidP="00300274">
            <w:pPr>
              <w:pStyle w:val="NormalWeb"/>
            </w:pPr>
            <w:r>
              <w:t xml:space="preserve">8 - emitir pareceres técnicos relativos a assunto de sua especialidade; </w:t>
            </w:r>
          </w:p>
          <w:p w14:paraId="57171EA3" w14:textId="77777777" w:rsidR="00300274" w:rsidRDefault="00300274" w:rsidP="00300274">
            <w:pPr>
              <w:pStyle w:val="NormalWeb"/>
            </w:pPr>
            <w:r>
              <w:t xml:space="preserve">9 - realizar estudos e pesquisas para atualizar e ampliar o próprio campo de conhecimento, inclusive quanto às condições climáticas; </w:t>
            </w:r>
          </w:p>
          <w:p w14:paraId="2CFF3EE3" w14:textId="77777777" w:rsidR="00300274" w:rsidRDefault="00300274" w:rsidP="00300274">
            <w:pPr>
              <w:pStyle w:val="NormalWeb"/>
            </w:pPr>
            <w:r>
              <w:t xml:space="preserve">10 - articular-se com entidades e profissionais especializados, intercambiando informações, a fim de obter subsídios para implantação ou melhoria da prestação de serviços ao setor agrícola; </w:t>
            </w:r>
          </w:p>
          <w:p w14:paraId="571C64FA" w14:textId="77777777" w:rsidR="00300274" w:rsidRDefault="00300274" w:rsidP="00300274">
            <w:pPr>
              <w:pStyle w:val="NormalWeb"/>
            </w:pPr>
            <w:r>
              <w:t xml:space="preserve">11 - planejar e desenvolver treinamentos, palestras e outros eventos, sobre sua especialização; </w:t>
            </w:r>
          </w:p>
          <w:p w14:paraId="775AB4D7" w14:textId="77777777" w:rsidR="00300274" w:rsidRDefault="00300274" w:rsidP="00300274">
            <w:pPr>
              <w:pStyle w:val="NormalWeb"/>
            </w:pPr>
            <w:r>
              <w:t xml:space="preserve">12 - zelar pela guarda, conservação e limpeza dos equipamentos, instrumentos, ferramentas e materiais peculiares ao trabalho, bem como dos locais; </w:t>
            </w:r>
          </w:p>
          <w:p w14:paraId="6DD89D21" w14:textId="77777777" w:rsidR="00300274" w:rsidRDefault="00300274" w:rsidP="00300274">
            <w:pPr>
              <w:pStyle w:val="NormalWeb"/>
            </w:pPr>
            <w:r>
              <w:t xml:space="preserve">13 - executar outras atividades compatíveis com o cargo. </w:t>
            </w:r>
          </w:p>
          <w:p w14:paraId="2A10F31A" w14:textId="77777777" w:rsidR="00300274" w:rsidRDefault="00300274" w:rsidP="00300274">
            <w:pPr>
              <w:pStyle w:val="NormalWeb"/>
            </w:pPr>
            <w:r>
              <w:t xml:space="preserve">HABILITAÇÃO PROFISSIONAL: conclusão de Curso Superior em Agronomia e registro no respectivo Conselho Regional. </w:t>
            </w:r>
          </w:p>
          <w:p w14:paraId="674AE683" w14:textId="747F5237" w:rsidR="00300274" w:rsidRDefault="00300274" w:rsidP="00300274">
            <w:pPr>
              <w:pStyle w:val="NormalWeb"/>
            </w:pPr>
            <w:r>
              <w:t xml:space="preserve">JORNADA DE TRABALHO: 40 horas semanais. </w:t>
            </w:r>
          </w:p>
          <w:p w14:paraId="5381F693" w14:textId="77777777" w:rsidR="00775E14" w:rsidRDefault="00775E14" w:rsidP="00300274">
            <w:pPr>
              <w:pStyle w:val="NormalWeb"/>
            </w:pPr>
          </w:p>
          <w:p w14:paraId="12DC4086" w14:textId="77777777" w:rsidR="00147D4C" w:rsidRPr="00775E14" w:rsidRDefault="00300274" w:rsidP="00147D4C">
            <w:pPr>
              <w:pStyle w:val="NormalWeb"/>
              <w:rPr>
                <w:b/>
                <w:highlight w:val="green"/>
              </w:rPr>
            </w:pPr>
            <w:r w:rsidRPr="00775E14">
              <w:rPr>
                <w:b/>
              </w:rPr>
              <w:t> </w:t>
            </w:r>
            <w:r w:rsidR="00147D4C" w:rsidRPr="00775E14">
              <w:rPr>
                <w:b/>
                <w:highlight w:val="green"/>
              </w:rPr>
              <w:t>DENOMINAÇÃO DA FUNÇÃO: ENGENHEIRO ELETRICISTA</w:t>
            </w:r>
          </w:p>
          <w:p w14:paraId="7DFC36A6" w14:textId="77777777" w:rsidR="00147D4C" w:rsidRPr="00147D4C" w:rsidRDefault="00147D4C" w:rsidP="00147D4C">
            <w:pPr>
              <w:pStyle w:val="NormalWeb"/>
              <w:rPr>
                <w:highlight w:val="green"/>
              </w:rPr>
            </w:pPr>
            <w:r w:rsidRPr="00147D4C">
              <w:rPr>
                <w:highlight w:val="green"/>
              </w:rPr>
              <w:t>DESCRIÇÃO SUMÁRIA: executar atividades relacionadas à geração, transmissão, distribuição e utilização da energia elétrica; equipamentos, materiais e máquinas elétricas; sistemas de medição e controle elétricos; seus serviços afins e correlatos.</w:t>
            </w:r>
          </w:p>
          <w:p w14:paraId="7E4C66E3" w14:textId="77777777" w:rsidR="00147D4C" w:rsidRPr="00147D4C" w:rsidRDefault="00147D4C" w:rsidP="00147D4C">
            <w:pPr>
              <w:pStyle w:val="NormalWeb"/>
              <w:rPr>
                <w:highlight w:val="green"/>
              </w:rPr>
            </w:pPr>
            <w:r w:rsidRPr="00147D4C">
              <w:rPr>
                <w:highlight w:val="green"/>
              </w:rPr>
              <w:t>DESCRIÇÃO DETALHADA:</w:t>
            </w:r>
          </w:p>
          <w:p w14:paraId="541407A7" w14:textId="77777777" w:rsidR="00147D4C" w:rsidRPr="00147D4C" w:rsidRDefault="00147D4C" w:rsidP="00147D4C">
            <w:pPr>
              <w:pStyle w:val="NormalWeb"/>
              <w:rPr>
                <w:highlight w:val="green"/>
              </w:rPr>
            </w:pPr>
            <w:r w:rsidRPr="00147D4C">
              <w:rPr>
                <w:highlight w:val="green"/>
              </w:rPr>
              <w:t>1 - supervisionar, coordenar e orientar tecnicamente;</w:t>
            </w:r>
          </w:p>
          <w:p w14:paraId="1F766ECE" w14:textId="77777777" w:rsidR="00147D4C" w:rsidRPr="00147D4C" w:rsidRDefault="00147D4C" w:rsidP="00147D4C">
            <w:pPr>
              <w:pStyle w:val="NormalWeb"/>
              <w:rPr>
                <w:highlight w:val="green"/>
              </w:rPr>
            </w:pPr>
            <w:r w:rsidRPr="00147D4C">
              <w:rPr>
                <w:highlight w:val="green"/>
              </w:rPr>
              <w:t>2 - executar estudo, planejamento, projeto e especificação;</w:t>
            </w:r>
          </w:p>
          <w:p w14:paraId="1D85A636" w14:textId="77777777" w:rsidR="00147D4C" w:rsidRPr="00147D4C" w:rsidRDefault="00147D4C" w:rsidP="00147D4C">
            <w:pPr>
              <w:pStyle w:val="NormalWeb"/>
              <w:rPr>
                <w:highlight w:val="green"/>
              </w:rPr>
            </w:pPr>
            <w:r w:rsidRPr="00147D4C">
              <w:rPr>
                <w:highlight w:val="green"/>
              </w:rPr>
              <w:t>3 - executar estudo de viabilidade técnico-econômico;</w:t>
            </w:r>
          </w:p>
          <w:p w14:paraId="2B462323" w14:textId="77777777" w:rsidR="00147D4C" w:rsidRPr="00147D4C" w:rsidRDefault="00147D4C" w:rsidP="00147D4C">
            <w:pPr>
              <w:pStyle w:val="NormalWeb"/>
              <w:rPr>
                <w:highlight w:val="green"/>
              </w:rPr>
            </w:pPr>
            <w:r w:rsidRPr="00147D4C">
              <w:rPr>
                <w:highlight w:val="green"/>
              </w:rPr>
              <w:t>4 - prestar assistência, assessoria e consultaria;</w:t>
            </w:r>
          </w:p>
          <w:p w14:paraId="3CBEAE10" w14:textId="77777777" w:rsidR="00147D4C" w:rsidRPr="00147D4C" w:rsidRDefault="00147D4C" w:rsidP="00147D4C">
            <w:pPr>
              <w:pStyle w:val="NormalWeb"/>
              <w:rPr>
                <w:highlight w:val="green"/>
              </w:rPr>
            </w:pPr>
            <w:r w:rsidRPr="00147D4C">
              <w:rPr>
                <w:highlight w:val="green"/>
              </w:rPr>
              <w:t>5 - dirigir obras e serviços técnicos;</w:t>
            </w:r>
          </w:p>
          <w:p w14:paraId="7A286610" w14:textId="77777777" w:rsidR="00147D4C" w:rsidRPr="00147D4C" w:rsidRDefault="00147D4C" w:rsidP="00147D4C">
            <w:pPr>
              <w:pStyle w:val="NormalWeb"/>
              <w:rPr>
                <w:highlight w:val="green"/>
              </w:rPr>
            </w:pPr>
            <w:r w:rsidRPr="00147D4C">
              <w:rPr>
                <w:highlight w:val="green"/>
              </w:rPr>
              <w:t>6 - executar vistoria, perícia, avaliação, arbitramento, laudo e parecer técnico;</w:t>
            </w:r>
          </w:p>
          <w:p w14:paraId="7AE0743D" w14:textId="77777777" w:rsidR="00147D4C" w:rsidRPr="00147D4C" w:rsidRDefault="00147D4C" w:rsidP="00147D4C">
            <w:pPr>
              <w:pStyle w:val="NormalWeb"/>
              <w:rPr>
                <w:highlight w:val="green"/>
              </w:rPr>
            </w:pPr>
            <w:r w:rsidRPr="00147D4C">
              <w:rPr>
                <w:highlight w:val="green"/>
              </w:rPr>
              <w:t>7 - realizar ensino, pesquisa, análise, experimentação, ensaio e divulgação técnica e extensão;</w:t>
            </w:r>
          </w:p>
          <w:p w14:paraId="0FD82EE4" w14:textId="77777777" w:rsidR="00147D4C" w:rsidRPr="00147D4C" w:rsidRDefault="00147D4C" w:rsidP="00147D4C">
            <w:pPr>
              <w:pStyle w:val="NormalWeb"/>
              <w:rPr>
                <w:highlight w:val="green"/>
              </w:rPr>
            </w:pPr>
            <w:r w:rsidRPr="00147D4C">
              <w:rPr>
                <w:highlight w:val="green"/>
              </w:rPr>
              <w:t>8 - elaborar orçamento;</w:t>
            </w:r>
          </w:p>
          <w:p w14:paraId="738B9580" w14:textId="77777777" w:rsidR="00147D4C" w:rsidRPr="00147D4C" w:rsidRDefault="00147D4C" w:rsidP="00147D4C">
            <w:pPr>
              <w:pStyle w:val="NormalWeb"/>
              <w:rPr>
                <w:highlight w:val="green"/>
              </w:rPr>
            </w:pPr>
            <w:r w:rsidRPr="00147D4C">
              <w:rPr>
                <w:highlight w:val="green"/>
              </w:rPr>
              <w:t>9 - efetuar a padronização, mensuração e controle de qualidade;</w:t>
            </w:r>
          </w:p>
          <w:p w14:paraId="4CF343F0" w14:textId="77777777" w:rsidR="00147D4C" w:rsidRPr="00147D4C" w:rsidRDefault="00147D4C" w:rsidP="00147D4C">
            <w:pPr>
              <w:pStyle w:val="NormalWeb"/>
              <w:rPr>
                <w:highlight w:val="green"/>
              </w:rPr>
            </w:pPr>
            <w:r w:rsidRPr="00147D4C">
              <w:rPr>
                <w:highlight w:val="green"/>
              </w:rPr>
              <w:t>10 - executar obra e serviço técnico;</w:t>
            </w:r>
          </w:p>
          <w:p w14:paraId="2B823285" w14:textId="77777777" w:rsidR="00147D4C" w:rsidRPr="00147D4C" w:rsidRDefault="00147D4C" w:rsidP="00147D4C">
            <w:pPr>
              <w:pStyle w:val="NormalWeb"/>
              <w:rPr>
                <w:highlight w:val="green"/>
              </w:rPr>
            </w:pPr>
            <w:r w:rsidRPr="00147D4C">
              <w:rPr>
                <w:highlight w:val="green"/>
              </w:rPr>
              <w:t>11 - fiscalizar obra e serviço técnico;</w:t>
            </w:r>
          </w:p>
          <w:p w14:paraId="3CD8D41C" w14:textId="77777777" w:rsidR="00147D4C" w:rsidRPr="00147D4C" w:rsidRDefault="00147D4C" w:rsidP="00147D4C">
            <w:pPr>
              <w:pStyle w:val="NormalWeb"/>
              <w:rPr>
                <w:highlight w:val="green"/>
              </w:rPr>
            </w:pPr>
            <w:r w:rsidRPr="00147D4C">
              <w:rPr>
                <w:highlight w:val="green"/>
              </w:rPr>
              <w:t>12 - efetuar produção técnica e especializada;</w:t>
            </w:r>
          </w:p>
          <w:p w14:paraId="654E0E10" w14:textId="77777777" w:rsidR="00147D4C" w:rsidRPr="00147D4C" w:rsidRDefault="00147D4C" w:rsidP="00147D4C">
            <w:pPr>
              <w:pStyle w:val="NormalWeb"/>
              <w:rPr>
                <w:highlight w:val="green"/>
              </w:rPr>
            </w:pPr>
            <w:r w:rsidRPr="00147D4C">
              <w:rPr>
                <w:highlight w:val="green"/>
              </w:rPr>
              <w:t>13 - conduzir trabalho técnico;</w:t>
            </w:r>
          </w:p>
          <w:p w14:paraId="7E7E581F" w14:textId="77777777" w:rsidR="00147D4C" w:rsidRPr="00147D4C" w:rsidRDefault="00147D4C" w:rsidP="00147D4C">
            <w:pPr>
              <w:pStyle w:val="NormalWeb"/>
              <w:rPr>
                <w:highlight w:val="green"/>
              </w:rPr>
            </w:pPr>
            <w:r w:rsidRPr="00147D4C">
              <w:rPr>
                <w:highlight w:val="green"/>
              </w:rPr>
              <w:t>14 - conduzir equipe de instalação, montagem, operação, reparo e manutenção;</w:t>
            </w:r>
          </w:p>
          <w:p w14:paraId="50079512" w14:textId="77777777" w:rsidR="00147D4C" w:rsidRPr="00147D4C" w:rsidRDefault="00147D4C" w:rsidP="00147D4C">
            <w:pPr>
              <w:pStyle w:val="NormalWeb"/>
              <w:rPr>
                <w:highlight w:val="green"/>
              </w:rPr>
            </w:pPr>
            <w:r w:rsidRPr="00147D4C">
              <w:rPr>
                <w:highlight w:val="green"/>
              </w:rPr>
              <w:t>15 - executar instalação, montagem e reparo;</w:t>
            </w:r>
          </w:p>
          <w:p w14:paraId="4DEEBE76" w14:textId="77777777" w:rsidR="00147D4C" w:rsidRPr="00147D4C" w:rsidRDefault="00147D4C" w:rsidP="00147D4C">
            <w:pPr>
              <w:pStyle w:val="NormalWeb"/>
              <w:rPr>
                <w:highlight w:val="green"/>
              </w:rPr>
            </w:pPr>
            <w:r w:rsidRPr="00147D4C">
              <w:rPr>
                <w:highlight w:val="green"/>
              </w:rPr>
              <w:t>16 - operar e realizar manutenção de equipamento e instalação;</w:t>
            </w:r>
          </w:p>
          <w:p w14:paraId="5B0D966C" w14:textId="77777777" w:rsidR="00147D4C" w:rsidRPr="00147D4C" w:rsidRDefault="00147D4C" w:rsidP="00147D4C">
            <w:pPr>
              <w:pStyle w:val="NormalWeb"/>
              <w:rPr>
                <w:highlight w:val="green"/>
              </w:rPr>
            </w:pPr>
            <w:r w:rsidRPr="00147D4C">
              <w:rPr>
                <w:highlight w:val="green"/>
              </w:rPr>
              <w:t>17 - executar desenho técnico;</w:t>
            </w:r>
          </w:p>
          <w:p w14:paraId="33509A1B" w14:textId="77777777" w:rsidR="00147D4C" w:rsidRPr="00147D4C" w:rsidRDefault="00147D4C" w:rsidP="00147D4C">
            <w:pPr>
              <w:pStyle w:val="NormalWeb"/>
              <w:rPr>
                <w:highlight w:val="green"/>
              </w:rPr>
            </w:pPr>
            <w:r w:rsidRPr="00147D4C">
              <w:rPr>
                <w:highlight w:val="green"/>
              </w:rPr>
              <w:t>18 - desempenhar as atividades de 01 a 17 referentes à geração, transmissão, distribuição e utilização da energia elétrica; equipamentos, materiais e máquinas elétricas; sistemas de medição e controle elétricos; seus serviços afins e correlatos;</w:t>
            </w:r>
          </w:p>
          <w:p w14:paraId="3634D4BA" w14:textId="77777777" w:rsidR="00147D4C" w:rsidRPr="00147D4C" w:rsidRDefault="00147D4C" w:rsidP="00147D4C">
            <w:pPr>
              <w:pStyle w:val="NormalWeb"/>
              <w:rPr>
                <w:highlight w:val="green"/>
              </w:rPr>
            </w:pPr>
            <w:r w:rsidRPr="00147D4C">
              <w:rPr>
                <w:highlight w:val="green"/>
              </w:rPr>
              <w:t xml:space="preserve">19- desempenhar as atividades de 01 a 17 referentes a materiais elétricos e eletrônicos; equipamentos eletrônicos em geral; sistemas de comunicação e telecomunicações; sistemas de medição e controle elétrico e eletrônico; seus serviços afins e correlatos. </w:t>
            </w:r>
          </w:p>
          <w:p w14:paraId="23D1B206" w14:textId="77777777" w:rsidR="00147D4C" w:rsidRPr="00147D4C" w:rsidRDefault="00147D4C" w:rsidP="00147D4C">
            <w:pPr>
              <w:pStyle w:val="NormalWeb"/>
              <w:rPr>
                <w:highlight w:val="green"/>
              </w:rPr>
            </w:pPr>
            <w:r w:rsidRPr="00147D4C">
              <w:rPr>
                <w:highlight w:val="green"/>
              </w:rPr>
              <w:t>20- executar outras atividades compatíveis com o cargo.</w:t>
            </w:r>
          </w:p>
          <w:p w14:paraId="32E0E9F0" w14:textId="77777777" w:rsidR="00147D4C" w:rsidRPr="00147D4C" w:rsidRDefault="00147D4C" w:rsidP="00147D4C">
            <w:pPr>
              <w:pStyle w:val="NormalWeb"/>
              <w:rPr>
                <w:highlight w:val="green"/>
              </w:rPr>
            </w:pPr>
            <w:r w:rsidRPr="00147D4C">
              <w:rPr>
                <w:highlight w:val="green"/>
              </w:rPr>
              <w:t>HABILITAÇÃO PROFISSIONAL: conclusão de Curso Superior em Engenharia Elétrica, com registro no respectivo Conselho Regional.</w:t>
            </w:r>
          </w:p>
          <w:p w14:paraId="3F7A2707" w14:textId="20C60356" w:rsidR="00300274" w:rsidRDefault="00147D4C" w:rsidP="00147D4C">
            <w:pPr>
              <w:pStyle w:val="NormalWeb"/>
            </w:pPr>
            <w:r w:rsidRPr="00147D4C">
              <w:rPr>
                <w:highlight w:val="green"/>
              </w:rPr>
              <w:t>JORNADA DE TRABALHO: 40 horas semanais.</w:t>
            </w:r>
          </w:p>
          <w:p w14:paraId="677AB522" w14:textId="77777777" w:rsidR="00147D4C" w:rsidRDefault="00147D4C" w:rsidP="00147D4C">
            <w:pPr>
              <w:pStyle w:val="NormalWeb"/>
            </w:pPr>
          </w:p>
          <w:p w14:paraId="470D24A7" w14:textId="77777777" w:rsidR="00147D4C" w:rsidRPr="00775E14" w:rsidRDefault="00147D4C" w:rsidP="00147D4C">
            <w:pPr>
              <w:pStyle w:val="NormalWeb"/>
              <w:rPr>
                <w:b/>
                <w:highlight w:val="green"/>
              </w:rPr>
            </w:pPr>
            <w:r w:rsidRPr="00775E14">
              <w:rPr>
                <w:b/>
                <w:highlight w:val="green"/>
              </w:rPr>
              <w:t>DENOMINAÇÃO DA FUNÇÃO: ENGENHEIRO MECÂNICO</w:t>
            </w:r>
          </w:p>
          <w:p w14:paraId="70D127D8" w14:textId="77777777" w:rsidR="00147D4C" w:rsidRPr="00147D4C" w:rsidRDefault="00147D4C" w:rsidP="00147D4C">
            <w:pPr>
              <w:pStyle w:val="NormalWeb"/>
              <w:rPr>
                <w:highlight w:val="green"/>
              </w:rPr>
            </w:pPr>
            <w:r w:rsidRPr="00147D4C">
              <w:rPr>
                <w:highlight w:val="green"/>
              </w:rPr>
              <w:t>DESCRIÇÃO SUMÁRIA: executar atividades relacionadas a processos mecânicos, máquinas em geral; instalações industriais e mecânicas; equipamentos mecânicos e eletromecânicos; veículos automotores; sistemas de produção de transmissão e de utilização do calor; sistemas de refrigeração e de ar-condicionado; seus serviços afins e correlatos.</w:t>
            </w:r>
          </w:p>
          <w:p w14:paraId="4A8A8068" w14:textId="77777777" w:rsidR="00147D4C" w:rsidRPr="00147D4C" w:rsidRDefault="00147D4C" w:rsidP="00147D4C">
            <w:pPr>
              <w:pStyle w:val="NormalWeb"/>
              <w:rPr>
                <w:highlight w:val="green"/>
              </w:rPr>
            </w:pPr>
            <w:r w:rsidRPr="00147D4C">
              <w:rPr>
                <w:highlight w:val="green"/>
              </w:rPr>
              <w:t>DESCRIÇÃO DETALHADA:</w:t>
            </w:r>
          </w:p>
          <w:p w14:paraId="3E6CFE88" w14:textId="77777777" w:rsidR="00147D4C" w:rsidRPr="00147D4C" w:rsidRDefault="00147D4C" w:rsidP="00147D4C">
            <w:pPr>
              <w:pStyle w:val="NormalWeb"/>
              <w:rPr>
                <w:highlight w:val="green"/>
              </w:rPr>
            </w:pPr>
            <w:r w:rsidRPr="00147D4C">
              <w:rPr>
                <w:highlight w:val="green"/>
              </w:rPr>
              <w:t>1 - supervisionar, coordenar e orientar tecnicamente;</w:t>
            </w:r>
          </w:p>
          <w:p w14:paraId="766D7EB2" w14:textId="77777777" w:rsidR="00147D4C" w:rsidRPr="00147D4C" w:rsidRDefault="00147D4C" w:rsidP="00147D4C">
            <w:pPr>
              <w:pStyle w:val="NormalWeb"/>
              <w:rPr>
                <w:highlight w:val="green"/>
              </w:rPr>
            </w:pPr>
            <w:r w:rsidRPr="00147D4C">
              <w:rPr>
                <w:highlight w:val="green"/>
              </w:rPr>
              <w:t>2 - executar estudo, planejamento, projeto e especificação;</w:t>
            </w:r>
          </w:p>
          <w:p w14:paraId="61A263F4" w14:textId="77777777" w:rsidR="00147D4C" w:rsidRPr="00147D4C" w:rsidRDefault="00147D4C" w:rsidP="00147D4C">
            <w:pPr>
              <w:pStyle w:val="NormalWeb"/>
              <w:rPr>
                <w:highlight w:val="green"/>
              </w:rPr>
            </w:pPr>
            <w:r w:rsidRPr="00147D4C">
              <w:rPr>
                <w:highlight w:val="green"/>
              </w:rPr>
              <w:t>3 - executar estudo de viabilidade técnico-econômico;</w:t>
            </w:r>
          </w:p>
          <w:p w14:paraId="2DE17A0F" w14:textId="77777777" w:rsidR="00147D4C" w:rsidRPr="00147D4C" w:rsidRDefault="00147D4C" w:rsidP="00147D4C">
            <w:pPr>
              <w:pStyle w:val="NormalWeb"/>
              <w:rPr>
                <w:highlight w:val="green"/>
              </w:rPr>
            </w:pPr>
            <w:r w:rsidRPr="00147D4C">
              <w:rPr>
                <w:highlight w:val="green"/>
              </w:rPr>
              <w:t>4 - prestar assistência, assessoria e consultaria;</w:t>
            </w:r>
          </w:p>
          <w:p w14:paraId="3E1452F0" w14:textId="77777777" w:rsidR="00147D4C" w:rsidRPr="00147D4C" w:rsidRDefault="00147D4C" w:rsidP="00147D4C">
            <w:pPr>
              <w:pStyle w:val="NormalWeb"/>
              <w:rPr>
                <w:highlight w:val="green"/>
              </w:rPr>
            </w:pPr>
            <w:r w:rsidRPr="00147D4C">
              <w:rPr>
                <w:highlight w:val="green"/>
              </w:rPr>
              <w:t>5 - dirigir obras e serviços técnicos;</w:t>
            </w:r>
          </w:p>
          <w:p w14:paraId="2CBE9196" w14:textId="77777777" w:rsidR="00147D4C" w:rsidRPr="00147D4C" w:rsidRDefault="00147D4C" w:rsidP="00147D4C">
            <w:pPr>
              <w:pStyle w:val="NormalWeb"/>
              <w:rPr>
                <w:highlight w:val="green"/>
              </w:rPr>
            </w:pPr>
            <w:r w:rsidRPr="00147D4C">
              <w:rPr>
                <w:highlight w:val="green"/>
              </w:rPr>
              <w:t>6 - executar vistoria, perícia, avaliação, arbitramento, laudo e parecer técnico;</w:t>
            </w:r>
          </w:p>
          <w:p w14:paraId="25E3FD83" w14:textId="77777777" w:rsidR="00147D4C" w:rsidRPr="00147D4C" w:rsidRDefault="00147D4C" w:rsidP="00147D4C">
            <w:pPr>
              <w:pStyle w:val="NormalWeb"/>
              <w:rPr>
                <w:highlight w:val="green"/>
              </w:rPr>
            </w:pPr>
            <w:r w:rsidRPr="00147D4C">
              <w:rPr>
                <w:highlight w:val="green"/>
              </w:rPr>
              <w:t>7 - realizar ensino, pesquisa, análise, experimentação, ensaio e divulgação técnica e extensão;</w:t>
            </w:r>
          </w:p>
          <w:p w14:paraId="36815226" w14:textId="77777777" w:rsidR="00147D4C" w:rsidRPr="00147D4C" w:rsidRDefault="00147D4C" w:rsidP="00147D4C">
            <w:pPr>
              <w:pStyle w:val="NormalWeb"/>
              <w:rPr>
                <w:highlight w:val="green"/>
              </w:rPr>
            </w:pPr>
            <w:r w:rsidRPr="00147D4C">
              <w:rPr>
                <w:highlight w:val="green"/>
              </w:rPr>
              <w:t>8 - elaborar orçamento;</w:t>
            </w:r>
          </w:p>
          <w:p w14:paraId="1A394131" w14:textId="77777777" w:rsidR="00147D4C" w:rsidRPr="00147D4C" w:rsidRDefault="00147D4C" w:rsidP="00147D4C">
            <w:pPr>
              <w:pStyle w:val="NormalWeb"/>
              <w:rPr>
                <w:highlight w:val="green"/>
              </w:rPr>
            </w:pPr>
            <w:r w:rsidRPr="00147D4C">
              <w:rPr>
                <w:highlight w:val="green"/>
              </w:rPr>
              <w:t>9 - efetuar a padronização, mensuração e controle de qualidade;</w:t>
            </w:r>
          </w:p>
          <w:p w14:paraId="2186AFEC" w14:textId="77777777" w:rsidR="00147D4C" w:rsidRPr="00147D4C" w:rsidRDefault="00147D4C" w:rsidP="00147D4C">
            <w:pPr>
              <w:pStyle w:val="NormalWeb"/>
              <w:rPr>
                <w:highlight w:val="green"/>
              </w:rPr>
            </w:pPr>
            <w:r w:rsidRPr="00147D4C">
              <w:rPr>
                <w:highlight w:val="green"/>
              </w:rPr>
              <w:t>10 - executar obra e serviço técnico;</w:t>
            </w:r>
          </w:p>
          <w:p w14:paraId="4717B046" w14:textId="77777777" w:rsidR="00147D4C" w:rsidRPr="00147D4C" w:rsidRDefault="00147D4C" w:rsidP="00147D4C">
            <w:pPr>
              <w:pStyle w:val="NormalWeb"/>
              <w:rPr>
                <w:highlight w:val="green"/>
              </w:rPr>
            </w:pPr>
            <w:r w:rsidRPr="00147D4C">
              <w:rPr>
                <w:highlight w:val="green"/>
              </w:rPr>
              <w:t>11 - fiscalizar obra e serviço técnico;</w:t>
            </w:r>
          </w:p>
          <w:p w14:paraId="72D24877" w14:textId="77777777" w:rsidR="00147D4C" w:rsidRPr="00147D4C" w:rsidRDefault="00147D4C" w:rsidP="00147D4C">
            <w:pPr>
              <w:pStyle w:val="NormalWeb"/>
              <w:rPr>
                <w:highlight w:val="green"/>
              </w:rPr>
            </w:pPr>
            <w:r w:rsidRPr="00147D4C">
              <w:rPr>
                <w:highlight w:val="green"/>
              </w:rPr>
              <w:t>12 - efetuar produção técnica e especializada;</w:t>
            </w:r>
          </w:p>
          <w:p w14:paraId="0832F1AC" w14:textId="77777777" w:rsidR="00147D4C" w:rsidRPr="00147D4C" w:rsidRDefault="00147D4C" w:rsidP="00147D4C">
            <w:pPr>
              <w:pStyle w:val="NormalWeb"/>
              <w:rPr>
                <w:highlight w:val="green"/>
              </w:rPr>
            </w:pPr>
            <w:r w:rsidRPr="00147D4C">
              <w:rPr>
                <w:highlight w:val="green"/>
              </w:rPr>
              <w:t>13 - conduzir trabalho técnico;</w:t>
            </w:r>
          </w:p>
          <w:p w14:paraId="256E1174" w14:textId="77777777" w:rsidR="00147D4C" w:rsidRPr="00147D4C" w:rsidRDefault="00147D4C" w:rsidP="00147D4C">
            <w:pPr>
              <w:pStyle w:val="NormalWeb"/>
              <w:rPr>
                <w:highlight w:val="green"/>
              </w:rPr>
            </w:pPr>
            <w:r w:rsidRPr="00147D4C">
              <w:rPr>
                <w:highlight w:val="green"/>
              </w:rPr>
              <w:t>14 - conduzir equipe de instalação, montagem, operação, reparo e manutenção;</w:t>
            </w:r>
          </w:p>
          <w:p w14:paraId="0AA04AF0" w14:textId="77777777" w:rsidR="00147D4C" w:rsidRPr="00147D4C" w:rsidRDefault="00147D4C" w:rsidP="00147D4C">
            <w:pPr>
              <w:pStyle w:val="NormalWeb"/>
              <w:rPr>
                <w:highlight w:val="green"/>
              </w:rPr>
            </w:pPr>
            <w:r w:rsidRPr="00147D4C">
              <w:rPr>
                <w:highlight w:val="green"/>
              </w:rPr>
              <w:t>15 - executar instalação, montagem e reparo;</w:t>
            </w:r>
          </w:p>
          <w:p w14:paraId="42678AB7" w14:textId="77777777" w:rsidR="00147D4C" w:rsidRPr="00147D4C" w:rsidRDefault="00147D4C" w:rsidP="00147D4C">
            <w:pPr>
              <w:pStyle w:val="NormalWeb"/>
              <w:rPr>
                <w:highlight w:val="green"/>
              </w:rPr>
            </w:pPr>
            <w:r w:rsidRPr="00147D4C">
              <w:rPr>
                <w:highlight w:val="green"/>
              </w:rPr>
              <w:t>16 - operar e realizar manutenção de equipamento e instalação;</w:t>
            </w:r>
          </w:p>
          <w:p w14:paraId="19416ACB" w14:textId="77777777" w:rsidR="00147D4C" w:rsidRPr="00147D4C" w:rsidRDefault="00147D4C" w:rsidP="00147D4C">
            <w:pPr>
              <w:pStyle w:val="NormalWeb"/>
              <w:rPr>
                <w:highlight w:val="green"/>
              </w:rPr>
            </w:pPr>
            <w:r w:rsidRPr="00147D4C">
              <w:rPr>
                <w:highlight w:val="green"/>
              </w:rPr>
              <w:t xml:space="preserve">17 - executar desenho técnico </w:t>
            </w:r>
          </w:p>
          <w:p w14:paraId="7DAABF31" w14:textId="77777777" w:rsidR="00147D4C" w:rsidRPr="00147D4C" w:rsidRDefault="00147D4C" w:rsidP="00147D4C">
            <w:pPr>
              <w:pStyle w:val="NormalWeb"/>
              <w:rPr>
                <w:highlight w:val="green"/>
              </w:rPr>
            </w:pPr>
            <w:r w:rsidRPr="00147D4C">
              <w:rPr>
                <w:highlight w:val="green"/>
              </w:rPr>
              <w:t>18 - desempenhar as atividades de 01 a 17 referentes a processos mecânicos, máquinas em geral; instalações industriais e mecânicas; equipamentos mecânicos e eletro-mecânicos; veículos automotores; sistemas de produção de transmissão e de utilização do calor; sistemas de refrigeração e de ar condicionado; seus serviços afins e correlatos;</w:t>
            </w:r>
          </w:p>
          <w:p w14:paraId="1A75A5A7" w14:textId="77777777" w:rsidR="00147D4C" w:rsidRPr="00147D4C" w:rsidRDefault="00147D4C" w:rsidP="00147D4C">
            <w:pPr>
              <w:pStyle w:val="NormalWeb"/>
              <w:rPr>
                <w:highlight w:val="green"/>
              </w:rPr>
            </w:pPr>
            <w:r w:rsidRPr="00147D4C">
              <w:rPr>
                <w:highlight w:val="green"/>
              </w:rPr>
              <w:t>19- executar outras atividades compatíveis com o cargo.</w:t>
            </w:r>
          </w:p>
          <w:p w14:paraId="4DB4FA90" w14:textId="77777777" w:rsidR="00147D4C" w:rsidRPr="00147D4C" w:rsidRDefault="00147D4C" w:rsidP="00147D4C">
            <w:pPr>
              <w:pStyle w:val="NormalWeb"/>
              <w:rPr>
                <w:highlight w:val="green"/>
              </w:rPr>
            </w:pPr>
            <w:r w:rsidRPr="00147D4C">
              <w:rPr>
                <w:highlight w:val="green"/>
              </w:rPr>
              <w:t>HABILITAÇÃO PROFISSIONAL: conclusão de Curso Superior em Engenharia Mecânica, com registro no respectivo Conselho Regional.</w:t>
            </w:r>
          </w:p>
          <w:p w14:paraId="18635E90" w14:textId="36D83DC2" w:rsidR="00147D4C" w:rsidRDefault="00147D4C" w:rsidP="00147D4C">
            <w:pPr>
              <w:pStyle w:val="NormalWeb"/>
            </w:pPr>
            <w:r w:rsidRPr="00147D4C">
              <w:rPr>
                <w:highlight w:val="green"/>
              </w:rPr>
              <w:t>JORNADA DE TRABALHO: 40 horas semanais.</w:t>
            </w:r>
          </w:p>
          <w:p w14:paraId="32FAFFE4" w14:textId="77777777" w:rsidR="00147D4C" w:rsidRDefault="00147D4C" w:rsidP="00300274">
            <w:pPr>
              <w:pStyle w:val="NormalWeb"/>
            </w:pPr>
          </w:p>
          <w:p w14:paraId="4C37FF8C" w14:textId="77777777" w:rsidR="00300274" w:rsidRPr="00775E14" w:rsidRDefault="00300274" w:rsidP="00300274">
            <w:pPr>
              <w:pStyle w:val="NormalWeb"/>
              <w:rPr>
                <w:b/>
              </w:rPr>
            </w:pPr>
            <w:r w:rsidRPr="00775E14">
              <w:rPr>
                <w:b/>
              </w:rPr>
              <w:t xml:space="preserve">DENOMINAÇÃO DA FUNÇÃO: ENGENHEIRO DE SEGURANÇA NO TRABALHO </w:t>
            </w:r>
          </w:p>
          <w:p w14:paraId="1B538D0E" w14:textId="77777777" w:rsidR="00300274" w:rsidRDefault="00300274" w:rsidP="00300274">
            <w:pPr>
              <w:pStyle w:val="ww-normalweb"/>
            </w:pPr>
            <w:r>
              <w:t xml:space="preserve">DESCRIÇÃO SUMÁRIA: estudar condições de segurança dos locais de labor, bem como instalações e equipamentos, a ergonomia, o controle da poluição e o saneamento; avalia a presença de agentes agressivos ao ambiente de trabalho, tais como riscos físicos, químicos e biológicos, assim como realizar perícias, emitir laudos e pareceres e propõe medidas preventivas e corretivas. </w:t>
            </w:r>
          </w:p>
          <w:p w14:paraId="6F571AD7" w14:textId="77777777" w:rsidR="00300274" w:rsidRDefault="00300274" w:rsidP="00300274">
            <w:pPr>
              <w:pStyle w:val="NormalWeb"/>
            </w:pPr>
            <w:r>
              <w:t xml:space="preserve">DESCRIÇÃO DETALHADA: </w:t>
            </w:r>
          </w:p>
          <w:p w14:paraId="7BAD9241" w14:textId="77777777" w:rsidR="00300274" w:rsidRDefault="00300274" w:rsidP="00300274">
            <w:pPr>
              <w:pStyle w:val="ww-normalweb"/>
            </w:pPr>
            <w:r>
              <w:t>1 - supervisionar, coordenar e orientar tecnicamente os serviços de Engenharia de Segurança do Trabalho;</w:t>
            </w:r>
          </w:p>
          <w:p w14:paraId="4CD0B409" w14:textId="77777777" w:rsidR="00300274" w:rsidRDefault="00300274" w:rsidP="00300274">
            <w:pPr>
              <w:pStyle w:val="ww-normalweb"/>
            </w:pPr>
            <w:r>
              <w:t xml:space="preserve">2 - estudar as condições de segurança dos locais de trabalho e das instalações e equipamentos, com vistas especialmente aos problemas de controle de risco, controle de poluição, higiene do trabalho, ergonomia, proteção contra incêndio e saneamento; </w:t>
            </w:r>
          </w:p>
          <w:p w14:paraId="7D9790D0" w14:textId="77777777" w:rsidR="00300274" w:rsidRDefault="00300274" w:rsidP="00300274">
            <w:pPr>
              <w:pStyle w:val="ww-normalweb"/>
            </w:pPr>
            <w:r>
              <w:t xml:space="preserve">3 - planejar e desenvolver a implantação de técnicas relativas a gerenciamento e controle de riscos; </w:t>
            </w:r>
          </w:p>
          <w:p w14:paraId="3A9B69B5" w14:textId="77777777" w:rsidR="00300274" w:rsidRDefault="00300274" w:rsidP="00300274">
            <w:pPr>
              <w:pStyle w:val="ww-normalweb"/>
            </w:pPr>
            <w:r>
              <w:t xml:space="preserve">4 - vistoriar, avaliar, realizar perícias, arbitrar, emitir parecer, laudos técnicos e indicar medidas de controle sobre grau de exposição a agentes agressivos de riscos físicos, químicos e biológicos, tais como poluentes atmosféricos, ruídos, calor, radiação em geral e pressões anormais, caracterizando as atividades, operações e locais insalubres e perigosos; </w:t>
            </w:r>
          </w:p>
          <w:p w14:paraId="77331F30" w14:textId="77777777" w:rsidR="00300274" w:rsidRDefault="00300274" w:rsidP="00300274">
            <w:pPr>
              <w:pStyle w:val="ww-normalweb"/>
            </w:pPr>
            <w:r>
              <w:t xml:space="preserve">5 - analisar riscos, acidentes e falhas, investigando causas, propondo medidas preventivas e corretivas e orientando trabalhos estatísticos, inclusive com respeito a custo; </w:t>
            </w:r>
          </w:p>
          <w:p w14:paraId="7F407DDA" w14:textId="77777777" w:rsidR="00300274" w:rsidRDefault="00300274" w:rsidP="00300274">
            <w:pPr>
              <w:pStyle w:val="ww-normalweb"/>
            </w:pPr>
            <w:r>
              <w:t xml:space="preserve">6 - propor políticas, programas, normas e regulamentos de Segurança do Trabalho, zelando pela sua observância; </w:t>
            </w:r>
          </w:p>
          <w:p w14:paraId="6829197E" w14:textId="77777777" w:rsidR="00300274" w:rsidRDefault="00300274" w:rsidP="00300274">
            <w:pPr>
              <w:pStyle w:val="ww-normalweb"/>
            </w:pPr>
            <w:r>
              <w:t xml:space="preserve">7 - elaborar projetos de sistemas de segurança e assessorar a elaboração de projetos de obras, instalação e equipamentos, opinando do ponto de vista da Engenharia de Segurança; </w:t>
            </w:r>
          </w:p>
          <w:p w14:paraId="0BC3D603" w14:textId="77777777" w:rsidR="00300274" w:rsidRDefault="00300274" w:rsidP="00300274">
            <w:pPr>
              <w:pStyle w:val="ww-normalweb"/>
            </w:pPr>
            <w:r>
              <w:t xml:space="preserve">8 - estudar instalações, máquinas e equipamentos, identificando seus pontos de risco e projetando dispositivos de segurança; </w:t>
            </w:r>
          </w:p>
          <w:p w14:paraId="72F5DF65" w14:textId="77777777" w:rsidR="00300274" w:rsidRDefault="00300274" w:rsidP="00300274">
            <w:pPr>
              <w:pStyle w:val="ww-normalweb"/>
            </w:pPr>
            <w:r>
              <w:t xml:space="preserve">9 - projetar sistemas de proteção contra incêndios, coordenar atividades de combate a incêndio e de salvamento e elaborar planos para emergência e catástrofes; </w:t>
            </w:r>
          </w:p>
          <w:p w14:paraId="5D880945" w14:textId="77777777" w:rsidR="00300274" w:rsidRDefault="00300274" w:rsidP="00300274">
            <w:pPr>
              <w:pStyle w:val="ww-normalweb"/>
            </w:pPr>
            <w:r>
              <w:t xml:space="preserve">10 - inspecionar locais de trabalho no que se relaciona com a segurança do Trabalho, delimitando áreas de periculosidade; </w:t>
            </w:r>
          </w:p>
          <w:p w14:paraId="46D88557" w14:textId="77777777" w:rsidR="00300274" w:rsidRDefault="00300274" w:rsidP="00300274">
            <w:pPr>
              <w:pStyle w:val="ww-normalweb"/>
            </w:pPr>
            <w:r>
              <w:t xml:space="preserve">11 - especificar, controlar e fiscalizar sistemas de proteção coletiva e equipamentos de segurança, inclusive os de proteção individual e os de proteção contra incêndio, assegurando-se de sua qualidade e eficiência; </w:t>
            </w:r>
          </w:p>
          <w:p w14:paraId="7B803C4F" w14:textId="77777777" w:rsidR="00300274" w:rsidRDefault="00300274" w:rsidP="00300274">
            <w:pPr>
              <w:pStyle w:val="ww-normalweb"/>
            </w:pPr>
            <w:r>
              <w:t xml:space="preserve">12 - opinar e participar da especificação para aquisição de substâncias e equipamentos cuja manipulação, armazenamento, transporte ou funcionamento possam apresentar riscos, acompanhando o controle do recebimento e da expedição; </w:t>
            </w:r>
          </w:p>
          <w:p w14:paraId="01969D83" w14:textId="77777777" w:rsidR="00300274" w:rsidRDefault="00300274" w:rsidP="00300274">
            <w:pPr>
              <w:pStyle w:val="ww-normalweb"/>
            </w:pPr>
            <w:r>
              <w:t xml:space="preserve">13 - elaborar planos destinados a criar e desenvolver a prevenção de acidentes, promovendo a instalação de comissões e assessorando-lhes o funcionamento; </w:t>
            </w:r>
          </w:p>
          <w:p w14:paraId="0A2552FB" w14:textId="77777777" w:rsidR="00300274" w:rsidRDefault="00300274" w:rsidP="00300274">
            <w:pPr>
              <w:pStyle w:val="ww-normalweb"/>
            </w:pPr>
            <w:r>
              <w:t xml:space="preserve">14 - orientar o treinamento específico de Segurança do Trabalho e assessorar a elaboração de programas de treinamento geral, no que diz respeito à Segurança do Trabalho; </w:t>
            </w:r>
          </w:p>
          <w:p w14:paraId="54ED16FD" w14:textId="77777777" w:rsidR="00300274" w:rsidRDefault="00300274" w:rsidP="00300274">
            <w:pPr>
              <w:pStyle w:val="ww-normalweb"/>
            </w:pPr>
            <w:r>
              <w:t xml:space="preserve">15 - acompanhar a execução de obras e serviços decorrentes da adoção de medidas de segurança, quando a complexidade dos trabalhos a executar assim o exigir; </w:t>
            </w:r>
          </w:p>
          <w:p w14:paraId="2697C8E8" w14:textId="77777777" w:rsidR="00300274" w:rsidRDefault="00300274" w:rsidP="00300274">
            <w:pPr>
              <w:pStyle w:val="ww-normalweb"/>
            </w:pPr>
            <w:r>
              <w:t xml:space="preserve">16 - colaborar na fixação de requisitos de aptidão para o exercício de funções, apontando os riscos decorrentes desses exercícios; </w:t>
            </w:r>
          </w:p>
          <w:p w14:paraId="2803381C" w14:textId="77777777" w:rsidR="00300274" w:rsidRDefault="00300274" w:rsidP="00300274">
            <w:pPr>
              <w:pStyle w:val="ww-normalweb"/>
            </w:pPr>
            <w:r>
              <w:t xml:space="preserve">17 - propor medidas preventivas no campo da Segurança do Trabalho, em face do conhecimento da natureza e gravidade das lesões provenientes do acidente de trabalho, incluídas as doenças do trabalho; </w:t>
            </w:r>
          </w:p>
          <w:p w14:paraId="1E8C5D1F" w14:textId="77777777" w:rsidR="00300274" w:rsidRDefault="00300274" w:rsidP="00300274">
            <w:pPr>
              <w:pStyle w:val="ww-normalweb"/>
            </w:pPr>
            <w:r>
              <w:t xml:space="preserve">18 - informar aos trabalhadores e à comunidade, diretamente ou por meio de seus representantes, as condições que possam trazer danos a sua integridade e as medidas que eliminam ou atenuam estes riscos e que deverão ser tomadas. </w:t>
            </w:r>
          </w:p>
          <w:p w14:paraId="09DD24AA" w14:textId="77777777" w:rsidR="00300274" w:rsidRDefault="00300274" w:rsidP="00300274">
            <w:pPr>
              <w:pStyle w:val="ww-normalweb"/>
            </w:pPr>
            <w:r>
              <w:t xml:space="preserve">19 - executar outras atividades compatíveis com o cargo. </w:t>
            </w:r>
          </w:p>
          <w:p w14:paraId="03D43C4B" w14:textId="77777777" w:rsidR="00300274" w:rsidRDefault="00300274" w:rsidP="00300274">
            <w:pPr>
              <w:pStyle w:val="NormalWeb"/>
            </w:pPr>
            <w:r>
              <w:t xml:space="preserve">HABILITAÇÃO PROFISSIONAL: conclusão de Curso Superior em Engenharia do Trabalho, com registro no respectivo Conselho Regional. </w:t>
            </w:r>
          </w:p>
          <w:p w14:paraId="0019B502" w14:textId="77777777" w:rsidR="00300274" w:rsidRDefault="00300274" w:rsidP="00300274">
            <w:pPr>
              <w:pStyle w:val="NormalWeb"/>
            </w:pPr>
            <w:r>
              <w:t xml:space="preserve">JORNADA DE TRABALHO: 40 horas semanais. </w:t>
            </w:r>
          </w:p>
          <w:p w14:paraId="7541C432" w14:textId="77777777" w:rsidR="00300274" w:rsidRDefault="00300274" w:rsidP="00300274">
            <w:pPr>
              <w:pStyle w:val="NormalWeb"/>
            </w:pPr>
            <w:r>
              <w:t> </w:t>
            </w:r>
          </w:p>
          <w:p w14:paraId="7710B463" w14:textId="77777777" w:rsidR="00300274" w:rsidRPr="00775E14" w:rsidRDefault="00300274" w:rsidP="00300274">
            <w:pPr>
              <w:pStyle w:val="NormalWeb"/>
              <w:rPr>
                <w:b/>
              </w:rPr>
            </w:pPr>
            <w:r w:rsidRPr="00775E14">
              <w:rPr>
                <w:b/>
              </w:rPr>
              <w:t xml:space="preserve">DENOMINAÇÃO DA FUNÇÃO: FARMACÊUTICO </w:t>
            </w:r>
          </w:p>
          <w:p w14:paraId="56E53C1D" w14:textId="77777777" w:rsidR="00300274" w:rsidRDefault="00300274" w:rsidP="00300274">
            <w:pPr>
              <w:pStyle w:val="NormalWeb"/>
            </w:pPr>
            <w:r>
              <w:t xml:space="preserve">DESCRIÇÃO SUMÁRIA: desenvolver tarefas específicas de provisão, preparo e armazenamento, estocagem e dispensação de produtos e similares da área farmacêutica. </w:t>
            </w:r>
          </w:p>
          <w:p w14:paraId="33401202" w14:textId="77777777" w:rsidR="00300274" w:rsidRDefault="00300274" w:rsidP="00300274">
            <w:pPr>
              <w:pStyle w:val="NormalWeb"/>
            </w:pPr>
            <w:r>
              <w:t xml:space="preserve">DESCRIÇÃO DETALHADA: </w:t>
            </w:r>
          </w:p>
          <w:p w14:paraId="3BFF98AA" w14:textId="77777777" w:rsidR="00300274" w:rsidRDefault="00300274" w:rsidP="00300274">
            <w:pPr>
              <w:pStyle w:val="NormalWeb"/>
            </w:pPr>
            <w:r>
              <w:t xml:space="preserve">1 - preparar, armazenar e dispensar medicamentos de acordo com as prescrições médicas; </w:t>
            </w:r>
          </w:p>
          <w:p w14:paraId="5790859A" w14:textId="77777777" w:rsidR="00300274" w:rsidRDefault="00300274" w:rsidP="00300274">
            <w:pPr>
              <w:pStyle w:val="NormalWeb"/>
            </w:pPr>
            <w:r>
              <w:t xml:space="preserve">2 - preparar produtos farmacêuticos, segundo fórmulas estabelecidas na Farmacopéia Brasileira; </w:t>
            </w:r>
          </w:p>
          <w:p w14:paraId="5E624899" w14:textId="77777777" w:rsidR="00300274" w:rsidRDefault="00300274" w:rsidP="00300274">
            <w:pPr>
              <w:pStyle w:val="NormalWeb"/>
            </w:pPr>
            <w:r>
              <w:t xml:space="preserve">3 - dispensar medicamentos e outros preparados farmacêuticos; </w:t>
            </w:r>
          </w:p>
          <w:p w14:paraId="7B8805BF" w14:textId="77777777" w:rsidR="00300274" w:rsidRDefault="00300274" w:rsidP="00300274">
            <w:pPr>
              <w:pStyle w:val="NormalWeb"/>
            </w:pPr>
            <w:r>
              <w:t xml:space="preserve">4 - dispensar produtos médico-farmacêuticos e cirúrgicos, seguindo o receituário médico, objetivando recuperar e melhorar o estado de saúde dos pacientes; </w:t>
            </w:r>
          </w:p>
          <w:p w14:paraId="2C516D5E" w14:textId="77777777" w:rsidR="00300274" w:rsidRDefault="00300274" w:rsidP="00300274">
            <w:pPr>
              <w:pStyle w:val="NormalWeb"/>
            </w:pPr>
            <w:r>
              <w:t xml:space="preserve">5 - analisar produtos farmacêuticos acabados, em fase de elaboração, ou seus insumos, valendo-se de métodos químicos para verificar qualidade, teor, pureza e quantidade de cada elemento; </w:t>
            </w:r>
          </w:p>
          <w:p w14:paraId="4ADD8817" w14:textId="77777777" w:rsidR="00300274" w:rsidRDefault="00300274" w:rsidP="00300274">
            <w:pPr>
              <w:pStyle w:val="NormalWeb"/>
            </w:pPr>
            <w:r>
              <w:t xml:space="preserve">6 - adquirir e controlar o estoque de medicação clínica, de psicotrópicos de entorpecentes; </w:t>
            </w:r>
          </w:p>
          <w:p w14:paraId="2FBAA523" w14:textId="77777777" w:rsidR="00300274" w:rsidRDefault="00300274" w:rsidP="00300274">
            <w:pPr>
              <w:pStyle w:val="NormalWeb"/>
            </w:pPr>
            <w:r>
              <w:t xml:space="preserve">7 - controlar receitas e serviços de rotulagem, realizando balanço de entorpecentes e similares; </w:t>
            </w:r>
          </w:p>
          <w:p w14:paraId="265DEDD5" w14:textId="77777777" w:rsidR="00300274" w:rsidRDefault="00300274" w:rsidP="00300274">
            <w:pPr>
              <w:pStyle w:val="NormalWeb"/>
            </w:pPr>
            <w:r>
              <w:t xml:space="preserve">8 - cadastrar informações sobre medicamentos e vacinas, colocando as mesmas à disposição do corpo clínico; </w:t>
            </w:r>
          </w:p>
          <w:p w14:paraId="7C79CE1B" w14:textId="77777777" w:rsidR="00300274" w:rsidRDefault="00300274" w:rsidP="00300274">
            <w:pPr>
              <w:pStyle w:val="NormalWeb"/>
            </w:pPr>
            <w:r>
              <w:t xml:space="preserve">9 - coordenar, supervisionar e executar todas as etapas de realização dos trabalhos específicos de Farmácia; </w:t>
            </w:r>
          </w:p>
          <w:p w14:paraId="67E4D7D2" w14:textId="77777777" w:rsidR="00300274" w:rsidRDefault="00300274" w:rsidP="00300274">
            <w:pPr>
              <w:pStyle w:val="NormalWeb"/>
            </w:pPr>
            <w:r>
              <w:t xml:space="preserve">10 - fornecer dados estatísticos e apresentar relatórios de suas atividades; </w:t>
            </w:r>
          </w:p>
          <w:p w14:paraId="5138706D" w14:textId="77777777" w:rsidR="00300274" w:rsidRDefault="00300274" w:rsidP="00300274">
            <w:pPr>
              <w:pStyle w:val="NormalWeb"/>
            </w:pPr>
            <w:r>
              <w:t xml:space="preserve">11 - emitir laudos e pareceres sobre assuntos de sua área de competência; e </w:t>
            </w:r>
          </w:p>
          <w:p w14:paraId="7D3DD6F7" w14:textId="77777777" w:rsidR="00300274" w:rsidRDefault="00300274" w:rsidP="00300274">
            <w:pPr>
              <w:pStyle w:val="NormalWeb"/>
            </w:pPr>
            <w:r>
              <w:t xml:space="preserve">12 - executar outras atividades compatíveis com o cargo. </w:t>
            </w:r>
          </w:p>
          <w:p w14:paraId="486CCBF9" w14:textId="77777777" w:rsidR="00300274" w:rsidRDefault="00300274" w:rsidP="00300274">
            <w:pPr>
              <w:pStyle w:val="NormalWeb"/>
            </w:pPr>
            <w:r>
              <w:t xml:space="preserve">HABILITAÇÃO PROFISSIONAL: conclusão do Curso Superior em Farmácia, com registro no respectivo Conselho Regional. </w:t>
            </w:r>
          </w:p>
          <w:p w14:paraId="10D9EE3F" w14:textId="77777777" w:rsidR="00300274" w:rsidRDefault="00300274" w:rsidP="00300274">
            <w:pPr>
              <w:pStyle w:val="NormalWeb"/>
            </w:pPr>
            <w:r>
              <w:t xml:space="preserve">JORNADA DE TRABALHO: 40 horas semanais. </w:t>
            </w:r>
          </w:p>
          <w:p w14:paraId="139591C0" w14:textId="77777777" w:rsidR="00300274" w:rsidRDefault="00300274" w:rsidP="00300274">
            <w:pPr>
              <w:pStyle w:val="NormalWeb"/>
            </w:pPr>
            <w:r>
              <w:t> </w:t>
            </w:r>
          </w:p>
          <w:p w14:paraId="6C052254" w14:textId="77777777" w:rsidR="00300274" w:rsidRPr="00775E14" w:rsidRDefault="00300274" w:rsidP="00300274">
            <w:pPr>
              <w:pStyle w:val="NormalWeb"/>
              <w:rPr>
                <w:b/>
              </w:rPr>
            </w:pPr>
            <w:r w:rsidRPr="00775E14">
              <w:rPr>
                <w:b/>
              </w:rPr>
              <w:t xml:space="preserve">DENOMINAÇÃO DA FUNÇÃO: FÍSICO </w:t>
            </w:r>
          </w:p>
          <w:p w14:paraId="1C02D778" w14:textId="77777777" w:rsidR="00300274" w:rsidRDefault="00300274" w:rsidP="00300274">
            <w:pPr>
              <w:pStyle w:val="NormalWeb"/>
            </w:pPr>
            <w:r>
              <w:t xml:space="preserve">DESCRIÇÃO DETALHADA: </w:t>
            </w:r>
          </w:p>
          <w:p w14:paraId="3410E040" w14:textId="77777777" w:rsidR="00300274" w:rsidRDefault="00300274" w:rsidP="00300274">
            <w:pPr>
              <w:pStyle w:val="NormalWeb"/>
            </w:pPr>
            <w:r>
              <w:t xml:space="preserve">1 - operar e efetuar manutenção em equipamentos e instalações com sistemas óticos, de espectrometria, mecânicos e eletrônicos; </w:t>
            </w:r>
          </w:p>
          <w:p w14:paraId="0677BFEF" w14:textId="77777777" w:rsidR="00300274" w:rsidRDefault="00300274" w:rsidP="00300274">
            <w:pPr>
              <w:pStyle w:val="NormalWeb"/>
            </w:pPr>
            <w:r>
              <w:t xml:space="preserve">2 - projetar, desenvolver, construir equipamentos e sistemas de instrumentação científica; </w:t>
            </w:r>
          </w:p>
          <w:p w14:paraId="3B0AEEA5" w14:textId="77777777" w:rsidR="00300274" w:rsidRDefault="00300274" w:rsidP="00300274">
            <w:pPr>
              <w:pStyle w:val="NormalWeb"/>
            </w:pPr>
            <w:r>
              <w:t xml:space="preserve">3 - elaborar laudos técnicos, perícias e avaliações sobre equipamentos e instalações laboratoriais; </w:t>
            </w:r>
          </w:p>
          <w:p w14:paraId="2D71F9F9" w14:textId="77777777" w:rsidR="00300274" w:rsidRDefault="00300274" w:rsidP="00300274">
            <w:pPr>
              <w:pStyle w:val="NormalWeb"/>
            </w:pPr>
            <w:r>
              <w:t xml:space="preserve">4 - planejar, orientar e supervisionar trabalhos técnicos de instrumentação laboratorial; </w:t>
            </w:r>
          </w:p>
          <w:p w14:paraId="088F8A9F" w14:textId="77777777" w:rsidR="00300274" w:rsidRDefault="00300274" w:rsidP="00300274">
            <w:pPr>
              <w:pStyle w:val="NormalWeb"/>
            </w:pPr>
            <w:r>
              <w:t xml:space="preserve">5 - conduzir pesquisas experimentais em temas relacionados à área de física; </w:t>
            </w:r>
          </w:p>
          <w:p w14:paraId="05C59BFB" w14:textId="77777777" w:rsidR="00300274" w:rsidRDefault="00300274" w:rsidP="00300274">
            <w:pPr>
              <w:pStyle w:val="NormalWeb"/>
            </w:pPr>
            <w:r>
              <w:t xml:space="preserve">6 - realizar e aferir medidas físicas, com instrumentos de medição, equipamentos de espectrometria e outros sistemas; </w:t>
            </w:r>
          </w:p>
          <w:p w14:paraId="08FD91BA" w14:textId="77777777" w:rsidR="00300274" w:rsidRDefault="00300274" w:rsidP="00300274">
            <w:pPr>
              <w:pStyle w:val="NormalWeb"/>
            </w:pPr>
            <w:r>
              <w:t xml:space="preserve">7 - desempenhar outras atividades e atribuições relacionadas à área de física. </w:t>
            </w:r>
          </w:p>
          <w:p w14:paraId="02CC4020" w14:textId="77777777" w:rsidR="00300274" w:rsidRDefault="00300274" w:rsidP="00300274">
            <w:pPr>
              <w:pStyle w:val="NormalWeb"/>
            </w:pPr>
            <w:r>
              <w:t xml:space="preserve">HABILITAÇÃO PROFISSIONAL: conclusão do Curso Superior em Física, com registro no respectivo Conselho Regional. </w:t>
            </w:r>
          </w:p>
          <w:p w14:paraId="70C4BDE6" w14:textId="77777777" w:rsidR="00300274" w:rsidRDefault="00300274" w:rsidP="00300274">
            <w:pPr>
              <w:pStyle w:val="NormalWeb"/>
            </w:pPr>
            <w:r>
              <w:t xml:space="preserve">JORNADA DE TRABALHO: 40 horas semanais. </w:t>
            </w:r>
          </w:p>
          <w:p w14:paraId="46B61C30" w14:textId="77777777" w:rsidR="00300274" w:rsidRDefault="00300274" w:rsidP="00300274">
            <w:pPr>
              <w:pStyle w:val="NormalWeb"/>
            </w:pPr>
            <w:r>
              <w:t> </w:t>
            </w:r>
          </w:p>
          <w:p w14:paraId="5364431D" w14:textId="77777777" w:rsidR="00300274" w:rsidRPr="00775E14" w:rsidRDefault="00300274" w:rsidP="00300274">
            <w:pPr>
              <w:pStyle w:val="NormalWeb"/>
              <w:rPr>
                <w:b/>
              </w:rPr>
            </w:pPr>
            <w:r w:rsidRPr="00775E14">
              <w:rPr>
                <w:b/>
              </w:rPr>
              <w:t xml:space="preserve">DENOMINAÇÃO DA FUNÇÃO: FISIOTERAPEUTA </w:t>
            </w:r>
          </w:p>
          <w:p w14:paraId="486F9C08" w14:textId="77777777" w:rsidR="00300274" w:rsidRDefault="00300274" w:rsidP="00300274">
            <w:pPr>
              <w:pStyle w:val="NormalWeb"/>
            </w:pPr>
            <w:r>
              <w:t xml:space="preserve">DESCRIÇÃO SUMÁRIA: empregar agentes físicos, químicos e mecânicos para reabilitar portadores de lesão temporária ou permanente. </w:t>
            </w:r>
          </w:p>
          <w:p w14:paraId="7CC1B957" w14:textId="77777777" w:rsidR="00300274" w:rsidRDefault="00300274" w:rsidP="00300274">
            <w:pPr>
              <w:pStyle w:val="NormalWeb"/>
            </w:pPr>
            <w:r>
              <w:t xml:space="preserve">DESCRIÇÃO DETALHADA: </w:t>
            </w:r>
          </w:p>
          <w:p w14:paraId="2EF04806" w14:textId="77777777" w:rsidR="00300274" w:rsidRDefault="00300274" w:rsidP="00300274">
            <w:pPr>
              <w:pStyle w:val="NormalWeb"/>
            </w:pPr>
            <w:r>
              <w:t xml:space="preserve">1 - planejar, organizar e executar serviços gerais e específicos de fisioterapia; </w:t>
            </w:r>
          </w:p>
          <w:p w14:paraId="5307ED1D" w14:textId="77777777" w:rsidR="00300274" w:rsidRDefault="00300274" w:rsidP="00300274">
            <w:pPr>
              <w:pStyle w:val="NormalWeb"/>
            </w:pPr>
            <w:r>
              <w:t xml:space="preserve">2 - avaliar a elegibilidade do lesionado para ser submetido ao tratamento proposto; </w:t>
            </w:r>
          </w:p>
          <w:p w14:paraId="722050B1" w14:textId="77777777" w:rsidR="00300274" w:rsidRDefault="00300274" w:rsidP="00300274">
            <w:pPr>
              <w:pStyle w:val="NormalWeb"/>
            </w:pPr>
            <w:r>
              <w:t xml:space="preserve">3 - fazer testes musculares, goniometria, perimetria, pesquisa de reflexos normais e patológicos, provas de esforço e sobrecarga para identificar a incapacidade do paciente; </w:t>
            </w:r>
          </w:p>
          <w:p w14:paraId="5CC48A5D" w14:textId="77777777" w:rsidR="00300274" w:rsidRDefault="00300274" w:rsidP="00300274">
            <w:pPr>
              <w:pStyle w:val="NormalWeb"/>
            </w:pPr>
            <w:r>
              <w:t xml:space="preserve">4 - elaborar plano de tratamento, orientando a família e o paciente no acompanhamento domiciliar; </w:t>
            </w:r>
          </w:p>
          <w:p w14:paraId="7AFCF98F" w14:textId="77777777" w:rsidR="00300274" w:rsidRDefault="00300274" w:rsidP="00300274">
            <w:pPr>
              <w:pStyle w:val="NormalWeb"/>
            </w:pPr>
            <w:r>
              <w:t xml:space="preserve">5 - orientar, treinar o manuseio de aparelho e supervisionar na execução do plano de tratamento; </w:t>
            </w:r>
          </w:p>
          <w:p w14:paraId="55FED2BE" w14:textId="77777777" w:rsidR="00300274" w:rsidRDefault="00300274" w:rsidP="00300274">
            <w:pPr>
              <w:pStyle w:val="NormalWeb"/>
            </w:pPr>
            <w:r>
              <w:t xml:space="preserve">6 - reavaliar o paciente para conotar recuperação, fazendo a integração médico/paciente através de sugestões, alterações na conduta de tratamento e encaminhamento para alta definitiva; </w:t>
            </w:r>
          </w:p>
          <w:p w14:paraId="2BE79D2A" w14:textId="77777777" w:rsidR="00300274" w:rsidRDefault="00300274" w:rsidP="00300274">
            <w:pPr>
              <w:pStyle w:val="NormalWeb"/>
            </w:pPr>
            <w:r>
              <w:t xml:space="preserve">7 - fazer estudos de caso junto à equipe técnica para definir melhor atuação para integração do indivíduo na sociedade; </w:t>
            </w:r>
          </w:p>
          <w:p w14:paraId="6F851B70" w14:textId="77777777" w:rsidR="00300274" w:rsidRDefault="00300274" w:rsidP="00300274">
            <w:pPr>
              <w:pStyle w:val="NormalWeb"/>
            </w:pPr>
            <w:r>
              <w:t xml:space="preserve">8 - promover cursos internos de atualização para técnicos e atendentes. </w:t>
            </w:r>
          </w:p>
          <w:p w14:paraId="607A86F4" w14:textId="77777777" w:rsidR="00300274" w:rsidRDefault="00300274" w:rsidP="00300274">
            <w:pPr>
              <w:pStyle w:val="NormalWeb"/>
            </w:pPr>
            <w:r>
              <w:t xml:space="preserve">9 - assessorar autoridades superiores em assuntos de fisioterapia, preparando informes, documentos, laudos e pareceres; </w:t>
            </w:r>
          </w:p>
          <w:p w14:paraId="579834CD" w14:textId="77777777" w:rsidR="00300274" w:rsidRDefault="00300274" w:rsidP="00300274">
            <w:pPr>
              <w:pStyle w:val="NormalWeb"/>
            </w:pPr>
            <w:r>
              <w:t xml:space="preserve">10 - fornecer dados estatísticos e apresentar relatórios de suas atividades; </w:t>
            </w:r>
          </w:p>
          <w:p w14:paraId="052E8779" w14:textId="77777777" w:rsidR="00300274" w:rsidRDefault="00300274" w:rsidP="00300274">
            <w:pPr>
              <w:pStyle w:val="NormalWeb"/>
            </w:pPr>
            <w:r>
              <w:t xml:space="preserve">11 - executar outras atividades compatíveis com o cargo. </w:t>
            </w:r>
          </w:p>
          <w:p w14:paraId="650FEF1E" w14:textId="77777777" w:rsidR="00300274" w:rsidRDefault="00300274" w:rsidP="00300274">
            <w:pPr>
              <w:pStyle w:val="NormalWeb"/>
            </w:pPr>
            <w:r>
              <w:t xml:space="preserve">HABILITAÇÃO PROFISSIONAL: conclusão de Curso Superior em Fisioterapia, com registro no respectivo Conselho Regional. </w:t>
            </w:r>
          </w:p>
          <w:p w14:paraId="2F553AA6" w14:textId="77777777" w:rsidR="00300274" w:rsidRDefault="00300274" w:rsidP="00300274">
            <w:pPr>
              <w:pStyle w:val="NormalWeb"/>
            </w:pPr>
            <w:r>
              <w:t xml:space="preserve">JORNADA DE TRABALHO: 40 horas semanais. </w:t>
            </w:r>
          </w:p>
          <w:p w14:paraId="73B7C998" w14:textId="77777777" w:rsidR="00300274" w:rsidRDefault="00300274" w:rsidP="00300274">
            <w:pPr>
              <w:pStyle w:val="NormalWeb"/>
            </w:pPr>
            <w:r>
              <w:t> </w:t>
            </w:r>
          </w:p>
          <w:p w14:paraId="6CBDBD82" w14:textId="77777777" w:rsidR="00300274" w:rsidRPr="00775E14" w:rsidRDefault="00300274" w:rsidP="00300274">
            <w:pPr>
              <w:pStyle w:val="NormalWeb"/>
              <w:rPr>
                <w:b/>
              </w:rPr>
            </w:pPr>
            <w:r w:rsidRPr="00775E14">
              <w:rPr>
                <w:b/>
              </w:rPr>
              <w:t xml:space="preserve">DENOMINAÇÃO DA FUNÇÃO: JORNALISTA </w:t>
            </w:r>
          </w:p>
          <w:p w14:paraId="461C16A4" w14:textId="77777777" w:rsidR="00300274" w:rsidRDefault="00300274" w:rsidP="00300274">
            <w:pPr>
              <w:pStyle w:val="NormalWeb"/>
            </w:pPr>
            <w:r>
              <w:t xml:space="preserve">DESCRIÇÃO SUMÁRIA: redigir, revisar, arquivar, comentar, coletar e divulgar informações de interesse jornalístico; planejar, organizar, dirigir e executar serviços de jornalismo e distribuição gráfica de texto, fotos, ilustrações, desenhos artísticos ou técnicos de caráter jornalístico para fins de divulgação. </w:t>
            </w:r>
          </w:p>
          <w:p w14:paraId="3E9D7981" w14:textId="77777777" w:rsidR="00300274" w:rsidRDefault="00300274" w:rsidP="00300274">
            <w:pPr>
              <w:pStyle w:val="NormalWeb"/>
            </w:pPr>
            <w:r>
              <w:t xml:space="preserve">DESCRIÇÃO DETALHADA: </w:t>
            </w:r>
          </w:p>
          <w:p w14:paraId="3A4B213B" w14:textId="77777777" w:rsidR="00300274" w:rsidRDefault="00300274" w:rsidP="00300274">
            <w:pPr>
              <w:pStyle w:val="NormalWeb"/>
            </w:pPr>
            <w:r>
              <w:t xml:space="preserve">1 - redigir, condensar, titular, interpretar, corrigir ou coordenar as matérias a serem divulgadas com ou sem comentários; </w:t>
            </w:r>
          </w:p>
          <w:p w14:paraId="6F46A654" w14:textId="77777777" w:rsidR="00300274" w:rsidRDefault="00300274" w:rsidP="00300274">
            <w:pPr>
              <w:pStyle w:val="NormalWeb"/>
            </w:pPr>
            <w:r>
              <w:t xml:space="preserve">2 - fazer entrevistas, inquéritos ou reportagem, escrita ou falada; </w:t>
            </w:r>
          </w:p>
          <w:p w14:paraId="0467D2D0" w14:textId="77777777" w:rsidR="00300274" w:rsidRDefault="00300274" w:rsidP="00300274">
            <w:pPr>
              <w:pStyle w:val="NormalWeb"/>
            </w:pPr>
            <w:r>
              <w:t xml:space="preserve">3 - planejar, organizar dirigir e executar serviços técnicos de jornalismo, como os de arquivo, ilustração ou distribuição gráfica de matéria a ser divulgado; </w:t>
            </w:r>
          </w:p>
          <w:p w14:paraId="1E0F376D" w14:textId="77777777" w:rsidR="00300274" w:rsidRDefault="00300274" w:rsidP="00300274">
            <w:pPr>
              <w:pStyle w:val="NormalWeb"/>
            </w:pPr>
            <w:r>
              <w:t xml:space="preserve">4 - planejar, organizar e administrar os serviços de que trata o item 1 (um); </w:t>
            </w:r>
          </w:p>
          <w:p w14:paraId="48CE1D79" w14:textId="77777777" w:rsidR="00300274" w:rsidRDefault="00300274" w:rsidP="00300274">
            <w:pPr>
              <w:pStyle w:val="NormalWeb"/>
            </w:pPr>
            <w:r>
              <w:t xml:space="preserve">5 - coletar notícias e informações, bem como preparar sua divulgação; </w:t>
            </w:r>
          </w:p>
          <w:p w14:paraId="264D92BC" w14:textId="77777777" w:rsidR="00300274" w:rsidRDefault="00300274" w:rsidP="00300274">
            <w:pPr>
              <w:pStyle w:val="NormalWeb"/>
            </w:pPr>
            <w:r>
              <w:t xml:space="preserve">6 - revisar originais de matérias jornalísticas, com vistas à correção redacional e à adequação da linguagem; </w:t>
            </w:r>
          </w:p>
          <w:p w14:paraId="0902FFBB" w14:textId="77777777" w:rsidR="00300274" w:rsidRDefault="00300274" w:rsidP="00300274">
            <w:pPr>
              <w:pStyle w:val="NormalWeb"/>
            </w:pPr>
            <w:r>
              <w:t xml:space="preserve">7 - organizar e conservar arquivos jornalísticos e pesquisa dos respectivos dados para a elaboração de noticias; </w:t>
            </w:r>
          </w:p>
          <w:p w14:paraId="53195CB5" w14:textId="77777777" w:rsidR="00300274" w:rsidRDefault="00300274" w:rsidP="00300274">
            <w:pPr>
              <w:pStyle w:val="NormalWeb"/>
            </w:pPr>
            <w:r>
              <w:t xml:space="preserve">8 - executar a distribuição gráfica de texto, fotografia ou ilustração de caráter jornalístico para fins de divulgação; </w:t>
            </w:r>
          </w:p>
          <w:p w14:paraId="0F06794D" w14:textId="77777777" w:rsidR="00300274" w:rsidRDefault="00300274" w:rsidP="00300274">
            <w:pPr>
              <w:pStyle w:val="NormalWeb"/>
            </w:pPr>
            <w:r>
              <w:t xml:space="preserve">9 - executar desenhos artísticos ou técnicos de caráter jornalístico para fins de divulgação; </w:t>
            </w:r>
          </w:p>
          <w:p w14:paraId="066847E2" w14:textId="77777777" w:rsidR="00300274" w:rsidRDefault="00300274" w:rsidP="00300274">
            <w:pPr>
              <w:pStyle w:val="NormalWeb"/>
            </w:pPr>
            <w:r>
              <w:t xml:space="preserve">10 - executar outras atividades compatíveis com o cargo. </w:t>
            </w:r>
          </w:p>
          <w:p w14:paraId="699A5276" w14:textId="77777777" w:rsidR="00300274" w:rsidRDefault="00300274" w:rsidP="00300274">
            <w:pPr>
              <w:pStyle w:val="NormalWeb"/>
            </w:pPr>
            <w:r>
              <w:t xml:space="preserve">HABILITAÇÃO PROFISSIONAL: conclusão do Curso Superior em Comunicação ou em Jornalismo e carteira de Jornalista, emitida pela Federação Nacional dos Jornalistas Profissionais ou Sindicato de Jornalistas Profissionais com registro no Ministério do Trabalho. </w:t>
            </w:r>
          </w:p>
          <w:p w14:paraId="605A5CE5" w14:textId="77777777" w:rsidR="00300274" w:rsidRDefault="00300274" w:rsidP="00300274">
            <w:pPr>
              <w:pStyle w:val="NormalWeb"/>
            </w:pPr>
            <w:r>
              <w:t xml:space="preserve">JORNADA DE TRABALHO: 40 horas semanais. </w:t>
            </w:r>
          </w:p>
          <w:p w14:paraId="05AAA9D7" w14:textId="77777777" w:rsidR="00300274" w:rsidRDefault="00300274" w:rsidP="00300274">
            <w:pPr>
              <w:pStyle w:val="NormalWeb"/>
            </w:pPr>
            <w:r>
              <w:t> </w:t>
            </w:r>
          </w:p>
          <w:p w14:paraId="7F425F1D" w14:textId="77777777" w:rsidR="00300274" w:rsidRPr="00775E14" w:rsidRDefault="00300274" w:rsidP="00300274">
            <w:pPr>
              <w:pStyle w:val="NormalWeb"/>
              <w:rPr>
                <w:b/>
              </w:rPr>
            </w:pPr>
            <w:r w:rsidRPr="00775E14">
              <w:rPr>
                <w:b/>
              </w:rPr>
              <w:t xml:space="preserve">DENOMINAÇÃO DA FUNÇÃO: LOCUTOR/APRESENTADOR </w:t>
            </w:r>
          </w:p>
          <w:p w14:paraId="3047DCB6" w14:textId="77777777" w:rsidR="00300274" w:rsidRDefault="00300274" w:rsidP="00300274">
            <w:pPr>
              <w:pStyle w:val="NormalWeb"/>
            </w:pPr>
            <w:r>
              <w:t xml:space="preserve">DESCRIÇÃO SUMÁRIA: Divulgar notícias, informativos e acontecimentos em geral, procedendo à leitura dos mesmos, seguindo roteiros pré-elaborados. </w:t>
            </w:r>
          </w:p>
          <w:p w14:paraId="4FEB11A6" w14:textId="77777777" w:rsidR="00300274" w:rsidRDefault="00300274" w:rsidP="00300274">
            <w:pPr>
              <w:pStyle w:val="NormalWeb"/>
            </w:pPr>
            <w:r>
              <w:t xml:space="preserve">DESCRIÇÃO DETALHADA: </w:t>
            </w:r>
          </w:p>
          <w:p w14:paraId="0810FDDA" w14:textId="77777777" w:rsidR="00300274" w:rsidRDefault="00300274" w:rsidP="00300274">
            <w:pPr>
              <w:pStyle w:val="NormalWeb"/>
            </w:pPr>
            <w:r>
              <w:t xml:space="preserve">1 - elaborar roteiros para apresentação. </w:t>
            </w:r>
          </w:p>
          <w:p w14:paraId="0EE740EE" w14:textId="77777777" w:rsidR="00300274" w:rsidRDefault="00300274" w:rsidP="00300274">
            <w:pPr>
              <w:pStyle w:val="NormalWeb"/>
            </w:pPr>
            <w:r>
              <w:t xml:space="preserve">2 - participar da pesquisa para a elaboração de programas especiais gravados, ocasião em que será o apresentador dos mesmos. </w:t>
            </w:r>
          </w:p>
          <w:p w14:paraId="58B2AECB" w14:textId="77777777" w:rsidR="00300274" w:rsidRDefault="00300274" w:rsidP="00300274">
            <w:pPr>
              <w:pStyle w:val="NormalWeb"/>
            </w:pPr>
            <w:r>
              <w:t xml:space="preserve">3 - preparar conteúdo para apresentação, pautando texto, checando as informações, adaptando-as aos padrões da emissora e público-alvo. </w:t>
            </w:r>
          </w:p>
          <w:p w14:paraId="59E894C2" w14:textId="77777777" w:rsidR="00300274" w:rsidRDefault="00300274" w:rsidP="00300274">
            <w:pPr>
              <w:pStyle w:val="NormalWeb"/>
            </w:pPr>
            <w:r>
              <w:t xml:space="preserve">4 - realizar entrevistas, formulando perguntas. </w:t>
            </w:r>
          </w:p>
          <w:p w14:paraId="4A9FCFB6" w14:textId="77777777" w:rsidR="00300274" w:rsidRDefault="00300274" w:rsidP="00300274">
            <w:pPr>
              <w:pStyle w:val="NormalWeb"/>
            </w:pPr>
            <w:r>
              <w:t xml:space="preserve">5 - transmitir informação em improviso sem a necessidade de um texto previamente elaborado por jornalistas e/ou produtores. </w:t>
            </w:r>
          </w:p>
          <w:p w14:paraId="6FF04EE8" w14:textId="77777777" w:rsidR="00300274" w:rsidRDefault="00300274" w:rsidP="00300274">
            <w:pPr>
              <w:pStyle w:val="NormalWeb"/>
            </w:pPr>
            <w:r>
              <w:t xml:space="preserve">6 - realizar a ancoragem de programas jornalísticos e/ou de entretenimento. </w:t>
            </w:r>
          </w:p>
          <w:p w14:paraId="711019A8" w14:textId="77777777" w:rsidR="00300274" w:rsidRDefault="00300274" w:rsidP="00300274">
            <w:pPr>
              <w:pStyle w:val="NormalWeb"/>
            </w:pPr>
            <w:r>
              <w:t xml:space="preserve">7 - participar de cursos para formação dos recursos humanos visando simplificar e aumentar a eficácia das atividades funcionais. </w:t>
            </w:r>
          </w:p>
          <w:p w14:paraId="11B53A25" w14:textId="77777777" w:rsidR="00300274" w:rsidRDefault="00300274" w:rsidP="00300274">
            <w:pPr>
              <w:pStyle w:val="NormalWeb"/>
            </w:pPr>
            <w:r>
              <w:t xml:space="preserve">HABILITAÇÃO PROFISSIONAL: conclusão do Curso Superior em Comunicação ou em Jornalismo e carteira de Jornalista, emitida pela Federação Nacional dos Jornalistas Profissionais ou Sindicato de Jornalistas Profissionais com registro no Ministério do Trabalho. </w:t>
            </w:r>
          </w:p>
          <w:p w14:paraId="70845782" w14:textId="77777777" w:rsidR="00300274" w:rsidRDefault="00300274" w:rsidP="00300274">
            <w:pPr>
              <w:pStyle w:val="NormalWeb"/>
            </w:pPr>
            <w:r>
              <w:t xml:space="preserve">JORNADA DE TRABALHO: 40 horas semanais. </w:t>
            </w:r>
          </w:p>
          <w:p w14:paraId="201E0DAA" w14:textId="77777777" w:rsidR="00300274" w:rsidRDefault="00300274" w:rsidP="00300274">
            <w:pPr>
              <w:pStyle w:val="NormalWeb"/>
            </w:pPr>
            <w:r>
              <w:t> </w:t>
            </w:r>
          </w:p>
          <w:p w14:paraId="3BFEFAEA" w14:textId="77777777" w:rsidR="00300274" w:rsidRPr="00775E14" w:rsidRDefault="00300274" w:rsidP="00300274">
            <w:pPr>
              <w:pStyle w:val="NormalWeb"/>
              <w:rPr>
                <w:b/>
                <w:strike/>
              </w:rPr>
            </w:pPr>
            <w:r w:rsidRPr="00775E14">
              <w:rPr>
                <w:b/>
                <w:strike/>
              </w:rPr>
              <w:t xml:space="preserve">DENOMINAÇÃO DA FUNÇÃO: MÉDICO </w:t>
            </w:r>
          </w:p>
          <w:p w14:paraId="3FECB9C6" w14:textId="77777777" w:rsidR="00300274" w:rsidRPr="00147D4C" w:rsidRDefault="00300274" w:rsidP="00300274">
            <w:pPr>
              <w:pStyle w:val="NormalWeb"/>
              <w:rPr>
                <w:strike/>
              </w:rPr>
            </w:pPr>
            <w:r w:rsidRPr="00147D4C">
              <w:rPr>
                <w:strike/>
              </w:rPr>
              <w:t xml:space="preserve">DESCRIÇÃO SUMÁRIA: efetuar exames médicos, emitir diagnóstico, prescrever medicamentos e realizar outras formas de tratamento para diversos tipos de enfermidades. </w:t>
            </w:r>
          </w:p>
          <w:p w14:paraId="779FC7CE" w14:textId="77777777" w:rsidR="00300274" w:rsidRPr="00147D4C" w:rsidRDefault="00300274" w:rsidP="00300274">
            <w:pPr>
              <w:pStyle w:val="NormalWeb"/>
              <w:rPr>
                <w:strike/>
              </w:rPr>
            </w:pPr>
            <w:r w:rsidRPr="00147D4C">
              <w:rPr>
                <w:strike/>
              </w:rPr>
              <w:t xml:space="preserve">DESCRIÇÃO DETALHADA: </w:t>
            </w:r>
          </w:p>
          <w:p w14:paraId="47C112BC" w14:textId="77777777" w:rsidR="00300274" w:rsidRPr="00147D4C" w:rsidRDefault="00300274" w:rsidP="00300274">
            <w:pPr>
              <w:pStyle w:val="NormalWeb"/>
              <w:rPr>
                <w:strike/>
              </w:rPr>
            </w:pPr>
            <w:r w:rsidRPr="00147D4C">
              <w:rPr>
                <w:strike/>
              </w:rPr>
              <w:t xml:space="preserve">1 - realizar atendimento ambulatorial; </w:t>
            </w:r>
          </w:p>
          <w:p w14:paraId="54F89B86" w14:textId="77777777" w:rsidR="00300274" w:rsidRPr="00147D4C" w:rsidRDefault="00300274" w:rsidP="00300274">
            <w:pPr>
              <w:pStyle w:val="NormalWeb"/>
              <w:rPr>
                <w:strike/>
              </w:rPr>
            </w:pPr>
            <w:r w:rsidRPr="00147D4C">
              <w:rPr>
                <w:strike/>
              </w:rPr>
              <w:t xml:space="preserve">2 - examinar o paciente para determinar o diagnóstico ou, se necessário, requisitar exames complementares e encaminhá-lo ao especialista; </w:t>
            </w:r>
          </w:p>
          <w:p w14:paraId="60734CBA" w14:textId="77777777" w:rsidR="00300274" w:rsidRPr="00147D4C" w:rsidRDefault="00300274" w:rsidP="00300274">
            <w:pPr>
              <w:pStyle w:val="NormalWeb"/>
              <w:rPr>
                <w:strike/>
              </w:rPr>
            </w:pPr>
            <w:r w:rsidRPr="00147D4C">
              <w:rPr>
                <w:strike/>
              </w:rPr>
              <w:t xml:space="preserve">3 - analisar e interpretar resultados de exames de Raio X, bioquímicas, hematológicos e outros para confirmar e informar o diagnóstico; </w:t>
            </w:r>
          </w:p>
          <w:p w14:paraId="42536EBC" w14:textId="77777777" w:rsidR="00300274" w:rsidRPr="00147D4C" w:rsidRDefault="00300274" w:rsidP="00300274">
            <w:pPr>
              <w:pStyle w:val="NormalWeb"/>
              <w:rPr>
                <w:strike/>
              </w:rPr>
            </w:pPr>
            <w:r w:rsidRPr="00147D4C">
              <w:rPr>
                <w:strike/>
              </w:rPr>
              <w:t xml:space="preserve">4 - prescrever medicamentos, indicando dosagem e respectiva via de medicação; </w:t>
            </w:r>
          </w:p>
          <w:p w14:paraId="15CC031B" w14:textId="77777777" w:rsidR="00300274" w:rsidRPr="00147D4C" w:rsidRDefault="00300274" w:rsidP="00300274">
            <w:pPr>
              <w:pStyle w:val="NormalWeb"/>
              <w:rPr>
                <w:strike/>
              </w:rPr>
            </w:pPr>
            <w:r w:rsidRPr="00147D4C">
              <w:rPr>
                <w:strike/>
              </w:rPr>
              <w:t xml:space="preserve">5 - manter registro do paciente examinado, anotando a conclusão diagnóstica, tratamento, evolução da doença, para efetuar orientação terapêutica adequada; </w:t>
            </w:r>
          </w:p>
          <w:p w14:paraId="4E9FF05C" w14:textId="77777777" w:rsidR="00300274" w:rsidRPr="00147D4C" w:rsidRDefault="00300274" w:rsidP="00300274">
            <w:pPr>
              <w:pStyle w:val="NormalWeb"/>
              <w:rPr>
                <w:strike/>
              </w:rPr>
            </w:pPr>
            <w:r w:rsidRPr="00147D4C">
              <w:rPr>
                <w:strike/>
              </w:rPr>
              <w:t xml:space="preserve">6 - emitir atestados de saúde, sanidade e aptidão física e mental e de óbito, para atender as determinações legais; </w:t>
            </w:r>
          </w:p>
          <w:p w14:paraId="68D4D32F" w14:textId="77777777" w:rsidR="00300274" w:rsidRPr="00147D4C" w:rsidRDefault="00300274" w:rsidP="00300274">
            <w:pPr>
              <w:pStyle w:val="NormalWeb"/>
              <w:rPr>
                <w:strike/>
              </w:rPr>
            </w:pPr>
            <w:r w:rsidRPr="00147D4C">
              <w:rPr>
                <w:strike/>
              </w:rPr>
              <w:t xml:space="preserve">7 - participar de programas de atendimento à população atingida por calamidades públicas; </w:t>
            </w:r>
          </w:p>
          <w:p w14:paraId="47B6A324" w14:textId="77777777" w:rsidR="00300274" w:rsidRPr="00147D4C" w:rsidRDefault="00300274" w:rsidP="00300274">
            <w:pPr>
              <w:pStyle w:val="NormalWeb"/>
              <w:rPr>
                <w:strike/>
              </w:rPr>
            </w:pPr>
            <w:r w:rsidRPr="00147D4C">
              <w:rPr>
                <w:strike/>
              </w:rPr>
              <w:t xml:space="preserve">8 - integrar-se com a execução dos trabalhos de vacinação e saneamento; </w:t>
            </w:r>
          </w:p>
          <w:p w14:paraId="449D7997" w14:textId="77777777" w:rsidR="00300274" w:rsidRPr="00147D4C" w:rsidRDefault="00300274" w:rsidP="00300274">
            <w:pPr>
              <w:pStyle w:val="NormalWeb"/>
              <w:rPr>
                <w:strike/>
              </w:rPr>
            </w:pPr>
            <w:r w:rsidRPr="00147D4C">
              <w:rPr>
                <w:strike/>
              </w:rPr>
              <w:t xml:space="preserve">9 - participar da elaboração e execução dos programas de erradicação e controle de endemias na área respectiva; </w:t>
            </w:r>
          </w:p>
          <w:p w14:paraId="684E63B4" w14:textId="77777777" w:rsidR="00300274" w:rsidRPr="00147D4C" w:rsidRDefault="00300274" w:rsidP="00300274">
            <w:pPr>
              <w:pStyle w:val="NormalWeb"/>
              <w:rPr>
                <w:strike/>
              </w:rPr>
            </w:pPr>
            <w:r w:rsidRPr="00147D4C">
              <w:rPr>
                <w:strike/>
              </w:rPr>
              <w:t xml:space="preserve">10 - participar das atividades de apoio médico-sanitário das Unidades Sanitárias da Universidade; </w:t>
            </w:r>
          </w:p>
          <w:p w14:paraId="2253E608" w14:textId="77777777" w:rsidR="00300274" w:rsidRPr="00147D4C" w:rsidRDefault="00300274" w:rsidP="00300274">
            <w:pPr>
              <w:pStyle w:val="NormalWeb"/>
              <w:rPr>
                <w:strike/>
              </w:rPr>
            </w:pPr>
            <w:r w:rsidRPr="00147D4C">
              <w:rPr>
                <w:strike/>
              </w:rPr>
              <w:t xml:space="preserve">11 - proceder à notificação das doenças compulsórias à autoridade sanitária local; </w:t>
            </w:r>
          </w:p>
          <w:p w14:paraId="07AC7B21" w14:textId="77777777" w:rsidR="00300274" w:rsidRPr="00147D4C" w:rsidRDefault="00300274" w:rsidP="00300274">
            <w:pPr>
              <w:pStyle w:val="NormalWeb"/>
              <w:rPr>
                <w:strike/>
              </w:rPr>
            </w:pPr>
            <w:r w:rsidRPr="00147D4C">
              <w:rPr>
                <w:strike/>
              </w:rPr>
              <w:t xml:space="preserve">12 - realizar estudos e inquéritos sobre os níveis de saúde da comunidade universitária e sugerir medidas destinadas à solução dos problemas; </w:t>
            </w:r>
          </w:p>
          <w:p w14:paraId="7EFC59A1" w14:textId="77777777" w:rsidR="00300274" w:rsidRPr="00147D4C" w:rsidRDefault="00300274" w:rsidP="00300274">
            <w:pPr>
              <w:pStyle w:val="NormalWeb"/>
              <w:rPr>
                <w:strike/>
              </w:rPr>
            </w:pPr>
            <w:r w:rsidRPr="00147D4C">
              <w:rPr>
                <w:strike/>
              </w:rPr>
              <w:t xml:space="preserve">13 - fazer anestesia para cirurgias e exames especializados; </w:t>
            </w:r>
          </w:p>
          <w:p w14:paraId="320781FB" w14:textId="77777777" w:rsidR="00300274" w:rsidRPr="00147D4C" w:rsidRDefault="00300274" w:rsidP="00300274">
            <w:pPr>
              <w:pStyle w:val="NormalWeb"/>
              <w:rPr>
                <w:strike/>
              </w:rPr>
            </w:pPr>
            <w:r w:rsidRPr="00147D4C">
              <w:rPr>
                <w:strike/>
              </w:rPr>
              <w:t xml:space="preserve">14 - fazer exames pré-admissionais e periódicos dos servidores, participando das atividades de prevenção de acidentes de trabalho; </w:t>
            </w:r>
          </w:p>
          <w:p w14:paraId="651243D6" w14:textId="77777777" w:rsidR="00300274" w:rsidRPr="00147D4C" w:rsidRDefault="00300274" w:rsidP="00300274">
            <w:pPr>
              <w:pStyle w:val="NormalWeb"/>
              <w:rPr>
                <w:strike/>
              </w:rPr>
            </w:pPr>
            <w:r w:rsidRPr="00147D4C">
              <w:rPr>
                <w:strike/>
              </w:rPr>
              <w:t xml:space="preserve">15 - executar perícias médico-legais em pessoas vivas e em cadáveres, ou partes de cadáveres, fazendo exames anatomopatológicos e macro e microscópicos; </w:t>
            </w:r>
          </w:p>
          <w:p w14:paraId="08C157CA" w14:textId="77777777" w:rsidR="00300274" w:rsidRPr="00147D4C" w:rsidRDefault="00300274" w:rsidP="00300274">
            <w:pPr>
              <w:pStyle w:val="NormalWeb"/>
              <w:rPr>
                <w:strike/>
              </w:rPr>
            </w:pPr>
            <w:r w:rsidRPr="00147D4C">
              <w:rPr>
                <w:strike/>
              </w:rPr>
              <w:t xml:space="preserve">16 - fornecer dados estatísticos e apresentar relatórios de suas atividades; </w:t>
            </w:r>
          </w:p>
          <w:p w14:paraId="7C519B33" w14:textId="77777777" w:rsidR="00300274" w:rsidRPr="00147D4C" w:rsidRDefault="00300274" w:rsidP="00300274">
            <w:pPr>
              <w:pStyle w:val="NormalWeb"/>
              <w:rPr>
                <w:strike/>
              </w:rPr>
            </w:pPr>
            <w:r w:rsidRPr="00147D4C">
              <w:rPr>
                <w:strike/>
              </w:rPr>
              <w:t xml:space="preserve">17 - emitir laudos e pareceres sobre assuntos de sua área de competência; </w:t>
            </w:r>
          </w:p>
          <w:p w14:paraId="61BBE3EB" w14:textId="77777777" w:rsidR="00300274" w:rsidRPr="00147D4C" w:rsidRDefault="00300274" w:rsidP="00300274">
            <w:pPr>
              <w:pStyle w:val="NormalWeb"/>
              <w:rPr>
                <w:strike/>
              </w:rPr>
            </w:pPr>
            <w:r w:rsidRPr="00147D4C">
              <w:rPr>
                <w:strike/>
              </w:rPr>
              <w:t xml:space="preserve">18 - executar outras atividades compatíveis com o cargo. </w:t>
            </w:r>
          </w:p>
          <w:p w14:paraId="002399E6" w14:textId="77777777" w:rsidR="00300274" w:rsidRPr="00147D4C" w:rsidRDefault="00300274" w:rsidP="00300274">
            <w:pPr>
              <w:pStyle w:val="NormalWeb"/>
              <w:rPr>
                <w:strike/>
              </w:rPr>
            </w:pPr>
            <w:r w:rsidRPr="00147D4C">
              <w:rPr>
                <w:strike/>
              </w:rPr>
              <w:t xml:space="preserve">HABILITAÇÃO PROFISSIONAL: conclusão de Curso Superior em Medicina, com registro no respectivo Conselho Regional. </w:t>
            </w:r>
          </w:p>
          <w:p w14:paraId="70D3B2C4" w14:textId="77777777" w:rsidR="00300274" w:rsidRPr="00147D4C" w:rsidRDefault="00300274" w:rsidP="00300274">
            <w:pPr>
              <w:pStyle w:val="NormalWeb"/>
              <w:rPr>
                <w:strike/>
              </w:rPr>
            </w:pPr>
            <w:r w:rsidRPr="00147D4C">
              <w:rPr>
                <w:strike/>
              </w:rPr>
              <w:t xml:space="preserve">JORNADA DE TRABALHO: 40 horas semanais. </w:t>
            </w:r>
          </w:p>
          <w:p w14:paraId="047DFB79" w14:textId="77777777" w:rsidR="00300274" w:rsidRDefault="00300274" w:rsidP="00300274">
            <w:pPr>
              <w:pStyle w:val="NormalWeb"/>
            </w:pPr>
            <w:r>
              <w:t xml:space="preserve">  </w:t>
            </w:r>
          </w:p>
          <w:p w14:paraId="702512F7" w14:textId="77777777" w:rsidR="00300274" w:rsidRPr="00775E14" w:rsidRDefault="00300274" w:rsidP="00300274">
            <w:pPr>
              <w:pStyle w:val="NormalWeb"/>
              <w:rPr>
                <w:b/>
              </w:rPr>
            </w:pPr>
            <w:r w:rsidRPr="00775E14">
              <w:rPr>
                <w:b/>
              </w:rPr>
              <w:t xml:space="preserve">DENOMINAÇÃO DA FUNÇÃO: MÉDICO VETERINÁRIO </w:t>
            </w:r>
          </w:p>
          <w:p w14:paraId="59558EE8" w14:textId="77777777" w:rsidR="00300274" w:rsidRDefault="00300274" w:rsidP="00300274">
            <w:pPr>
              <w:pStyle w:val="NormalWeb"/>
            </w:pPr>
            <w:r>
              <w:t xml:space="preserve">DESCRIÇÃO SUMÁRIA: planejar, organizar, supervisionar e executar programas de defesa sanitária, proteção, aprimoramento e desenvolvimento da pecuária, visando assegurar a sanidade do rebanho, a produção racional e econômica de alimentos e a saúde da comunidade. </w:t>
            </w:r>
          </w:p>
          <w:p w14:paraId="425839D1" w14:textId="77777777" w:rsidR="00300274" w:rsidRDefault="00300274" w:rsidP="00300274">
            <w:pPr>
              <w:pStyle w:val="NormalWeb"/>
            </w:pPr>
            <w:r>
              <w:t xml:space="preserve">DESCRIÇÃO DETALHADA: </w:t>
            </w:r>
          </w:p>
          <w:p w14:paraId="4DAED11B" w14:textId="77777777" w:rsidR="00300274" w:rsidRDefault="00300274" w:rsidP="00300274">
            <w:pPr>
              <w:pStyle w:val="NormalWeb"/>
            </w:pPr>
            <w:r>
              <w:t xml:space="preserve">1 - planejar e desenvolver campanhas e serviços de fomento e assistência técnica relacionados com a pecuária e a saúde pública, para favorecer a sanidade e a produtividade do rebanho; </w:t>
            </w:r>
          </w:p>
          <w:p w14:paraId="4698CBE7" w14:textId="77777777" w:rsidR="00300274" w:rsidRDefault="00300274" w:rsidP="00300274">
            <w:pPr>
              <w:pStyle w:val="NormalWeb"/>
            </w:pPr>
            <w:r>
              <w:t xml:space="preserve">2 - elaborar, executar e acompanhar projetos agropecuários e os referentes ao crédito rural, prestando assessoramento, assistência e orientação; </w:t>
            </w:r>
          </w:p>
          <w:p w14:paraId="6ED3479D" w14:textId="77777777" w:rsidR="00300274" w:rsidRDefault="00300274" w:rsidP="00300274">
            <w:pPr>
              <w:pStyle w:val="NormalWeb"/>
            </w:pPr>
            <w:r>
              <w:t xml:space="preserve">3 - fazer profilaxia, diagnóstico e tratamento de doenças dos animais, realizando exames clínicos e de laboratório; </w:t>
            </w:r>
          </w:p>
          <w:p w14:paraId="3A6F450D" w14:textId="77777777" w:rsidR="00300274" w:rsidRDefault="00300274" w:rsidP="00300274">
            <w:pPr>
              <w:pStyle w:val="NormalWeb"/>
            </w:pPr>
            <w:r>
              <w:t xml:space="preserve">4 - promover o melhoramento do gado procedendo a inseminação artificial, orientando a seleção das espécies mais convenientes a cada região e fixando os caracteres mais vantajosos; </w:t>
            </w:r>
          </w:p>
          <w:p w14:paraId="59B8D6AB" w14:textId="77777777" w:rsidR="00300274" w:rsidRDefault="00300274" w:rsidP="00300274">
            <w:pPr>
              <w:pStyle w:val="NormalWeb"/>
            </w:pPr>
            <w:r>
              <w:t xml:space="preserve">5 - desenvolver e executar programas de nutrição animal, formulando e balanceando as rações; </w:t>
            </w:r>
          </w:p>
          <w:p w14:paraId="23103AE2" w14:textId="77777777" w:rsidR="00300274" w:rsidRDefault="00300274" w:rsidP="00300274">
            <w:pPr>
              <w:pStyle w:val="NormalWeb"/>
            </w:pPr>
            <w:r>
              <w:t xml:space="preserve">6 - efetuar o controle sanitário da produção animal destinada à indústria; </w:t>
            </w:r>
          </w:p>
          <w:p w14:paraId="40AFC4FF" w14:textId="77777777" w:rsidR="00300274" w:rsidRDefault="00300274" w:rsidP="00300274">
            <w:pPr>
              <w:pStyle w:val="NormalWeb"/>
            </w:pPr>
            <w:r>
              <w:t xml:space="preserve">7 - promover a fiscalização sanitária nos locais de produção, manipulação, armazenamento e comercialização dos produtos de origem animal; </w:t>
            </w:r>
          </w:p>
          <w:p w14:paraId="32253CC2" w14:textId="77777777" w:rsidR="00300274" w:rsidRDefault="00300274" w:rsidP="00300274">
            <w:pPr>
              <w:pStyle w:val="NormalWeb"/>
            </w:pPr>
            <w:r>
              <w:t xml:space="preserve">8 - desenvolver programas de pesca e piscicultura, orientando sobre a captura de peixes, conservação e industrialização dos mesmos; </w:t>
            </w:r>
          </w:p>
          <w:p w14:paraId="5998BB50" w14:textId="77777777" w:rsidR="00300274" w:rsidRDefault="00300274" w:rsidP="00300274">
            <w:pPr>
              <w:pStyle w:val="NormalWeb"/>
            </w:pPr>
            <w:r>
              <w:t xml:space="preserve">9 - proceder ao controle das zoonoses, efetivando levantamento de dados, avaliação epidemiológica, programação, execução, supervisão e pesquisa; </w:t>
            </w:r>
          </w:p>
          <w:p w14:paraId="5356C7EC" w14:textId="77777777" w:rsidR="00300274" w:rsidRDefault="00300274" w:rsidP="00300274">
            <w:pPr>
              <w:pStyle w:val="NormalWeb"/>
            </w:pPr>
            <w:r>
              <w:t xml:space="preserve">10 - fazer pesquisas no campo da biologia aplicada à veterinária realizando estudos, experimentações, estatísticas, avaliações de campo e de laboratório; </w:t>
            </w:r>
          </w:p>
          <w:p w14:paraId="43409D19" w14:textId="77777777" w:rsidR="00300274" w:rsidRDefault="00300274" w:rsidP="00300274">
            <w:pPr>
              <w:pStyle w:val="NormalWeb"/>
            </w:pPr>
            <w:r>
              <w:t xml:space="preserve">11 - desempenhar a peritagem sobre animais, identificação, defeitos, vícios, doenças, acidentes e exames técnicos em questões judiciais; </w:t>
            </w:r>
          </w:p>
          <w:p w14:paraId="20D7A54C" w14:textId="77777777" w:rsidR="00300274" w:rsidRDefault="00300274" w:rsidP="00300274">
            <w:pPr>
              <w:pStyle w:val="NormalWeb"/>
            </w:pPr>
            <w:r>
              <w:t xml:space="preserve">12 - executar perícias, exames e pesquisas reveladoras de fraudes ou operação dolosa nos animais isentos nas exposições pecuárias; </w:t>
            </w:r>
          </w:p>
          <w:p w14:paraId="0BED0697" w14:textId="77777777" w:rsidR="00300274" w:rsidRDefault="00300274" w:rsidP="00300274">
            <w:pPr>
              <w:pStyle w:val="NormalWeb"/>
            </w:pPr>
            <w:r>
              <w:t xml:space="preserve">13 - desenvolver estudos e aplicação de medidas de saúde pública no tocante às doenças de animais transmissíveis ao homem; </w:t>
            </w:r>
          </w:p>
          <w:p w14:paraId="1F228841" w14:textId="77777777" w:rsidR="00300274" w:rsidRDefault="00300274" w:rsidP="00300274">
            <w:pPr>
              <w:pStyle w:val="NormalWeb"/>
            </w:pPr>
            <w:r>
              <w:t xml:space="preserve">14 - proceder à padronização e à classificação dos produtos de origem animal; </w:t>
            </w:r>
          </w:p>
          <w:p w14:paraId="0AD1DE56" w14:textId="77777777" w:rsidR="00300274" w:rsidRDefault="00300274" w:rsidP="00300274">
            <w:pPr>
              <w:pStyle w:val="NormalWeb"/>
            </w:pPr>
            <w:r>
              <w:t xml:space="preserve">15 - participar nos exames dos animais para efeito de inscrição nas sociedades de registros genealógicos; </w:t>
            </w:r>
          </w:p>
          <w:p w14:paraId="304B4FFA" w14:textId="77777777" w:rsidR="00300274" w:rsidRDefault="00300274" w:rsidP="00300274">
            <w:pPr>
              <w:pStyle w:val="NormalWeb"/>
            </w:pPr>
            <w:r>
              <w:t xml:space="preserve">16 - realizar pesquisas e trabalhos ligados à biologia geral, à zoologia e à zootecnia, bem como à bromatologia animal em especial; </w:t>
            </w:r>
          </w:p>
          <w:p w14:paraId="5447EF47" w14:textId="77777777" w:rsidR="00300274" w:rsidRDefault="00300274" w:rsidP="00300274">
            <w:pPr>
              <w:pStyle w:val="NormalWeb"/>
            </w:pPr>
            <w:r>
              <w:t xml:space="preserve">17 - participar do planejamento e execução da educação rural; </w:t>
            </w:r>
          </w:p>
          <w:p w14:paraId="66B35F3E" w14:textId="77777777" w:rsidR="00300274" w:rsidRDefault="00300274" w:rsidP="00300274">
            <w:pPr>
              <w:pStyle w:val="NormalWeb"/>
            </w:pPr>
            <w:r>
              <w:t xml:space="preserve">18 - fornecer dados estatísticos e apresentar relatórios de suas atividades; </w:t>
            </w:r>
          </w:p>
          <w:p w14:paraId="0A59AF4F" w14:textId="77777777" w:rsidR="00300274" w:rsidRDefault="00300274" w:rsidP="00300274">
            <w:pPr>
              <w:pStyle w:val="NormalWeb"/>
            </w:pPr>
            <w:r>
              <w:t xml:space="preserve">19 - emitir laudos e pareceres sobre assuntos de sua área de competência; </w:t>
            </w:r>
          </w:p>
          <w:p w14:paraId="2DA71EC0" w14:textId="6983D0B6" w:rsidR="00300274" w:rsidRDefault="00300274" w:rsidP="00300274">
            <w:pPr>
              <w:pStyle w:val="NormalWeb"/>
            </w:pPr>
            <w:r>
              <w:t xml:space="preserve">20 - executar outras atividades compatíveis com o cargo. </w:t>
            </w:r>
          </w:p>
          <w:p w14:paraId="169E0DA0" w14:textId="77777777" w:rsidR="00147D4C" w:rsidRPr="00147D4C" w:rsidRDefault="00147D4C" w:rsidP="00147D4C">
            <w:pPr>
              <w:pStyle w:val="NormalWeb"/>
              <w:rPr>
                <w:highlight w:val="green"/>
              </w:rPr>
            </w:pPr>
            <w:r w:rsidRPr="00147D4C">
              <w:rPr>
                <w:highlight w:val="green"/>
              </w:rPr>
              <w:t>21 - Reconhecimento de problemas diagnósticos e terapêuticos no atendimento médico veterinário;</w:t>
            </w:r>
          </w:p>
          <w:p w14:paraId="487D7B35" w14:textId="77777777" w:rsidR="00147D4C" w:rsidRPr="00147D4C" w:rsidRDefault="00147D4C" w:rsidP="00147D4C">
            <w:pPr>
              <w:pStyle w:val="NormalWeb"/>
              <w:rPr>
                <w:highlight w:val="green"/>
              </w:rPr>
            </w:pPr>
            <w:r w:rsidRPr="00147D4C">
              <w:rPr>
                <w:highlight w:val="green"/>
              </w:rPr>
              <w:t>22 - Capacidade técnica de atuação em laboratórios, clínicas e hospitais veterinários desde o planejamento, atendimento do paciente, realização de exames, preparação do paciente, e organização de equipamentos e materiais;</w:t>
            </w:r>
          </w:p>
          <w:p w14:paraId="00EABD86" w14:textId="10EC700E" w:rsidR="00147D4C" w:rsidRDefault="00147D4C" w:rsidP="00147D4C">
            <w:pPr>
              <w:pStyle w:val="NormalWeb"/>
            </w:pPr>
            <w:r w:rsidRPr="00147D4C">
              <w:rPr>
                <w:highlight w:val="green"/>
              </w:rPr>
              <w:t>23 – Responder por responsabilidade técnica de laboratório, clínica ou hospital veterinário; dando apoio aos médicos veterinários residentes, quando for o caso;</w:t>
            </w:r>
          </w:p>
          <w:p w14:paraId="7F53764D" w14:textId="77777777" w:rsidR="00300274" w:rsidRDefault="00300274" w:rsidP="00300274">
            <w:pPr>
              <w:pStyle w:val="NormalWeb"/>
            </w:pPr>
            <w:r>
              <w:t xml:space="preserve">HABILITAÇÃO PROFISSIONAL: conclusão de Curso Superior em Veterinária ou Medicina Veterinária, com registro no respectivo Conselho Regional. </w:t>
            </w:r>
          </w:p>
          <w:p w14:paraId="3FEE5DE9" w14:textId="3BDD4323" w:rsidR="00300274" w:rsidRDefault="00300274" w:rsidP="00300274">
            <w:pPr>
              <w:pStyle w:val="NormalWeb"/>
            </w:pPr>
            <w:r>
              <w:t xml:space="preserve">JORNADA DE TRABALHO: 40 horas semanais. </w:t>
            </w:r>
          </w:p>
          <w:p w14:paraId="32657879" w14:textId="77777777" w:rsidR="00775E14" w:rsidRDefault="00775E14" w:rsidP="00300274">
            <w:pPr>
              <w:pStyle w:val="NormalWeb"/>
            </w:pPr>
          </w:p>
          <w:p w14:paraId="523BBDD3" w14:textId="77777777" w:rsidR="00147D4C" w:rsidRPr="00775E14" w:rsidRDefault="00147D4C" w:rsidP="00147D4C">
            <w:pPr>
              <w:pStyle w:val="NormalWeb"/>
              <w:rPr>
                <w:b/>
                <w:highlight w:val="green"/>
              </w:rPr>
            </w:pPr>
            <w:r w:rsidRPr="00775E14">
              <w:rPr>
                <w:b/>
                <w:highlight w:val="green"/>
              </w:rPr>
              <w:t>DENOMINAÇÃO DA FUNÇÃO: MUSEÓLOGO</w:t>
            </w:r>
          </w:p>
          <w:p w14:paraId="58EE307A" w14:textId="77777777" w:rsidR="00147D4C" w:rsidRPr="00147D4C" w:rsidRDefault="00147D4C" w:rsidP="00147D4C">
            <w:pPr>
              <w:pStyle w:val="NormalWeb"/>
              <w:rPr>
                <w:highlight w:val="green"/>
              </w:rPr>
            </w:pPr>
            <w:r w:rsidRPr="00147D4C">
              <w:rPr>
                <w:highlight w:val="green"/>
              </w:rPr>
              <w:t>DESCRIÇÃO SUMÁRIA: assessorar atividades e exposições de caráter educativo e cultural no âmbito da museologia.</w:t>
            </w:r>
          </w:p>
          <w:p w14:paraId="44C69695" w14:textId="77777777" w:rsidR="00147D4C" w:rsidRPr="00147D4C" w:rsidRDefault="00147D4C" w:rsidP="00147D4C">
            <w:pPr>
              <w:pStyle w:val="NormalWeb"/>
              <w:rPr>
                <w:highlight w:val="green"/>
              </w:rPr>
            </w:pPr>
            <w:r w:rsidRPr="00147D4C">
              <w:rPr>
                <w:highlight w:val="green"/>
              </w:rPr>
              <w:t>DESCRIÇÃO DETALHADA:</w:t>
            </w:r>
          </w:p>
          <w:p w14:paraId="118B98F0" w14:textId="77777777" w:rsidR="00147D4C" w:rsidRPr="00147D4C" w:rsidRDefault="00147D4C" w:rsidP="00147D4C">
            <w:pPr>
              <w:pStyle w:val="NormalWeb"/>
              <w:rPr>
                <w:highlight w:val="green"/>
              </w:rPr>
            </w:pPr>
            <w:r w:rsidRPr="00147D4C">
              <w:rPr>
                <w:highlight w:val="green"/>
              </w:rPr>
              <w:t>1 – executar atividades de assessoramento e execução na área de museologia;</w:t>
            </w:r>
          </w:p>
          <w:p w14:paraId="3376FB9E" w14:textId="77777777" w:rsidR="00147D4C" w:rsidRPr="00147D4C" w:rsidRDefault="00147D4C" w:rsidP="00147D4C">
            <w:pPr>
              <w:pStyle w:val="NormalWeb"/>
              <w:rPr>
                <w:highlight w:val="green"/>
              </w:rPr>
            </w:pPr>
            <w:r w:rsidRPr="00147D4C">
              <w:rPr>
                <w:highlight w:val="green"/>
              </w:rPr>
              <w:t>2 – coletar, conservar e preservar o acervo museológico;</w:t>
            </w:r>
          </w:p>
          <w:p w14:paraId="769F9A5C" w14:textId="77777777" w:rsidR="00147D4C" w:rsidRPr="00147D4C" w:rsidRDefault="00147D4C" w:rsidP="00147D4C">
            <w:pPr>
              <w:pStyle w:val="NormalWeb"/>
              <w:rPr>
                <w:highlight w:val="green"/>
              </w:rPr>
            </w:pPr>
            <w:r w:rsidRPr="00147D4C">
              <w:rPr>
                <w:highlight w:val="green"/>
              </w:rPr>
              <w:t>3 – assessorar no planejamento de serviços de identificação, classificação de bens culturais;</w:t>
            </w:r>
          </w:p>
          <w:p w14:paraId="63F1C3F0" w14:textId="77777777" w:rsidR="00147D4C" w:rsidRPr="00147D4C" w:rsidRDefault="00147D4C" w:rsidP="00147D4C">
            <w:pPr>
              <w:pStyle w:val="NormalWeb"/>
              <w:rPr>
                <w:highlight w:val="green"/>
              </w:rPr>
            </w:pPr>
            <w:r w:rsidRPr="00147D4C">
              <w:rPr>
                <w:highlight w:val="green"/>
              </w:rPr>
              <w:t>4 – assessorar na promoção de estudos e pesquisas sobre acervos museológicos;</w:t>
            </w:r>
          </w:p>
          <w:p w14:paraId="4CF6CC97" w14:textId="77777777" w:rsidR="00147D4C" w:rsidRPr="00147D4C" w:rsidRDefault="00147D4C" w:rsidP="00147D4C">
            <w:pPr>
              <w:pStyle w:val="NormalWeb"/>
              <w:rPr>
                <w:highlight w:val="green"/>
              </w:rPr>
            </w:pPr>
            <w:r w:rsidRPr="00147D4C">
              <w:rPr>
                <w:highlight w:val="green"/>
              </w:rPr>
              <w:t>5 – apresentar estudos para definição do espaço museológico adequado à apresentação e guarda das coleções;</w:t>
            </w:r>
          </w:p>
          <w:p w14:paraId="3313A71B" w14:textId="77777777" w:rsidR="00147D4C" w:rsidRPr="00147D4C" w:rsidRDefault="00147D4C" w:rsidP="00147D4C">
            <w:pPr>
              <w:pStyle w:val="NormalWeb"/>
              <w:rPr>
                <w:highlight w:val="green"/>
              </w:rPr>
            </w:pPr>
            <w:r w:rsidRPr="00147D4C">
              <w:rPr>
                <w:highlight w:val="green"/>
              </w:rPr>
              <w:t>6 – prestar serviços de consultoria e assessoria na área de museologia.</w:t>
            </w:r>
          </w:p>
          <w:p w14:paraId="13FE8004" w14:textId="77777777" w:rsidR="00147D4C" w:rsidRPr="00147D4C" w:rsidRDefault="00147D4C" w:rsidP="00147D4C">
            <w:pPr>
              <w:pStyle w:val="NormalWeb"/>
              <w:rPr>
                <w:highlight w:val="green"/>
              </w:rPr>
            </w:pPr>
            <w:r w:rsidRPr="00147D4C">
              <w:rPr>
                <w:highlight w:val="green"/>
              </w:rPr>
              <w:t>HABILITAÇÃO PROFISSIONAL: bacharelado ou licenciatura plena em museologia, com registro no respectivo Conselho Regional.</w:t>
            </w:r>
          </w:p>
          <w:p w14:paraId="31312824" w14:textId="7E420D0A" w:rsidR="00147D4C" w:rsidRDefault="00147D4C" w:rsidP="00147D4C">
            <w:pPr>
              <w:pStyle w:val="NormalWeb"/>
            </w:pPr>
            <w:r w:rsidRPr="00147D4C">
              <w:rPr>
                <w:highlight w:val="green"/>
              </w:rPr>
              <w:t>JORNADA DE TRABALHO: 40 horas semanais.</w:t>
            </w:r>
          </w:p>
          <w:p w14:paraId="46FB3577" w14:textId="77777777" w:rsidR="00A00067" w:rsidRDefault="00A00067" w:rsidP="00147D4C">
            <w:pPr>
              <w:pStyle w:val="NormalWeb"/>
            </w:pPr>
          </w:p>
          <w:p w14:paraId="7DB95C7F" w14:textId="77777777" w:rsidR="00A00067" w:rsidRPr="00775E14" w:rsidRDefault="00300274" w:rsidP="00A00067">
            <w:pPr>
              <w:pStyle w:val="NormalWeb"/>
              <w:rPr>
                <w:b/>
                <w:highlight w:val="green"/>
              </w:rPr>
            </w:pPr>
            <w:r w:rsidRPr="00775E14">
              <w:rPr>
                <w:b/>
              </w:rPr>
              <w:t> </w:t>
            </w:r>
            <w:r w:rsidR="00A00067" w:rsidRPr="00775E14">
              <w:rPr>
                <w:b/>
                <w:highlight w:val="green"/>
              </w:rPr>
              <w:t>DENOMINAÇÃO DA FUNÇÃO: MÚSICO</w:t>
            </w:r>
          </w:p>
          <w:p w14:paraId="6956AB74" w14:textId="77777777" w:rsidR="00A00067" w:rsidRPr="00A00067" w:rsidRDefault="00A00067" w:rsidP="00A00067">
            <w:pPr>
              <w:pStyle w:val="NormalWeb"/>
              <w:rPr>
                <w:highlight w:val="green"/>
              </w:rPr>
            </w:pPr>
            <w:r w:rsidRPr="00A00067">
              <w:rPr>
                <w:highlight w:val="green"/>
              </w:rPr>
              <w:t>DESCRIÇÃO SUMÁRIA: Desenvolver atividades na área de música com grupos corais e instrumentais, envolvendo performance musical - vocal e/ou instrumental, desenvolvimento de obras autorais e arranjos para variadas formações, instrumentista acompanhador e de orquestra, produção cultural e executiva de espetáculos.</w:t>
            </w:r>
          </w:p>
          <w:p w14:paraId="3A322A39" w14:textId="77777777" w:rsidR="00A00067" w:rsidRPr="00A00067" w:rsidRDefault="00A00067" w:rsidP="00A00067">
            <w:pPr>
              <w:pStyle w:val="NormalWeb"/>
              <w:rPr>
                <w:highlight w:val="green"/>
              </w:rPr>
            </w:pPr>
            <w:r w:rsidRPr="00A00067">
              <w:rPr>
                <w:highlight w:val="green"/>
              </w:rPr>
              <w:t>DESCRIÇÃO DETALHADA:</w:t>
            </w:r>
          </w:p>
          <w:p w14:paraId="318AADD1" w14:textId="77777777" w:rsidR="00A00067" w:rsidRPr="00A00067" w:rsidRDefault="00A00067" w:rsidP="00A00067">
            <w:pPr>
              <w:pStyle w:val="NormalWeb"/>
              <w:rPr>
                <w:highlight w:val="green"/>
              </w:rPr>
            </w:pPr>
            <w:r w:rsidRPr="00A00067">
              <w:rPr>
                <w:highlight w:val="green"/>
              </w:rPr>
              <w:t>1 – Reger e dirigir musicalmente um grupo vocal e/ou instrumental;</w:t>
            </w:r>
          </w:p>
          <w:p w14:paraId="303AEDFD" w14:textId="77777777" w:rsidR="00A00067" w:rsidRPr="00A00067" w:rsidRDefault="00A00067" w:rsidP="00A00067">
            <w:pPr>
              <w:pStyle w:val="NormalWeb"/>
              <w:rPr>
                <w:highlight w:val="green"/>
              </w:rPr>
            </w:pPr>
            <w:r w:rsidRPr="00A00067">
              <w:rPr>
                <w:highlight w:val="green"/>
              </w:rPr>
              <w:t>2 - Elaborar exercícios de técnica vocal quando o grupo for coral;</w:t>
            </w:r>
          </w:p>
          <w:p w14:paraId="5FC8CC30" w14:textId="77777777" w:rsidR="00A00067" w:rsidRPr="00A00067" w:rsidRDefault="00A00067" w:rsidP="00A00067">
            <w:pPr>
              <w:pStyle w:val="NormalWeb"/>
              <w:rPr>
                <w:highlight w:val="green"/>
              </w:rPr>
            </w:pPr>
            <w:r w:rsidRPr="00A00067">
              <w:rPr>
                <w:highlight w:val="green"/>
              </w:rPr>
              <w:t>3 - Acompanhar ao piano cantores e instrumentistas;</w:t>
            </w:r>
          </w:p>
          <w:p w14:paraId="354E4001" w14:textId="77777777" w:rsidR="00A00067" w:rsidRPr="00A00067" w:rsidRDefault="00A00067" w:rsidP="00A00067">
            <w:pPr>
              <w:pStyle w:val="NormalWeb"/>
              <w:rPr>
                <w:highlight w:val="green"/>
              </w:rPr>
            </w:pPr>
            <w:r w:rsidRPr="00A00067">
              <w:rPr>
                <w:highlight w:val="green"/>
              </w:rPr>
              <w:t>4 - Pesquisar repertório coral/instrumental adequado ao grupo formado;</w:t>
            </w:r>
          </w:p>
          <w:p w14:paraId="15FA35CA" w14:textId="77777777" w:rsidR="00A00067" w:rsidRPr="00A00067" w:rsidRDefault="00A00067" w:rsidP="00A00067">
            <w:pPr>
              <w:pStyle w:val="NormalWeb"/>
              <w:rPr>
                <w:highlight w:val="green"/>
              </w:rPr>
            </w:pPr>
            <w:r w:rsidRPr="00A00067">
              <w:rPr>
                <w:highlight w:val="green"/>
              </w:rPr>
              <w:t xml:space="preserve">5 - Compor obras e/ou arranjos para o grupo formado quando necessário;                                                       </w:t>
            </w:r>
          </w:p>
          <w:p w14:paraId="3AEE4E8A" w14:textId="77777777" w:rsidR="00A00067" w:rsidRPr="00A00067" w:rsidRDefault="00A00067" w:rsidP="00A00067">
            <w:pPr>
              <w:pStyle w:val="NormalWeb"/>
              <w:rPr>
                <w:highlight w:val="green"/>
              </w:rPr>
            </w:pPr>
            <w:r w:rsidRPr="00A00067">
              <w:rPr>
                <w:highlight w:val="green"/>
              </w:rPr>
              <w:t>6– Atuar em espetáculos em ensaios concertos e recitais como instrumentista em projetos de ensino, pesquisa e extensão;</w:t>
            </w:r>
          </w:p>
          <w:p w14:paraId="6347DAE6" w14:textId="77777777" w:rsidR="00A00067" w:rsidRPr="00A00067" w:rsidRDefault="00A00067" w:rsidP="00A00067">
            <w:pPr>
              <w:pStyle w:val="NormalWeb"/>
              <w:rPr>
                <w:highlight w:val="green"/>
              </w:rPr>
            </w:pPr>
            <w:r w:rsidRPr="00A00067">
              <w:rPr>
                <w:highlight w:val="green"/>
              </w:rPr>
              <w:t>7 – Responsabilizar-se pelo arquivamento e controle das partituras utilizadas;</w:t>
            </w:r>
          </w:p>
          <w:p w14:paraId="56A5906E" w14:textId="77777777" w:rsidR="00A00067" w:rsidRPr="00A00067" w:rsidRDefault="00A00067" w:rsidP="00A00067">
            <w:pPr>
              <w:pStyle w:val="NormalWeb"/>
              <w:rPr>
                <w:highlight w:val="green"/>
              </w:rPr>
            </w:pPr>
            <w:r w:rsidRPr="00A00067">
              <w:rPr>
                <w:highlight w:val="green"/>
              </w:rPr>
              <w:t>8 - Participar em eventos e festivais;</w:t>
            </w:r>
          </w:p>
          <w:p w14:paraId="28A2B4DD" w14:textId="77777777" w:rsidR="00A00067" w:rsidRPr="00A00067" w:rsidRDefault="00A00067" w:rsidP="00A00067">
            <w:pPr>
              <w:pStyle w:val="NormalWeb"/>
              <w:rPr>
                <w:highlight w:val="green"/>
              </w:rPr>
            </w:pPr>
            <w:r w:rsidRPr="00A00067">
              <w:rPr>
                <w:highlight w:val="green"/>
              </w:rPr>
              <w:t>9 - Zelar pela guarda, conservação, manutenção e limpeza dos equipamentos, instrumentos e materiais utilizados;</w:t>
            </w:r>
          </w:p>
          <w:p w14:paraId="05014127" w14:textId="77777777" w:rsidR="00A00067" w:rsidRPr="00A00067" w:rsidRDefault="00A00067" w:rsidP="00A00067">
            <w:pPr>
              <w:pStyle w:val="NormalWeb"/>
              <w:rPr>
                <w:highlight w:val="green"/>
              </w:rPr>
            </w:pPr>
            <w:r w:rsidRPr="00A00067">
              <w:rPr>
                <w:highlight w:val="green"/>
              </w:rPr>
              <w:t>10 - Cumprir rigorosamente os horários, prazos, convocações e programações decorrentes da realização de ensaios e eventos;</w:t>
            </w:r>
          </w:p>
          <w:p w14:paraId="1C2D37DB" w14:textId="77777777" w:rsidR="00A00067" w:rsidRPr="00A00067" w:rsidRDefault="00A00067" w:rsidP="00A00067">
            <w:pPr>
              <w:pStyle w:val="NormalWeb"/>
              <w:rPr>
                <w:highlight w:val="green"/>
              </w:rPr>
            </w:pPr>
            <w:r w:rsidRPr="00A00067">
              <w:rPr>
                <w:highlight w:val="green"/>
              </w:rPr>
              <w:t>11 - Zelar pelo bom relacionamento entre os membros do grupo;</w:t>
            </w:r>
          </w:p>
          <w:p w14:paraId="0DC4995D" w14:textId="77777777" w:rsidR="00A00067" w:rsidRPr="00A00067" w:rsidRDefault="00A00067" w:rsidP="00A00067">
            <w:pPr>
              <w:pStyle w:val="NormalWeb"/>
              <w:rPr>
                <w:highlight w:val="green"/>
              </w:rPr>
            </w:pPr>
            <w:r w:rsidRPr="00A00067">
              <w:rPr>
                <w:highlight w:val="green"/>
              </w:rPr>
              <w:t>12 - Promover a divulgação do grupo musical da Udesc encaminhando datas de suas apresentações ao Núcleo de Comunicação do Ceart;</w:t>
            </w:r>
          </w:p>
          <w:p w14:paraId="4A3C3F3B" w14:textId="77777777" w:rsidR="00A00067" w:rsidRPr="00A00067" w:rsidRDefault="00A00067" w:rsidP="00A00067">
            <w:pPr>
              <w:pStyle w:val="NormalWeb"/>
              <w:rPr>
                <w:highlight w:val="green"/>
              </w:rPr>
            </w:pPr>
            <w:r w:rsidRPr="00A00067">
              <w:rPr>
                <w:highlight w:val="green"/>
              </w:rPr>
              <w:t>13 - Desempenhar suas atividades de forma a colaborar para a performance do grupo musical;</w:t>
            </w:r>
          </w:p>
          <w:p w14:paraId="045287FD" w14:textId="77777777" w:rsidR="00A00067" w:rsidRPr="00A00067" w:rsidRDefault="00A00067" w:rsidP="00A00067">
            <w:pPr>
              <w:pStyle w:val="NormalWeb"/>
              <w:rPr>
                <w:highlight w:val="green"/>
              </w:rPr>
            </w:pPr>
            <w:r w:rsidRPr="00A00067">
              <w:rPr>
                <w:highlight w:val="green"/>
              </w:rPr>
              <w:t>14 - Manter-se atualizado em relação às tendências e inovações tecnológicas de sua área de atuação e das necessidades do setor/departamento;</w:t>
            </w:r>
          </w:p>
          <w:p w14:paraId="6D37A84F" w14:textId="77777777" w:rsidR="00A00067" w:rsidRPr="00A00067" w:rsidRDefault="00A00067" w:rsidP="00A00067">
            <w:pPr>
              <w:pStyle w:val="NormalWeb"/>
              <w:rPr>
                <w:highlight w:val="green"/>
              </w:rPr>
            </w:pPr>
            <w:r w:rsidRPr="00A00067">
              <w:rPr>
                <w:highlight w:val="green"/>
              </w:rPr>
              <w:t>15- Elaborar planejamento de produção executiva de espetáculos e editais de cultura;</w:t>
            </w:r>
          </w:p>
          <w:p w14:paraId="0B40CFC5" w14:textId="77777777" w:rsidR="00A00067" w:rsidRPr="00A00067" w:rsidRDefault="00A00067" w:rsidP="00A00067">
            <w:pPr>
              <w:pStyle w:val="NormalWeb"/>
              <w:rPr>
                <w:highlight w:val="green"/>
              </w:rPr>
            </w:pPr>
            <w:r w:rsidRPr="00A00067">
              <w:rPr>
                <w:highlight w:val="green"/>
              </w:rPr>
              <w:t>16 - Executar outras tarefas correlatas, conforme necessidade ou a critério de seu superior.</w:t>
            </w:r>
          </w:p>
          <w:p w14:paraId="5E206D33" w14:textId="77777777" w:rsidR="00A00067" w:rsidRPr="00A00067" w:rsidRDefault="00A00067" w:rsidP="00A00067">
            <w:pPr>
              <w:pStyle w:val="NormalWeb"/>
              <w:rPr>
                <w:highlight w:val="green"/>
              </w:rPr>
            </w:pPr>
            <w:r w:rsidRPr="00A00067">
              <w:rPr>
                <w:highlight w:val="green"/>
              </w:rPr>
              <w:t>HABILITAÇÃO PROFISSIONAL: conclusão de Curso Superior em Bacharelado em Música e/ou Licenciatura em Música com experiência profissional comprovada na área específica de cada edital de concurso para esta função Técnico Universitário de Desenvolvimento/Músico.</w:t>
            </w:r>
          </w:p>
          <w:p w14:paraId="369589E3" w14:textId="7A0E0120" w:rsidR="00300274" w:rsidRDefault="00A00067" w:rsidP="00A00067">
            <w:pPr>
              <w:pStyle w:val="NormalWeb"/>
            </w:pPr>
            <w:r w:rsidRPr="00A00067">
              <w:rPr>
                <w:highlight w:val="green"/>
              </w:rPr>
              <w:t>JORNADA DE TRABALHO: 40 horas semanais.</w:t>
            </w:r>
          </w:p>
          <w:p w14:paraId="064E2084" w14:textId="77777777" w:rsidR="00A00067" w:rsidRDefault="00A00067" w:rsidP="00A00067">
            <w:pPr>
              <w:pStyle w:val="NormalWeb"/>
            </w:pPr>
          </w:p>
          <w:p w14:paraId="21D7A5EE" w14:textId="77777777" w:rsidR="00300274" w:rsidRPr="00775E14" w:rsidRDefault="00300274" w:rsidP="00300274">
            <w:pPr>
              <w:pStyle w:val="NormalWeb"/>
              <w:rPr>
                <w:b/>
              </w:rPr>
            </w:pPr>
            <w:r w:rsidRPr="00775E14">
              <w:rPr>
                <w:b/>
              </w:rPr>
              <w:t xml:space="preserve">DENOMINAÇÃO DA FUNÇÃO: NUTRICIONISTA </w:t>
            </w:r>
          </w:p>
          <w:p w14:paraId="6905547B" w14:textId="77777777" w:rsidR="00300274" w:rsidRDefault="00300274" w:rsidP="00300274">
            <w:pPr>
              <w:pStyle w:val="NormalWeb"/>
            </w:pPr>
            <w:r>
              <w:t xml:space="preserve">DESCRIÇÃO SUMÁRIA: planejar, coordenar e supervisionar serviços e programas de nutrição clínica, ambulatorial, administração de serviços de alimentação, saúde pública e educação. </w:t>
            </w:r>
          </w:p>
          <w:p w14:paraId="0C86D54B" w14:textId="77777777" w:rsidR="00300274" w:rsidRDefault="00300274" w:rsidP="00300274">
            <w:pPr>
              <w:pStyle w:val="NormalWeb"/>
            </w:pPr>
            <w:r>
              <w:t xml:space="preserve">DESCRIÇÃO DETALHADA: </w:t>
            </w:r>
          </w:p>
          <w:p w14:paraId="2BB15339" w14:textId="77777777" w:rsidR="00300274" w:rsidRDefault="00300274" w:rsidP="00300274">
            <w:pPr>
              <w:pStyle w:val="NormalWeb"/>
            </w:pPr>
            <w:r>
              <w:t xml:space="preserve">1 - estabelecer normas e diretrizes administrativas dentro do serviço de nutrição; </w:t>
            </w:r>
          </w:p>
          <w:p w14:paraId="4CD2754B" w14:textId="77777777" w:rsidR="00300274" w:rsidRDefault="00300274" w:rsidP="00300274">
            <w:pPr>
              <w:pStyle w:val="NormalWeb"/>
            </w:pPr>
            <w:r>
              <w:t xml:space="preserve">2 - planejar, acompanhar e executar programas de nutrição na Universidade; </w:t>
            </w:r>
          </w:p>
          <w:p w14:paraId="40EA91F1" w14:textId="77777777" w:rsidR="00300274" w:rsidRDefault="00300274" w:rsidP="00300274">
            <w:pPr>
              <w:pStyle w:val="NormalWeb"/>
            </w:pPr>
            <w:r>
              <w:t xml:space="preserve">3 - proceder ao planejamento e elaboração de cardápios para dietas normais e especiais desde a política de compras, abastecimento, preparo e distribuição; </w:t>
            </w:r>
          </w:p>
          <w:p w14:paraId="01EDA046" w14:textId="77777777" w:rsidR="00300274" w:rsidRDefault="00300274" w:rsidP="00300274">
            <w:pPr>
              <w:pStyle w:val="NormalWeb"/>
            </w:pPr>
            <w:r>
              <w:t xml:space="preserve">4 - proceder o cálculo de dietas especiais; </w:t>
            </w:r>
          </w:p>
          <w:p w14:paraId="142A491E" w14:textId="77777777" w:rsidR="00300274" w:rsidRDefault="00300274" w:rsidP="00300274">
            <w:pPr>
              <w:pStyle w:val="NormalWeb"/>
            </w:pPr>
            <w:r>
              <w:t xml:space="preserve">5 - elaborar mapa dietético de acordo com a prescrição médica, patologia, dados pessoais e laboratoriais do paciente; </w:t>
            </w:r>
          </w:p>
          <w:p w14:paraId="3543B368" w14:textId="77777777" w:rsidR="00300274" w:rsidRDefault="00300274" w:rsidP="00300274">
            <w:pPr>
              <w:pStyle w:val="NormalWeb"/>
            </w:pPr>
            <w:r>
              <w:t xml:space="preserve">6 - orientar pacientes e familiares sobre a necessidade da observância da dieta; </w:t>
            </w:r>
          </w:p>
          <w:p w14:paraId="01466D69" w14:textId="77777777" w:rsidR="00300274" w:rsidRDefault="00300274" w:rsidP="00300274">
            <w:pPr>
              <w:pStyle w:val="NormalWeb"/>
            </w:pPr>
            <w:r>
              <w:t xml:space="preserve">7 - fazer avaliação nutricional; </w:t>
            </w:r>
          </w:p>
          <w:p w14:paraId="05DFF358" w14:textId="77777777" w:rsidR="00300274" w:rsidRDefault="00300274" w:rsidP="00300274">
            <w:pPr>
              <w:pStyle w:val="NormalWeb"/>
            </w:pPr>
            <w:r>
              <w:t xml:space="preserve">8 - participar de comissões e grupos de trabalho técnico-científicos; </w:t>
            </w:r>
          </w:p>
          <w:p w14:paraId="7B873229" w14:textId="77777777" w:rsidR="00300274" w:rsidRDefault="00300274" w:rsidP="00300274">
            <w:pPr>
              <w:pStyle w:val="NormalWeb"/>
            </w:pPr>
            <w:r>
              <w:t xml:space="preserve">9 - fornecer dados estatísticos e apresentar relatórios de suas atividades; </w:t>
            </w:r>
          </w:p>
          <w:p w14:paraId="0C9C4744" w14:textId="77777777" w:rsidR="00300274" w:rsidRDefault="00300274" w:rsidP="00300274">
            <w:pPr>
              <w:pStyle w:val="NormalWeb"/>
            </w:pPr>
            <w:r>
              <w:t xml:space="preserve">10 - emitir laudos e pareceres sobre assuntos de sua área de competência; </w:t>
            </w:r>
          </w:p>
          <w:p w14:paraId="6266B360" w14:textId="77777777" w:rsidR="00300274" w:rsidRDefault="00300274" w:rsidP="00300274">
            <w:pPr>
              <w:pStyle w:val="NormalWeb"/>
            </w:pPr>
            <w:r>
              <w:t xml:space="preserve">11- analisar carências alimentares em restaurantes universitários ou assemelhados; </w:t>
            </w:r>
          </w:p>
          <w:p w14:paraId="18FC4225" w14:textId="77777777" w:rsidR="00300274" w:rsidRDefault="00300274" w:rsidP="00300274">
            <w:pPr>
              <w:pStyle w:val="NormalWeb"/>
            </w:pPr>
            <w:r>
              <w:t xml:space="preserve">12 - desenvolver pesquisas em produtos de origem animal ou vegetal; </w:t>
            </w:r>
          </w:p>
          <w:p w14:paraId="208237DF" w14:textId="77777777" w:rsidR="00300274" w:rsidRDefault="00300274" w:rsidP="00300274">
            <w:pPr>
              <w:pStyle w:val="NormalWeb"/>
            </w:pPr>
            <w:r>
              <w:t xml:space="preserve">13 - gerar tecnologia visando à obtenção de novos produtos alimentares com características máximas de aproveitamento dos recursos dietéticos; </w:t>
            </w:r>
          </w:p>
          <w:p w14:paraId="3EA622DB" w14:textId="77777777" w:rsidR="00300274" w:rsidRDefault="00300274" w:rsidP="00300274">
            <w:pPr>
              <w:pStyle w:val="NormalWeb"/>
            </w:pPr>
            <w:r>
              <w:t xml:space="preserve">14 - executar outras atividades compatíveis com o cargo. </w:t>
            </w:r>
          </w:p>
          <w:p w14:paraId="0693F1EC" w14:textId="77777777" w:rsidR="00300274" w:rsidRDefault="00300274" w:rsidP="00300274">
            <w:pPr>
              <w:pStyle w:val="NormalWeb"/>
            </w:pPr>
            <w:r>
              <w:t xml:space="preserve">HABILITAÇÃO PROFISSIONAL: conclusão de Curso Superior em Nutrição, com registro no respectivo Conselho Regional. </w:t>
            </w:r>
          </w:p>
          <w:p w14:paraId="74B48D59" w14:textId="77777777" w:rsidR="00300274" w:rsidRDefault="00300274" w:rsidP="00300274">
            <w:pPr>
              <w:pStyle w:val="NormalWeb"/>
            </w:pPr>
            <w:r>
              <w:t xml:space="preserve">JORNADA DE TRABALHO: 40 horas semanais. </w:t>
            </w:r>
          </w:p>
          <w:p w14:paraId="4D9F8C63" w14:textId="77777777" w:rsidR="00300274" w:rsidRDefault="00300274" w:rsidP="00300274">
            <w:pPr>
              <w:pStyle w:val="NormalWeb"/>
            </w:pPr>
            <w:r>
              <w:t> </w:t>
            </w:r>
          </w:p>
          <w:p w14:paraId="7CD991F2" w14:textId="77777777" w:rsidR="00300274" w:rsidRPr="00775E14" w:rsidRDefault="00300274" w:rsidP="00300274">
            <w:pPr>
              <w:pStyle w:val="NormalWeb"/>
              <w:rPr>
                <w:b/>
                <w:strike/>
              </w:rPr>
            </w:pPr>
            <w:r w:rsidRPr="00775E14">
              <w:rPr>
                <w:b/>
                <w:strike/>
              </w:rPr>
              <w:t xml:space="preserve">DENOMINAÇÃO DA FUNÇÃO: ODONTÓLOGO </w:t>
            </w:r>
          </w:p>
          <w:p w14:paraId="41C0E4E7" w14:textId="77777777" w:rsidR="00300274" w:rsidRPr="0000195E" w:rsidRDefault="00300274" w:rsidP="00300274">
            <w:pPr>
              <w:pStyle w:val="NormalWeb"/>
              <w:rPr>
                <w:strike/>
              </w:rPr>
            </w:pPr>
            <w:r w:rsidRPr="0000195E">
              <w:rPr>
                <w:strike/>
              </w:rPr>
              <w:t xml:space="preserve">DESCRIÇÃO SUMÁRIA: diagnosticar e tratar afecções da boca, dentes e região maxilofacial, utilizando processos clínicos ou cirúrgicos. </w:t>
            </w:r>
          </w:p>
          <w:p w14:paraId="201A52A7" w14:textId="77777777" w:rsidR="00300274" w:rsidRPr="0000195E" w:rsidRDefault="00300274" w:rsidP="00300274">
            <w:pPr>
              <w:pStyle w:val="NormalWeb"/>
              <w:rPr>
                <w:strike/>
              </w:rPr>
            </w:pPr>
            <w:r w:rsidRPr="0000195E">
              <w:rPr>
                <w:strike/>
              </w:rPr>
              <w:t xml:space="preserve">DESCRIÇÃO DETALHADA: </w:t>
            </w:r>
          </w:p>
          <w:p w14:paraId="2CE19740" w14:textId="77777777" w:rsidR="00300274" w:rsidRPr="0000195E" w:rsidRDefault="00300274" w:rsidP="00300274">
            <w:pPr>
              <w:pStyle w:val="NormalWeb"/>
              <w:rPr>
                <w:strike/>
              </w:rPr>
            </w:pPr>
            <w:r w:rsidRPr="0000195E">
              <w:rPr>
                <w:strike/>
              </w:rPr>
              <w:t xml:space="preserve">1 - elaborar, juntamente com a equipe de saúde, normas técnicas e administrativas de organização e funcionamento dos serviços odonto-sanitários; </w:t>
            </w:r>
          </w:p>
          <w:p w14:paraId="65745022" w14:textId="77777777" w:rsidR="00300274" w:rsidRPr="0000195E" w:rsidRDefault="00300274" w:rsidP="00300274">
            <w:pPr>
              <w:pStyle w:val="NormalWeb"/>
              <w:rPr>
                <w:strike/>
              </w:rPr>
            </w:pPr>
            <w:r w:rsidRPr="0000195E">
              <w:rPr>
                <w:strike/>
              </w:rPr>
              <w:t xml:space="preserve">2 - aplicar as normas técnicas que regem as atividades de odontologia sanitária a fim de que sejam integralmente cumpridas da maneira prevista ou na forma de adaptação que mais convenha aos interesses e necessidades do serviço; </w:t>
            </w:r>
          </w:p>
          <w:p w14:paraId="3A33190B" w14:textId="77777777" w:rsidR="00300274" w:rsidRPr="0000195E" w:rsidRDefault="00300274" w:rsidP="00300274">
            <w:pPr>
              <w:pStyle w:val="NormalWeb"/>
              <w:rPr>
                <w:strike/>
              </w:rPr>
            </w:pPr>
            <w:r w:rsidRPr="0000195E">
              <w:rPr>
                <w:strike/>
              </w:rPr>
              <w:t xml:space="preserve">3 - encarar o paciente e sua saúde como um todo, tentando evidenciar as causas de suas necessidades odontológicas; </w:t>
            </w:r>
          </w:p>
          <w:p w14:paraId="55549C07" w14:textId="77777777" w:rsidR="00300274" w:rsidRPr="0000195E" w:rsidRDefault="00300274" w:rsidP="00300274">
            <w:pPr>
              <w:pStyle w:val="NormalWeb"/>
              <w:rPr>
                <w:strike/>
              </w:rPr>
            </w:pPr>
            <w:r w:rsidRPr="0000195E">
              <w:rPr>
                <w:strike/>
              </w:rPr>
              <w:t xml:space="preserve">4 - examinar as condições buco-dentárias do paciente, esclarecendo sobre diagnóstico, prognóstico e tratamento indicado; </w:t>
            </w:r>
          </w:p>
          <w:p w14:paraId="29F29B00" w14:textId="77777777" w:rsidR="00300274" w:rsidRPr="0000195E" w:rsidRDefault="00300274" w:rsidP="00300274">
            <w:pPr>
              <w:pStyle w:val="NormalWeb"/>
              <w:rPr>
                <w:strike/>
              </w:rPr>
            </w:pPr>
            <w:r w:rsidRPr="0000195E">
              <w:rPr>
                <w:strike/>
              </w:rPr>
              <w:t xml:space="preserve">5 - fazer o encaminhamento a serviços ou entidades dos casos que exijam tratamento especializado; </w:t>
            </w:r>
          </w:p>
          <w:p w14:paraId="5B311C66" w14:textId="77777777" w:rsidR="00300274" w:rsidRPr="0000195E" w:rsidRDefault="00300274" w:rsidP="00300274">
            <w:pPr>
              <w:pStyle w:val="NormalWeb"/>
              <w:rPr>
                <w:strike/>
              </w:rPr>
            </w:pPr>
            <w:r w:rsidRPr="0000195E">
              <w:rPr>
                <w:strike/>
              </w:rPr>
              <w:t xml:space="preserve">6 - aplicar medidas tendentes à melhoria do nível de saúde oral da população, avaliando os resultados; </w:t>
            </w:r>
          </w:p>
          <w:p w14:paraId="061B6740" w14:textId="77777777" w:rsidR="00300274" w:rsidRPr="0000195E" w:rsidRDefault="00300274" w:rsidP="00300274">
            <w:pPr>
              <w:pStyle w:val="NormalWeb"/>
              <w:rPr>
                <w:strike/>
              </w:rPr>
            </w:pPr>
            <w:r w:rsidRPr="0000195E">
              <w:rPr>
                <w:strike/>
              </w:rPr>
              <w:t xml:space="preserve">7 - promover e participar do programa de educação e prevenção das doenças da boca, esclarecendo à comunidade acadêmica, métodos eficazes para evitá-las; </w:t>
            </w:r>
          </w:p>
          <w:p w14:paraId="6454AED5" w14:textId="77777777" w:rsidR="00300274" w:rsidRPr="0000195E" w:rsidRDefault="00300274" w:rsidP="00300274">
            <w:pPr>
              <w:pStyle w:val="NormalWeb"/>
              <w:rPr>
                <w:strike/>
              </w:rPr>
            </w:pPr>
            <w:r w:rsidRPr="0000195E">
              <w:rPr>
                <w:strike/>
              </w:rPr>
              <w:t xml:space="preserve">8 - diagnosticar e tratar afecções da boca, dentes e região maxilofacial, utilizando processos clínicos ou cirúrgicos; </w:t>
            </w:r>
          </w:p>
          <w:p w14:paraId="1FC3FE24" w14:textId="77777777" w:rsidR="00300274" w:rsidRPr="0000195E" w:rsidRDefault="00300274" w:rsidP="00300274">
            <w:pPr>
              <w:pStyle w:val="NormalWeb"/>
              <w:rPr>
                <w:strike/>
              </w:rPr>
            </w:pPr>
            <w:r w:rsidRPr="0000195E">
              <w:rPr>
                <w:strike/>
              </w:rPr>
              <w:t xml:space="preserve">9 - fazer perícia odontoadministrativa, examinando a cavidade bucal e os dentes, a fim de fornecer atestados para demissão, concessão de licenças, abonos de faltas e outros; </w:t>
            </w:r>
          </w:p>
          <w:p w14:paraId="3CF97FF9" w14:textId="77777777" w:rsidR="00300274" w:rsidRPr="0000195E" w:rsidRDefault="00300274" w:rsidP="00300274">
            <w:pPr>
              <w:pStyle w:val="NormalWeb"/>
              <w:rPr>
                <w:strike/>
              </w:rPr>
            </w:pPr>
            <w:r w:rsidRPr="0000195E">
              <w:rPr>
                <w:strike/>
              </w:rPr>
              <w:t xml:space="preserve">10 - fazer perícia odontolegal, examinando a cavidade bucal e os dentes para fornecer laudos, responder a quesitos e dar outras informações; </w:t>
            </w:r>
          </w:p>
          <w:p w14:paraId="4AAF4594" w14:textId="77777777" w:rsidR="00300274" w:rsidRPr="0000195E" w:rsidRDefault="00300274" w:rsidP="00300274">
            <w:pPr>
              <w:pStyle w:val="NormalWeb"/>
              <w:rPr>
                <w:strike/>
              </w:rPr>
            </w:pPr>
            <w:r w:rsidRPr="0000195E">
              <w:rPr>
                <w:strike/>
              </w:rPr>
              <w:t xml:space="preserve">11 - treinar pessoal auxiliar deixando-o apto a realizar serviços de acordo com as necessidades do atendimento; </w:t>
            </w:r>
          </w:p>
          <w:p w14:paraId="410D1B9A" w14:textId="77777777" w:rsidR="00300274" w:rsidRPr="0000195E" w:rsidRDefault="00300274" w:rsidP="00300274">
            <w:pPr>
              <w:pStyle w:val="NormalWeb"/>
              <w:rPr>
                <w:strike/>
              </w:rPr>
            </w:pPr>
            <w:r w:rsidRPr="0000195E">
              <w:rPr>
                <w:strike/>
              </w:rPr>
              <w:t xml:space="preserve">12 - realizar estudos sobre a freqüência e características de afecções orais, analisando suas causas e conseqüências; </w:t>
            </w:r>
          </w:p>
          <w:p w14:paraId="2EE8BECF" w14:textId="77777777" w:rsidR="00300274" w:rsidRPr="0000195E" w:rsidRDefault="00300274" w:rsidP="00300274">
            <w:pPr>
              <w:pStyle w:val="NormalWeb"/>
              <w:rPr>
                <w:strike/>
              </w:rPr>
            </w:pPr>
            <w:r w:rsidRPr="0000195E">
              <w:rPr>
                <w:strike/>
              </w:rPr>
              <w:t xml:space="preserve">13 - divulgar pesquisas, experiências e informes técnicos que interessem à categoria e à população em geral; </w:t>
            </w:r>
          </w:p>
          <w:p w14:paraId="31ECD933" w14:textId="77777777" w:rsidR="00300274" w:rsidRPr="0000195E" w:rsidRDefault="00300274" w:rsidP="00300274">
            <w:pPr>
              <w:pStyle w:val="NormalWeb"/>
              <w:rPr>
                <w:strike/>
              </w:rPr>
            </w:pPr>
            <w:r w:rsidRPr="0000195E">
              <w:rPr>
                <w:strike/>
              </w:rPr>
              <w:t xml:space="preserve">14 - fornecer dados estatísticos e apresentar relatórios de suas atividades; </w:t>
            </w:r>
          </w:p>
          <w:p w14:paraId="665556BC" w14:textId="77777777" w:rsidR="00300274" w:rsidRPr="0000195E" w:rsidRDefault="00300274" w:rsidP="00300274">
            <w:pPr>
              <w:pStyle w:val="NormalWeb"/>
              <w:rPr>
                <w:strike/>
              </w:rPr>
            </w:pPr>
            <w:r w:rsidRPr="0000195E">
              <w:rPr>
                <w:strike/>
              </w:rPr>
              <w:t xml:space="preserve">15 - emitir laudos e pareceres sobre assuntos de sua área de competência; </w:t>
            </w:r>
          </w:p>
          <w:p w14:paraId="72ED68FF" w14:textId="77777777" w:rsidR="00300274" w:rsidRPr="0000195E" w:rsidRDefault="00300274" w:rsidP="00300274">
            <w:pPr>
              <w:pStyle w:val="NormalWeb"/>
              <w:rPr>
                <w:strike/>
              </w:rPr>
            </w:pPr>
            <w:r w:rsidRPr="0000195E">
              <w:rPr>
                <w:strike/>
              </w:rPr>
              <w:t xml:space="preserve">16 - executar outras atividades compatíveis com o cargo. </w:t>
            </w:r>
          </w:p>
          <w:p w14:paraId="18E204C3" w14:textId="77777777" w:rsidR="00300274" w:rsidRPr="0000195E" w:rsidRDefault="00300274" w:rsidP="00300274">
            <w:pPr>
              <w:pStyle w:val="NormalWeb"/>
              <w:rPr>
                <w:strike/>
              </w:rPr>
            </w:pPr>
            <w:r w:rsidRPr="0000195E">
              <w:rPr>
                <w:strike/>
              </w:rPr>
              <w:t xml:space="preserve">HABILITAÇÃO PROFISSIONAL: conclusão de Curso Superior em Odontologia, com registro no respectivo Conselho Regional. </w:t>
            </w:r>
          </w:p>
          <w:p w14:paraId="31DD65B6" w14:textId="77B4B303" w:rsidR="00300274" w:rsidRPr="0000195E" w:rsidRDefault="00300274" w:rsidP="00300274">
            <w:pPr>
              <w:pStyle w:val="NormalWeb"/>
              <w:rPr>
                <w:strike/>
              </w:rPr>
            </w:pPr>
            <w:r w:rsidRPr="0000195E">
              <w:rPr>
                <w:strike/>
              </w:rPr>
              <w:t xml:space="preserve">JORNADA DE TRABALHO: 40 horas semanais. </w:t>
            </w:r>
          </w:p>
          <w:p w14:paraId="1593CBCA" w14:textId="77777777" w:rsidR="00300274" w:rsidRDefault="00300274" w:rsidP="00300274">
            <w:pPr>
              <w:pStyle w:val="NormalWeb"/>
            </w:pPr>
            <w:r>
              <w:t> </w:t>
            </w:r>
          </w:p>
          <w:p w14:paraId="61FDC199" w14:textId="77777777" w:rsidR="00300274" w:rsidRPr="00775E14" w:rsidRDefault="00300274" w:rsidP="00300274">
            <w:pPr>
              <w:pStyle w:val="NormalWeb"/>
              <w:rPr>
                <w:b/>
              </w:rPr>
            </w:pPr>
            <w:r w:rsidRPr="00775E14">
              <w:rPr>
                <w:b/>
              </w:rPr>
              <w:t xml:space="preserve">DENOMINAÇÃO DA FUNÇÃO: PEDAGOGO </w:t>
            </w:r>
          </w:p>
          <w:p w14:paraId="5EF8F3C8" w14:textId="77777777" w:rsidR="00300274" w:rsidRDefault="00300274" w:rsidP="00300274">
            <w:pPr>
              <w:pStyle w:val="NormalWeb"/>
            </w:pPr>
            <w:r>
              <w:t xml:space="preserve">DESCRIÇÃO SUMÁRIA: planejar, coordenar, orientar, supervisionar, controlar, executar e avaliar qualquer atividade que implique na aplicação dos conhecimentos da área pedagógica. </w:t>
            </w:r>
          </w:p>
          <w:p w14:paraId="0FAD1A66" w14:textId="77777777" w:rsidR="00300274" w:rsidRDefault="00300274" w:rsidP="00300274">
            <w:pPr>
              <w:pStyle w:val="NormalWeb"/>
            </w:pPr>
            <w:r>
              <w:t xml:space="preserve">DESCRIÇÃO DETALHADA: </w:t>
            </w:r>
          </w:p>
          <w:p w14:paraId="7EDA6D41" w14:textId="77777777" w:rsidR="00300274" w:rsidRDefault="00300274" w:rsidP="00300274">
            <w:pPr>
              <w:pStyle w:val="NormalWeb"/>
            </w:pPr>
            <w:r>
              <w:t xml:space="preserve">1 - planejar, coordenar, orientar, supervisionar, controlar, executar e avaliar qualquer atividade que implique na aplicação dos conhecimentos da área pedagógica; </w:t>
            </w:r>
          </w:p>
          <w:p w14:paraId="1C9E4B47" w14:textId="77777777" w:rsidR="00300274" w:rsidRDefault="00300274" w:rsidP="00300274">
            <w:pPr>
              <w:pStyle w:val="NormalWeb"/>
            </w:pPr>
            <w:r>
              <w:t xml:space="preserve">2 - prestar assessoria e consultoria técnica em assuntos de natureza sócio-educacional; </w:t>
            </w:r>
          </w:p>
          <w:p w14:paraId="7FBAB596" w14:textId="77777777" w:rsidR="00300274" w:rsidRDefault="00300274" w:rsidP="00300274">
            <w:pPr>
              <w:pStyle w:val="NormalWeb"/>
            </w:pPr>
            <w:r>
              <w:t xml:space="preserve">3 - elaborar estudos e pareceres técnicos para orientar a tomada de decisões em processos de planejamento ou organização; </w:t>
            </w:r>
          </w:p>
          <w:p w14:paraId="38D530AE" w14:textId="77777777" w:rsidR="00300274" w:rsidRDefault="00300274" w:rsidP="00300274">
            <w:pPr>
              <w:pStyle w:val="NormalWeb"/>
            </w:pPr>
            <w:r>
              <w:t xml:space="preserve">4 - participar, dentro de sua especialidade, de equipes multiprofissionais na elaboração, análise e implantação de programas e projetos; </w:t>
            </w:r>
          </w:p>
          <w:p w14:paraId="65B96058" w14:textId="77777777" w:rsidR="00300274" w:rsidRDefault="00300274" w:rsidP="00300274">
            <w:pPr>
              <w:pStyle w:val="NormalWeb"/>
            </w:pPr>
            <w:r>
              <w:t xml:space="preserve">5 - elaborar metodologias e técnicas específicas de procedimentos educacionais, para melhoria da qualidade dos trabalhos; </w:t>
            </w:r>
          </w:p>
          <w:p w14:paraId="13B207B5" w14:textId="77777777" w:rsidR="00300274" w:rsidRDefault="00300274" w:rsidP="00300274">
            <w:pPr>
              <w:pStyle w:val="NormalWeb"/>
            </w:pPr>
            <w:r>
              <w:t xml:space="preserve">6 - auxiliar nos estudos, executar e acompanhar o desenvolvimento de projetos de desenvolvimento de recursos humanos, na sua área de competência, com vistas ao desenvolvimento da capacidade física, intelectual e moral do ser humano em geral, visando sua melhor integração individual, social e profissional; </w:t>
            </w:r>
          </w:p>
          <w:p w14:paraId="2FDE6845" w14:textId="77777777" w:rsidR="00300274" w:rsidRDefault="00300274" w:rsidP="00300274">
            <w:pPr>
              <w:pStyle w:val="NormalWeb"/>
            </w:pPr>
            <w:r>
              <w:t xml:space="preserve">7 - elaborar e/ou participar de projetos de pesquisa visando à implantação e à ampliação de serviços especializados na área pedagógica; </w:t>
            </w:r>
          </w:p>
          <w:p w14:paraId="0252FDC8" w14:textId="77777777" w:rsidR="00300274" w:rsidRDefault="00300274" w:rsidP="00300274">
            <w:pPr>
              <w:pStyle w:val="NormalWeb"/>
            </w:pPr>
            <w:r>
              <w:t xml:space="preserve">8 - fornecer dados estatísticos e apresentar relatórios de suas atividades; </w:t>
            </w:r>
          </w:p>
          <w:p w14:paraId="44DE858C" w14:textId="77777777" w:rsidR="00300274" w:rsidRDefault="00300274" w:rsidP="00300274">
            <w:pPr>
              <w:pStyle w:val="NormalWeb"/>
            </w:pPr>
            <w:r>
              <w:t xml:space="preserve">9 - emitir laudos e pareceres sobre assuntos de sua área de competência; </w:t>
            </w:r>
          </w:p>
          <w:p w14:paraId="27B625ED" w14:textId="77777777" w:rsidR="00300274" w:rsidRDefault="00300274" w:rsidP="00300274">
            <w:pPr>
              <w:pStyle w:val="NormalWeb"/>
            </w:pPr>
            <w:r>
              <w:t xml:space="preserve">10 - zelar pelo cumprimento de leis e normas de ensino, bem como pelo aperfeiçoamento e correção dos aspectos didáticos e pedagógicos da administração universitária; </w:t>
            </w:r>
          </w:p>
          <w:p w14:paraId="11D9CC51" w14:textId="77777777" w:rsidR="00300274" w:rsidRDefault="00300274" w:rsidP="00300274">
            <w:pPr>
              <w:pStyle w:val="NormalWeb"/>
            </w:pPr>
            <w:r>
              <w:t xml:space="preserve">11- participar na execução de trabalhos especializados e assuntos de educação no ensino superior; </w:t>
            </w:r>
          </w:p>
          <w:p w14:paraId="6B800362" w14:textId="77777777" w:rsidR="00300274" w:rsidRDefault="00300274" w:rsidP="00300274">
            <w:pPr>
              <w:pStyle w:val="NormalWeb"/>
            </w:pPr>
            <w:r>
              <w:t xml:space="preserve">12 - executar outras atividades compatíveis com o cargo. </w:t>
            </w:r>
          </w:p>
          <w:p w14:paraId="290EBD24" w14:textId="77777777" w:rsidR="00300274" w:rsidRDefault="00300274" w:rsidP="00300274">
            <w:pPr>
              <w:pStyle w:val="NormalWeb"/>
            </w:pPr>
            <w:r>
              <w:t xml:space="preserve">HABILITAÇÃO PROFISSIONAL: conclusão de Curso Superior em Pedagogia, com registro no Ministério da Educação e Cultura - MEC. </w:t>
            </w:r>
          </w:p>
          <w:p w14:paraId="357ACF57" w14:textId="77777777" w:rsidR="00300274" w:rsidRDefault="00300274" w:rsidP="00300274">
            <w:pPr>
              <w:pStyle w:val="NormalWeb"/>
            </w:pPr>
            <w:r>
              <w:t xml:space="preserve">JORNADA DE TRABALHO: 40 horas semanais. </w:t>
            </w:r>
          </w:p>
          <w:p w14:paraId="43711E76" w14:textId="77777777" w:rsidR="00300274" w:rsidRDefault="00300274" w:rsidP="00300274">
            <w:pPr>
              <w:pStyle w:val="NormalWeb"/>
            </w:pPr>
            <w:r>
              <w:t> </w:t>
            </w:r>
          </w:p>
          <w:p w14:paraId="65AA773F" w14:textId="77777777" w:rsidR="00300274" w:rsidRPr="00775E14" w:rsidRDefault="00300274" w:rsidP="00300274">
            <w:pPr>
              <w:pStyle w:val="NormalWeb"/>
              <w:rPr>
                <w:b/>
              </w:rPr>
            </w:pPr>
            <w:r w:rsidRPr="00775E14">
              <w:rPr>
                <w:b/>
              </w:rPr>
              <w:t xml:space="preserve">DENOMINAÇÃO DA FUNÇÃO: PROFISSIONAL DE EDUCAÇÃO FÍSICA </w:t>
            </w:r>
          </w:p>
          <w:p w14:paraId="57AD98AE" w14:textId="77777777" w:rsidR="00300274" w:rsidRDefault="00300274" w:rsidP="00300274">
            <w:pPr>
              <w:pStyle w:val="NormalWeb"/>
            </w:pPr>
            <w:r>
              <w:t xml:space="preserve">DESCRIÇÃO SUMÁRIA: Coordenar, planejar, programar, supervisionar, dinamizar, dirigir, organizar, avaliar e executar trabalhos, programas, planos e projetos, bem como prestar serviços de auditoria, consultoria e assessoria, realizar treinamentos especializados, participar de equipes multidisciplinares e interdisciplinares e elaborar informes técnicos, científicos e pedagógicos, todos nas áreas de atividades físicas e do desporto. </w:t>
            </w:r>
          </w:p>
          <w:p w14:paraId="39C74186" w14:textId="77777777" w:rsidR="00300274" w:rsidRDefault="00300274" w:rsidP="00300274">
            <w:pPr>
              <w:pStyle w:val="NormalWeb"/>
            </w:pPr>
            <w:r>
              <w:t xml:space="preserve">DESCRIÇÃO DETALHADA: </w:t>
            </w:r>
          </w:p>
          <w:p w14:paraId="2C298441" w14:textId="77777777" w:rsidR="00300274" w:rsidRPr="0000195E" w:rsidRDefault="00300274" w:rsidP="00300274">
            <w:pPr>
              <w:pStyle w:val="NormalWeb"/>
              <w:rPr>
                <w:strike/>
              </w:rPr>
            </w:pPr>
            <w:r w:rsidRPr="0000195E">
              <w:rPr>
                <w:strike/>
              </w:rPr>
              <w:t xml:space="preserve">1 - desenvolver, com crianças, jovens e adultos, atividades físicas; </w:t>
            </w:r>
          </w:p>
          <w:p w14:paraId="4FC36B88" w14:textId="77777777" w:rsidR="00300274" w:rsidRPr="0000195E" w:rsidRDefault="00300274" w:rsidP="00300274">
            <w:pPr>
              <w:pStyle w:val="NormalWeb"/>
              <w:rPr>
                <w:strike/>
              </w:rPr>
            </w:pPr>
            <w:r w:rsidRPr="0000195E">
              <w:rPr>
                <w:strike/>
              </w:rPr>
              <w:t xml:space="preserve">2 - ensinar técnicas desportivas; </w:t>
            </w:r>
          </w:p>
          <w:p w14:paraId="170129E8" w14:textId="77777777" w:rsidR="00300274" w:rsidRPr="0000195E" w:rsidRDefault="00300274" w:rsidP="00300274">
            <w:pPr>
              <w:pStyle w:val="NormalWeb"/>
              <w:rPr>
                <w:strike/>
              </w:rPr>
            </w:pPr>
            <w:r w:rsidRPr="0000195E">
              <w:rPr>
                <w:strike/>
              </w:rPr>
              <w:t xml:space="preserve">3 - realizar treinamentos especializados com pessoas nos diferentes esportes; </w:t>
            </w:r>
          </w:p>
          <w:p w14:paraId="22B17988" w14:textId="77777777" w:rsidR="00300274" w:rsidRPr="0000195E" w:rsidRDefault="00300274" w:rsidP="00300274">
            <w:pPr>
              <w:pStyle w:val="NormalWeb"/>
              <w:rPr>
                <w:strike/>
              </w:rPr>
            </w:pPr>
            <w:r w:rsidRPr="0000195E">
              <w:rPr>
                <w:strike/>
              </w:rPr>
              <w:t xml:space="preserve">4 - instruir acerca dos princípios e regras inerentes a cada um deles; </w:t>
            </w:r>
          </w:p>
          <w:p w14:paraId="0D901E7E" w14:textId="77777777" w:rsidR="00300274" w:rsidRPr="0000195E" w:rsidRDefault="00300274" w:rsidP="00300274">
            <w:pPr>
              <w:pStyle w:val="NormalWeb"/>
              <w:rPr>
                <w:strike/>
              </w:rPr>
            </w:pPr>
            <w:r w:rsidRPr="0000195E">
              <w:rPr>
                <w:strike/>
              </w:rPr>
              <w:t xml:space="preserve">5 - avaliar e supervisionar o preparo físico da comunidade acadêmica; </w:t>
            </w:r>
          </w:p>
          <w:p w14:paraId="6CEE7135" w14:textId="77777777" w:rsidR="00300274" w:rsidRPr="0000195E" w:rsidRDefault="00300274" w:rsidP="00300274">
            <w:pPr>
              <w:pStyle w:val="NormalWeb"/>
              <w:rPr>
                <w:strike/>
              </w:rPr>
            </w:pPr>
            <w:r w:rsidRPr="0000195E">
              <w:rPr>
                <w:strike/>
              </w:rPr>
              <w:t xml:space="preserve">6 - acompanhar e supervisionar as práticas desportivas; </w:t>
            </w:r>
          </w:p>
          <w:p w14:paraId="1279E941" w14:textId="77777777" w:rsidR="00300274" w:rsidRPr="0000195E" w:rsidRDefault="00300274" w:rsidP="00300274">
            <w:pPr>
              <w:pStyle w:val="NormalWeb"/>
              <w:rPr>
                <w:strike/>
              </w:rPr>
            </w:pPr>
            <w:r w:rsidRPr="0000195E">
              <w:rPr>
                <w:strike/>
              </w:rPr>
              <w:t xml:space="preserve">7 - elaborar informes técnicos e científicos na área de atividades físicas e do desporto; </w:t>
            </w:r>
          </w:p>
          <w:p w14:paraId="69F624C6" w14:textId="77777777" w:rsidR="00300274" w:rsidRPr="0000195E" w:rsidRDefault="00300274" w:rsidP="00300274">
            <w:pPr>
              <w:pStyle w:val="NormalWeb"/>
              <w:rPr>
                <w:strike/>
              </w:rPr>
            </w:pPr>
            <w:r w:rsidRPr="0000195E">
              <w:rPr>
                <w:strike/>
              </w:rPr>
              <w:t xml:space="preserve">8 - elaborar e participar de projetos de pesquisa e extensão na sua área; </w:t>
            </w:r>
          </w:p>
          <w:p w14:paraId="22EDA8AE" w14:textId="77777777" w:rsidR="00300274" w:rsidRPr="0000195E" w:rsidRDefault="00300274" w:rsidP="00300274">
            <w:pPr>
              <w:pStyle w:val="NormalWeb"/>
              <w:rPr>
                <w:strike/>
              </w:rPr>
            </w:pPr>
            <w:r w:rsidRPr="0000195E">
              <w:rPr>
                <w:strike/>
              </w:rPr>
              <w:t xml:space="preserve">9 - executar outras atividades compatíveis com o cargo. </w:t>
            </w:r>
          </w:p>
          <w:p w14:paraId="6C8D9D19" w14:textId="77777777" w:rsidR="0000195E" w:rsidRPr="0000195E" w:rsidRDefault="0000195E" w:rsidP="0000195E">
            <w:pPr>
              <w:pStyle w:val="NormalWeb"/>
              <w:rPr>
                <w:highlight w:val="green"/>
              </w:rPr>
            </w:pPr>
            <w:r w:rsidRPr="0000195E">
              <w:rPr>
                <w:highlight w:val="green"/>
              </w:rPr>
              <w:t>1 - Planejar, coordenar, orientar, supervisionar, executar e avaliar programas e projetos na área da Educação Física, aplicados a indivíduos, grupos e comunidades;</w:t>
            </w:r>
          </w:p>
          <w:p w14:paraId="0FD0BCAC" w14:textId="77777777" w:rsidR="0000195E" w:rsidRPr="0000195E" w:rsidRDefault="0000195E" w:rsidP="0000195E">
            <w:pPr>
              <w:pStyle w:val="NormalWeb"/>
              <w:rPr>
                <w:highlight w:val="green"/>
              </w:rPr>
            </w:pPr>
            <w:r w:rsidRPr="0000195E">
              <w:rPr>
                <w:highlight w:val="green"/>
              </w:rPr>
              <w:t>2 - Prestar assessoria e consultoria técnica em assunto relacionado à Educação Física;</w:t>
            </w:r>
          </w:p>
          <w:p w14:paraId="55E2DE3C" w14:textId="77777777" w:rsidR="0000195E" w:rsidRPr="0000195E" w:rsidRDefault="0000195E" w:rsidP="0000195E">
            <w:pPr>
              <w:pStyle w:val="NormalWeb"/>
              <w:rPr>
                <w:highlight w:val="green"/>
              </w:rPr>
            </w:pPr>
            <w:r w:rsidRPr="0000195E">
              <w:rPr>
                <w:highlight w:val="green"/>
              </w:rPr>
              <w:t>3 - Elaborar estudos e pareceres técnicos para orientar a tomada de decisão em processos de planejamento ou organização referentes à Educação Física no CEFID e na UDESC;</w:t>
            </w:r>
          </w:p>
          <w:p w14:paraId="7B749622" w14:textId="77777777" w:rsidR="0000195E" w:rsidRPr="0000195E" w:rsidRDefault="0000195E" w:rsidP="0000195E">
            <w:pPr>
              <w:pStyle w:val="NormalWeb"/>
              <w:rPr>
                <w:highlight w:val="green"/>
              </w:rPr>
            </w:pPr>
            <w:r w:rsidRPr="0000195E">
              <w:rPr>
                <w:highlight w:val="green"/>
              </w:rPr>
              <w:t>4 - Participar da formulação das normas e diretrizes gerais dos programas de saúde desenvolvidas pela instituição, possibilitando informações atualizadas sobre exercício físico e benefícios à saúde;</w:t>
            </w:r>
          </w:p>
          <w:p w14:paraId="42B09D99" w14:textId="77777777" w:rsidR="0000195E" w:rsidRPr="0000195E" w:rsidRDefault="0000195E" w:rsidP="0000195E">
            <w:pPr>
              <w:pStyle w:val="NormalWeb"/>
              <w:rPr>
                <w:highlight w:val="green"/>
              </w:rPr>
            </w:pPr>
            <w:r w:rsidRPr="0000195E">
              <w:rPr>
                <w:highlight w:val="green"/>
              </w:rPr>
              <w:t>5 – Planejar, coordenar e ministrar exercícios físicos voltados à reabilitação cardiopulmonar e metabólica; musculação e ginástica; treinamento esportivo individual e coletivo, dança, atividades aquáticas, dentre outras atividades físicas.</w:t>
            </w:r>
          </w:p>
          <w:p w14:paraId="0C9ACB2E" w14:textId="77777777" w:rsidR="0000195E" w:rsidRPr="0000195E" w:rsidRDefault="0000195E" w:rsidP="0000195E">
            <w:pPr>
              <w:pStyle w:val="NormalWeb"/>
              <w:rPr>
                <w:highlight w:val="green"/>
              </w:rPr>
            </w:pPr>
            <w:r w:rsidRPr="0000195E">
              <w:rPr>
                <w:highlight w:val="green"/>
              </w:rPr>
              <w:t>6 - Participar, dentro de sua especialidade, de equipes multiprofissionais na elaboração, análise e implantação de programas e projetos de pesquisa, extensão e ensino;</w:t>
            </w:r>
          </w:p>
          <w:p w14:paraId="297159F6" w14:textId="77777777" w:rsidR="0000195E" w:rsidRPr="0000195E" w:rsidRDefault="0000195E" w:rsidP="0000195E">
            <w:pPr>
              <w:pStyle w:val="NormalWeb"/>
              <w:rPr>
                <w:highlight w:val="green"/>
              </w:rPr>
            </w:pPr>
            <w:r w:rsidRPr="0000195E">
              <w:rPr>
                <w:highlight w:val="green"/>
              </w:rPr>
              <w:t>7 - Realizar consulta em Educação Física e prescrever exercício individualizado;</w:t>
            </w:r>
          </w:p>
          <w:p w14:paraId="7C94F952" w14:textId="77777777" w:rsidR="0000195E" w:rsidRPr="0000195E" w:rsidRDefault="0000195E" w:rsidP="0000195E">
            <w:pPr>
              <w:pStyle w:val="NormalWeb"/>
              <w:rPr>
                <w:highlight w:val="green"/>
              </w:rPr>
            </w:pPr>
            <w:r w:rsidRPr="0000195E">
              <w:rPr>
                <w:highlight w:val="green"/>
              </w:rPr>
              <w:t>8 - Emitir laudos e pareceres sobre assuntos de sua área de competência;</w:t>
            </w:r>
          </w:p>
          <w:p w14:paraId="7A2DBF83" w14:textId="77777777" w:rsidR="0000195E" w:rsidRPr="0000195E" w:rsidRDefault="0000195E" w:rsidP="0000195E">
            <w:pPr>
              <w:pStyle w:val="NormalWeb"/>
              <w:rPr>
                <w:highlight w:val="green"/>
              </w:rPr>
            </w:pPr>
            <w:r w:rsidRPr="0000195E">
              <w:rPr>
                <w:highlight w:val="green"/>
              </w:rPr>
              <w:t>9 – Realizar avaliação física específica e geral para ingresso em programa de exercícios físicos da UDESC, por meio de medidas de composição corporal, testes de força e resistência muscular localizada, testes de capacidade aeróbia e funcional, dentre outros;</w:t>
            </w:r>
          </w:p>
          <w:p w14:paraId="48190731" w14:textId="77777777" w:rsidR="0000195E" w:rsidRPr="0000195E" w:rsidRDefault="0000195E" w:rsidP="0000195E">
            <w:pPr>
              <w:pStyle w:val="NormalWeb"/>
              <w:rPr>
                <w:highlight w:val="green"/>
              </w:rPr>
            </w:pPr>
            <w:r w:rsidRPr="0000195E">
              <w:rPr>
                <w:highlight w:val="green"/>
              </w:rPr>
              <w:t>10 - Reavaliar o participante de programa para verificar adaptações ao treinamento proposto e planejar a progressão ou ajuste da carga de trabalho;</w:t>
            </w:r>
          </w:p>
          <w:p w14:paraId="0335AD5C" w14:textId="77777777" w:rsidR="0000195E" w:rsidRPr="0000195E" w:rsidRDefault="0000195E" w:rsidP="0000195E">
            <w:pPr>
              <w:pStyle w:val="NormalWeb"/>
              <w:rPr>
                <w:highlight w:val="green"/>
              </w:rPr>
            </w:pPr>
            <w:r w:rsidRPr="0000195E">
              <w:rPr>
                <w:highlight w:val="green"/>
              </w:rPr>
              <w:t>11 - Promover cursos internos de atualização para sua equipe de trabalho;</w:t>
            </w:r>
          </w:p>
          <w:p w14:paraId="35601918" w14:textId="3D484BA2" w:rsidR="0000195E" w:rsidRDefault="0000195E" w:rsidP="0000195E">
            <w:pPr>
              <w:pStyle w:val="NormalWeb"/>
            </w:pPr>
            <w:r w:rsidRPr="0000195E">
              <w:rPr>
                <w:highlight w:val="green"/>
              </w:rPr>
              <w:t>12 - Coordenar grupos de acadêmicos para realização de projeto de extensão e/ou pesquisas no seu setor.</w:t>
            </w:r>
          </w:p>
          <w:p w14:paraId="126CF281" w14:textId="4FA62ED9" w:rsidR="00300274" w:rsidRDefault="00300274" w:rsidP="00300274">
            <w:pPr>
              <w:pStyle w:val="NormalWeb"/>
            </w:pPr>
            <w:r>
              <w:t xml:space="preserve">HABILITAÇÃO PROFISSIONAL: conclusão de Curso Superior em Educação Física, com registro no respectivo Conselho Regional. </w:t>
            </w:r>
          </w:p>
          <w:p w14:paraId="78A009CA" w14:textId="77777777" w:rsidR="00300274" w:rsidRDefault="00300274" w:rsidP="00300274">
            <w:pPr>
              <w:pStyle w:val="NormalWeb"/>
            </w:pPr>
            <w:r>
              <w:t xml:space="preserve">JORNADA DE TRABALHO: 40 horas semanais. </w:t>
            </w:r>
          </w:p>
          <w:p w14:paraId="2EA47CCD" w14:textId="77777777" w:rsidR="00300274" w:rsidRDefault="00300274" w:rsidP="00300274">
            <w:pPr>
              <w:pStyle w:val="NormalWeb"/>
            </w:pPr>
            <w:r>
              <w:t> </w:t>
            </w:r>
          </w:p>
          <w:p w14:paraId="77548608" w14:textId="77777777" w:rsidR="00300274" w:rsidRPr="00775E14" w:rsidRDefault="00300274" w:rsidP="00300274">
            <w:pPr>
              <w:pStyle w:val="NormalWeb"/>
              <w:rPr>
                <w:b/>
                <w:strike/>
              </w:rPr>
            </w:pPr>
            <w:r w:rsidRPr="00775E14">
              <w:rPr>
                <w:b/>
                <w:strike/>
              </w:rPr>
              <w:t xml:space="preserve">DENOMINAÇÃO DA FUNÇÃO: PSICÓLOGO </w:t>
            </w:r>
          </w:p>
          <w:p w14:paraId="00A6DEA4" w14:textId="77777777" w:rsidR="00300274" w:rsidRPr="0000195E" w:rsidRDefault="00300274" w:rsidP="00300274">
            <w:pPr>
              <w:pStyle w:val="NormalWeb"/>
              <w:rPr>
                <w:strike/>
              </w:rPr>
            </w:pPr>
            <w:r w:rsidRPr="0000195E">
              <w:rPr>
                <w:strike/>
              </w:rPr>
              <w:t xml:space="preserve">DESCRIÇÃO SUMÁRIA: desenvolver serviços relacionados à problemática pessoal, educacional e organizacional, e a estudos clínicos individuais e coletivos. </w:t>
            </w:r>
          </w:p>
          <w:p w14:paraId="1CB7E544" w14:textId="77777777" w:rsidR="00300274" w:rsidRPr="0000195E" w:rsidRDefault="00300274" w:rsidP="00300274">
            <w:pPr>
              <w:pStyle w:val="NormalWeb"/>
              <w:rPr>
                <w:strike/>
              </w:rPr>
            </w:pPr>
            <w:r w:rsidRPr="0000195E">
              <w:rPr>
                <w:strike/>
              </w:rPr>
              <w:t xml:space="preserve">DESCRIÇÃO DETALHADA: </w:t>
            </w:r>
          </w:p>
          <w:p w14:paraId="55E31135" w14:textId="77777777" w:rsidR="00300274" w:rsidRPr="0000195E" w:rsidRDefault="00300274" w:rsidP="00300274">
            <w:pPr>
              <w:pStyle w:val="NormalWeb"/>
              <w:rPr>
                <w:strike/>
              </w:rPr>
            </w:pPr>
            <w:r w:rsidRPr="0000195E">
              <w:rPr>
                <w:strike/>
              </w:rPr>
              <w:t xml:space="preserve">1 - elaborar e aplicar métodos e técnicas de pesquisa das características psicológicas dos indivíduos; </w:t>
            </w:r>
          </w:p>
          <w:p w14:paraId="031809BE" w14:textId="77777777" w:rsidR="00300274" w:rsidRPr="0000195E" w:rsidRDefault="00300274" w:rsidP="00300274">
            <w:pPr>
              <w:pStyle w:val="NormalWeb"/>
              <w:rPr>
                <w:strike/>
              </w:rPr>
            </w:pPr>
            <w:r w:rsidRPr="0000195E">
              <w:rPr>
                <w:strike/>
              </w:rPr>
              <w:t xml:space="preserve">2 - aplicar testes de personalidade, nível mental, aptidões específicas, interesse, escolaridade, motricidade e outros com vistas à orientação psicopedagógicas, bem como a seleção profissional e ajustamento ao trabalho; </w:t>
            </w:r>
          </w:p>
          <w:p w14:paraId="4C3A73F9" w14:textId="77777777" w:rsidR="00300274" w:rsidRPr="0000195E" w:rsidRDefault="00300274" w:rsidP="00300274">
            <w:pPr>
              <w:pStyle w:val="NormalWeb"/>
              <w:rPr>
                <w:strike/>
              </w:rPr>
            </w:pPr>
            <w:r w:rsidRPr="0000195E">
              <w:rPr>
                <w:strike/>
              </w:rPr>
              <w:t xml:space="preserve">3 - realizar estudos e aplicações práticas no campo da educação; </w:t>
            </w:r>
          </w:p>
          <w:p w14:paraId="797FE8E7" w14:textId="77777777" w:rsidR="00300274" w:rsidRPr="0000195E" w:rsidRDefault="00300274" w:rsidP="00300274">
            <w:pPr>
              <w:pStyle w:val="NormalWeb"/>
              <w:rPr>
                <w:strike/>
              </w:rPr>
            </w:pPr>
            <w:r w:rsidRPr="0000195E">
              <w:rPr>
                <w:strike/>
              </w:rPr>
              <w:t xml:space="preserve">4 - desenvolver trabalhos de clínica psicológica; </w:t>
            </w:r>
          </w:p>
          <w:p w14:paraId="3B16E7C5" w14:textId="77777777" w:rsidR="00300274" w:rsidRPr="0000195E" w:rsidRDefault="00300274" w:rsidP="00300274">
            <w:pPr>
              <w:pStyle w:val="NormalWeb"/>
              <w:rPr>
                <w:strike/>
              </w:rPr>
            </w:pPr>
            <w:r w:rsidRPr="0000195E">
              <w:rPr>
                <w:strike/>
              </w:rPr>
              <w:t xml:space="preserve">5 - participar, dentro de sua especialidade, de equipes multiprofissionais na elaboração, análise e implantação de programas e projetos; </w:t>
            </w:r>
          </w:p>
          <w:p w14:paraId="78C64229" w14:textId="77777777" w:rsidR="00300274" w:rsidRPr="0000195E" w:rsidRDefault="00300274" w:rsidP="00300274">
            <w:pPr>
              <w:pStyle w:val="NormalWeb"/>
              <w:rPr>
                <w:strike/>
              </w:rPr>
            </w:pPr>
            <w:r w:rsidRPr="0000195E">
              <w:rPr>
                <w:strike/>
              </w:rPr>
              <w:t xml:space="preserve">6 - prestar assessoria e consultaria técnica em assunto de natureza psicológica; </w:t>
            </w:r>
          </w:p>
          <w:p w14:paraId="68E517AD" w14:textId="77777777" w:rsidR="00300274" w:rsidRPr="0000195E" w:rsidRDefault="00300274" w:rsidP="00300274">
            <w:pPr>
              <w:pStyle w:val="NormalWeb"/>
              <w:rPr>
                <w:strike/>
              </w:rPr>
            </w:pPr>
            <w:r w:rsidRPr="0000195E">
              <w:rPr>
                <w:strike/>
              </w:rPr>
              <w:t xml:space="preserve">7 - fornecer dados-estatísticos e apresentar relatórios de suas atividades; </w:t>
            </w:r>
          </w:p>
          <w:p w14:paraId="37CA408F" w14:textId="77777777" w:rsidR="00300274" w:rsidRPr="0000195E" w:rsidRDefault="00300274" w:rsidP="00300274">
            <w:pPr>
              <w:pStyle w:val="NormalWeb"/>
              <w:rPr>
                <w:strike/>
              </w:rPr>
            </w:pPr>
            <w:r w:rsidRPr="0000195E">
              <w:rPr>
                <w:strike/>
              </w:rPr>
              <w:t xml:space="preserve">8 - emitir laudos e pareceres sobre assuntos de sua área de competência; </w:t>
            </w:r>
          </w:p>
          <w:p w14:paraId="651B7953" w14:textId="77777777" w:rsidR="00300274" w:rsidRPr="0000195E" w:rsidRDefault="00300274" w:rsidP="00300274">
            <w:pPr>
              <w:pStyle w:val="NormalWeb"/>
              <w:rPr>
                <w:strike/>
              </w:rPr>
            </w:pPr>
            <w:r w:rsidRPr="0000195E">
              <w:rPr>
                <w:strike/>
              </w:rPr>
              <w:t xml:space="preserve">9 - executar outras atividades compatíveis com o cargo. </w:t>
            </w:r>
          </w:p>
          <w:p w14:paraId="6A0A5B03" w14:textId="77777777" w:rsidR="00300274" w:rsidRPr="0000195E" w:rsidRDefault="00300274" w:rsidP="00300274">
            <w:pPr>
              <w:pStyle w:val="NormalWeb"/>
              <w:rPr>
                <w:strike/>
              </w:rPr>
            </w:pPr>
            <w:r w:rsidRPr="0000195E">
              <w:rPr>
                <w:strike/>
              </w:rPr>
              <w:t xml:space="preserve">HABILITAÇÃO PROFISSIONAL: conclusão de Curso Superior em Psicologia, com registro no respectivo Conselho Regional. </w:t>
            </w:r>
          </w:p>
          <w:p w14:paraId="2A527794" w14:textId="77777777" w:rsidR="00300274" w:rsidRPr="0000195E" w:rsidRDefault="00300274" w:rsidP="00300274">
            <w:pPr>
              <w:pStyle w:val="NormalWeb"/>
              <w:rPr>
                <w:strike/>
              </w:rPr>
            </w:pPr>
            <w:r w:rsidRPr="0000195E">
              <w:rPr>
                <w:strike/>
              </w:rPr>
              <w:t xml:space="preserve">JORNADA DE TRABALHO: 40 horas semanais. </w:t>
            </w:r>
          </w:p>
          <w:p w14:paraId="38C23B6A" w14:textId="77777777" w:rsidR="00300274" w:rsidRDefault="00300274" w:rsidP="00300274">
            <w:pPr>
              <w:pStyle w:val="NormalWeb"/>
            </w:pPr>
            <w:r>
              <w:t> </w:t>
            </w:r>
          </w:p>
          <w:p w14:paraId="0E6E1266" w14:textId="77777777" w:rsidR="00300274" w:rsidRPr="00775E14" w:rsidRDefault="00300274" w:rsidP="00300274">
            <w:pPr>
              <w:pStyle w:val="NormalWeb"/>
              <w:rPr>
                <w:b/>
              </w:rPr>
            </w:pPr>
            <w:r w:rsidRPr="00775E14">
              <w:rPr>
                <w:b/>
              </w:rPr>
              <w:t xml:space="preserve">DENOMINAÇÃO DA FUNÇÃO: QUÍMICO </w:t>
            </w:r>
          </w:p>
          <w:p w14:paraId="2FC49212" w14:textId="77777777" w:rsidR="00300274" w:rsidRDefault="00300274" w:rsidP="00300274">
            <w:pPr>
              <w:pStyle w:val="NormalWeb"/>
            </w:pPr>
            <w:r>
              <w:t xml:space="preserve">DESCRIÇÃO DETALHADA: </w:t>
            </w:r>
          </w:p>
          <w:p w14:paraId="23248D2A" w14:textId="77777777" w:rsidR="00300274" w:rsidRDefault="00300274" w:rsidP="00300274">
            <w:pPr>
              <w:pStyle w:val="NormalWeb"/>
            </w:pPr>
            <w:r>
              <w:t xml:space="preserve">1 - supervisionar, programar, coordenar, orientar e assumir responsabilidade técnica no âmbito das atribuições profissionais de químico; </w:t>
            </w:r>
          </w:p>
          <w:p w14:paraId="4C4848D1" w14:textId="77777777" w:rsidR="00300274" w:rsidRDefault="00300274" w:rsidP="00300274">
            <w:pPr>
              <w:pStyle w:val="NormalWeb"/>
            </w:pPr>
            <w:r>
              <w:t xml:space="preserve">2 - prestar assistência, assessoria, consultoria, elaboração de orçamentos, no âmbito das atribuições respectivas; </w:t>
            </w:r>
          </w:p>
          <w:p w14:paraId="0C1E5B7C" w14:textId="77777777" w:rsidR="00300274" w:rsidRDefault="00300274" w:rsidP="00300274">
            <w:pPr>
              <w:pStyle w:val="NormalWeb"/>
            </w:pPr>
            <w:r>
              <w:t xml:space="preserve">3 - realizar vistoria, perícia, avaliação, arbitramento e serviços técnicos; </w:t>
            </w:r>
          </w:p>
          <w:p w14:paraId="03A86A8F" w14:textId="77777777" w:rsidR="00300274" w:rsidRDefault="00300274" w:rsidP="00300274">
            <w:pPr>
              <w:pStyle w:val="NormalWeb"/>
            </w:pPr>
            <w:r>
              <w:t xml:space="preserve">4 - elaborar pareceres, laudos e atestados, no âmbito das atribuições respectivas; </w:t>
            </w:r>
          </w:p>
          <w:p w14:paraId="6F0CA080" w14:textId="77777777" w:rsidR="00300274" w:rsidRDefault="00300274" w:rsidP="00300274">
            <w:pPr>
              <w:pStyle w:val="NormalWeb"/>
            </w:pPr>
            <w:r>
              <w:t xml:space="preserve">5 - desempenhar cargos e funções técnicas no âmbito das atribuições respectivas; </w:t>
            </w:r>
          </w:p>
          <w:p w14:paraId="52764350" w14:textId="77777777" w:rsidR="00300274" w:rsidRDefault="00300274" w:rsidP="00300274">
            <w:pPr>
              <w:pStyle w:val="NormalWeb"/>
            </w:pPr>
            <w:r>
              <w:t xml:space="preserve">6 - conduzir ensaios e pesquisas, visando ao desenvolvimento de métodos e produtos; </w:t>
            </w:r>
          </w:p>
          <w:p w14:paraId="1E0134CC" w14:textId="77777777" w:rsidR="00300274" w:rsidRDefault="00300274" w:rsidP="00300274">
            <w:pPr>
              <w:pStyle w:val="NormalWeb"/>
            </w:pPr>
            <w:r>
              <w:t xml:space="preserve">7 - realizar análise química e físico-química, químico-biológica, bromatológica, toxicológica e legal, proceder a padronização e controle de qualidade em orodutos e processos químicos; </w:t>
            </w:r>
          </w:p>
          <w:p w14:paraId="2F533CB1" w14:textId="77777777" w:rsidR="00300274" w:rsidRDefault="00300274" w:rsidP="00300274">
            <w:pPr>
              <w:pStyle w:val="NormalWeb"/>
            </w:pPr>
            <w:r>
              <w:t xml:space="preserve">8 - projetar e fiscalizar a produção, tratamentos prévios e complementares de produtos e resíduos; </w:t>
            </w:r>
          </w:p>
          <w:p w14:paraId="274C3030" w14:textId="77777777" w:rsidR="00300274" w:rsidRDefault="00300274" w:rsidP="00300274">
            <w:pPr>
              <w:pStyle w:val="NormalWeb"/>
            </w:pPr>
            <w:r>
              <w:t xml:space="preserve">9 - incumbir-se da operação e manutenção de equipamentos e instalações e da execução de trabalhos técnicos; </w:t>
            </w:r>
          </w:p>
          <w:p w14:paraId="30E16BC5" w14:textId="77777777" w:rsidR="00300274" w:rsidRDefault="00300274" w:rsidP="00300274">
            <w:pPr>
              <w:pStyle w:val="NormalWeb"/>
            </w:pPr>
            <w:r>
              <w:t xml:space="preserve">10 - condução e controle de operações e processos industriais, de trabalhos técnicos, reparos e manutenção; </w:t>
            </w:r>
          </w:p>
          <w:p w14:paraId="52F01F3C" w14:textId="77777777" w:rsidR="00300274" w:rsidRDefault="00300274" w:rsidP="00300274">
            <w:pPr>
              <w:pStyle w:val="NormalWeb"/>
            </w:pPr>
            <w:r>
              <w:t xml:space="preserve">11 - realizar estudo, elaborar e executar projetos de processamento de materiais e produtos químicos; </w:t>
            </w:r>
          </w:p>
          <w:p w14:paraId="60EB2340" w14:textId="77777777" w:rsidR="00300274" w:rsidRDefault="00300274" w:rsidP="00300274">
            <w:pPr>
              <w:pStyle w:val="NormalWeb"/>
            </w:pPr>
            <w:r>
              <w:t xml:space="preserve">12 - realizar estudos de viabilidade técnica e técnico-econômica no âmbito das atribuições respectivas; </w:t>
            </w:r>
          </w:p>
          <w:p w14:paraId="37B44204" w14:textId="77777777" w:rsidR="00300274" w:rsidRDefault="00300274" w:rsidP="00300274">
            <w:pPr>
              <w:pStyle w:val="NormalWeb"/>
            </w:pPr>
            <w:r>
              <w:t xml:space="preserve">13 - fazer estudo, planejamento, projeto e especificações de equipamentos e instalações industriais; </w:t>
            </w:r>
          </w:p>
          <w:p w14:paraId="19555F49" w14:textId="77777777" w:rsidR="00300274" w:rsidRDefault="00300274" w:rsidP="00300274">
            <w:pPr>
              <w:pStyle w:val="NormalWeb"/>
            </w:pPr>
            <w:r>
              <w:t xml:space="preserve">14 - incumbir-se da execução, fiscalização de montagem e instalação de equipamento; </w:t>
            </w:r>
          </w:p>
          <w:p w14:paraId="7B352019" w14:textId="77777777" w:rsidR="00300274" w:rsidRDefault="00300274" w:rsidP="00300274">
            <w:pPr>
              <w:pStyle w:val="NormalWeb"/>
            </w:pPr>
            <w:r>
              <w:t xml:space="preserve">15 - coordenar equipes de instalação, montagem, reparo e manutenção; </w:t>
            </w:r>
          </w:p>
          <w:p w14:paraId="401D6235" w14:textId="77777777" w:rsidR="00300274" w:rsidRDefault="00300274" w:rsidP="00300274">
            <w:pPr>
              <w:pStyle w:val="NormalWeb"/>
            </w:pPr>
            <w:r>
              <w:t xml:space="preserve">16 - proceder a elaboração e controle de qualidade de produtos químicos de uso humano, veterinário, agrícola, sanitário ou de higiene do ambiente; </w:t>
            </w:r>
          </w:p>
          <w:p w14:paraId="424D604C" w14:textId="77777777" w:rsidR="00300274" w:rsidRDefault="00300274" w:rsidP="00300274">
            <w:pPr>
              <w:pStyle w:val="NormalWeb"/>
            </w:pPr>
            <w:r>
              <w:t xml:space="preserve">17 - orientar e fiscalizar o controle de qualidade ou tratamento de água de qualquer natureza, de esgoto, despejos industriais e sanitários; ou, ao controle da poluição e da segurança ambiental relacionados com agentes químicos; </w:t>
            </w:r>
          </w:p>
          <w:p w14:paraId="2D7423AB" w14:textId="77777777" w:rsidR="00300274" w:rsidRDefault="00300274" w:rsidP="00300274">
            <w:pPr>
              <w:pStyle w:val="NormalWeb"/>
            </w:pPr>
            <w:r>
              <w:t xml:space="preserve">18 - responsabilizar-se por laboratórios de análise que realizam exames de caráter químico-biológico, bromatológico, químico-toxicológico ou químico legal; </w:t>
            </w:r>
          </w:p>
          <w:p w14:paraId="5B892BB7" w14:textId="77777777" w:rsidR="00300274" w:rsidRDefault="00300274" w:rsidP="00300274">
            <w:pPr>
              <w:pStyle w:val="NormalWeb"/>
            </w:pPr>
            <w:r>
              <w:t xml:space="preserve">19 - desempenhar quaisquer outras funções que se situem no domínio de sua capacitação técnico-científica. </w:t>
            </w:r>
          </w:p>
          <w:p w14:paraId="385EE818" w14:textId="77777777" w:rsidR="00300274" w:rsidRDefault="00300274" w:rsidP="00300274">
            <w:pPr>
              <w:pStyle w:val="NormalWeb"/>
            </w:pPr>
            <w:r>
              <w:t xml:space="preserve">HABILITAÇÃO PROFISSIONAL: conclusão de Curso Superior em Química e registro profissional no órgão competente </w:t>
            </w:r>
          </w:p>
          <w:p w14:paraId="2BFAA7AD" w14:textId="77777777" w:rsidR="00300274" w:rsidRDefault="00300274" w:rsidP="00300274">
            <w:pPr>
              <w:pStyle w:val="NormalWeb"/>
            </w:pPr>
            <w:r>
              <w:t xml:space="preserve">JORNADA DE TRABALHO: 40 horas semanais. </w:t>
            </w:r>
          </w:p>
          <w:p w14:paraId="49FF7236" w14:textId="77777777" w:rsidR="00300274" w:rsidRDefault="00300274" w:rsidP="00300274">
            <w:pPr>
              <w:pStyle w:val="NormalWeb"/>
            </w:pPr>
            <w:r>
              <w:t> </w:t>
            </w:r>
          </w:p>
          <w:p w14:paraId="67CD5DB4" w14:textId="77777777" w:rsidR="00300274" w:rsidRPr="00775E14" w:rsidRDefault="00300274" w:rsidP="00300274">
            <w:pPr>
              <w:pStyle w:val="NormalWeb"/>
              <w:rPr>
                <w:b/>
                <w:strike/>
              </w:rPr>
            </w:pPr>
            <w:r w:rsidRPr="00775E14">
              <w:rPr>
                <w:b/>
                <w:strike/>
              </w:rPr>
              <w:t xml:space="preserve">DENOMINAÇÃO DA FUNÇÃO: ROTEIRISTA PARA TV </w:t>
            </w:r>
          </w:p>
          <w:p w14:paraId="4C90A54C" w14:textId="77777777" w:rsidR="00300274" w:rsidRPr="0000195E" w:rsidRDefault="00300274" w:rsidP="00300274">
            <w:pPr>
              <w:pStyle w:val="ww-normalweb"/>
              <w:rPr>
                <w:strike/>
              </w:rPr>
            </w:pPr>
            <w:r w:rsidRPr="0000195E">
              <w:rPr>
                <w:strike/>
              </w:rPr>
              <w:t xml:space="preserve">DESCRIÇÃO SUMÁRIA: </w:t>
            </w:r>
          </w:p>
          <w:p w14:paraId="64222575" w14:textId="77777777" w:rsidR="00300274" w:rsidRPr="0000195E" w:rsidRDefault="00300274" w:rsidP="00300274">
            <w:pPr>
              <w:pStyle w:val="NormalWeb"/>
              <w:rPr>
                <w:strike/>
              </w:rPr>
            </w:pPr>
            <w:r w:rsidRPr="0000195E">
              <w:rPr>
                <w:strike/>
              </w:rPr>
              <w:t xml:space="preserve">Redigir, revisar, relatar e comentar notícias, informações, matérias jornalísticas e outros textos para publicação e difusão para televisão. </w:t>
            </w:r>
          </w:p>
          <w:p w14:paraId="0D03D2F9" w14:textId="77777777" w:rsidR="00300274" w:rsidRPr="0000195E" w:rsidRDefault="00300274" w:rsidP="00300274">
            <w:pPr>
              <w:pStyle w:val="NormalWeb"/>
              <w:rPr>
                <w:strike/>
              </w:rPr>
            </w:pPr>
            <w:r w:rsidRPr="0000195E">
              <w:rPr>
                <w:strike/>
              </w:rPr>
              <w:t xml:space="preserve">Realizar a seleção, revisão e preparo definitivo das matérias para veiculação em TV. </w:t>
            </w:r>
          </w:p>
          <w:p w14:paraId="66C14949" w14:textId="77777777" w:rsidR="00300274" w:rsidRPr="0000195E" w:rsidRDefault="00300274" w:rsidP="00300274">
            <w:pPr>
              <w:pStyle w:val="ww-normalweb"/>
              <w:rPr>
                <w:strike/>
              </w:rPr>
            </w:pPr>
            <w:r w:rsidRPr="0000195E">
              <w:rPr>
                <w:strike/>
              </w:rPr>
              <w:t xml:space="preserve">DESCRIÇÃO DETALHADA: </w:t>
            </w:r>
          </w:p>
          <w:p w14:paraId="20256384" w14:textId="77777777" w:rsidR="00300274" w:rsidRPr="0000195E" w:rsidRDefault="00300274" w:rsidP="00300274">
            <w:pPr>
              <w:pStyle w:val="NormalWeb"/>
              <w:rPr>
                <w:strike/>
              </w:rPr>
            </w:pPr>
            <w:r w:rsidRPr="0000195E">
              <w:rPr>
                <w:strike/>
              </w:rPr>
              <w:t xml:space="preserve">1 - redigir textos a partir de informações recebidas de uma ou mais fontes, fazendo a padronização dos mesmos de acordo com a linha editorial de veículo de comunicação; </w:t>
            </w:r>
          </w:p>
          <w:p w14:paraId="55678B4E" w14:textId="77777777" w:rsidR="00300274" w:rsidRPr="0000195E" w:rsidRDefault="00300274" w:rsidP="00300274">
            <w:pPr>
              <w:pStyle w:val="NormalWeb"/>
              <w:rPr>
                <w:strike/>
              </w:rPr>
            </w:pPr>
            <w:r w:rsidRPr="0000195E">
              <w:rPr>
                <w:strike/>
              </w:rPr>
              <w:t xml:space="preserve">2 - redigir textos de acordo com todos os gêneros jornalísticos para televisão; </w:t>
            </w:r>
          </w:p>
          <w:p w14:paraId="00580CB3" w14:textId="77777777" w:rsidR="00300274" w:rsidRPr="0000195E" w:rsidRDefault="00300274" w:rsidP="00300274">
            <w:pPr>
              <w:pStyle w:val="NormalWeb"/>
              <w:rPr>
                <w:strike/>
              </w:rPr>
            </w:pPr>
            <w:r w:rsidRPr="0000195E">
              <w:rPr>
                <w:strike/>
              </w:rPr>
              <w:t xml:space="preserve">3 - reunir, selecionar, revisar, preparar e distribuir matérias para publicação ou difusão; </w:t>
            </w:r>
          </w:p>
          <w:p w14:paraId="4CEBEEF1" w14:textId="77777777" w:rsidR="00300274" w:rsidRPr="0000195E" w:rsidRDefault="00300274" w:rsidP="00300274">
            <w:pPr>
              <w:pStyle w:val="NormalWeb"/>
              <w:rPr>
                <w:strike/>
              </w:rPr>
            </w:pPr>
            <w:r w:rsidRPr="0000195E">
              <w:rPr>
                <w:strike/>
              </w:rPr>
              <w:t xml:space="preserve">4 - pesquisar, apurar e redigir notícias e informações de interesse da universidade, adaptando-as à linguagem jornalística e às normas lingüísticas; </w:t>
            </w:r>
          </w:p>
          <w:p w14:paraId="123A6B12" w14:textId="77777777" w:rsidR="00300274" w:rsidRPr="0000195E" w:rsidRDefault="00300274" w:rsidP="00300274">
            <w:pPr>
              <w:pStyle w:val="NormalWeb"/>
              <w:rPr>
                <w:strike/>
              </w:rPr>
            </w:pPr>
            <w:r w:rsidRPr="0000195E">
              <w:rPr>
                <w:strike/>
              </w:rPr>
              <w:t xml:space="preserve">5 - executar a revisão e preparação do material, garantindo clareza, estilo adequado e correção; </w:t>
            </w:r>
          </w:p>
          <w:p w14:paraId="662A5965" w14:textId="77777777" w:rsidR="00300274" w:rsidRPr="0000195E" w:rsidRDefault="00300274" w:rsidP="00300274">
            <w:pPr>
              <w:pStyle w:val="NormalWeb"/>
              <w:rPr>
                <w:strike/>
              </w:rPr>
            </w:pPr>
            <w:r w:rsidRPr="0000195E">
              <w:rPr>
                <w:strike/>
              </w:rPr>
              <w:t xml:space="preserve">6 - elaborar títulos, legendas e outros recursos gráficos solicitados pelo editor; </w:t>
            </w:r>
          </w:p>
          <w:p w14:paraId="01B458F4" w14:textId="77777777" w:rsidR="00300274" w:rsidRPr="0000195E" w:rsidRDefault="00300274" w:rsidP="00300274">
            <w:pPr>
              <w:pStyle w:val="NormalWeb"/>
              <w:rPr>
                <w:strike/>
              </w:rPr>
            </w:pPr>
            <w:r w:rsidRPr="0000195E">
              <w:rPr>
                <w:strike/>
              </w:rPr>
              <w:t xml:space="preserve">7 - preparar roteiros para programas de televisão; </w:t>
            </w:r>
          </w:p>
          <w:p w14:paraId="7EC53345" w14:textId="77777777" w:rsidR="00300274" w:rsidRPr="0000195E" w:rsidRDefault="00300274" w:rsidP="00300274">
            <w:pPr>
              <w:pStyle w:val="NormalWeb"/>
              <w:rPr>
                <w:strike/>
              </w:rPr>
            </w:pPr>
            <w:r w:rsidRPr="0000195E">
              <w:rPr>
                <w:strike/>
              </w:rPr>
              <w:t xml:space="preserve">8 - escrever e organizar livros, catálogos, manuais e outras obras publicitárias ou divulgação da universidade ou de outros órgãos; </w:t>
            </w:r>
          </w:p>
          <w:p w14:paraId="6E4CEBD5" w14:textId="77777777" w:rsidR="00300274" w:rsidRPr="0000195E" w:rsidRDefault="00300274" w:rsidP="00300274">
            <w:pPr>
              <w:pStyle w:val="NormalWeb"/>
              <w:rPr>
                <w:strike/>
              </w:rPr>
            </w:pPr>
            <w:r w:rsidRPr="0000195E">
              <w:rPr>
                <w:strike/>
              </w:rPr>
              <w:t xml:space="preserve">9 - planejar e desenvolver treinamentos, palestras, e outros eventos, sobre sua especialização; </w:t>
            </w:r>
          </w:p>
          <w:p w14:paraId="18002E69" w14:textId="77777777" w:rsidR="00300274" w:rsidRPr="0000195E" w:rsidRDefault="00300274" w:rsidP="00300274">
            <w:pPr>
              <w:pStyle w:val="NormalWeb"/>
              <w:rPr>
                <w:strike/>
              </w:rPr>
            </w:pPr>
            <w:r w:rsidRPr="0000195E">
              <w:rPr>
                <w:strike/>
              </w:rPr>
              <w:t xml:space="preserve">10 - zelar pela guarda, limpeza e conservação dos equipamentos e materiais de sua área de atuação, bem como do local de trabalho; </w:t>
            </w:r>
          </w:p>
          <w:p w14:paraId="5A013880" w14:textId="77777777" w:rsidR="00300274" w:rsidRPr="0000195E" w:rsidRDefault="00300274" w:rsidP="00300274">
            <w:pPr>
              <w:pStyle w:val="NormalWeb"/>
              <w:rPr>
                <w:strike/>
              </w:rPr>
            </w:pPr>
            <w:r w:rsidRPr="0000195E">
              <w:rPr>
                <w:strike/>
              </w:rPr>
              <w:t xml:space="preserve">11 - executar outras atividades compatíveis com o cargo. </w:t>
            </w:r>
          </w:p>
          <w:p w14:paraId="7BE175D7" w14:textId="77777777" w:rsidR="00300274" w:rsidRPr="0000195E" w:rsidRDefault="00300274" w:rsidP="00300274">
            <w:pPr>
              <w:pStyle w:val="NormalWeb"/>
              <w:rPr>
                <w:strike/>
              </w:rPr>
            </w:pPr>
            <w:r w:rsidRPr="0000195E">
              <w:rPr>
                <w:strike/>
              </w:rPr>
              <w:t xml:space="preserve">HABILITAÇÃO PROFISSIONAL: conclusão de Curso Superior em Comunicação Social ou em Letras e registro no órgão competente. </w:t>
            </w:r>
          </w:p>
          <w:p w14:paraId="1372B62A" w14:textId="77777777" w:rsidR="00300274" w:rsidRPr="0000195E" w:rsidRDefault="00300274" w:rsidP="00300274">
            <w:pPr>
              <w:pStyle w:val="NormalWeb"/>
              <w:rPr>
                <w:strike/>
              </w:rPr>
            </w:pPr>
            <w:r w:rsidRPr="0000195E">
              <w:rPr>
                <w:strike/>
              </w:rPr>
              <w:t xml:space="preserve">JORNADA DE TRABALHO: 40 horas semanais. </w:t>
            </w:r>
          </w:p>
          <w:p w14:paraId="32C322E1" w14:textId="77777777" w:rsidR="00300274" w:rsidRDefault="00300274" w:rsidP="00300274">
            <w:pPr>
              <w:pStyle w:val="NormalWeb"/>
            </w:pPr>
            <w:r>
              <w:t> </w:t>
            </w:r>
          </w:p>
          <w:p w14:paraId="031DDF5E" w14:textId="77777777" w:rsidR="00300274" w:rsidRPr="00775E14" w:rsidRDefault="00300274" w:rsidP="00300274">
            <w:pPr>
              <w:pStyle w:val="NormalWeb"/>
              <w:rPr>
                <w:b/>
              </w:rPr>
            </w:pPr>
            <w:r w:rsidRPr="00775E14">
              <w:rPr>
                <w:b/>
              </w:rPr>
              <w:t xml:space="preserve">DENOMINAÇÃO DA FUNÇÃO: TÉCNICO EM EDUCAÇÃO </w:t>
            </w:r>
          </w:p>
          <w:p w14:paraId="2C0ED385" w14:textId="77777777" w:rsidR="00300274" w:rsidRDefault="00300274" w:rsidP="00300274">
            <w:pPr>
              <w:pStyle w:val="NormalWeb"/>
            </w:pPr>
            <w:r>
              <w:t xml:space="preserve">DESCRIÇÃO DETALHADA: </w:t>
            </w:r>
          </w:p>
          <w:p w14:paraId="4FD55BE7" w14:textId="77777777" w:rsidR="00300274" w:rsidRDefault="00300274" w:rsidP="00300274">
            <w:pPr>
              <w:pStyle w:val="NormalWeb"/>
            </w:pPr>
            <w:r>
              <w:t xml:space="preserve">1 - participar de estudos sobre a organização e funcionamento do sistema educacional universitário, bem como sobre os métodos e técnicas neles empregados, em harmonia com a legislação, diretrizes e políticas estabelecidas; </w:t>
            </w:r>
          </w:p>
          <w:p w14:paraId="47337B71" w14:textId="77777777" w:rsidR="00300274" w:rsidRDefault="00300274" w:rsidP="00300274">
            <w:pPr>
              <w:pStyle w:val="NormalWeb"/>
            </w:pPr>
            <w:r>
              <w:t xml:space="preserve">2 - participar de estudos para o aperfeiçoamento do sistema universitário vigente; </w:t>
            </w:r>
          </w:p>
          <w:p w14:paraId="1D1385AE" w14:textId="77777777" w:rsidR="00300274" w:rsidRDefault="00300274" w:rsidP="00300274">
            <w:pPr>
              <w:pStyle w:val="NormalWeb"/>
            </w:pPr>
            <w:r>
              <w:t xml:space="preserve">3 - participar na revisão da programação do ensino superior e da análise do seu rendimento e de suas deficiências, propondo medidas de racionalização do trabalho escolar universitário; </w:t>
            </w:r>
          </w:p>
          <w:p w14:paraId="10FC1FB5" w14:textId="77777777" w:rsidR="00300274" w:rsidRDefault="00300274" w:rsidP="00300274">
            <w:pPr>
              <w:pStyle w:val="NormalWeb"/>
            </w:pPr>
            <w:r>
              <w:t xml:space="preserve">4 - auxiliar na execução de trabalhos especializados em assuntos acadêmicos; </w:t>
            </w:r>
          </w:p>
          <w:p w14:paraId="33591EC6" w14:textId="77777777" w:rsidR="00300274" w:rsidRDefault="00300274" w:rsidP="00300274">
            <w:pPr>
              <w:pStyle w:val="NormalWeb"/>
            </w:pPr>
            <w:r>
              <w:t xml:space="preserve">5 - zelar pelo cumprimento das leis e normas de ensino, bem como pelo aperfeiçoamento e correção dos aspectos didáticos e pedagógicos da administração universitária; </w:t>
            </w:r>
          </w:p>
          <w:p w14:paraId="7CFE585C" w14:textId="77777777" w:rsidR="00300274" w:rsidRDefault="00300274" w:rsidP="00300274">
            <w:pPr>
              <w:pStyle w:val="NormalWeb"/>
            </w:pPr>
            <w:r>
              <w:t xml:space="preserve">6 - participar na elaboração de diretrizes, orientações pedagógicas, documentos, planejamento, execução e avaliação das metas educacionais no âmbito da universidade; </w:t>
            </w:r>
          </w:p>
          <w:p w14:paraId="4490B7BC" w14:textId="77777777" w:rsidR="00300274" w:rsidRDefault="00300274" w:rsidP="00300274">
            <w:pPr>
              <w:pStyle w:val="NormalWeb"/>
            </w:pPr>
            <w:r>
              <w:t xml:space="preserve">7 - participar na execução de trabalhos especializados e assuntos de educação no ensino superior; </w:t>
            </w:r>
          </w:p>
          <w:p w14:paraId="7EE579F0" w14:textId="77777777" w:rsidR="00300274" w:rsidRDefault="00300274" w:rsidP="00300274">
            <w:pPr>
              <w:pStyle w:val="NormalWeb"/>
            </w:pPr>
            <w:r>
              <w:t xml:space="preserve">8 - manter atualizado o material informativo de natureza técnico-científica, diretamente relacionado com as atividades desenvolvidas pelo setor onde desempenha suas funções e sua área de formação básica; </w:t>
            </w:r>
          </w:p>
          <w:p w14:paraId="4483F9CD" w14:textId="77777777" w:rsidR="00300274" w:rsidRDefault="00300274" w:rsidP="00300274">
            <w:pPr>
              <w:pStyle w:val="NormalWeb"/>
            </w:pPr>
            <w:r>
              <w:t xml:space="preserve">9 - participar de estudos e acompanhar o desenvolvimento de projetos de estruturação e reorganização de serviços; </w:t>
            </w:r>
          </w:p>
          <w:p w14:paraId="16131301" w14:textId="77777777" w:rsidR="00300274" w:rsidRDefault="00300274" w:rsidP="00300274">
            <w:pPr>
              <w:pStyle w:val="NormalWeb"/>
            </w:pPr>
            <w:r>
              <w:t xml:space="preserve">10 - participar nas atividades de execução de palestras, seminários, conferencias de interesse da Universidade; </w:t>
            </w:r>
          </w:p>
          <w:p w14:paraId="74CCC58E" w14:textId="77777777" w:rsidR="00300274" w:rsidRDefault="00300274" w:rsidP="00300274">
            <w:pPr>
              <w:pStyle w:val="NormalWeb"/>
            </w:pPr>
            <w:r>
              <w:t xml:space="preserve">11 - participar na execução de pesquisas de natureza técnica; </w:t>
            </w:r>
          </w:p>
          <w:p w14:paraId="6EC3E1A1" w14:textId="77777777" w:rsidR="00300274" w:rsidRDefault="00300274" w:rsidP="00300274">
            <w:pPr>
              <w:pStyle w:val="NormalWeb"/>
            </w:pPr>
            <w:r>
              <w:t xml:space="preserve">12 - colaborar nas atividades de orientação sobre a utilização de materiais de ensino-aprendizagem; </w:t>
            </w:r>
          </w:p>
          <w:p w14:paraId="6BB3BFDE" w14:textId="77777777" w:rsidR="00300274" w:rsidRDefault="00300274" w:rsidP="00300274">
            <w:pPr>
              <w:pStyle w:val="NormalWeb"/>
            </w:pPr>
            <w:r>
              <w:t xml:space="preserve">13 - participar da elaboração de minutas de legislação específica de sua área de atuação; </w:t>
            </w:r>
          </w:p>
          <w:p w14:paraId="69D49484" w14:textId="77777777" w:rsidR="00300274" w:rsidRDefault="00300274" w:rsidP="00300274">
            <w:pPr>
              <w:pStyle w:val="NormalWeb"/>
            </w:pPr>
            <w:r>
              <w:t xml:space="preserve">14 - fornecer dados estatísticos e relatórios de suas atividades; </w:t>
            </w:r>
          </w:p>
          <w:p w14:paraId="1B528950" w14:textId="77777777" w:rsidR="00300274" w:rsidRDefault="00300274" w:rsidP="00300274">
            <w:pPr>
              <w:pStyle w:val="NormalWeb"/>
            </w:pPr>
            <w:r>
              <w:t xml:space="preserve">15 - executar outras atividades compatíveis com o cargo. </w:t>
            </w:r>
          </w:p>
          <w:p w14:paraId="486A711E" w14:textId="77777777" w:rsidR="00300274" w:rsidRDefault="00300274" w:rsidP="00300274">
            <w:pPr>
              <w:pStyle w:val="NormalWeb"/>
            </w:pPr>
            <w:r>
              <w:t xml:space="preserve">HABILITAÇÃO PROFISSIONAL: Licenciatura </w:t>
            </w:r>
          </w:p>
          <w:p w14:paraId="36826870" w14:textId="77777777" w:rsidR="00300274" w:rsidRDefault="00300274" w:rsidP="00300274">
            <w:pPr>
              <w:pStyle w:val="NormalWeb"/>
            </w:pPr>
            <w:r>
              <w:t xml:space="preserve">JORNADA DE TRABALHO: 40 horas semanais. </w:t>
            </w:r>
          </w:p>
          <w:p w14:paraId="43ED50AD" w14:textId="77777777" w:rsidR="00300274" w:rsidRDefault="00300274" w:rsidP="00300274">
            <w:pPr>
              <w:pStyle w:val="NormalWeb"/>
            </w:pPr>
            <w:r>
              <w:t> </w:t>
            </w:r>
          </w:p>
          <w:p w14:paraId="023CDB56" w14:textId="77777777" w:rsidR="00300274" w:rsidRPr="00775E14" w:rsidRDefault="00300274" w:rsidP="00300274">
            <w:pPr>
              <w:pStyle w:val="NormalWeb"/>
              <w:rPr>
                <w:b/>
              </w:rPr>
            </w:pPr>
            <w:r w:rsidRPr="00775E14">
              <w:rPr>
                <w:b/>
              </w:rPr>
              <w:t xml:space="preserve">DENOMINAÇÃO DA FUNÇÃO: ZOOTECNISTA </w:t>
            </w:r>
          </w:p>
          <w:p w14:paraId="73B72797" w14:textId="77777777" w:rsidR="00300274" w:rsidRDefault="00300274" w:rsidP="00300274">
            <w:pPr>
              <w:pStyle w:val="NormalWeb"/>
            </w:pPr>
            <w:r>
              <w:t xml:space="preserve">DESCRIÇÃO DETALHADA: </w:t>
            </w:r>
          </w:p>
          <w:p w14:paraId="5476B249" w14:textId="77777777" w:rsidR="00300274" w:rsidRDefault="00300274" w:rsidP="00300274">
            <w:pPr>
              <w:pStyle w:val="NormalWeb"/>
            </w:pPr>
            <w:r>
              <w:t xml:space="preserve">1 - planejar, dirigir e realizar pesquisas que visem a informar e a orientar a criação dos animais domésticos em todos os seus ramos e aspectos; </w:t>
            </w:r>
          </w:p>
          <w:p w14:paraId="68A2709C" w14:textId="77777777" w:rsidR="00300274" w:rsidRDefault="00300274" w:rsidP="00300274">
            <w:pPr>
              <w:pStyle w:val="NormalWeb"/>
            </w:pPr>
            <w:r>
              <w:t xml:space="preserve">2 - promover e aplicar medidas de fomento à produção dos animais domésticos, instituindo ou adotando os processos e regimes, genéticos e alimentares, que se revelarem mais indicados ao aprimoramento das diversas espécies e raças, inclusive com o condicionamento de sua melhor adaptação ao meio ambiente, com vistas aos objetivos de sua criação e ao destino dos seus produtos; </w:t>
            </w:r>
          </w:p>
          <w:p w14:paraId="3AC70590" w14:textId="77777777" w:rsidR="00300274" w:rsidRDefault="00300274" w:rsidP="00300274">
            <w:pPr>
              <w:pStyle w:val="NormalWeb"/>
            </w:pPr>
            <w:r>
              <w:t xml:space="preserve">3 - exercer a supervisão técnica das exposições oficiais de animais domésticos, bem como a experimentais destinadas à sua criação; </w:t>
            </w:r>
          </w:p>
          <w:p w14:paraId="002D2694" w14:textId="77777777" w:rsidR="00300274" w:rsidRDefault="00300274" w:rsidP="00300274">
            <w:pPr>
              <w:pStyle w:val="NormalWeb"/>
            </w:pPr>
            <w:r>
              <w:t xml:space="preserve">4 - participar dos exames a que os animais domésticos venham a ser submetidos, para o efeito de sua inscrição nas Sociedades de Registro Genealógico; </w:t>
            </w:r>
          </w:p>
          <w:p w14:paraId="5F2DB742" w14:textId="77777777" w:rsidR="00300274" w:rsidRDefault="00300274" w:rsidP="00300274">
            <w:pPr>
              <w:pStyle w:val="NormalWeb"/>
            </w:pPr>
            <w:r>
              <w:t xml:space="preserve">5 - promover o melhoramento dos rebanhos, abrangendo conhecimentos bioclimatológicos e genéticos para produção de animais precoces, resistentes e de elevada produtividade; </w:t>
            </w:r>
          </w:p>
          <w:p w14:paraId="77DC415B" w14:textId="77777777" w:rsidR="00300274" w:rsidRDefault="00300274" w:rsidP="00300274">
            <w:pPr>
              <w:pStyle w:val="NormalWeb"/>
            </w:pPr>
            <w:r>
              <w:t xml:space="preserve">6 - supervisionar e assessorar a inscrição de animais em sociedades de registro genealógico e em provas zootécnicas; </w:t>
            </w:r>
          </w:p>
          <w:p w14:paraId="57C43B3D" w14:textId="77777777" w:rsidR="00300274" w:rsidRDefault="00300274" w:rsidP="00300274">
            <w:pPr>
              <w:pStyle w:val="NormalWeb"/>
            </w:pPr>
            <w:r>
              <w:t xml:space="preserve">7 - planejar e fiscalizar a formulação, preparação, balanceamento e controle da qualidade das rações para animais; </w:t>
            </w:r>
          </w:p>
          <w:p w14:paraId="1E2184AE" w14:textId="77777777" w:rsidR="00300274" w:rsidRDefault="00300274" w:rsidP="00300274">
            <w:pPr>
              <w:pStyle w:val="NormalWeb"/>
            </w:pPr>
            <w:r>
              <w:t xml:space="preserve">8 - elaborar, orientar e administrar a execução de projetos agropecuários na área de produção animal; </w:t>
            </w:r>
          </w:p>
          <w:p w14:paraId="06EBC1CF" w14:textId="77777777" w:rsidR="00300274" w:rsidRDefault="00300274" w:rsidP="00300274">
            <w:pPr>
              <w:pStyle w:val="NormalWeb"/>
            </w:pPr>
            <w:r>
              <w:t xml:space="preserve">9 - conduzir pesquisas, visando gerar tecnologias e orientações à criação de animais; </w:t>
            </w:r>
          </w:p>
          <w:p w14:paraId="1D76D753" w14:textId="77777777" w:rsidR="00300274" w:rsidRDefault="00300274" w:rsidP="00300274">
            <w:pPr>
              <w:pStyle w:val="NormalWeb"/>
            </w:pPr>
            <w:r>
              <w:t xml:space="preserve">10 - desenvolver atividades de assistência técnica e extensão rural na área de produção animal; </w:t>
            </w:r>
          </w:p>
          <w:p w14:paraId="732F5CAC" w14:textId="77777777" w:rsidR="00300274" w:rsidRDefault="00300274" w:rsidP="00300274">
            <w:pPr>
              <w:pStyle w:val="NormalWeb"/>
            </w:pPr>
            <w:r>
              <w:t xml:space="preserve">11 - organizar, supervisionar, assessorar e executar exposições e feiras agropecuárias, julgamento de animais e implantação de parque de exposições; </w:t>
            </w:r>
          </w:p>
          <w:p w14:paraId="7B03244C" w14:textId="77777777" w:rsidR="00300274" w:rsidRDefault="00300274" w:rsidP="00300274">
            <w:pPr>
              <w:pStyle w:val="NormalWeb"/>
            </w:pPr>
            <w:r>
              <w:t xml:space="preserve">12 - avaliar, classificar e tipificar carcaças; </w:t>
            </w:r>
          </w:p>
          <w:p w14:paraId="42947484" w14:textId="77777777" w:rsidR="00300274" w:rsidRDefault="00300274" w:rsidP="00300274">
            <w:pPr>
              <w:pStyle w:val="NormalWeb"/>
            </w:pPr>
            <w:r>
              <w:t xml:space="preserve">13 - planejar e executar projetos de construções rurais específicos de produção animal; </w:t>
            </w:r>
          </w:p>
          <w:p w14:paraId="5446BE00" w14:textId="77777777" w:rsidR="00300274" w:rsidRDefault="00300274" w:rsidP="00300274">
            <w:pPr>
              <w:pStyle w:val="NormalWeb"/>
            </w:pPr>
            <w:r>
              <w:t xml:space="preserve">14 - implantar e manejar pastagens; </w:t>
            </w:r>
          </w:p>
          <w:p w14:paraId="38F3DBDE" w14:textId="77777777" w:rsidR="00300274" w:rsidRDefault="00300274" w:rsidP="00300274">
            <w:pPr>
              <w:pStyle w:val="NormalWeb"/>
            </w:pPr>
            <w:r>
              <w:t xml:space="preserve">15 - avaliar e realizar peritagem em animais, identificando taras e vícios, com fins administrativos de crédito, seguro e judiciais. </w:t>
            </w:r>
          </w:p>
          <w:p w14:paraId="7E46B3A1" w14:textId="77777777" w:rsidR="00300274" w:rsidRDefault="00300274" w:rsidP="00300274">
            <w:pPr>
              <w:pStyle w:val="NormalWeb"/>
            </w:pPr>
            <w:r>
              <w:t xml:space="preserve">HABILITAÇÃO PROFISSIONAL: conclusão de Curso Superior em Zootecnia, com registro no respectivo Conselho Regional. </w:t>
            </w:r>
          </w:p>
          <w:p w14:paraId="79661B79" w14:textId="77777777" w:rsidR="00300274" w:rsidRDefault="00300274" w:rsidP="00300274">
            <w:pPr>
              <w:pStyle w:val="NormalWeb"/>
            </w:pPr>
            <w:r>
              <w:t xml:space="preserve">JORNADA DE TRABALHO: 40 horas semanais. </w:t>
            </w:r>
          </w:p>
        </w:tc>
      </w:tr>
      <w:tr w:rsidR="00300274" w14:paraId="3558D1B0" w14:textId="77777777" w:rsidTr="00E919B4">
        <w:tc>
          <w:tcPr>
            <w:tcW w:w="2689" w:type="dxa"/>
            <w:vAlign w:val="center"/>
          </w:tcPr>
          <w:p w14:paraId="6D90F7BE" w14:textId="77777777" w:rsidR="00300274" w:rsidRDefault="00300274" w:rsidP="00300274">
            <w:pPr>
              <w:pStyle w:val="NormalWeb"/>
            </w:pPr>
            <w:r>
              <w:lastRenderedPageBreak/>
              <w:t xml:space="preserve">Técnico </w:t>
            </w:r>
          </w:p>
          <w:p w14:paraId="6D7D18E0" w14:textId="77777777" w:rsidR="00300274" w:rsidRDefault="00300274" w:rsidP="00300274">
            <w:pPr>
              <w:pStyle w:val="NormalWeb"/>
            </w:pPr>
            <w:r>
              <w:t xml:space="preserve">Universitário </w:t>
            </w:r>
          </w:p>
          <w:p w14:paraId="73303618" w14:textId="77777777" w:rsidR="00300274" w:rsidRDefault="00300274" w:rsidP="00300274">
            <w:pPr>
              <w:pStyle w:val="NormalWeb"/>
            </w:pPr>
            <w:r>
              <w:t>de Suporte</w:t>
            </w:r>
          </w:p>
        </w:tc>
        <w:tc>
          <w:tcPr>
            <w:tcW w:w="11305" w:type="dxa"/>
            <w:vAlign w:val="center"/>
          </w:tcPr>
          <w:p w14:paraId="1B982624" w14:textId="77777777" w:rsidR="00300274" w:rsidRDefault="00300274" w:rsidP="00300274">
            <w:pPr>
              <w:pStyle w:val="NormalWeb"/>
            </w:pPr>
            <w:r>
              <w:t xml:space="preserve">Atribuições Gerais </w:t>
            </w:r>
          </w:p>
          <w:p w14:paraId="36FBEA73" w14:textId="77777777" w:rsidR="00300274" w:rsidRDefault="00300274" w:rsidP="00300274">
            <w:pPr>
              <w:pStyle w:val="NormalWeb"/>
            </w:pPr>
            <w:r>
              <w:t xml:space="preserve">Executar, sob supervisão, atividades auxiliares de apoio administrativo de competência da UDESC. </w:t>
            </w:r>
          </w:p>
          <w:p w14:paraId="795E2088" w14:textId="77777777" w:rsidR="00300274" w:rsidRDefault="00300274" w:rsidP="00300274">
            <w:pPr>
              <w:pStyle w:val="NormalWeb"/>
            </w:pPr>
            <w:r>
              <w:t xml:space="preserve">Executar atividades e serviços auxiliares, administrativos, laboratoriais, logísticos e operacionais que lhes forem atribuídos na sua área de formação, relacionados aos serviços administrativos da UDESC. </w:t>
            </w:r>
          </w:p>
          <w:p w14:paraId="2B12EAAF" w14:textId="77777777" w:rsidR="00300274" w:rsidRDefault="00300274" w:rsidP="00300274">
            <w:pPr>
              <w:pStyle w:val="NormalWeb"/>
            </w:pPr>
            <w:r>
              <w:t xml:space="preserve">Elaborar relatórios de apoio aos serviços administrativos da UDESC. </w:t>
            </w:r>
          </w:p>
          <w:p w14:paraId="0FC1F6FF" w14:textId="77777777" w:rsidR="00300274" w:rsidRDefault="00300274" w:rsidP="00300274">
            <w:pPr>
              <w:pStyle w:val="NormalWeb"/>
            </w:pPr>
            <w:r>
              <w:t xml:space="preserve">Executar trabalhos relativos à tramitação de papéis e processos. </w:t>
            </w:r>
          </w:p>
          <w:p w14:paraId="1F2D49B0" w14:textId="77777777" w:rsidR="00300274" w:rsidRDefault="00300274" w:rsidP="00300274">
            <w:pPr>
              <w:pStyle w:val="NormalWeb"/>
            </w:pPr>
            <w:r>
              <w:t xml:space="preserve">Executar sob supervisão, atividades de apoio operacional, relacionadas à administração da UDESC. </w:t>
            </w:r>
          </w:p>
          <w:p w14:paraId="2770AF7E" w14:textId="77777777" w:rsidR="00300274" w:rsidRDefault="00300274" w:rsidP="00300274">
            <w:pPr>
              <w:pStyle w:val="NormalWeb"/>
            </w:pPr>
            <w:r>
              <w:t xml:space="preserve">Executar outras atividades correlatas. </w:t>
            </w:r>
          </w:p>
          <w:p w14:paraId="29094459" w14:textId="77777777" w:rsidR="00300274" w:rsidRDefault="00300274" w:rsidP="00300274">
            <w:pPr>
              <w:pStyle w:val="NormalWeb"/>
            </w:pPr>
            <w:r>
              <w:t xml:space="preserve">Funções específicas - DESCRIÇÃO DAS FUNÇÕES </w:t>
            </w:r>
          </w:p>
          <w:p w14:paraId="638FE06C" w14:textId="77777777" w:rsidR="00300274" w:rsidRDefault="00300274" w:rsidP="00300274">
            <w:pPr>
              <w:pStyle w:val="NormalWeb"/>
            </w:pPr>
            <w:r>
              <w:t> </w:t>
            </w:r>
          </w:p>
          <w:p w14:paraId="21A18420" w14:textId="77777777" w:rsidR="00300274" w:rsidRPr="00775E14" w:rsidRDefault="00300274" w:rsidP="00300274">
            <w:pPr>
              <w:pStyle w:val="NormalWeb"/>
              <w:rPr>
                <w:b/>
              </w:rPr>
            </w:pPr>
            <w:r w:rsidRPr="00775E14">
              <w:rPr>
                <w:b/>
              </w:rPr>
              <w:t xml:space="preserve">DENOMINAÇÃO DA FUNÇÃO: APRESENTADOR/LOCUTOR DE RÁDIO TV </w:t>
            </w:r>
          </w:p>
          <w:p w14:paraId="4C5680E3" w14:textId="77777777" w:rsidR="00300274" w:rsidRDefault="00300274" w:rsidP="00300274">
            <w:pPr>
              <w:pStyle w:val="NormalWeb"/>
            </w:pPr>
            <w:r>
              <w:t xml:space="preserve">DESCRIÇÃO DETALHADA: </w:t>
            </w:r>
          </w:p>
          <w:p w14:paraId="2D9B6653" w14:textId="77777777" w:rsidR="00300274" w:rsidRDefault="00300274" w:rsidP="00300274">
            <w:pPr>
              <w:pStyle w:val="NormalWeb"/>
            </w:pPr>
            <w:r>
              <w:t xml:space="preserve">1 - fazer a locução e apresentação de programas culturais, educativos, científicos e de entretenimento, musicais e noticiários; </w:t>
            </w:r>
          </w:p>
          <w:p w14:paraId="3DB13A2C" w14:textId="77777777" w:rsidR="00300274" w:rsidRDefault="00300274" w:rsidP="00300274">
            <w:pPr>
              <w:pStyle w:val="NormalWeb"/>
            </w:pPr>
            <w:r>
              <w:t xml:space="preserve">2 - gravar vinhetas e chamadas; </w:t>
            </w:r>
          </w:p>
          <w:p w14:paraId="5311706B" w14:textId="77777777" w:rsidR="00300274" w:rsidRDefault="00300274" w:rsidP="00300274">
            <w:pPr>
              <w:pStyle w:val="NormalWeb"/>
            </w:pPr>
            <w:r>
              <w:t xml:space="preserve">3 - zelar pela guarda, conservação, limpeza e manutenção dos equipamentos peculiares ao trabalho, bem como dos locais; </w:t>
            </w:r>
          </w:p>
          <w:p w14:paraId="5F1288D1" w14:textId="77777777" w:rsidR="00300274" w:rsidRDefault="00300274" w:rsidP="00300274">
            <w:pPr>
              <w:pStyle w:val="NormalWeb"/>
            </w:pPr>
            <w:r>
              <w:t xml:space="preserve">4 - executar outras atividades compatíveis com o cargo. </w:t>
            </w:r>
          </w:p>
          <w:p w14:paraId="6517B2DC" w14:textId="77777777" w:rsidR="00300274" w:rsidRDefault="00300274" w:rsidP="00300274">
            <w:pPr>
              <w:pStyle w:val="NormalWeb"/>
            </w:pPr>
            <w:r>
              <w:t xml:space="preserve">HABILITAÇÃO PROFISSIONAL: conclusão de Curso de Ensino Médio, suplementado por conhecimentos específicos, adquiridos por meio de cursos ou prática de serviço. </w:t>
            </w:r>
          </w:p>
          <w:p w14:paraId="59358234" w14:textId="77777777" w:rsidR="00300274" w:rsidRDefault="00300274" w:rsidP="00300274">
            <w:pPr>
              <w:pStyle w:val="NormalWeb"/>
            </w:pPr>
            <w:r>
              <w:t xml:space="preserve">JORNADA DE TRABALHO: 40 horas semanais. </w:t>
            </w:r>
          </w:p>
          <w:p w14:paraId="74D0EE63" w14:textId="77777777" w:rsidR="00300274" w:rsidRDefault="00300274" w:rsidP="00300274">
            <w:pPr>
              <w:pStyle w:val="NormalWeb"/>
            </w:pPr>
            <w:r>
              <w:t> </w:t>
            </w:r>
          </w:p>
          <w:p w14:paraId="0E564294" w14:textId="77777777" w:rsidR="00300274" w:rsidRPr="00775E14" w:rsidRDefault="00300274" w:rsidP="00300274">
            <w:pPr>
              <w:pStyle w:val="NormalWeb"/>
              <w:rPr>
                <w:b/>
              </w:rPr>
            </w:pPr>
            <w:r w:rsidRPr="00775E14">
              <w:rPr>
                <w:b/>
              </w:rPr>
              <w:t xml:space="preserve">DENOMINAÇÃO DA FUNÇÃO: ASSISTENTE ADMINISTRATIVO </w:t>
            </w:r>
          </w:p>
          <w:p w14:paraId="1E44EFED" w14:textId="77777777" w:rsidR="00300274" w:rsidRDefault="00300274" w:rsidP="00300274">
            <w:pPr>
              <w:pStyle w:val="NormalWeb"/>
            </w:pPr>
            <w:r>
              <w:t xml:space="preserve">DESCRIÇÃO DETALHADA: </w:t>
            </w:r>
          </w:p>
          <w:p w14:paraId="55B50780" w14:textId="77777777" w:rsidR="00300274" w:rsidRDefault="00300274" w:rsidP="00300274">
            <w:pPr>
              <w:pStyle w:val="NormalWeb"/>
            </w:pPr>
            <w:r>
              <w:t xml:space="preserve">1 - coordenar e executar trabalhos relacionados com a organização e atualização de arquivos e fichários; </w:t>
            </w:r>
          </w:p>
          <w:p w14:paraId="1CEDA061" w14:textId="77777777" w:rsidR="00300274" w:rsidRDefault="00300274" w:rsidP="00300274">
            <w:pPr>
              <w:pStyle w:val="NormalWeb"/>
            </w:pPr>
            <w:r>
              <w:t xml:space="preserve">2 - redigir instruções, ordens de serviço, minutas de cartas, ofícios, memorandos e atos administrativos sobre assuntos do órgão; </w:t>
            </w:r>
          </w:p>
          <w:p w14:paraId="632E6BC6" w14:textId="77777777" w:rsidR="00300274" w:rsidRDefault="00300274" w:rsidP="00300274">
            <w:pPr>
              <w:pStyle w:val="NormalWeb"/>
            </w:pPr>
            <w:r>
              <w:t xml:space="preserve">3 - auxiliar na aquisição e suprimento de material permanente e de consumo, divulgação de editais e outras tarefas correlatas; </w:t>
            </w:r>
          </w:p>
          <w:p w14:paraId="06E97029" w14:textId="77777777" w:rsidR="00300274" w:rsidRDefault="00300274" w:rsidP="00300274">
            <w:pPr>
              <w:pStyle w:val="NormalWeb"/>
            </w:pPr>
            <w:r>
              <w:t xml:space="preserve">4 - coordenar, controlar e executar o cadastramento dos bens de caráter permanente; </w:t>
            </w:r>
          </w:p>
          <w:p w14:paraId="44809795" w14:textId="77777777" w:rsidR="00300274" w:rsidRDefault="00300274" w:rsidP="00300274">
            <w:pPr>
              <w:pStyle w:val="NormalWeb"/>
            </w:pPr>
            <w:r>
              <w:t xml:space="preserve">5 - auxiliar o pessoal técnico na definição de objetivos e no planejamento administrativo do órgão; </w:t>
            </w:r>
          </w:p>
          <w:p w14:paraId="1443FBEF" w14:textId="77777777" w:rsidR="00300274" w:rsidRDefault="00300274" w:rsidP="00300274">
            <w:pPr>
              <w:pStyle w:val="NormalWeb"/>
            </w:pPr>
            <w:r>
              <w:t xml:space="preserve">6 - auxiliar e propor o aperfeiçoamento e adequação da legislação e normas específicas, bem como, métodos e técnicas de trabalho; </w:t>
            </w:r>
          </w:p>
          <w:p w14:paraId="0F24BA46" w14:textId="77777777" w:rsidR="00300274" w:rsidRDefault="00300274" w:rsidP="00300274">
            <w:pPr>
              <w:pStyle w:val="NormalWeb"/>
            </w:pPr>
            <w:r>
              <w:t xml:space="preserve">7 - participar mediante supervisão e orientação de trabalhos relacionados à concorrência ou tomada de preços para aquisição de material, redigindo atos, termos de ajuste e contratos correspondentes; </w:t>
            </w:r>
          </w:p>
          <w:p w14:paraId="0F0AB69F" w14:textId="77777777" w:rsidR="00300274" w:rsidRDefault="00300274" w:rsidP="00300274">
            <w:pPr>
              <w:pStyle w:val="NormalWeb"/>
            </w:pPr>
            <w:r>
              <w:t xml:space="preserve">8 - executar trabalhos referentes a registro, análise e controle de serviços contábeis; </w:t>
            </w:r>
          </w:p>
          <w:p w14:paraId="290CA52A" w14:textId="77777777" w:rsidR="00300274" w:rsidRDefault="00300274" w:rsidP="00300274">
            <w:pPr>
              <w:pStyle w:val="NormalWeb"/>
            </w:pPr>
            <w:r>
              <w:t xml:space="preserve">9 - executar trabalhos relativos a balancetes, análises e controles estatísticos; </w:t>
            </w:r>
          </w:p>
          <w:p w14:paraId="652906F6" w14:textId="77777777" w:rsidR="00300274" w:rsidRPr="00DF350F" w:rsidRDefault="00300274" w:rsidP="00300274">
            <w:pPr>
              <w:pStyle w:val="NormalWeb"/>
              <w:rPr>
                <w:strike/>
              </w:rPr>
            </w:pPr>
            <w:r w:rsidRPr="00DF350F">
              <w:rPr>
                <w:strike/>
              </w:rPr>
              <w:t xml:space="preserve">10 - executar serviços de cadastro em geral, manutenção e organização de arquivos cadastrais, microfilmagem e equipamento específico; </w:t>
            </w:r>
          </w:p>
          <w:p w14:paraId="71FCE8E0" w14:textId="77777777" w:rsidR="00300274" w:rsidRPr="00DF350F" w:rsidRDefault="00300274" w:rsidP="00300274">
            <w:pPr>
              <w:pStyle w:val="NormalWeb"/>
              <w:rPr>
                <w:strike/>
              </w:rPr>
            </w:pPr>
            <w:r w:rsidRPr="00DF350F">
              <w:rPr>
                <w:strike/>
              </w:rPr>
              <w:t xml:space="preserve">11 - executar serviços de análise e encaminhamento de processos, pesquisa legislativa e jurisprudencial; </w:t>
            </w:r>
          </w:p>
          <w:p w14:paraId="0E7ECD98" w14:textId="77777777" w:rsidR="00300274" w:rsidRPr="00DF350F" w:rsidRDefault="00300274" w:rsidP="00300274">
            <w:pPr>
              <w:pStyle w:val="NormalWeb"/>
              <w:rPr>
                <w:strike/>
              </w:rPr>
            </w:pPr>
            <w:r w:rsidRPr="00DF350F">
              <w:rPr>
                <w:strike/>
              </w:rPr>
              <w:t xml:space="preserve">12 - executar serviços relativos à atualização de registros funcionais, elaboração de folhas de pagamento, datilografia, cadastramento de servidores, operação de máquinas diversas e compra e controle de material; </w:t>
            </w:r>
          </w:p>
          <w:p w14:paraId="31A1E935" w14:textId="77777777" w:rsidR="00300274" w:rsidRPr="00DF350F" w:rsidRDefault="00300274" w:rsidP="00300274">
            <w:pPr>
              <w:pStyle w:val="NormalWeb"/>
              <w:rPr>
                <w:strike/>
              </w:rPr>
            </w:pPr>
            <w:r w:rsidRPr="00DF350F">
              <w:rPr>
                <w:strike/>
              </w:rPr>
              <w:t xml:space="preserve">13 - acompanhar, em todas as fases, os processos referentes ao registro do comércio; </w:t>
            </w:r>
          </w:p>
          <w:p w14:paraId="2B7C5771" w14:textId="77777777" w:rsidR="00300274" w:rsidRPr="00DF350F" w:rsidRDefault="00300274" w:rsidP="00300274">
            <w:pPr>
              <w:pStyle w:val="NormalWeb"/>
              <w:rPr>
                <w:strike/>
              </w:rPr>
            </w:pPr>
            <w:r w:rsidRPr="00DF350F">
              <w:rPr>
                <w:strike/>
              </w:rPr>
              <w:t xml:space="preserve">14 - expedir registros, carteiras e outros documentos sob orientação superior; </w:t>
            </w:r>
          </w:p>
          <w:p w14:paraId="5C3364F0" w14:textId="77777777" w:rsidR="00300274" w:rsidRPr="00DF350F" w:rsidRDefault="00300274" w:rsidP="00300274">
            <w:pPr>
              <w:pStyle w:val="NormalWeb"/>
              <w:rPr>
                <w:strike/>
              </w:rPr>
            </w:pPr>
            <w:r w:rsidRPr="00DF350F">
              <w:rPr>
                <w:strike/>
              </w:rPr>
              <w:t xml:space="preserve">15 - organizar e controlar os serviços de recepção, encaminhamento de documentos e correspondências em geral; </w:t>
            </w:r>
          </w:p>
          <w:p w14:paraId="3AB431B1" w14:textId="77777777" w:rsidR="00300274" w:rsidRPr="00DF350F" w:rsidRDefault="00300274" w:rsidP="00300274">
            <w:pPr>
              <w:pStyle w:val="NormalWeb"/>
              <w:rPr>
                <w:strike/>
              </w:rPr>
            </w:pPr>
            <w:r w:rsidRPr="00DF350F">
              <w:rPr>
                <w:strike/>
              </w:rPr>
              <w:t xml:space="preserve">16 - secretariar autoridades de hierarquia superior, taquigrafando e redigindo expedientes relacionados as suas atividades; </w:t>
            </w:r>
          </w:p>
          <w:p w14:paraId="07FF0A07" w14:textId="77777777" w:rsidR="00DF350F" w:rsidRPr="00DF350F" w:rsidRDefault="00DF350F" w:rsidP="00DF350F">
            <w:pPr>
              <w:pStyle w:val="NormalWeb"/>
              <w:rPr>
                <w:highlight w:val="green"/>
              </w:rPr>
            </w:pPr>
            <w:r w:rsidRPr="00DF350F">
              <w:rPr>
                <w:highlight w:val="green"/>
              </w:rPr>
              <w:t>10 - executar serviços de cadastro em geral, manutenção e organização de arquivos cadastrais e digitalização;</w:t>
            </w:r>
          </w:p>
          <w:p w14:paraId="5E306E4E" w14:textId="77777777" w:rsidR="00DF350F" w:rsidRPr="00DF350F" w:rsidRDefault="00DF350F" w:rsidP="00DF350F">
            <w:pPr>
              <w:pStyle w:val="NormalWeb"/>
              <w:rPr>
                <w:highlight w:val="green"/>
              </w:rPr>
            </w:pPr>
            <w:r w:rsidRPr="00DF350F">
              <w:rPr>
                <w:highlight w:val="green"/>
              </w:rPr>
              <w:t>11 - executar serviços de análise e encaminhamento de processos, pesquisa legislativa e jurisprudencial;</w:t>
            </w:r>
          </w:p>
          <w:p w14:paraId="03049648" w14:textId="77777777" w:rsidR="00DF350F" w:rsidRPr="00DF350F" w:rsidRDefault="00DF350F" w:rsidP="00DF350F">
            <w:pPr>
              <w:pStyle w:val="NormalWeb"/>
              <w:rPr>
                <w:highlight w:val="green"/>
              </w:rPr>
            </w:pPr>
            <w:r w:rsidRPr="00DF350F">
              <w:rPr>
                <w:highlight w:val="green"/>
              </w:rPr>
              <w:t>12 - executar serviços relativos à atualização de registros funcionais, elaboração de folhas de pagamento, digitação, cadastramento de servidores, operação de máquinas diversas e compra e controle de material;</w:t>
            </w:r>
          </w:p>
          <w:p w14:paraId="620609DE" w14:textId="77777777" w:rsidR="00DF350F" w:rsidRPr="00DF350F" w:rsidRDefault="00DF350F" w:rsidP="00DF350F">
            <w:pPr>
              <w:pStyle w:val="NormalWeb"/>
              <w:rPr>
                <w:highlight w:val="green"/>
              </w:rPr>
            </w:pPr>
            <w:r w:rsidRPr="00DF350F">
              <w:rPr>
                <w:highlight w:val="green"/>
              </w:rPr>
              <w:t>13 - acompanhar, em todas as fases, os processos referentes ao registro do comércio;</w:t>
            </w:r>
          </w:p>
          <w:p w14:paraId="1CB56EF5" w14:textId="77777777" w:rsidR="00DF350F" w:rsidRPr="00DF350F" w:rsidRDefault="00DF350F" w:rsidP="00DF350F">
            <w:pPr>
              <w:pStyle w:val="NormalWeb"/>
              <w:rPr>
                <w:highlight w:val="green"/>
              </w:rPr>
            </w:pPr>
            <w:r w:rsidRPr="00DF350F">
              <w:rPr>
                <w:highlight w:val="green"/>
              </w:rPr>
              <w:t>14 - expedir registros e outros documentos sob orientação superior;</w:t>
            </w:r>
          </w:p>
          <w:p w14:paraId="776E674C" w14:textId="77777777" w:rsidR="00DF350F" w:rsidRPr="00DF350F" w:rsidRDefault="00DF350F" w:rsidP="00DF350F">
            <w:pPr>
              <w:pStyle w:val="NormalWeb"/>
              <w:rPr>
                <w:highlight w:val="green"/>
              </w:rPr>
            </w:pPr>
            <w:r w:rsidRPr="00DF350F">
              <w:rPr>
                <w:highlight w:val="green"/>
              </w:rPr>
              <w:t>15 - organizar e controlar os serviços de recepção, encaminhamento de documentos e correspondências em geral;</w:t>
            </w:r>
          </w:p>
          <w:p w14:paraId="306A9DC4" w14:textId="617DB496" w:rsidR="00DF350F" w:rsidRDefault="00DF350F" w:rsidP="00DF350F">
            <w:pPr>
              <w:pStyle w:val="NormalWeb"/>
            </w:pPr>
            <w:r w:rsidRPr="00DF350F">
              <w:rPr>
                <w:highlight w:val="green"/>
              </w:rPr>
              <w:t>16 - secretariar autoridades de hierarquia superior, digitando e redigindo expedientes relacionados as suas atividades;</w:t>
            </w:r>
          </w:p>
          <w:p w14:paraId="2DE3195C" w14:textId="22123AE8" w:rsidR="00300274" w:rsidRDefault="00300274" w:rsidP="00300274">
            <w:pPr>
              <w:pStyle w:val="NormalWeb"/>
            </w:pPr>
            <w:r>
              <w:t xml:space="preserve">17 - integrar-se em projetos de pesquisa, levantamento de dados e diagnósticos, emprestando apoio administrativo necessário; </w:t>
            </w:r>
          </w:p>
          <w:p w14:paraId="7C50B1E3" w14:textId="77777777" w:rsidR="00300274" w:rsidRDefault="00300274" w:rsidP="00300274">
            <w:pPr>
              <w:pStyle w:val="NormalWeb"/>
            </w:pPr>
            <w:r>
              <w:t xml:space="preserve">18 - fornecer dados estatísticos e apresentar relatórios de suas atividades; </w:t>
            </w:r>
          </w:p>
          <w:p w14:paraId="3EC55F01" w14:textId="77777777" w:rsidR="00300274" w:rsidRDefault="00300274" w:rsidP="00300274">
            <w:pPr>
              <w:pStyle w:val="NormalWeb"/>
            </w:pPr>
            <w:r>
              <w:t xml:space="preserve">19 - executar outras atividades compatíveis com o cargo. </w:t>
            </w:r>
          </w:p>
          <w:p w14:paraId="34DA87D9" w14:textId="77777777" w:rsidR="00300274" w:rsidRDefault="00300274" w:rsidP="00300274">
            <w:pPr>
              <w:pStyle w:val="NormalWeb"/>
            </w:pPr>
            <w:r>
              <w:t xml:space="preserve">HABILITAÇÃO PROFISSIONAL: conclusão de Curso de Ensino Médio. </w:t>
            </w:r>
          </w:p>
          <w:p w14:paraId="3E9A6B8B" w14:textId="77777777" w:rsidR="00300274" w:rsidRDefault="00300274" w:rsidP="00300274">
            <w:pPr>
              <w:pStyle w:val="NormalWeb"/>
            </w:pPr>
            <w:r>
              <w:t xml:space="preserve">JORNADA DE TRABALHO: 40 horas semanais. </w:t>
            </w:r>
          </w:p>
          <w:p w14:paraId="451C99EC" w14:textId="77777777" w:rsidR="00300274" w:rsidRDefault="00300274" w:rsidP="00300274">
            <w:pPr>
              <w:pStyle w:val="NormalWeb"/>
            </w:pPr>
            <w:r>
              <w:t> </w:t>
            </w:r>
          </w:p>
          <w:p w14:paraId="7549D82F" w14:textId="77777777" w:rsidR="00300274" w:rsidRPr="00775E14" w:rsidRDefault="00300274" w:rsidP="00300274">
            <w:pPr>
              <w:pStyle w:val="NormalWeb"/>
              <w:rPr>
                <w:b/>
              </w:rPr>
            </w:pPr>
            <w:r w:rsidRPr="00775E14">
              <w:rPr>
                <w:b/>
              </w:rPr>
              <w:t xml:space="preserve">DENOMINAÇÃO DA FUNÇÃO: AUXILIAR DE ENFERMAGEM </w:t>
            </w:r>
          </w:p>
          <w:p w14:paraId="2CF78108" w14:textId="77777777" w:rsidR="00300274" w:rsidRDefault="00300274" w:rsidP="00300274">
            <w:pPr>
              <w:pStyle w:val="NormalWeb"/>
            </w:pPr>
            <w:r>
              <w:t>DESCRIÇÃO DETALHADA:</w:t>
            </w:r>
          </w:p>
          <w:p w14:paraId="2E1DD06C" w14:textId="77777777" w:rsidR="00300274" w:rsidRDefault="00300274" w:rsidP="00300274">
            <w:pPr>
              <w:pStyle w:val="NormalWeb"/>
            </w:pPr>
            <w:r>
              <w:t xml:space="preserve">1 - prestar assistência de enfermagem à comunidade universitária, visando à promoção, proteção e recuperação da saúde; </w:t>
            </w:r>
          </w:p>
          <w:p w14:paraId="48D181C5" w14:textId="77777777" w:rsidR="00300274" w:rsidRDefault="00300274" w:rsidP="00300274">
            <w:pPr>
              <w:pStyle w:val="NormalWeb"/>
            </w:pPr>
            <w:r>
              <w:t xml:space="preserve">2 - fazer previsão de equipamento e material para prestar assistência de enfermagem, segundo as normas estabelecidas; </w:t>
            </w:r>
          </w:p>
          <w:p w14:paraId="286C47CC" w14:textId="77777777" w:rsidR="00300274" w:rsidRDefault="00300274" w:rsidP="00300274">
            <w:pPr>
              <w:pStyle w:val="NormalWeb"/>
            </w:pPr>
            <w:r>
              <w:t>3 - participar de atividades de capacitação e educação em saúde para grupos da comunidade universitária;</w:t>
            </w:r>
          </w:p>
          <w:p w14:paraId="5D0B1FCB" w14:textId="77777777" w:rsidR="00300274" w:rsidRDefault="00300274" w:rsidP="00300274">
            <w:pPr>
              <w:pStyle w:val="NormalWeb"/>
            </w:pPr>
            <w:r>
              <w:t xml:space="preserve">4 - executar outros procedimentos de enfermagem de acordo com as normas técnicas; </w:t>
            </w:r>
          </w:p>
          <w:p w14:paraId="0ECFA1EA" w14:textId="77777777" w:rsidR="00300274" w:rsidRDefault="00300274" w:rsidP="00300274">
            <w:pPr>
              <w:pStyle w:val="NormalWeb"/>
            </w:pPr>
            <w:r>
              <w:t xml:space="preserve">5 - fazer notificações de doenças transmissíveis; </w:t>
            </w:r>
          </w:p>
          <w:p w14:paraId="4E834874" w14:textId="77777777" w:rsidR="00300274" w:rsidRDefault="00300274" w:rsidP="00300274">
            <w:pPr>
              <w:pStyle w:val="NormalWeb"/>
            </w:pPr>
            <w:r>
              <w:t xml:space="preserve">6 - participar das atividades de vigilância epidemiológica; </w:t>
            </w:r>
          </w:p>
          <w:p w14:paraId="1D7F57B2" w14:textId="77777777" w:rsidR="00300274" w:rsidRDefault="00300274" w:rsidP="00300274">
            <w:pPr>
              <w:pStyle w:val="NormalWeb"/>
            </w:pPr>
            <w:r>
              <w:t xml:space="preserve">7 - desenvolver atividade de pré e pós consulta médica e de enfermagem; </w:t>
            </w:r>
          </w:p>
          <w:p w14:paraId="3953FB11" w14:textId="77777777" w:rsidR="00300274" w:rsidRDefault="00300274" w:rsidP="00300274">
            <w:pPr>
              <w:pStyle w:val="NormalWeb"/>
            </w:pPr>
            <w:r>
              <w:t xml:space="preserve">8 - participar das ações de saúde desenvolvidas pela comunidade universitária; </w:t>
            </w:r>
          </w:p>
          <w:p w14:paraId="65D385E1" w14:textId="77777777" w:rsidR="00300274" w:rsidRDefault="00300274" w:rsidP="00300274">
            <w:pPr>
              <w:pStyle w:val="NormalWeb"/>
            </w:pPr>
            <w:r>
              <w:t xml:space="preserve">9 - participar da prestação de assistência à comunidade em situações de calamidade e emergência; </w:t>
            </w:r>
          </w:p>
          <w:p w14:paraId="7EC3E63F" w14:textId="77777777" w:rsidR="00300274" w:rsidRDefault="00300274" w:rsidP="00300274">
            <w:pPr>
              <w:pStyle w:val="NormalWeb"/>
            </w:pPr>
            <w:r>
              <w:t xml:space="preserve">10 - fazer registros das atividades realizadas; </w:t>
            </w:r>
          </w:p>
          <w:p w14:paraId="3C64F31A" w14:textId="77777777" w:rsidR="00300274" w:rsidRDefault="00300274" w:rsidP="00300274">
            <w:pPr>
              <w:pStyle w:val="NormalWeb"/>
            </w:pPr>
            <w:r>
              <w:t xml:space="preserve">11 - manter a organização e atualização dos arquivos e fichários; </w:t>
            </w:r>
          </w:p>
          <w:p w14:paraId="07CEFBCC" w14:textId="77777777" w:rsidR="00300274" w:rsidRDefault="00300274" w:rsidP="00300274">
            <w:pPr>
              <w:pStyle w:val="NormalWeb"/>
            </w:pPr>
            <w:r>
              <w:t xml:space="preserve">12 - executar a manutenção e conservação do material existente; </w:t>
            </w:r>
          </w:p>
          <w:p w14:paraId="2A9E824C" w14:textId="77777777" w:rsidR="00300274" w:rsidRDefault="00300274" w:rsidP="00300274">
            <w:pPr>
              <w:pStyle w:val="NormalWeb"/>
            </w:pPr>
            <w:r>
              <w:t xml:space="preserve">13 - executar outras atividades compatíveis com o cargo. </w:t>
            </w:r>
          </w:p>
          <w:p w14:paraId="1DF97880" w14:textId="77777777" w:rsidR="00300274" w:rsidRDefault="00300274" w:rsidP="00300274">
            <w:pPr>
              <w:pStyle w:val="NormalWeb"/>
            </w:pPr>
            <w:r>
              <w:t xml:space="preserve">HABILITAÇÃO PROFISSIONAL: conclusão de Curso de Ensino Médio de Técnico em Enfermagem, com registro no respectivo Conselho Regional. </w:t>
            </w:r>
          </w:p>
          <w:p w14:paraId="069086A4" w14:textId="77777777" w:rsidR="00300274" w:rsidRDefault="00300274" w:rsidP="00300274">
            <w:pPr>
              <w:pStyle w:val="NormalWeb"/>
            </w:pPr>
            <w:r>
              <w:t xml:space="preserve">JORNADA DE TRABALHO: 40 horas semanais. </w:t>
            </w:r>
          </w:p>
          <w:p w14:paraId="718A07A2" w14:textId="77777777" w:rsidR="00300274" w:rsidRDefault="00300274" w:rsidP="00300274">
            <w:pPr>
              <w:pStyle w:val="NormalWeb"/>
            </w:pPr>
            <w:r>
              <w:t> </w:t>
            </w:r>
          </w:p>
          <w:p w14:paraId="5753CBAF" w14:textId="77777777" w:rsidR="00300274" w:rsidRPr="00775E14" w:rsidRDefault="00300274" w:rsidP="00300274">
            <w:pPr>
              <w:pStyle w:val="NormalWeb"/>
              <w:rPr>
                <w:b/>
                <w:strike/>
              </w:rPr>
            </w:pPr>
            <w:r w:rsidRPr="00775E14">
              <w:rPr>
                <w:b/>
                <w:strike/>
              </w:rPr>
              <w:t xml:space="preserve">DENOMINAÇÃO DA FUNÇÃO: CINEGRAFISTA/OPERADOR DE CÂMERA DE VÍDEO </w:t>
            </w:r>
          </w:p>
          <w:p w14:paraId="44B9DFE6" w14:textId="77777777" w:rsidR="00300274" w:rsidRPr="00DF350F" w:rsidRDefault="00300274" w:rsidP="00300274">
            <w:pPr>
              <w:pStyle w:val="NormalWeb"/>
              <w:rPr>
                <w:strike/>
              </w:rPr>
            </w:pPr>
            <w:r w:rsidRPr="00DF350F">
              <w:rPr>
                <w:strike/>
              </w:rPr>
              <w:t xml:space="preserve">DESCRIÇÃO DETALHADA: </w:t>
            </w:r>
          </w:p>
          <w:p w14:paraId="29CF66E7" w14:textId="77777777" w:rsidR="00300274" w:rsidRPr="00DF350F" w:rsidRDefault="00300274" w:rsidP="00300274">
            <w:pPr>
              <w:pStyle w:val="NormalWeb"/>
              <w:rPr>
                <w:strike/>
              </w:rPr>
            </w:pPr>
            <w:r w:rsidRPr="00DF350F">
              <w:rPr>
                <w:strike/>
              </w:rPr>
              <w:t xml:space="preserve">1 - captar imagens através de câmeras de cinema e vídeo para a realização de produções cinematográficas, televisivas e multimídia, com teor artístico, jornalístico, documental e publicitário; </w:t>
            </w:r>
          </w:p>
          <w:p w14:paraId="14AB786C" w14:textId="77777777" w:rsidR="00300274" w:rsidRPr="00DF350F" w:rsidRDefault="00300274" w:rsidP="00300274">
            <w:pPr>
              <w:pStyle w:val="NormalWeb"/>
              <w:rPr>
                <w:strike/>
              </w:rPr>
            </w:pPr>
            <w:r w:rsidRPr="00DF350F">
              <w:rPr>
                <w:strike/>
              </w:rPr>
              <w:t xml:space="preserve">2 - captar imagens em movimento; </w:t>
            </w:r>
          </w:p>
          <w:p w14:paraId="11378C2C" w14:textId="77777777" w:rsidR="00300274" w:rsidRPr="00DF350F" w:rsidRDefault="00300274" w:rsidP="00300274">
            <w:pPr>
              <w:pStyle w:val="NormalWeb"/>
              <w:rPr>
                <w:strike/>
              </w:rPr>
            </w:pPr>
            <w:r w:rsidRPr="00DF350F">
              <w:rPr>
                <w:strike/>
              </w:rPr>
              <w:t xml:space="preserve">3 - interpretar visualmente o roteiro; </w:t>
            </w:r>
          </w:p>
          <w:p w14:paraId="1B092BA9" w14:textId="77777777" w:rsidR="00300274" w:rsidRPr="00DF350F" w:rsidRDefault="00300274" w:rsidP="00300274">
            <w:pPr>
              <w:pStyle w:val="NormalWeb"/>
              <w:rPr>
                <w:strike/>
              </w:rPr>
            </w:pPr>
            <w:r w:rsidRPr="00DF350F">
              <w:rPr>
                <w:strike/>
              </w:rPr>
              <w:t xml:space="preserve">4 - executar conceito fotográfico e organizar produção de imagens, dialogando constantemente com a equipe de trabalho; </w:t>
            </w:r>
          </w:p>
          <w:p w14:paraId="49DCA44C" w14:textId="77777777" w:rsidR="00300274" w:rsidRPr="00DF350F" w:rsidRDefault="00300274" w:rsidP="00300274">
            <w:pPr>
              <w:pStyle w:val="NormalWeb"/>
              <w:rPr>
                <w:strike/>
              </w:rPr>
            </w:pPr>
            <w:r w:rsidRPr="00DF350F">
              <w:rPr>
                <w:strike/>
              </w:rPr>
              <w:t xml:space="preserve">5 - executar outras atividades compatíveis com o cargo. </w:t>
            </w:r>
          </w:p>
          <w:p w14:paraId="3097D067" w14:textId="77777777" w:rsidR="00300274" w:rsidRPr="00DF350F" w:rsidRDefault="00300274" w:rsidP="00300274">
            <w:pPr>
              <w:pStyle w:val="NormalWeb"/>
              <w:rPr>
                <w:strike/>
              </w:rPr>
            </w:pPr>
            <w:r w:rsidRPr="00DF350F">
              <w:rPr>
                <w:strike/>
              </w:rPr>
              <w:t xml:space="preserve">HABILITAÇÃO PROFISSIONAL: conclusão de Curso de Ensino Médio, suplementado por conhecimentos específicos, adquiridos por meio de cursos ou prática de serviço. </w:t>
            </w:r>
          </w:p>
          <w:p w14:paraId="4B22BC42" w14:textId="77777777" w:rsidR="00300274" w:rsidRPr="00DF350F" w:rsidRDefault="00300274" w:rsidP="00300274">
            <w:pPr>
              <w:pStyle w:val="NormalWeb"/>
              <w:rPr>
                <w:strike/>
              </w:rPr>
            </w:pPr>
            <w:r w:rsidRPr="00DF350F">
              <w:rPr>
                <w:strike/>
              </w:rPr>
              <w:t xml:space="preserve">JORNADA DE TRABALHO: 40 horas semanais. </w:t>
            </w:r>
          </w:p>
          <w:p w14:paraId="0E9D1CB3" w14:textId="77777777" w:rsidR="00300274" w:rsidRPr="00DF350F" w:rsidRDefault="00300274" w:rsidP="00300274">
            <w:pPr>
              <w:pStyle w:val="NormalWeb"/>
              <w:rPr>
                <w:strike/>
              </w:rPr>
            </w:pPr>
            <w:r w:rsidRPr="00DF350F">
              <w:rPr>
                <w:strike/>
              </w:rPr>
              <w:t> </w:t>
            </w:r>
          </w:p>
          <w:p w14:paraId="3C62C802" w14:textId="77777777" w:rsidR="00300274" w:rsidRPr="00775E14" w:rsidRDefault="00300274" w:rsidP="00300274">
            <w:pPr>
              <w:pStyle w:val="NormalWeb"/>
              <w:rPr>
                <w:b/>
                <w:strike/>
              </w:rPr>
            </w:pPr>
            <w:r w:rsidRPr="00775E14">
              <w:rPr>
                <w:b/>
                <w:strike/>
              </w:rPr>
              <w:t xml:space="preserve">DENOMINAÇÃO DA FUNÇÃO: DIGITADOR </w:t>
            </w:r>
          </w:p>
          <w:p w14:paraId="349FCB6B" w14:textId="77777777" w:rsidR="00300274" w:rsidRPr="00DF350F" w:rsidRDefault="00300274" w:rsidP="00300274">
            <w:pPr>
              <w:pStyle w:val="NormalWeb"/>
              <w:rPr>
                <w:strike/>
              </w:rPr>
            </w:pPr>
            <w:r w:rsidRPr="00DF350F">
              <w:rPr>
                <w:strike/>
              </w:rPr>
              <w:t xml:space="preserve">DESCRIÇÃO DETALHADA: </w:t>
            </w:r>
          </w:p>
          <w:p w14:paraId="714BA7C7" w14:textId="77777777" w:rsidR="00300274" w:rsidRPr="00DF350F" w:rsidRDefault="00300274" w:rsidP="00300274">
            <w:pPr>
              <w:pStyle w:val="NormalWeb"/>
              <w:rPr>
                <w:strike/>
              </w:rPr>
            </w:pPr>
            <w:r w:rsidRPr="00DF350F">
              <w:rPr>
                <w:strike/>
              </w:rPr>
              <w:t xml:space="preserve">1 - organizar a rotina de serviços e realizar entrada e transmissão de dados, operando teleimpressoras e microcomputadores; </w:t>
            </w:r>
          </w:p>
          <w:p w14:paraId="7E706A4F" w14:textId="77777777" w:rsidR="00300274" w:rsidRPr="00DF350F" w:rsidRDefault="00300274" w:rsidP="00300274">
            <w:pPr>
              <w:pStyle w:val="NormalWeb"/>
              <w:rPr>
                <w:strike/>
              </w:rPr>
            </w:pPr>
            <w:r w:rsidRPr="00DF350F">
              <w:rPr>
                <w:strike/>
              </w:rPr>
              <w:t xml:space="preserve">2 - registrar e transcrever informações, operando microcomputadores e assemelhados; </w:t>
            </w:r>
          </w:p>
          <w:p w14:paraId="39AB63FE" w14:textId="77777777" w:rsidR="00300274" w:rsidRPr="00DF350F" w:rsidRDefault="00300274" w:rsidP="00300274">
            <w:pPr>
              <w:pStyle w:val="NormalWeb"/>
              <w:rPr>
                <w:strike/>
              </w:rPr>
            </w:pPr>
            <w:r w:rsidRPr="00DF350F">
              <w:rPr>
                <w:strike/>
              </w:rPr>
              <w:t xml:space="preserve">3 - atender necessidades da comunidade universitária na sua área de atuação; </w:t>
            </w:r>
          </w:p>
          <w:p w14:paraId="7F27D485" w14:textId="77777777" w:rsidR="00300274" w:rsidRPr="00DF350F" w:rsidRDefault="00300274" w:rsidP="00300274">
            <w:pPr>
              <w:pStyle w:val="NormalWeb"/>
              <w:rPr>
                <w:strike/>
              </w:rPr>
            </w:pPr>
            <w:r w:rsidRPr="00DF350F">
              <w:rPr>
                <w:strike/>
              </w:rPr>
              <w:t xml:space="preserve">4 - supervisionar trabalho em equipe; </w:t>
            </w:r>
          </w:p>
          <w:p w14:paraId="3610FCEF" w14:textId="77777777" w:rsidR="00300274" w:rsidRPr="00DF350F" w:rsidRDefault="00300274" w:rsidP="00300274">
            <w:pPr>
              <w:pStyle w:val="NormalWeb"/>
              <w:rPr>
                <w:strike/>
              </w:rPr>
            </w:pPr>
            <w:r w:rsidRPr="00DF350F">
              <w:rPr>
                <w:strike/>
              </w:rPr>
              <w:t xml:space="preserve">5 - executar outras atividades inerentes à sua área de atuação. </w:t>
            </w:r>
          </w:p>
          <w:p w14:paraId="44C43829" w14:textId="77777777" w:rsidR="00300274" w:rsidRPr="00DF350F" w:rsidRDefault="00300274" w:rsidP="00300274">
            <w:pPr>
              <w:pStyle w:val="NormalWeb"/>
              <w:rPr>
                <w:strike/>
              </w:rPr>
            </w:pPr>
            <w:r w:rsidRPr="00DF350F">
              <w:rPr>
                <w:strike/>
              </w:rPr>
              <w:t xml:space="preserve">HABILITAÇÃO PROFISSIONAL: conclusão de Curso de Ensino Médio, suplementado por conhecimentos específicos, adquiridos por meio de cursos ou prática de serviço. </w:t>
            </w:r>
          </w:p>
          <w:p w14:paraId="36AB66D8" w14:textId="77777777" w:rsidR="00300274" w:rsidRPr="00DF350F" w:rsidRDefault="00300274" w:rsidP="00300274">
            <w:pPr>
              <w:pStyle w:val="NormalWeb"/>
              <w:rPr>
                <w:strike/>
              </w:rPr>
            </w:pPr>
            <w:r w:rsidRPr="00DF350F">
              <w:rPr>
                <w:strike/>
              </w:rPr>
              <w:t xml:space="preserve">JORNADA DE TRABALHO: 40 horas semanais. </w:t>
            </w:r>
          </w:p>
          <w:p w14:paraId="68954029" w14:textId="77777777" w:rsidR="00300274" w:rsidRPr="00DF350F" w:rsidRDefault="00300274" w:rsidP="00300274">
            <w:pPr>
              <w:pStyle w:val="NormalWeb"/>
              <w:rPr>
                <w:strike/>
              </w:rPr>
            </w:pPr>
            <w:r w:rsidRPr="00DF350F">
              <w:rPr>
                <w:strike/>
              </w:rPr>
              <w:t> </w:t>
            </w:r>
          </w:p>
          <w:p w14:paraId="40CB60FA" w14:textId="77777777" w:rsidR="00300274" w:rsidRPr="00775E14" w:rsidRDefault="00300274" w:rsidP="00300274">
            <w:pPr>
              <w:pStyle w:val="NormalWeb"/>
              <w:rPr>
                <w:b/>
                <w:strike/>
              </w:rPr>
            </w:pPr>
            <w:r w:rsidRPr="00775E14">
              <w:rPr>
                <w:b/>
                <w:strike/>
              </w:rPr>
              <w:t xml:space="preserve">DENOMINAÇÃO DA FUNÇÃO: EDITOR DE IMAGEM </w:t>
            </w:r>
          </w:p>
          <w:p w14:paraId="555428DE" w14:textId="77777777" w:rsidR="00300274" w:rsidRPr="00DF350F" w:rsidRDefault="00300274" w:rsidP="00300274">
            <w:pPr>
              <w:pStyle w:val="NormalWeb"/>
              <w:rPr>
                <w:strike/>
              </w:rPr>
            </w:pPr>
            <w:r w:rsidRPr="00DF350F">
              <w:rPr>
                <w:strike/>
              </w:rPr>
              <w:t xml:space="preserve">DESCRIÇÃO DETALHADA: </w:t>
            </w:r>
          </w:p>
          <w:p w14:paraId="18B0A285" w14:textId="77777777" w:rsidR="00300274" w:rsidRPr="00DF350F" w:rsidRDefault="00300274" w:rsidP="00300274">
            <w:pPr>
              <w:pStyle w:val="NormalWeb"/>
              <w:rPr>
                <w:strike/>
              </w:rPr>
            </w:pPr>
            <w:r w:rsidRPr="00DF350F">
              <w:rPr>
                <w:strike/>
              </w:rPr>
              <w:t xml:space="preserve">1 - coordenar atividades de operação de sistemas de televisão e produtoras de vídeo, nas fases de planejamento e execução, gerenciando recursos humanos, financeiros e uso dos equipamentos; </w:t>
            </w:r>
          </w:p>
          <w:p w14:paraId="4B5781F0" w14:textId="77777777" w:rsidR="00300274" w:rsidRPr="00DF350F" w:rsidRDefault="00300274" w:rsidP="00300274">
            <w:pPr>
              <w:pStyle w:val="NormalWeb"/>
              <w:rPr>
                <w:strike/>
              </w:rPr>
            </w:pPr>
            <w:r w:rsidRPr="00DF350F">
              <w:rPr>
                <w:strike/>
              </w:rPr>
              <w:t xml:space="preserve">2 - produzir eventos externos, manipular áudio e vídeo; </w:t>
            </w:r>
          </w:p>
          <w:p w14:paraId="7720A1CF" w14:textId="77777777" w:rsidR="00300274" w:rsidRPr="00DF350F" w:rsidRDefault="00300274" w:rsidP="00300274">
            <w:pPr>
              <w:pStyle w:val="NormalWeb"/>
              <w:rPr>
                <w:strike/>
              </w:rPr>
            </w:pPr>
            <w:r w:rsidRPr="00DF350F">
              <w:rPr>
                <w:strike/>
              </w:rPr>
              <w:t xml:space="preserve">3 - dirigir e capturar imagens e realizar atividades de tratamento de áudio; </w:t>
            </w:r>
          </w:p>
          <w:p w14:paraId="39EC894C" w14:textId="77777777" w:rsidR="00300274" w:rsidRPr="00DF350F" w:rsidRDefault="00300274" w:rsidP="00300274">
            <w:pPr>
              <w:pStyle w:val="NormalWeb"/>
              <w:rPr>
                <w:strike/>
              </w:rPr>
            </w:pPr>
            <w:r w:rsidRPr="00DF350F">
              <w:rPr>
                <w:strike/>
              </w:rPr>
              <w:t xml:space="preserve">4 - inserir caracteres, créditos e artes nos produtos gravados; </w:t>
            </w:r>
          </w:p>
          <w:p w14:paraId="425BEF44" w14:textId="77777777" w:rsidR="00300274" w:rsidRPr="00DF350F" w:rsidRDefault="00300274" w:rsidP="00300274">
            <w:pPr>
              <w:pStyle w:val="NormalWeb"/>
              <w:rPr>
                <w:strike/>
              </w:rPr>
            </w:pPr>
            <w:r w:rsidRPr="00DF350F">
              <w:rPr>
                <w:strike/>
              </w:rPr>
              <w:t xml:space="preserve">5 - preparar estúdio de TV e produtoras de vídeo; </w:t>
            </w:r>
          </w:p>
          <w:p w14:paraId="5BF6E88E" w14:textId="77777777" w:rsidR="00300274" w:rsidRPr="00DF350F" w:rsidRDefault="00300274" w:rsidP="00300274">
            <w:pPr>
              <w:pStyle w:val="NormalWeb"/>
              <w:rPr>
                <w:strike/>
              </w:rPr>
            </w:pPr>
            <w:r w:rsidRPr="00DF350F">
              <w:rPr>
                <w:strike/>
              </w:rPr>
              <w:t xml:space="preserve">6 - executar roteiro de programação; </w:t>
            </w:r>
          </w:p>
          <w:p w14:paraId="2A447C29" w14:textId="77777777" w:rsidR="00300274" w:rsidRPr="00DF350F" w:rsidRDefault="00300274" w:rsidP="00300274">
            <w:pPr>
              <w:pStyle w:val="NormalWeb"/>
              <w:rPr>
                <w:strike/>
              </w:rPr>
            </w:pPr>
            <w:r w:rsidRPr="00DF350F">
              <w:rPr>
                <w:strike/>
              </w:rPr>
              <w:t xml:space="preserve">7 - administrar tráfego de sinal e monitorar transmissão e recepção de sinais de TV; </w:t>
            </w:r>
          </w:p>
          <w:p w14:paraId="205BEBF1" w14:textId="77777777" w:rsidR="00300274" w:rsidRPr="00DF350F" w:rsidRDefault="00300274" w:rsidP="00300274">
            <w:pPr>
              <w:pStyle w:val="NormalWeb"/>
              <w:rPr>
                <w:strike/>
              </w:rPr>
            </w:pPr>
            <w:r w:rsidRPr="00DF350F">
              <w:rPr>
                <w:strike/>
              </w:rPr>
              <w:t xml:space="preserve">8 - executar outras atividades inerentes à sua área de atuação. </w:t>
            </w:r>
          </w:p>
          <w:p w14:paraId="01773520" w14:textId="77777777" w:rsidR="00300274" w:rsidRPr="00DF350F" w:rsidRDefault="00300274" w:rsidP="00300274">
            <w:pPr>
              <w:pStyle w:val="NormalWeb"/>
              <w:rPr>
                <w:strike/>
              </w:rPr>
            </w:pPr>
            <w:r w:rsidRPr="00DF350F">
              <w:rPr>
                <w:strike/>
              </w:rPr>
              <w:t xml:space="preserve">HABILITAÇÃO PROFISSIONAL: conclusão de Curso de Ensino Médio, suplementado por conhecimentos específicos, adquiridos por meio de cursos ou prática de serviço. </w:t>
            </w:r>
          </w:p>
          <w:p w14:paraId="553DC56B" w14:textId="77777777" w:rsidR="00300274" w:rsidRPr="00DF350F" w:rsidRDefault="00300274" w:rsidP="00300274">
            <w:pPr>
              <w:pStyle w:val="NormalWeb"/>
              <w:rPr>
                <w:strike/>
              </w:rPr>
            </w:pPr>
            <w:r w:rsidRPr="00DF350F">
              <w:rPr>
                <w:strike/>
              </w:rPr>
              <w:t xml:space="preserve">Experiência: mínimo de 2 anos no exercício da função. </w:t>
            </w:r>
          </w:p>
          <w:p w14:paraId="3DCB8DF0" w14:textId="77777777" w:rsidR="00300274" w:rsidRPr="00DF350F" w:rsidRDefault="00300274" w:rsidP="00300274">
            <w:pPr>
              <w:pStyle w:val="NormalWeb"/>
              <w:rPr>
                <w:strike/>
              </w:rPr>
            </w:pPr>
            <w:r w:rsidRPr="00DF350F">
              <w:rPr>
                <w:strike/>
              </w:rPr>
              <w:t xml:space="preserve">JORNADA DE TRABALHO: 40 horas semanais. </w:t>
            </w:r>
          </w:p>
          <w:p w14:paraId="4510FCFD" w14:textId="77777777" w:rsidR="00300274" w:rsidRDefault="00300274" w:rsidP="00300274">
            <w:pPr>
              <w:pStyle w:val="NormalWeb"/>
            </w:pPr>
            <w:r>
              <w:t> </w:t>
            </w:r>
          </w:p>
          <w:p w14:paraId="37C656B8" w14:textId="77777777" w:rsidR="00300274" w:rsidRPr="00775E14" w:rsidRDefault="00300274" w:rsidP="00300274">
            <w:pPr>
              <w:pStyle w:val="NormalWeb"/>
              <w:rPr>
                <w:b/>
              </w:rPr>
            </w:pPr>
            <w:r w:rsidRPr="00775E14">
              <w:rPr>
                <w:b/>
              </w:rPr>
              <w:t xml:space="preserve">DENOMINAÇÃO DA FUNÇÃO: ILUMINADOR TEATRAL </w:t>
            </w:r>
          </w:p>
          <w:p w14:paraId="4EF99E65" w14:textId="77777777" w:rsidR="00300274" w:rsidRDefault="00300274" w:rsidP="00300274">
            <w:pPr>
              <w:pStyle w:val="NormalWeb"/>
            </w:pPr>
            <w:r>
              <w:t xml:space="preserve">DESCRIÇÃO DETALHADA: </w:t>
            </w:r>
          </w:p>
          <w:p w14:paraId="593E6274" w14:textId="77777777" w:rsidR="00300274" w:rsidRDefault="00300274" w:rsidP="00300274">
            <w:pPr>
              <w:pStyle w:val="NormalWeb"/>
            </w:pPr>
            <w:r>
              <w:t xml:space="preserve">1 - realizar atividades relacionadas à programação de iluminação, utilizando técnicas e procedimentos adequados, contribuindo para a qualidade do trabalho final; </w:t>
            </w:r>
          </w:p>
          <w:p w14:paraId="4953ED35" w14:textId="77777777" w:rsidR="00300274" w:rsidRDefault="00300274" w:rsidP="00300274">
            <w:pPr>
              <w:pStyle w:val="NormalWeb"/>
            </w:pPr>
            <w:r>
              <w:t xml:space="preserve">2 - colaborar na manutenção, conservação e organização de materiais, máquinas e equipamentos de trabalho, solicitando manutenção, sempre que necessário; </w:t>
            </w:r>
          </w:p>
          <w:p w14:paraId="33BFE7C4" w14:textId="77777777" w:rsidR="00300274" w:rsidRDefault="00300274" w:rsidP="00300274">
            <w:pPr>
              <w:pStyle w:val="NormalWeb"/>
            </w:pPr>
            <w:r>
              <w:t xml:space="preserve">3 - prestar apoio técnico a laboratórios de iluminação cênica e outras atividades relacionadas, buscando agilizar e contribuir para a qualidade final das mesmas; </w:t>
            </w:r>
          </w:p>
          <w:p w14:paraId="642B180D" w14:textId="77777777" w:rsidR="00300274" w:rsidRDefault="00300274" w:rsidP="00300274">
            <w:pPr>
              <w:pStyle w:val="NormalWeb"/>
            </w:pPr>
            <w:r>
              <w:t xml:space="preserve">4 - zelar pela guarda, conservação, manutenção e limpeza dos equipamentos, instrumentos e materiais utilizados bem como do local de trabalho; </w:t>
            </w:r>
          </w:p>
          <w:p w14:paraId="6446A05C" w14:textId="77777777" w:rsidR="00300274" w:rsidRDefault="00300274" w:rsidP="00300274">
            <w:pPr>
              <w:pStyle w:val="NormalWeb"/>
            </w:pPr>
            <w:r>
              <w:t xml:space="preserve">5 - manter-se atualizado em relação às tendências e inovações tecnológicas de sua área de atuação e das necessidades do setor/departamento; </w:t>
            </w:r>
          </w:p>
          <w:p w14:paraId="0482CA02" w14:textId="77777777" w:rsidR="00300274" w:rsidRDefault="00300274" w:rsidP="00300274">
            <w:pPr>
              <w:pStyle w:val="NormalWeb"/>
            </w:pPr>
            <w:r>
              <w:t xml:space="preserve">6 - executar outras atividades inerentes à sua área de atuação. </w:t>
            </w:r>
          </w:p>
          <w:p w14:paraId="288C6760" w14:textId="77777777" w:rsidR="00300274" w:rsidRDefault="00300274" w:rsidP="00300274">
            <w:pPr>
              <w:pStyle w:val="NormalWeb"/>
            </w:pPr>
            <w:r>
              <w:t xml:space="preserve">HABILITAÇÃO PROFISSIONAL: conclusão de Curso de Ensino Médio, suplementado por conhecimentos específicos, adquiridos por meio de cursos ou prática de serviço. </w:t>
            </w:r>
          </w:p>
          <w:p w14:paraId="2D668DA4" w14:textId="77777777" w:rsidR="00300274" w:rsidRDefault="00300274" w:rsidP="00300274">
            <w:pPr>
              <w:pStyle w:val="NormalWeb"/>
            </w:pPr>
            <w:r>
              <w:t xml:space="preserve">Experiência: mínimo de 2 anos no exercício da função. </w:t>
            </w:r>
          </w:p>
          <w:p w14:paraId="52549628" w14:textId="77777777" w:rsidR="00300274" w:rsidRDefault="00300274" w:rsidP="00300274">
            <w:pPr>
              <w:pStyle w:val="NormalWeb"/>
            </w:pPr>
            <w:r>
              <w:t xml:space="preserve">JORNADA DE TRABALHO: 40 horas semanais. </w:t>
            </w:r>
          </w:p>
          <w:p w14:paraId="1211649C" w14:textId="77777777" w:rsidR="00300274" w:rsidRDefault="00300274" w:rsidP="00300274">
            <w:pPr>
              <w:pStyle w:val="NormalWeb"/>
            </w:pPr>
            <w:r>
              <w:t> </w:t>
            </w:r>
          </w:p>
          <w:p w14:paraId="404D739D" w14:textId="2E85C093" w:rsidR="00300274" w:rsidRPr="00DF350F" w:rsidRDefault="00300274" w:rsidP="00300274">
            <w:pPr>
              <w:pStyle w:val="NormalWeb"/>
              <w:rPr>
                <w:strike/>
              </w:rPr>
            </w:pPr>
            <w:r w:rsidRPr="00DF350F">
              <w:rPr>
                <w:strike/>
              </w:rPr>
              <w:t xml:space="preserve">DENOMINAÇÃO DA FUNÇÃO: OPERADOR DE ÁUDIO E VT </w:t>
            </w:r>
          </w:p>
          <w:p w14:paraId="5C399853" w14:textId="3FBAA989" w:rsidR="00DF350F" w:rsidRPr="00775E14" w:rsidRDefault="00DF350F" w:rsidP="00300274">
            <w:pPr>
              <w:pStyle w:val="NormalWeb"/>
              <w:rPr>
                <w:b/>
              </w:rPr>
            </w:pPr>
            <w:r w:rsidRPr="00775E14">
              <w:rPr>
                <w:b/>
                <w:highlight w:val="green"/>
              </w:rPr>
              <w:t>DENOMINAÇÃO DA FUNÇÃO: OPERADOR DE ÁUDIO E VÍDEO</w:t>
            </w:r>
          </w:p>
          <w:p w14:paraId="765917B0" w14:textId="77777777" w:rsidR="00300274" w:rsidRDefault="00300274" w:rsidP="00300274">
            <w:pPr>
              <w:pStyle w:val="NormalWeb"/>
            </w:pPr>
            <w:r>
              <w:t xml:space="preserve">DESCRIÇÃO DETALHADA: </w:t>
            </w:r>
          </w:p>
          <w:p w14:paraId="52EEA9FB" w14:textId="77777777" w:rsidR="00300274" w:rsidRDefault="00300274" w:rsidP="00300274">
            <w:pPr>
              <w:pStyle w:val="NormalWeb"/>
            </w:pPr>
            <w:r>
              <w:t xml:space="preserve">1 - realizar trabalhos de transmissão e captação de imagem e som, operando equipamentos de áudio e vídeo, a partir de uma programação de trabalho previamente estabelecida; </w:t>
            </w:r>
          </w:p>
          <w:p w14:paraId="28FBE384" w14:textId="36274D50" w:rsidR="00300274" w:rsidRPr="00DF350F" w:rsidRDefault="00300274" w:rsidP="00300274">
            <w:pPr>
              <w:pStyle w:val="NormalWeb"/>
              <w:rPr>
                <w:strike/>
              </w:rPr>
            </w:pPr>
            <w:r w:rsidRPr="00DF350F">
              <w:rPr>
                <w:strike/>
              </w:rPr>
              <w:t xml:space="preserve">2 - trabalhar com elementos e equipamentos de projeção de slides e retroprojeção, de aparelhos do tipo geradores de caracteres, de efeitos especiais e de computação gráfica; </w:t>
            </w:r>
          </w:p>
          <w:p w14:paraId="1CCDD047" w14:textId="2DA365B3" w:rsidR="00DF350F" w:rsidRDefault="00DF350F" w:rsidP="00300274">
            <w:pPr>
              <w:pStyle w:val="NormalWeb"/>
            </w:pPr>
            <w:r w:rsidRPr="00DF350F">
              <w:rPr>
                <w:highlight w:val="green"/>
              </w:rPr>
              <w:t>2 - trabalhar com elementos e equipamentos de projeção, de efeitos especiais e de computação gráfica;</w:t>
            </w:r>
          </w:p>
          <w:p w14:paraId="625416EB" w14:textId="77777777" w:rsidR="00300274" w:rsidRDefault="00300274" w:rsidP="00300274">
            <w:pPr>
              <w:pStyle w:val="NormalWeb"/>
            </w:pPr>
            <w:r>
              <w:t xml:space="preserve">3 - captar ângulos de luz e adequação de som; </w:t>
            </w:r>
          </w:p>
          <w:p w14:paraId="4F0018A7" w14:textId="70815420" w:rsidR="00300274" w:rsidRPr="00DF350F" w:rsidRDefault="00300274" w:rsidP="00300274">
            <w:pPr>
              <w:pStyle w:val="NormalWeb"/>
              <w:rPr>
                <w:strike/>
              </w:rPr>
            </w:pPr>
            <w:r w:rsidRPr="00DF350F">
              <w:rPr>
                <w:strike/>
              </w:rPr>
              <w:t xml:space="preserve">4 - fazer montagens de imagens captadas, eliminando partes desnecessárias; </w:t>
            </w:r>
          </w:p>
          <w:p w14:paraId="2C853022" w14:textId="23C8E4F9" w:rsidR="00DF350F" w:rsidRDefault="00DF350F" w:rsidP="00300274">
            <w:pPr>
              <w:pStyle w:val="NormalWeb"/>
            </w:pPr>
            <w:r w:rsidRPr="00DF350F">
              <w:rPr>
                <w:highlight w:val="green"/>
              </w:rPr>
              <w:t>4 - fazer montagens de imagens captadas;</w:t>
            </w:r>
          </w:p>
          <w:p w14:paraId="51BE8BFE" w14:textId="77777777" w:rsidR="00300274" w:rsidRDefault="00300274" w:rsidP="00300274">
            <w:pPr>
              <w:pStyle w:val="NormalWeb"/>
            </w:pPr>
            <w:r>
              <w:t xml:space="preserve">5 - auxiliar na organização de arquivos, envio e recebimento de documentos, pertinentes a sua área de atuação para assegurar a pronta localização de dados; </w:t>
            </w:r>
          </w:p>
          <w:p w14:paraId="160D7A80" w14:textId="77777777" w:rsidR="00300274" w:rsidRDefault="00300274" w:rsidP="00300274">
            <w:pPr>
              <w:pStyle w:val="NormalWeb"/>
            </w:pPr>
            <w:r>
              <w:t xml:space="preserve">6 - zelar pela guarda, conservação, manutenção e limpeza dos equipamentos, instrumentos e materiais utilizados, bem como do local de trabalho; </w:t>
            </w:r>
          </w:p>
          <w:p w14:paraId="1E213135" w14:textId="77777777" w:rsidR="00300274" w:rsidRDefault="00300274" w:rsidP="00300274">
            <w:pPr>
              <w:pStyle w:val="NormalWeb"/>
            </w:pPr>
            <w:r>
              <w:t xml:space="preserve">7 - manter-se atualizado em relação às tendências e inovações tecnológicas de sua área de atuação e das necessidades do setor/departamento; </w:t>
            </w:r>
          </w:p>
          <w:p w14:paraId="7A697446" w14:textId="77777777" w:rsidR="00300274" w:rsidRDefault="00300274" w:rsidP="00300274">
            <w:pPr>
              <w:pStyle w:val="NormalWeb"/>
            </w:pPr>
            <w:r>
              <w:t xml:space="preserve">8 - executar outras tarefas correlatas. </w:t>
            </w:r>
          </w:p>
          <w:p w14:paraId="3A9EA036" w14:textId="77777777" w:rsidR="00300274" w:rsidRDefault="00300274" w:rsidP="00300274">
            <w:pPr>
              <w:pStyle w:val="NormalWeb"/>
            </w:pPr>
            <w:r>
              <w:t xml:space="preserve">HABILITAÇÃO PROFISSIONAL: conclusão de Curso de Ensino Médio, suplementado por conhecimentos específicos, adquiridos por meio de cursos ou prática de serviço. </w:t>
            </w:r>
          </w:p>
          <w:p w14:paraId="7274F7FA" w14:textId="77777777" w:rsidR="00300274" w:rsidRDefault="00300274" w:rsidP="00300274">
            <w:pPr>
              <w:pStyle w:val="NormalWeb"/>
            </w:pPr>
            <w:r>
              <w:t xml:space="preserve">Experiência: mínimo de 2 anos no exercício da função. </w:t>
            </w:r>
          </w:p>
          <w:p w14:paraId="0C5A3326" w14:textId="77777777" w:rsidR="00300274" w:rsidRDefault="00300274" w:rsidP="00300274">
            <w:pPr>
              <w:pStyle w:val="NormalWeb"/>
            </w:pPr>
            <w:r>
              <w:t xml:space="preserve">JORNADA DE TRABALHO: 40 horas semanais. </w:t>
            </w:r>
          </w:p>
          <w:p w14:paraId="7B69000F" w14:textId="77777777" w:rsidR="00300274" w:rsidRDefault="00300274" w:rsidP="00300274">
            <w:pPr>
              <w:pStyle w:val="NormalWeb"/>
            </w:pPr>
            <w:r>
              <w:t> </w:t>
            </w:r>
          </w:p>
          <w:p w14:paraId="063435B1" w14:textId="6D04E9B0" w:rsidR="00300274" w:rsidRPr="00DF350F" w:rsidRDefault="00300274" w:rsidP="00300274">
            <w:pPr>
              <w:pStyle w:val="NormalWeb"/>
              <w:rPr>
                <w:strike/>
              </w:rPr>
            </w:pPr>
            <w:r w:rsidRPr="00DF350F">
              <w:rPr>
                <w:strike/>
              </w:rPr>
              <w:t xml:space="preserve">DENOMINAÇÃO DA FUNÇÃO: PRODUTOR DE TV/OPERADOR DE MESA DE CORTE </w:t>
            </w:r>
          </w:p>
          <w:p w14:paraId="7085FED8" w14:textId="60121A81" w:rsidR="00DF350F" w:rsidRPr="00775E14" w:rsidRDefault="00DF350F" w:rsidP="00300274">
            <w:pPr>
              <w:pStyle w:val="NormalWeb"/>
              <w:rPr>
                <w:b/>
              </w:rPr>
            </w:pPr>
            <w:r w:rsidRPr="00775E14">
              <w:rPr>
                <w:b/>
                <w:highlight w:val="green"/>
              </w:rPr>
              <w:t>DENOMINAÇÃO DA FUNÇÃO: PRODUTOR DE TV</w:t>
            </w:r>
          </w:p>
          <w:p w14:paraId="1BFC6CB1" w14:textId="77777777" w:rsidR="00300274" w:rsidRDefault="00300274" w:rsidP="00300274">
            <w:pPr>
              <w:pStyle w:val="NormalWeb"/>
            </w:pPr>
            <w:r>
              <w:t xml:space="preserve">DESCRIÇÃO DETALHADA: </w:t>
            </w:r>
          </w:p>
          <w:p w14:paraId="3DE28E47" w14:textId="77777777" w:rsidR="00300274" w:rsidRDefault="00300274" w:rsidP="00300274">
            <w:pPr>
              <w:pStyle w:val="NormalWeb"/>
            </w:pPr>
            <w:r>
              <w:t xml:space="preserve">1 - coordenar, controlar e executar diversas tarefas relacionadas à cadeia de produção audiovisual e televisiva, como assistência de estúdio, assistência de produção, continuidade, produção, direção de imagem audiovisual, edição de audiovisual, roteirização, coordenação de elenco, direção de dublagem, supervisão técnica, supervisão de operação, desenho de audiovisual; </w:t>
            </w:r>
          </w:p>
          <w:p w14:paraId="37791AAD" w14:textId="77777777" w:rsidR="00300274" w:rsidRDefault="00300274" w:rsidP="00300274">
            <w:pPr>
              <w:pStyle w:val="NormalWeb"/>
            </w:pPr>
            <w:r>
              <w:t xml:space="preserve">2 - manter-se atualizado em relação às tendências e inovações tecnológicas de sua área de atuação e das necessidades do setor/departamento; </w:t>
            </w:r>
          </w:p>
          <w:p w14:paraId="3C01335E" w14:textId="77777777" w:rsidR="00300274" w:rsidRDefault="00300274" w:rsidP="00300274">
            <w:pPr>
              <w:pStyle w:val="NormalWeb"/>
            </w:pPr>
            <w:r>
              <w:t xml:space="preserve">3 - executar outras atividades inerentes à sua área de atuação. </w:t>
            </w:r>
          </w:p>
          <w:p w14:paraId="151C72CB" w14:textId="77777777" w:rsidR="00300274" w:rsidRDefault="00300274" w:rsidP="00300274">
            <w:pPr>
              <w:pStyle w:val="NormalWeb"/>
            </w:pPr>
            <w:r>
              <w:t xml:space="preserve">HABILITAÇÃO PROFISSIONAL: conclusão de Curso de Ensino Médio, suplementado por conhecimentos específicos, adquiridos por meio de cursos ou prática de serviço. </w:t>
            </w:r>
          </w:p>
          <w:p w14:paraId="7F6CA0D2" w14:textId="77777777" w:rsidR="00300274" w:rsidRDefault="00300274" w:rsidP="00300274">
            <w:pPr>
              <w:pStyle w:val="NormalWeb"/>
            </w:pPr>
            <w:r>
              <w:t xml:space="preserve">Experiência: mínimo de 2 anos no exercício da função. </w:t>
            </w:r>
          </w:p>
          <w:p w14:paraId="056298A5" w14:textId="77777777" w:rsidR="00300274" w:rsidRDefault="00300274" w:rsidP="00300274">
            <w:pPr>
              <w:pStyle w:val="NormalWeb"/>
            </w:pPr>
            <w:r>
              <w:t xml:space="preserve">JORNADA DE TRABALHO: 40 horas semanais. </w:t>
            </w:r>
          </w:p>
          <w:p w14:paraId="3286AB43" w14:textId="77777777" w:rsidR="00300274" w:rsidRDefault="00300274" w:rsidP="00300274">
            <w:pPr>
              <w:pStyle w:val="NormalWeb"/>
            </w:pPr>
            <w:r>
              <w:t> </w:t>
            </w:r>
          </w:p>
          <w:p w14:paraId="73650174" w14:textId="77777777" w:rsidR="00300274" w:rsidRPr="00775E14" w:rsidRDefault="00300274" w:rsidP="00300274">
            <w:pPr>
              <w:pStyle w:val="NormalWeb"/>
              <w:rPr>
                <w:b/>
                <w:strike/>
              </w:rPr>
            </w:pPr>
            <w:r w:rsidRPr="00775E14">
              <w:rPr>
                <w:b/>
                <w:strike/>
              </w:rPr>
              <w:t xml:space="preserve">DENOMINAÇÃO DA FUNÇÃO: PRODUTOR DE VÍDEO </w:t>
            </w:r>
          </w:p>
          <w:p w14:paraId="04F5B05C" w14:textId="77777777" w:rsidR="00300274" w:rsidRPr="00DF350F" w:rsidRDefault="00300274" w:rsidP="00300274">
            <w:pPr>
              <w:pStyle w:val="NormalWeb"/>
              <w:rPr>
                <w:strike/>
              </w:rPr>
            </w:pPr>
            <w:r w:rsidRPr="00DF350F">
              <w:rPr>
                <w:strike/>
              </w:rPr>
              <w:t xml:space="preserve">DESCRIÇÃO DETALHADA: </w:t>
            </w:r>
          </w:p>
          <w:p w14:paraId="607B7E94" w14:textId="77777777" w:rsidR="00300274" w:rsidRPr="00DF350F" w:rsidRDefault="00300274" w:rsidP="00300274">
            <w:pPr>
              <w:pStyle w:val="NormalWeb"/>
              <w:rPr>
                <w:strike/>
              </w:rPr>
            </w:pPr>
            <w:r w:rsidRPr="00DF350F">
              <w:rPr>
                <w:strike/>
              </w:rPr>
              <w:t xml:space="preserve">1 - produzir programas radiofônicos de qualquer gênero, à exceção dos jornalísticos; </w:t>
            </w:r>
          </w:p>
          <w:p w14:paraId="7CB3E6B4" w14:textId="77777777" w:rsidR="00300274" w:rsidRPr="00DF350F" w:rsidRDefault="00300274" w:rsidP="00300274">
            <w:pPr>
              <w:pStyle w:val="NormalWeb"/>
              <w:rPr>
                <w:strike/>
              </w:rPr>
            </w:pPr>
            <w:r w:rsidRPr="00DF350F">
              <w:rPr>
                <w:strike/>
              </w:rPr>
              <w:t xml:space="preserve">2 - produzir transmissões ao vivo; </w:t>
            </w:r>
          </w:p>
          <w:p w14:paraId="1CA679A9" w14:textId="77777777" w:rsidR="00300274" w:rsidRPr="00DF350F" w:rsidRDefault="00300274" w:rsidP="00300274">
            <w:pPr>
              <w:pStyle w:val="NormalWeb"/>
              <w:rPr>
                <w:strike/>
              </w:rPr>
            </w:pPr>
            <w:r w:rsidRPr="00DF350F">
              <w:rPr>
                <w:strike/>
              </w:rPr>
              <w:t xml:space="preserve">3 - desenvolver pesquisas sobre textos, temas e músicas para produção de programas; </w:t>
            </w:r>
          </w:p>
          <w:p w14:paraId="3995FC05" w14:textId="77777777" w:rsidR="00300274" w:rsidRPr="00DF350F" w:rsidRDefault="00300274" w:rsidP="00300274">
            <w:pPr>
              <w:pStyle w:val="NormalWeb"/>
              <w:rPr>
                <w:strike/>
              </w:rPr>
            </w:pPr>
            <w:r w:rsidRPr="00DF350F">
              <w:rPr>
                <w:strike/>
              </w:rPr>
              <w:t xml:space="preserve">4 - preparar roteiros e acompanhar sua apresentação, gravação e/ou edição; </w:t>
            </w:r>
          </w:p>
          <w:p w14:paraId="49F22B6D" w14:textId="77777777" w:rsidR="00300274" w:rsidRPr="00DF350F" w:rsidRDefault="00300274" w:rsidP="00300274">
            <w:pPr>
              <w:pStyle w:val="NormalWeb"/>
              <w:rPr>
                <w:strike/>
              </w:rPr>
            </w:pPr>
            <w:r w:rsidRPr="00DF350F">
              <w:rPr>
                <w:strike/>
              </w:rPr>
              <w:t xml:space="preserve">5 - elaborar Campanhas Educativas e Institucionais; </w:t>
            </w:r>
          </w:p>
          <w:p w14:paraId="6A78C5BE" w14:textId="77777777" w:rsidR="00300274" w:rsidRPr="00DF350F" w:rsidRDefault="00300274" w:rsidP="00300274">
            <w:pPr>
              <w:pStyle w:val="NormalWeb"/>
              <w:rPr>
                <w:strike/>
              </w:rPr>
            </w:pPr>
            <w:r w:rsidRPr="00DF350F">
              <w:rPr>
                <w:strike/>
              </w:rPr>
              <w:t xml:space="preserve">6 - produzir chamadas e vinhetas; </w:t>
            </w:r>
          </w:p>
          <w:p w14:paraId="3646FF5D" w14:textId="77777777" w:rsidR="00300274" w:rsidRPr="00DF350F" w:rsidRDefault="00300274" w:rsidP="00300274">
            <w:pPr>
              <w:pStyle w:val="NormalWeb"/>
              <w:rPr>
                <w:strike/>
              </w:rPr>
            </w:pPr>
            <w:r w:rsidRPr="00DF350F">
              <w:rPr>
                <w:strike/>
              </w:rPr>
              <w:t xml:space="preserve">7 - elaborar programas em Co-Produção; </w:t>
            </w:r>
          </w:p>
          <w:p w14:paraId="5CBF577E" w14:textId="77777777" w:rsidR="00300274" w:rsidRPr="00DF350F" w:rsidRDefault="00300274" w:rsidP="00300274">
            <w:pPr>
              <w:pStyle w:val="NormalWeb"/>
              <w:rPr>
                <w:strike/>
              </w:rPr>
            </w:pPr>
            <w:r w:rsidRPr="00DF350F">
              <w:rPr>
                <w:strike/>
              </w:rPr>
              <w:t xml:space="preserve">8 - planejar e desenvolver treinamentos, palestras e outros eventos sobre sua especialização; </w:t>
            </w:r>
          </w:p>
          <w:p w14:paraId="338C6C45" w14:textId="77777777" w:rsidR="00300274" w:rsidRPr="00DF350F" w:rsidRDefault="00300274" w:rsidP="00300274">
            <w:pPr>
              <w:pStyle w:val="NormalWeb"/>
              <w:rPr>
                <w:strike/>
              </w:rPr>
            </w:pPr>
            <w:r w:rsidRPr="00DF350F">
              <w:rPr>
                <w:strike/>
              </w:rPr>
              <w:t xml:space="preserve">9 - zelar pela guarda, conservação e limpeza dos equipamentos da área, instrumentos e materiais peculiares ao trabalho, bem como dos locais; </w:t>
            </w:r>
          </w:p>
          <w:p w14:paraId="2D225155" w14:textId="77777777" w:rsidR="00300274" w:rsidRPr="00DF350F" w:rsidRDefault="00300274" w:rsidP="00300274">
            <w:pPr>
              <w:pStyle w:val="NormalWeb"/>
              <w:rPr>
                <w:strike/>
              </w:rPr>
            </w:pPr>
            <w:r w:rsidRPr="00DF350F">
              <w:rPr>
                <w:strike/>
              </w:rPr>
              <w:t xml:space="preserve">10 - executar outras atividades inerentes à sua área de atuação. </w:t>
            </w:r>
          </w:p>
          <w:p w14:paraId="1897018C" w14:textId="77777777" w:rsidR="00300274" w:rsidRPr="00DF350F" w:rsidRDefault="00300274" w:rsidP="00300274">
            <w:pPr>
              <w:pStyle w:val="NormalWeb"/>
              <w:rPr>
                <w:strike/>
              </w:rPr>
            </w:pPr>
            <w:r w:rsidRPr="00DF350F">
              <w:rPr>
                <w:strike/>
              </w:rPr>
              <w:t xml:space="preserve">HABILITAÇÃO PROFISSIONAL: conclusão de Curso de Ensino Médio, suplementado por conhecimentos específicos, adquiridos por meio de cursos ou prática de serviço. </w:t>
            </w:r>
          </w:p>
          <w:p w14:paraId="74231F43" w14:textId="77777777" w:rsidR="00300274" w:rsidRPr="00DF350F" w:rsidRDefault="00300274" w:rsidP="00300274">
            <w:pPr>
              <w:pStyle w:val="NormalWeb"/>
              <w:rPr>
                <w:strike/>
              </w:rPr>
            </w:pPr>
            <w:r w:rsidRPr="00DF350F">
              <w:rPr>
                <w:strike/>
              </w:rPr>
              <w:t xml:space="preserve">Experiência: mínimo de 2 anos no exercício da função. </w:t>
            </w:r>
          </w:p>
          <w:p w14:paraId="02735184" w14:textId="77777777" w:rsidR="00300274" w:rsidRPr="00DF350F" w:rsidRDefault="00300274" w:rsidP="00300274">
            <w:pPr>
              <w:pStyle w:val="NormalWeb"/>
              <w:rPr>
                <w:strike/>
              </w:rPr>
            </w:pPr>
            <w:r w:rsidRPr="00DF350F">
              <w:rPr>
                <w:strike/>
              </w:rPr>
              <w:t xml:space="preserve">JORNADA DE TRABALHO: 40 horas semanais. </w:t>
            </w:r>
          </w:p>
          <w:p w14:paraId="1D0AF851" w14:textId="77777777" w:rsidR="00300274" w:rsidRDefault="00300274" w:rsidP="00300274">
            <w:pPr>
              <w:pStyle w:val="NormalWeb"/>
            </w:pPr>
            <w:r>
              <w:t> </w:t>
            </w:r>
          </w:p>
          <w:p w14:paraId="48E4FA38" w14:textId="77777777" w:rsidR="00300274" w:rsidRPr="00775E14" w:rsidRDefault="00300274" w:rsidP="00300274">
            <w:pPr>
              <w:pStyle w:val="NormalWeb"/>
              <w:rPr>
                <w:b/>
                <w:strike/>
              </w:rPr>
            </w:pPr>
            <w:r w:rsidRPr="00775E14">
              <w:rPr>
                <w:b/>
                <w:strike/>
              </w:rPr>
              <w:t xml:space="preserve">DENOMINAÇÃO DA FUNÇÃO: TÉCNICO DE MANUTENÇÃO DE RÁDIO </w:t>
            </w:r>
          </w:p>
          <w:p w14:paraId="13600911" w14:textId="77777777" w:rsidR="00300274" w:rsidRPr="00DF350F" w:rsidRDefault="00300274" w:rsidP="00300274">
            <w:pPr>
              <w:pStyle w:val="NormalWeb"/>
              <w:rPr>
                <w:strike/>
              </w:rPr>
            </w:pPr>
            <w:r w:rsidRPr="00DF350F">
              <w:rPr>
                <w:strike/>
              </w:rPr>
              <w:t xml:space="preserve">DESCRIÇÃO DETALHADA: </w:t>
            </w:r>
          </w:p>
          <w:p w14:paraId="66489908" w14:textId="77777777" w:rsidR="00300274" w:rsidRPr="00DF350F" w:rsidRDefault="00300274" w:rsidP="00300274">
            <w:pPr>
              <w:pStyle w:val="NormalWeb"/>
              <w:rPr>
                <w:strike/>
              </w:rPr>
            </w:pPr>
            <w:r w:rsidRPr="00DF350F">
              <w:rPr>
                <w:strike/>
              </w:rPr>
              <w:t xml:space="preserve">1 - operar a mesa de som; </w:t>
            </w:r>
          </w:p>
          <w:p w14:paraId="0A23A92B" w14:textId="77777777" w:rsidR="00300274" w:rsidRPr="00DF350F" w:rsidRDefault="00300274" w:rsidP="00300274">
            <w:pPr>
              <w:pStyle w:val="NormalWeb"/>
              <w:rPr>
                <w:strike/>
              </w:rPr>
            </w:pPr>
            <w:r w:rsidRPr="00DF350F">
              <w:rPr>
                <w:strike/>
              </w:rPr>
              <w:t xml:space="preserve">2 - veicular programas, vinhetas e chamadas, de acordo com o roteiro da programação; </w:t>
            </w:r>
          </w:p>
          <w:p w14:paraId="151D8142" w14:textId="77777777" w:rsidR="00300274" w:rsidRPr="00DF350F" w:rsidRDefault="00300274" w:rsidP="00300274">
            <w:pPr>
              <w:pStyle w:val="NormalWeb"/>
              <w:rPr>
                <w:strike/>
              </w:rPr>
            </w:pPr>
            <w:r w:rsidRPr="00DF350F">
              <w:rPr>
                <w:strike/>
              </w:rPr>
              <w:t xml:space="preserve">3 - receber transmissão externa; </w:t>
            </w:r>
          </w:p>
          <w:p w14:paraId="27F48204" w14:textId="77777777" w:rsidR="00300274" w:rsidRPr="00DF350F" w:rsidRDefault="00300274" w:rsidP="00300274">
            <w:pPr>
              <w:pStyle w:val="NormalWeb"/>
              <w:rPr>
                <w:strike/>
              </w:rPr>
            </w:pPr>
            <w:r w:rsidRPr="00DF350F">
              <w:rPr>
                <w:strike/>
              </w:rPr>
              <w:t xml:space="preserve">4 - realizar gravação de textos, músicas, vinhetas e programas jornalísticos; </w:t>
            </w:r>
          </w:p>
          <w:p w14:paraId="6A2CA067" w14:textId="77777777" w:rsidR="00300274" w:rsidRPr="00DF350F" w:rsidRDefault="00300274" w:rsidP="00300274">
            <w:pPr>
              <w:pStyle w:val="NormalWeb"/>
              <w:rPr>
                <w:strike/>
              </w:rPr>
            </w:pPr>
            <w:r w:rsidRPr="00DF350F">
              <w:rPr>
                <w:strike/>
              </w:rPr>
              <w:t xml:space="preserve">5 - zelar pela manutenção dos níveis de áudio equalização e qualidade do som; </w:t>
            </w:r>
          </w:p>
          <w:p w14:paraId="4D127E29" w14:textId="77777777" w:rsidR="00300274" w:rsidRPr="00DF350F" w:rsidRDefault="00300274" w:rsidP="00300274">
            <w:pPr>
              <w:pStyle w:val="NormalWeb"/>
              <w:rPr>
                <w:strike/>
              </w:rPr>
            </w:pPr>
            <w:r w:rsidRPr="00DF350F">
              <w:rPr>
                <w:strike/>
              </w:rPr>
              <w:t xml:space="preserve">6 - zelar pela guarda, limpeza e conservação dos equipamentos da área, bem como pela manipulação correta de discos, fitas, cartuchos e de outros materiais, bem como dos locais de trabalho; </w:t>
            </w:r>
          </w:p>
          <w:p w14:paraId="597ED691" w14:textId="77777777" w:rsidR="00300274" w:rsidRPr="00DF350F" w:rsidRDefault="00300274" w:rsidP="00300274">
            <w:pPr>
              <w:pStyle w:val="NormalWeb"/>
              <w:rPr>
                <w:strike/>
              </w:rPr>
            </w:pPr>
            <w:r w:rsidRPr="00DF350F">
              <w:rPr>
                <w:strike/>
              </w:rPr>
              <w:t xml:space="preserve">7 - executar outras atividades inerentes à sua área de atuação. </w:t>
            </w:r>
          </w:p>
          <w:p w14:paraId="71FA5330" w14:textId="77777777" w:rsidR="00300274" w:rsidRPr="00DF350F" w:rsidRDefault="00300274" w:rsidP="00300274">
            <w:pPr>
              <w:pStyle w:val="NormalWeb"/>
              <w:rPr>
                <w:strike/>
              </w:rPr>
            </w:pPr>
            <w:r w:rsidRPr="00DF350F">
              <w:rPr>
                <w:strike/>
              </w:rPr>
              <w:t xml:space="preserve">  </w:t>
            </w:r>
          </w:p>
          <w:p w14:paraId="2B564276" w14:textId="77777777" w:rsidR="00300274" w:rsidRPr="00DF350F" w:rsidRDefault="00300274" w:rsidP="00300274">
            <w:pPr>
              <w:pStyle w:val="NormalWeb"/>
              <w:rPr>
                <w:strike/>
              </w:rPr>
            </w:pPr>
            <w:r w:rsidRPr="00DF350F">
              <w:rPr>
                <w:strike/>
              </w:rPr>
              <w:t xml:space="preserve">HABILITAÇÃO PROFISSIONAL: conclusão de Curso de Ensino Médio, suplementado por conhecimentos específicos, adquiridos por meio de cursos ou prática de serviço. </w:t>
            </w:r>
          </w:p>
          <w:p w14:paraId="2740839B" w14:textId="77777777" w:rsidR="00300274" w:rsidRPr="00DF350F" w:rsidRDefault="00300274" w:rsidP="00300274">
            <w:pPr>
              <w:pStyle w:val="NormalWeb"/>
              <w:rPr>
                <w:strike/>
              </w:rPr>
            </w:pPr>
            <w:r w:rsidRPr="00DF350F">
              <w:rPr>
                <w:strike/>
              </w:rPr>
              <w:t xml:space="preserve">Experiência: mínimo de 2 anos no exercício da função. </w:t>
            </w:r>
          </w:p>
          <w:p w14:paraId="7105A9DF" w14:textId="77777777" w:rsidR="00300274" w:rsidRPr="00DF350F" w:rsidRDefault="00300274" w:rsidP="00300274">
            <w:pPr>
              <w:pStyle w:val="NormalWeb"/>
              <w:rPr>
                <w:strike/>
              </w:rPr>
            </w:pPr>
            <w:r w:rsidRPr="00DF350F">
              <w:rPr>
                <w:strike/>
              </w:rPr>
              <w:t xml:space="preserve">JORNADA DE TRABALHO: 40 horas semanais. </w:t>
            </w:r>
          </w:p>
          <w:p w14:paraId="0152C4AE" w14:textId="77777777" w:rsidR="00300274" w:rsidRDefault="00300274" w:rsidP="00300274">
            <w:pPr>
              <w:pStyle w:val="NormalWeb"/>
            </w:pPr>
            <w:r>
              <w:t> </w:t>
            </w:r>
          </w:p>
          <w:p w14:paraId="5F4FF3A4" w14:textId="77777777" w:rsidR="00300274" w:rsidRPr="00775E14" w:rsidRDefault="00300274" w:rsidP="00300274">
            <w:pPr>
              <w:pStyle w:val="NormalWeb"/>
              <w:rPr>
                <w:b/>
              </w:rPr>
            </w:pPr>
            <w:r w:rsidRPr="00775E14">
              <w:rPr>
                <w:b/>
              </w:rPr>
              <w:t xml:space="preserve">DENOMINAÇÃO DA FUNÇÃO: TÉCNICO EM ANÁLISES QUÍMICAS E CLÍNICAS </w:t>
            </w:r>
          </w:p>
          <w:p w14:paraId="1942CFC5" w14:textId="77777777" w:rsidR="00300274" w:rsidRDefault="00300274" w:rsidP="00300274">
            <w:pPr>
              <w:pStyle w:val="NormalWeb"/>
            </w:pPr>
            <w:r>
              <w:t xml:space="preserve">DESCRIÇÃO DETALHADA: </w:t>
            </w:r>
          </w:p>
          <w:p w14:paraId="33297ACE" w14:textId="77777777" w:rsidR="00300274" w:rsidRDefault="00300274" w:rsidP="00300274">
            <w:pPr>
              <w:pStyle w:val="NormalWeb"/>
            </w:pPr>
            <w:r>
              <w:t xml:space="preserve">1 - executar ensaios físico-químicos; </w:t>
            </w:r>
          </w:p>
          <w:p w14:paraId="5958FA31" w14:textId="77777777" w:rsidR="00300274" w:rsidRDefault="00300274" w:rsidP="00300274">
            <w:pPr>
              <w:pStyle w:val="NormalWeb"/>
            </w:pPr>
            <w:r>
              <w:t xml:space="preserve">2 - participar do desenvolvimento de produtos e processos, da definição ou reestruturação das instalações industriais; </w:t>
            </w:r>
          </w:p>
          <w:p w14:paraId="4582FCF9" w14:textId="77777777" w:rsidR="00300274" w:rsidRDefault="00300274" w:rsidP="00300274">
            <w:pPr>
              <w:pStyle w:val="NormalWeb"/>
            </w:pPr>
            <w:r>
              <w:t xml:space="preserve">3 - supervisionar operação de processos químicos e operações unitárias de laboratório e de produção; </w:t>
            </w:r>
          </w:p>
          <w:p w14:paraId="4D2FA7C2" w14:textId="77777777" w:rsidR="00300274" w:rsidRDefault="00300274" w:rsidP="00300274">
            <w:pPr>
              <w:pStyle w:val="NormalWeb"/>
            </w:pPr>
            <w:r>
              <w:t xml:space="preserve">4 - operar máquinas e/ou equipamentos e instalações produtivas, em conformidade com normas de qualidade, de boas práticas de manufatura, de biossegurança e controle do meio ambiente; </w:t>
            </w:r>
          </w:p>
          <w:p w14:paraId="3843AC5F" w14:textId="77777777" w:rsidR="00300274" w:rsidRDefault="00300274" w:rsidP="00300274">
            <w:pPr>
              <w:pStyle w:val="NormalWeb"/>
            </w:pPr>
            <w:r>
              <w:t xml:space="preserve">5 - interpretar manuais; </w:t>
            </w:r>
          </w:p>
          <w:p w14:paraId="17388BC3" w14:textId="77777777" w:rsidR="00300274" w:rsidRDefault="00300274" w:rsidP="00300274">
            <w:pPr>
              <w:pStyle w:val="NormalWeb"/>
            </w:pPr>
            <w:r>
              <w:t xml:space="preserve">6 - elaborar documentação técnica rotineira e de registros legais; </w:t>
            </w:r>
          </w:p>
          <w:p w14:paraId="6F5663BF" w14:textId="77777777" w:rsidR="00300274" w:rsidRDefault="00300274" w:rsidP="00300274">
            <w:pPr>
              <w:pStyle w:val="NormalWeb"/>
            </w:pPr>
            <w:r>
              <w:t xml:space="preserve">7 - ministrar programas de ações educativas; </w:t>
            </w:r>
          </w:p>
          <w:p w14:paraId="603D8128" w14:textId="77777777" w:rsidR="00300274" w:rsidRDefault="00300274" w:rsidP="00300274">
            <w:pPr>
              <w:pStyle w:val="NormalWeb"/>
            </w:pPr>
            <w:r>
              <w:t xml:space="preserve">8 - prestar assistência técnica; </w:t>
            </w:r>
          </w:p>
          <w:p w14:paraId="3290D597" w14:textId="77777777" w:rsidR="00300274" w:rsidRDefault="00300274" w:rsidP="00300274">
            <w:pPr>
              <w:pStyle w:val="NormalWeb"/>
            </w:pPr>
            <w:r>
              <w:t xml:space="preserve">9 - executar outras atividades inerentes à sua área de atuação. </w:t>
            </w:r>
          </w:p>
          <w:p w14:paraId="795ED792" w14:textId="77777777" w:rsidR="00300274" w:rsidRDefault="00300274" w:rsidP="00300274">
            <w:pPr>
              <w:pStyle w:val="NormalWeb"/>
            </w:pPr>
            <w:r>
              <w:t xml:space="preserve">HABILITAÇÃO PROFISSIONAL: conclusão de Curso de Ensino Médio de Técnico em Análises Químicas/Clínicas. </w:t>
            </w:r>
          </w:p>
          <w:p w14:paraId="4680F473" w14:textId="77777777" w:rsidR="00300274" w:rsidRDefault="00300274" w:rsidP="00300274">
            <w:pPr>
              <w:pStyle w:val="NormalWeb"/>
            </w:pPr>
            <w:r>
              <w:t xml:space="preserve">JORNADA DE TRABALHO: 40 horas semanais. </w:t>
            </w:r>
          </w:p>
          <w:p w14:paraId="5C2EB5B8" w14:textId="77777777" w:rsidR="00300274" w:rsidRDefault="00300274" w:rsidP="00300274">
            <w:pPr>
              <w:pStyle w:val="NormalWeb"/>
            </w:pPr>
            <w:r>
              <w:t> </w:t>
            </w:r>
          </w:p>
          <w:p w14:paraId="06FE3ACD" w14:textId="77777777" w:rsidR="00300274" w:rsidRPr="00775E14" w:rsidRDefault="00300274" w:rsidP="00300274">
            <w:pPr>
              <w:pStyle w:val="NormalWeb"/>
              <w:rPr>
                <w:b/>
                <w:strike/>
              </w:rPr>
            </w:pPr>
            <w:r w:rsidRPr="00775E14">
              <w:rPr>
                <w:b/>
                <w:strike/>
              </w:rPr>
              <w:t xml:space="preserve">DENOMINAÇÃO DA FUNÇÃO: TÉCNICO EM CONTABILIDADE </w:t>
            </w:r>
          </w:p>
          <w:p w14:paraId="62226D9D" w14:textId="77777777" w:rsidR="00300274" w:rsidRPr="00DF350F" w:rsidRDefault="00300274" w:rsidP="00300274">
            <w:pPr>
              <w:pStyle w:val="NormalWeb"/>
              <w:rPr>
                <w:strike/>
              </w:rPr>
            </w:pPr>
            <w:r w:rsidRPr="00DF350F">
              <w:rPr>
                <w:strike/>
              </w:rPr>
              <w:t xml:space="preserve">DESCRIÇÃO DETALHADA: </w:t>
            </w:r>
          </w:p>
          <w:p w14:paraId="5DD40124" w14:textId="77777777" w:rsidR="00300274" w:rsidRPr="00DF350F" w:rsidRDefault="00300274" w:rsidP="00300274">
            <w:pPr>
              <w:pStyle w:val="NormalWeb"/>
              <w:rPr>
                <w:strike/>
              </w:rPr>
            </w:pPr>
            <w:r w:rsidRPr="00DF350F">
              <w:rPr>
                <w:strike/>
              </w:rPr>
              <w:t xml:space="preserve">1 - promover a execução orçamentária do órgão integrante da estrutura universitária dos registros contábeis da receita e da empresa; </w:t>
            </w:r>
          </w:p>
          <w:p w14:paraId="293CAB81" w14:textId="77777777" w:rsidR="00300274" w:rsidRPr="00DF350F" w:rsidRDefault="00300274" w:rsidP="00300274">
            <w:pPr>
              <w:pStyle w:val="NormalWeb"/>
              <w:rPr>
                <w:strike/>
              </w:rPr>
            </w:pPr>
            <w:r w:rsidRPr="00DF350F">
              <w:rPr>
                <w:strike/>
              </w:rPr>
              <w:t xml:space="preserve">2 - acompanhar e controlar os resultados de gestão orçamentária, financeira e patrimonial do órgão; </w:t>
            </w:r>
          </w:p>
          <w:p w14:paraId="178C3D25" w14:textId="77777777" w:rsidR="00300274" w:rsidRPr="00DF350F" w:rsidRDefault="00300274" w:rsidP="00300274">
            <w:pPr>
              <w:pStyle w:val="NormalWeb"/>
              <w:rPr>
                <w:strike/>
              </w:rPr>
            </w:pPr>
            <w:r w:rsidRPr="00DF350F">
              <w:rPr>
                <w:strike/>
              </w:rPr>
              <w:t xml:space="preserve">3 - emitir empenho de despesas, ordens bancárias e cheques; </w:t>
            </w:r>
          </w:p>
          <w:p w14:paraId="7A1280A4" w14:textId="77777777" w:rsidR="00300274" w:rsidRPr="00DF350F" w:rsidRDefault="00300274" w:rsidP="00300274">
            <w:pPr>
              <w:pStyle w:val="NormalWeb"/>
              <w:rPr>
                <w:strike/>
              </w:rPr>
            </w:pPr>
            <w:r w:rsidRPr="00DF350F">
              <w:rPr>
                <w:strike/>
              </w:rPr>
              <w:t xml:space="preserve">4 - efetuar balanço geral e balancetes; </w:t>
            </w:r>
          </w:p>
          <w:p w14:paraId="32DE095E" w14:textId="77777777" w:rsidR="00300274" w:rsidRPr="00DF350F" w:rsidRDefault="00300274" w:rsidP="00300274">
            <w:pPr>
              <w:pStyle w:val="NormalWeb"/>
              <w:rPr>
                <w:strike/>
              </w:rPr>
            </w:pPr>
            <w:r w:rsidRPr="00DF350F">
              <w:rPr>
                <w:strike/>
              </w:rPr>
              <w:t xml:space="preserve">5 - elaborar termos de conferência de caixa e demonstração de saldos; </w:t>
            </w:r>
          </w:p>
          <w:p w14:paraId="0B1A234F" w14:textId="77777777" w:rsidR="00300274" w:rsidRPr="00DF350F" w:rsidRDefault="00300274" w:rsidP="00300274">
            <w:pPr>
              <w:pStyle w:val="NormalWeb"/>
              <w:rPr>
                <w:strike/>
              </w:rPr>
            </w:pPr>
            <w:r w:rsidRPr="00DF350F">
              <w:rPr>
                <w:strike/>
              </w:rPr>
              <w:t xml:space="preserve">6 - controlar extratos bancários diariamente; </w:t>
            </w:r>
          </w:p>
          <w:p w14:paraId="04C93E1B" w14:textId="77777777" w:rsidR="00300274" w:rsidRPr="00DF350F" w:rsidRDefault="00300274" w:rsidP="00300274">
            <w:pPr>
              <w:pStyle w:val="NormalWeb"/>
              <w:rPr>
                <w:strike/>
              </w:rPr>
            </w:pPr>
            <w:r w:rsidRPr="00DF350F">
              <w:rPr>
                <w:strike/>
              </w:rPr>
              <w:t xml:space="preserve">7 - controlar os serviços orçamentários e bancários, inclusive alteração orçamentária; </w:t>
            </w:r>
          </w:p>
          <w:p w14:paraId="37605253" w14:textId="77777777" w:rsidR="00300274" w:rsidRPr="00DF350F" w:rsidRDefault="00300274" w:rsidP="00300274">
            <w:pPr>
              <w:pStyle w:val="NormalWeb"/>
              <w:rPr>
                <w:strike/>
              </w:rPr>
            </w:pPr>
            <w:r w:rsidRPr="00DF350F">
              <w:rPr>
                <w:strike/>
              </w:rPr>
              <w:t xml:space="preserve">8 - providenciar a guarda de toda a documentação, para posterior análise dos órgãos competentes; </w:t>
            </w:r>
          </w:p>
          <w:p w14:paraId="0542FCB1" w14:textId="77777777" w:rsidR="00300274" w:rsidRPr="00DF350F" w:rsidRDefault="00300274" w:rsidP="00300274">
            <w:pPr>
              <w:pStyle w:val="NormalWeb"/>
              <w:rPr>
                <w:strike/>
              </w:rPr>
            </w:pPr>
            <w:r w:rsidRPr="00DF350F">
              <w:rPr>
                <w:strike/>
              </w:rPr>
              <w:t xml:space="preserve">9 - elaborar registros contábeis da execução orçamentária; </w:t>
            </w:r>
          </w:p>
          <w:p w14:paraId="75E4D12A" w14:textId="77777777" w:rsidR="00300274" w:rsidRPr="00DF350F" w:rsidRDefault="00300274" w:rsidP="00300274">
            <w:pPr>
              <w:pStyle w:val="NormalWeb"/>
              <w:rPr>
                <w:strike/>
              </w:rPr>
            </w:pPr>
            <w:r w:rsidRPr="00DF350F">
              <w:rPr>
                <w:strike/>
              </w:rPr>
              <w:t xml:space="preserve">10 - conferir boletins de caixa; </w:t>
            </w:r>
          </w:p>
          <w:p w14:paraId="6639214E" w14:textId="77777777" w:rsidR="00300274" w:rsidRPr="00DF350F" w:rsidRDefault="00300274" w:rsidP="00300274">
            <w:pPr>
              <w:pStyle w:val="NormalWeb"/>
              <w:rPr>
                <w:strike/>
              </w:rPr>
            </w:pPr>
            <w:r w:rsidRPr="00DF350F">
              <w:rPr>
                <w:strike/>
              </w:rPr>
              <w:t xml:space="preserve">11 - controlar a execução orçamentária; </w:t>
            </w:r>
          </w:p>
          <w:p w14:paraId="38BFA0A7" w14:textId="77777777" w:rsidR="00300274" w:rsidRPr="00DF350F" w:rsidRDefault="00300274" w:rsidP="00300274">
            <w:pPr>
              <w:pStyle w:val="NormalWeb"/>
              <w:rPr>
                <w:strike/>
              </w:rPr>
            </w:pPr>
            <w:r w:rsidRPr="00DF350F">
              <w:rPr>
                <w:strike/>
              </w:rPr>
              <w:t xml:space="preserve">12 - elaborar demonstrativos da despesa de pessoal e dos recursos recebidos a qualquer título; </w:t>
            </w:r>
          </w:p>
          <w:p w14:paraId="2A82EF0D" w14:textId="77777777" w:rsidR="00300274" w:rsidRPr="00DF350F" w:rsidRDefault="00300274" w:rsidP="00300274">
            <w:pPr>
              <w:pStyle w:val="NormalWeb"/>
              <w:rPr>
                <w:strike/>
              </w:rPr>
            </w:pPr>
            <w:r w:rsidRPr="00DF350F">
              <w:rPr>
                <w:strike/>
              </w:rPr>
              <w:t xml:space="preserve">13 - coordenar e controlar as prestações de contas de responsáveis por valores de dinheiro; </w:t>
            </w:r>
          </w:p>
          <w:p w14:paraId="7C198B07" w14:textId="77777777" w:rsidR="00300274" w:rsidRPr="00DF350F" w:rsidRDefault="00300274" w:rsidP="00300274">
            <w:pPr>
              <w:pStyle w:val="NormalWeb"/>
              <w:rPr>
                <w:strike/>
              </w:rPr>
            </w:pPr>
            <w:r w:rsidRPr="00DF350F">
              <w:rPr>
                <w:strike/>
              </w:rPr>
              <w:t xml:space="preserve">14 - inventariar anualmente o material e os bens imóveis e móveis pertencentes à Universidade; </w:t>
            </w:r>
          </w:p>
          <w:p w14:paraId="7AF78C6B" w14:textId="77777777" w:rsidR="00300274" w:rsidRPr="00DF350F" w:rsidRDefault="00300274" w:rsidP="00300274">
            <w:pPr>
              <w:pStyle w:val="NormalWeb"/>
              <w:rPr>
                <w:strike/>
              </w:rPr>
            </w:pPr>
            <w:r w:rsidRPr="00DF350F">
              <w:rPr>
                <w:strike/>
              </w:rPr>
              <w:t xml:space="preserve">15 - zelar pelo cumprimento financeiro no âmbito da Universidade; </w:t>
            </w:r>
          </w:p>
          <w:p w14:paraId="05D2CEE6" w14:textId="77777777" w:rsidR="00300274" w:rsidRPr="00DF350F" w:rsidRDefault="00300274" w:rsidP="00300274">
            <w:pPr>
              <w:pStyle w:val="NormalWeb"/>
              <w:rPr>
                <w:strike/>
              </w:rPr>
            </w:pPr>
            <w:r w:rsidRPr="00DF350F">
              <w:rPr>
                <w:strike/>
              </w:rPr>
              <w:t xml:space="preserve">16 - executar outras atividades compatíveis com o cargo. </w:t>
            </w:r>
          </w:p>
          <w:p w14:paraId="035801EF" w14:textId="77777777" w:rsidR="00300274" w:rsidRPr="00DF350F" w:rsidRDefault="00300274" w:rsidP="00300274">
            <w:pPr>
              <w:pStyle w:val="NormalWeb"/>
              <w:rPr>
                <w:strike/>
              </w:rPr>
            </w:pPr>
            <w:r w:rsidRPr="00DF350F">
              <w:rPr>
                <w:strike/>
              </w:rPr>
              <w:t>HABILITAÇÃO PROFISSIONAL: conclusão de Curso de Ensino Médio.</w:t>
            </w:r>
          </w:p>
          <w:p w14:paraId="624EE006" w14:textId="77777777" w:rsidR="00300274" w:rsidRPr="00DF350F" w:rsidRDefault="00300274" w:rsidP="00300274">
            <w:pPr>
              <w:pStyle w:val="NormalWeb"/>
              <w:rPr>
                <w:strike/>
              </w:rPr>
            </w:pPr>
            <w:r w:rsidRPr="00DF350F">
              <w:rPr>
                <w:strike/>
              </w:rPr>
              <w:t xml:space="preserve">JORNADA DE TRABALHO: 40 horas semanais. </w:t>
            </w:r>
          </w:p>
          <w:p w14:paraId="06F53AD9" w14:textId="77777777" w:rsidR="00300274" w:rsidRDefault="00300274" w:rsidP="00300274">
            <w:pPr>
              <w:pStyle w:val="NormalWeb"/>
            </w:pPr>
            <w:r>
              <w:t> </w:t>
            </w:r>
          </w:p>
          <w:p w14:paraId="08DF4331" w14:textId="77777777" w:rsidR="00300274" w:rsidRPr="00775E14" w:rsidRDefault="00300274" w:rsidP="00300274">
            <w:pPr>
              <w:pStyle w:val="NormalWeb"/>
              <w:rPr>
                <w:b/>
              </w:rPr>
            </w:pPr>
            <w:r w:rsidRPr="00775E14">
              <w:rPr>
                <w:b/>
              </w:rPr>
              <w:t xml:space="preserve">DENOMINAÇÃO DE FUNÇÃO: TÉCNICO EM DESENHO </w:t>
            </w:r>
          </w:p>
          <w:p w14:paraId="782176A7" w14:textId="77777777" w:rsidR="00300274" w:rsidRDefault="00300274" w:rsidP="00300274">
            <w:pPr>
              <w:pStyle w:val="NormalWeb"/>
            </w:pPr>
            <w:r>
              <w:t xml:space="preserve">DESCRIÇÃO DETALHADA: </w:t>
            </w:r>
          </w:p>
          <w:p w14:paraId="36D1EC4A" w14:textId="77777777" w:rsidR="00300274" w:rsidRDefault="00300274" w:rsidP="00300274">
            <w:pPr>
              <w:pStyle w:val="NormalWeb"/>
            </w:pPr>
            <w:r>
              <w:t xml:space="preserve">1 - estudar as características do trabalho, analisando dados coligidos de levantamentos topográficos, fotografias aéreas, delimitações de áreas e contornos e outros subsídios complementares, para obter todos os elementos necessários à execução das plantas; </w:t>
            </w:r>
          </w:p>
          <w:p w14:paraId="2E62A408" w14:textId="77777777" w:rsidR="00300274" w:rsidRDefault="00300274" w:rsidP="00300274">
            <w:pPr>
              <w:pStyle w:val="NormalWeb"/>
            </w:pPr>
            <w:r>
              <w:t xml:space="preserve">2 - determinar escalas convenientes, reduzindo ou ampliando o desenho original, para atender aos objetivos do trabalho; </w:t>
            </w:r>
          </w:p>
          <w:p w14:paraId="193B95E2" w14:textId="77777777" w:rsidR="00300274" w:rsidRDefault="00300274" w:rsidP="00300274">
            <w:pPr>
              <w:pStyle w:val="NormalWeb"/>
            </w:pPr>
            <w:r>
              <w:t xml:space="preserve">3 - elaborar o desenho ou cópia, mapas e plantas topográficas e cartográficas, climáticas, econômicas e outras, detalhando e desenvolvendo esboços, para determinar sinais convencionais, simbologias, mapas, índices, diagramas diversos e traçados de minas; </w:t>
            </w:r>
          </w:p>
          <w:p w14:paraId="1DF1C3D0" w14:textId="77777777" w:rsidR="00300274" w:rsidRDefault="00300274" w:rsidP="00300274">
            <w:pPr>
              <w:pStyle w:val="NormalWeb"/>
            </w:pPr>
            <w:r>
              <w:t xml:space="preserve">4 - realizar desenhos técnicos referentes a campos específicos, como mecânica, eletricidade, construção civil, arquitetura, artes gráficas, cartografia, ilustrações técnicas e outros; </w:t>
            </w:r>
          </w:p>
          <w:p w14:paraId="5EF1CBB1" w14:textId="77777777" w:rsidR="00300274" w:rsidRDefault="00300274" w:rsidP="00300274">
            <w:pPr>
              <w:pStyle w:val="NormalWeb"/>
            </w:pPr>
            <w:r>
              <w:t xml:space="preserve">5 - desenhar plantas padronizadas, organogramas, funcionogramas, cronogramas, gráficos estatísticos, cotagramas fluviométricos; </w:t>
            </w:r>
          </w:p>
          <w:p w14:paraId="7D2029ED" w14:textId="77777777" w:rsidR="00300274" w:rsidRDefault="00300274" w:rsidP="00300274">
            <w:pPr>
              <w:pStyle w:val="NormalWeb"/>
            </w:pPr>
            <w:r>
              <w:t xml:space="preserve">6 - executar desenho e moldes de placas a serem pintados a cores; </w:t>
            </w:r>
          </w:p>
          <w:p w14:paraId="55F56720" w14:textId="77777777" w:rsidR="00300274" w:rsidRDefault="00300274" w:rsidP="00300274">
            <w:pPr>
              <w:pStyle w:val="NormalWeb"/>
            </w:pPr>
            <w:r>
              <w:t xml:space="preserve">7 - participar de estudos para projetos </w:t>
            </w:r>
            <w:r>
              <w:rPr>
                <w:i/>
                <w:iCs/>
              </w:rPr>
              <w:t>layout</w:t>
            </w:r>
            <w:r>
              <w:t xml:space="preserve"> de formulários diversos; </w:t>
            </w:r>
          </w:p>
          <w:p w14:paraId="4282248C" w14:textId="77777777" w:rsidR="00300274" w:rsidRDefault="00300274" w:rsidP="00300274">
            <w:pPr>
              <w:pStyle w:val="NormalWeb"/>
            </w:pPr>
            <w:r>
              <w:t xml:space="preserve">8 - participar na elaboração de pequenos projetos; </w:t>
            </w:r>
          </w:p>
          <w:p w14:paraId="15C0D43F" w14:textId="77777777" w:rsidR="00300274" w:rsidRDefault="00300274" w:rsidP="00300274">
            <w:pPr>
              <w:pStyle w:val="NormalWeb"/>
            </w:pPr>
            <w:r>
              <w:t xml:space="preserve">9 - fazer cópias em papel transparente de desenho, heliográficos e em papel vegetal; </w:t>
            </w:r>
          </w:p>
          <w:p w14:paraId="219B3002" w14:textId="77777777" w:rsidR="00300274" w:rsidRDefault="00300274" w:rsidP="00300274">
            <w:pPr>
              <w:pStyle w:val="NormalWeb"/>
            </w:pPr>
            <w:r>
              <w:t xml:space="preserve">10 - fornecer dados estatísticos e apresentar relatórios de suas atividades; </w:t>
            </w:r>
          </w:p>
          <w:p w14:paraId="598D7C44" w14:textId="77777777" w:rsidR="00300274" w:rsidRDefault="00300274" w:rsidP="00300274">
            <w:pPr>
              <w:pStyle w:val="NormalWeb"/>
            </w:pPr>
            <w:r>
              <w:t xml:space="preserve">11 - executar outras atividades compatíveis com o cargo. </w:t>
            </w:r>
          </w:p>
          <w:p w14:paraId="23E517BE" w14:textId="77777777" w:rsidR="00300274" w:rsidRDefault="00300274" w:rsidP="00300274">
            <w:pPr>
              <w:pStyle w:val="NormalWeb"/>
            </w:pPr>
            <w:r>
              <w:t xml:space="preserve">HABILITAÇÃO PROFISSIONAL: conclusão de Curso de Ensino Médio, com habilitação em desenho ou equivalente. </w:t>
            </w:r>
          </w:p>
          <w:p w14:paraId="26CCA21A" w14:textId="77777777" w:rsidR="00300274" w:rsidRDefault="00300274" w:rsidP="00300274">
            <w:pPr>
              <w:pStyle w:val="NormalWeb"/>
            </w:pPr>
            <w:r>
              <w:t xml:space="preserve">JORNADA DE TRABALHO: 40 horas semanais. </w:t>
            </w:r>
          </w:p>
          <w:p w14:paraId="13737D44" w14:textId="77777777" w:rsidR="00300274" w:rsidRDefault="00300274" w:rsidP="00300274">
            <w:pPr>
              <w:pStyle w:val="NormalWeb"/>
            </w:pPr>
            <w:r>
              <w:t> </w:t>
            </w:r>
          </w:p>
          <w:p w14:paraId="5099478F" w14:textId="77777777" w:rsidR="00300274" w:rsidRPr="00775E14" w:rsidRDefault="00300274" w:rsidP="00300274">
            <w:pPr>
              <w:pStyle w:val="NormalWeb"/>
              <w:rPr>
                <w:b/>
              </w:rPr>
            </w:pPr>
            <w:r w:rsidRPr="00775E14">
              <w:rPr>
                <w:b/>
              </w:rPr>
              <w:t xml:space="preserve">DENOMINAÇÃO DA FUNÇÃO: TÉCNICO EM EDIFICAÇÕES </w:t>
            </w:r>
          </w:p>
          <w:p w14:paraId="235B1916" w14:textId="77777777" w:rsidR="00300274" w:rsidRDefault="00300274" w:rsidP="00300274">
            <w:pPr>
              <w:pStyle w:val="NormalWeb"/>
            </w:pPr>
            <w:r>
              <w:t xml:space="preserve">DESCRIÇÃO DETALHADA: </w:t>
            </w:r>
          </w:p>
          <w:p w14:paraId="78DE1630" w14:textId="77777777" w:rsidR="00300274" w:rsidRDefault="00300274" w:rsidP="00300274">
            <w:pPr>
              <w:pStyle w:val="NormalWeb"/>
            </w:pPr>
            <w:r>
              <w:t xml:space="preserve">1 - realizar levantamentos topográficos e planialtimétricos; </w:t>
            </w:r>
          </w:p>
          <w:p w14:paraId="7B062E4A" w14:textId="77777777" w:rsidR="00300274" w:rsidRDefault="00300274" w:rsidP="00300274">
            <w:pPr>
              <w:pStyle w:val="NormalWeb"/>
            </w:pPr>
            <w:r>
              <w:t xml:space="preserve">2 - desenvolver e legalizar projetos de edificações sob supervisão de um engenheiro civil; </w:t>
            </w:r>
          </w:p>
          <w:p w14:paraId="372ABAA7" w14:textId="77777777" w:rsidR="00300274" w:rsidRDefault="00300274" w:rsidP="00300274">
            <w:pPr>
              <w:pStyle w:val="NormalWeb"/>
            </w:pPr>
            <w:r>
              <w:t xml:space="preserve">3 - planejar a execução, orçar e providenciar suprimentos; </w:t>
            </w:r>
          </w:p>
          <w:p w14:paraId="7D47768D" w14:textId="77777777" w:rsidR="00300274" w:rsidRDefault="00300274" w:rsidP="00300274">
            <w:pPr>
              <w:pStyle w:val="NormalWeb"/>
            </w:pPr>
            <w:r>
              <w:t xml:space="preserve">4 - supervisionar a execução de obras e serviços; </w:t>
            </w:r>
          </w:p>
          <w:p w14:paraId="399BEFEA" w14:textId="77777777" w:rsidR="00300274" w:rsidRDefault="00300274" w:rsidP="00300274">
            <w:pPr>
              <w:pStyle w:val="NormalWeb"/>
            </w:pPr>
            <w:r>
              <w:t xml:space="preserve">5 - treinar mão-de-obra e realizar o controle tecnológico de materiais e do solo; </w:t>
            </w:r>
          </w:p>
          <w:p w14:paraId="2E4FC50B" w14:textId="77777777" w:rsidR="00300274" w:rsidRDefault="00300274" w:rsidP="00300274">
            <w:pPr>
              <w:pStyle w:val="NormalWeb"/>
            </w:pPr>
            <w:r>
              <w:t xml:space="preserve">6 - executar outras atividades inerentes à sua área de atuação. </w:t>
            </w:r>
          </w:p>
          <w:p w14:paraId="4546F317" w14:textId="77777777" w:rsidR="00300274" w:rsidRDefault="00300274" w:rsidP="00300274">
            <w:pPr>
              <w:pStyle w:val="NormalWeb"/>
            </w:pPr>
            <w:r>
              <w:t xml:space="preserve">HABILITAÇÃO PROFISSIONAL: conclusão de Curso de Ensino Médio de Técnico em Edificações. </w:t>
            </w:r>
          </w:p>
          <w:p w14:paraId="4DE886C2" w14:textId="77777777" w:rsidR="00300274" w:rsidRDefault="00300274" w:rsidP="00300274">
            <w:pPr>
              <w:pStyle w:val="NormalWeb"/>
            </w:pPr>
            <w:r>
              <w:t xml:space="preserve">JORNADA DE TRABALHO: 40 horas semanais. </w:t>
            </w:r>
          </w:p>
          <w:p w14:paraId="6C868C4D" w14:textId="77777777" w:rsidR="00300274" w:rsidRDefault="00300274" w:rsidP="00300274">
            <w:pPr>
              <w:pStyle w:val="NormalWeb"/>
            </w:pPr>
            <w:r>
              <w:t> </w:t>
            </w:r>
          </w:p>
          <w:p w14:paraId="00C15F49" w14:textId="77777777" w:rsidR="00300274" w:rsidRPr="00775E14" w:rsidRDefault="00300274" w:rsidP="00300274">
            <w:pPr>
              <w:pStyle w:val="NormalWeb"/>
              <w:rPr>
                <w:b/>
              </w:rPr>
            </w:pPr>
            <w:r w:rsidRPr="00775E14">
              <w:rPr>
                <w:b/>
              </w:rPr>
              <w:t xml:space="preserve">DENOMINAÇÃO DE FUNÇÃO: TÉCNICO EM ELETRÔNICA </w:t>
            </w:r>
          </w:p>
          <w:p w14:paraId="157129FF" w14:textId="77777777" w:rsidR="00300274" w:rsidRDefault="00300274" w:rsidP="00300274">
            <w:pPr>
              <w:pStyle w:val="NormalWeb"/>
            </w:pPr>
            <w:r>
              <w:t xml:space="preserve">DESCRIÇÃO DETALHADA: </w:t>
            </w:r>
          </w:p>
          <w:p w14:paraId="3164D123" w14:textId="77777777" w:rsidR="00300274" w:rsidRDefault="00300274" w:rsidP="00300274">
            <w:pPr>
              <w:pStyle w:val="NormalWeb"/>
            </w:pPr>
            <w:r>
              <w:t xml:space="preserve">1 - executar montagem, instalação e manutenção de sistemas e equipamentos elétricos e eletrônicos, tais como: instalações eletrônicas para uso médico (radiografia, cardiografia, eletroencefalografia e outros), calculadoras eletrônicas, aparelhos de ótica eletrônica e suas aplicações, aparelhos emissores e receptores de radiodifusão, aparelhagem de radar, equipamentos destinados a telecomunicações, etc., orientando-se por desenhos e planos específicos; </w:t>
            </w:r>
          </w:p>
          <w:p w14:paraId="03B80538" w14:textId="77777777" w:rsidR="00300274" w:rsidRDefault="00300274" w:rsidP="00300274">
            <w:pPr>
              <w:pStyle w:val="NormalWeb"/>
            </w:pPr>
            <w:r>
              <w:t xml:space="preserve">2 - examinar os materiais e equipamentos a serem utilizados na confecção de aparelhos, inspecionando-os através de testes, verificação visual e instrumental, para assegurar-se de seu perfeito estado e correspondência às especificações; </w:t>
            </w:r>
          </w:p>
          <w:p w14:paraId="45ACFAD7" w14:textId="77777777" w:rsidR="00300274" w:rsidRDefault="00300274" w:rsidP="00300274">
            <w:pPr>
              <w:pStyle w:val="NormalWeb"/>
            </w:pPr>
            <w:r>
              <w:t xml:space="preserve">3 - testar e revisar aparelhos e componentes eletrônicos, utilizando-se de instrumentos de alta precisão, para detectar eventuais falhas dos mesmos; </w:t>
            </w:r>
          </w:p>
          <w:p w14:paraId="181FE2DC" w14:textId="77777777" w:rsidR="00300274" w:rsidRDefault="00300274" w:rsidP="00300274">
            <w:pPr>
              <w:pStyle w:val="NormalWeb"/>
            </w:pPr>
            <w:r>
              <w:t xml:space="preserve">4 - fazer a manutenção preventiva e corretiva em equipamentos e circuitos, ajustando-os e corrigindo falhas detectadas, com auxílio de diagramas, ferramentas e instrumentos adequados, para garantir o correto funcionamento dos mesmos; </w:t>
            </w:r>
          </w:p>
          <w:p w14:paraId="1A4EDE80" w14:textId="77777777" w:rsidR="00300274" w:rsidRDefault="00300274" w:rsidP="00300274">
            <w:pPr>
              <w:pStyle w:val="NormalWeb"/>
            </w:pPr>
            <w:r>
              <w:t xml:space="preserve">5 - operar equipamentos eletrônicos de alta precisão, interpretando instruções e acionando comandos, para atender as necessidades de caráter administrativo, de comunicação, de pesquisas e de outras naturezas; </w:t>
            </w:r>
          </w:p>
          <w:p w14:paraId="5EBAA067" w14:textId="77777777" w:rsidR="00300274" w:rsidRDefault="00300274" w:rsidP="00300274">
            <w:pPr>
              <w:pStyle w:val="NormalWeb"/>
            </w:pPr>
            <w:r>
              <w:t xml:space="preserve">6 - executar reparos, recuperação, ajustamento, manutenção e calibragem, obedecendo normas e instruções previamente estabelecidas; </w:t>
            </w:r>
          </w:p>
          <w:p w14:paraId="38A86955" w14:textId="77777777" w:rsidR="00300274" w:rsidRDefault="00300274" w:rsidP="00300274">
            <w:pPr>
              <w:pStyle w:val="NormalWeb"/>
            </w:pPr>
            <w:r>
              <w:t xml:space="preserve">7 - prestar assistência técnica no estudo e desenvolvimento de projetos e pesquisas tecnológicas; </w:t>
            </w:r>
          </w:p>
          <w:p w14:paraId="2FDDBA85" w14:textId="77777777" w:rsidR="00300274" w:rsidRDefault="00300274" w:rsidP="00300274">
            <w:pPr>
              <w:pStyle w:val="NormalWeb"/>
            </w:pPr>
            <w:r>
              <w:t xml:space="preserve">8 - elaborar e executar projetos compatíveis com a respectiva formação profissional; </w:t>
            </w:r>
          </w:p>
          <w:p w14:paraId="68495595" w14:textId="77777777" w:rsidR="00300274" w:rsidRDefault="00300274" w:rsidP="00300274">
            <w:pPr>
              <w:pStyle w:val="NormalWeb"/>
            </w:pPr>
            <w:r>
              <w:t xml:space="preserve">9 - acompanhar o desempenho dos aparelhos eletrônicos, coletando dados e informações sobre os mesmos, para avaliá-los e planejar a introdução de melhoramentos na montagem e funcionamento dos mesmos; </w:t>
            </w:r>
          </w:p>
          <w:p w14:paraId="60652A17" w14:textId="77777777" w:rsidR="00300274" w:rsidRDefault="00300274" w:rsidP="00300274">
            <w:pPr>
              <w:pStyle w:val="NormalWeb"/>
            </w:pPr>
            <w:r>
              <w:t xml:space="preserve">10 - acompanhar as atividades de outros trabalhadores de sua equipe nas fases de instalação, operação, reparação e conservação de aparelhos elétricos e eletrônicos, orientando a execução das tarefas pertinentes, para assegurar a observância de padrões técnicos e prazos estabelecidos; </w:t>
            </w:r>
          </w:p>
          <w:p w14:paraId="240CA2F4" w14:textId="77777777" w:rsidR="00300274" w:rsidRDefault="00300274" w:rsidP="00300274">
            <w:pPr>
              <w:pStyle w:val="NormalWeb"/>
            </w:pPr>
            <w:r>
              <w:t xml:space="preserve">11 - comunicar os resultados de suas experiências, o desempenho de equipamentos e instalações eletrônicas, das atividades rotineiras, elaborando relatórios e outros informes; </w:t>
            </w:r>
          </w:p>
          <w:p w14:paraId="13D42204" w14:textId="77777777" w:rsidR="00300274" w:rsidRDefault="00300274" w:rsidP="00300274">
            <w:pPr>
              <w:pStyle w:val="NormalWeb"/>
            </w:pPr>
            <w:r>
              <w:t xml:space="preserve">12 - proceder ao controle de consumo de material em aplicações eletrônicas; </w:t>
            </w:r>
          </w:p>
          <w:p w14:paraId="4C29AFD8" w14:textId="77777777" w:rsidR="00300274" w:rsidRDefault="00300274" w:rsidP="00300274">
            <w:pPr>
              <w:pStyle w:val="NormalWeb"/>
            </w:pPr>
            <w:r>
              <w:t xml:space="preserve">13 - planejar e desenvolver treinamentos, palestras e outros eventos, sobre sua especialização; </w:t>
            </w:r>
          </w:p>
          <w:p w14:paraId="764BDABD" w14:textId="77777777" w:rsidR="00300274" w:rsidRDefault="00300274" w:rsidP="00300274">
            <w:pPr>
              <w:pStyle w:val="NormalWeb"/>
            </w:pPr>
            <w:r>
              <w:t xml:space="preserve">14 - zelar pela guarda, conservação e limpeza dos equipamentos, instrumentos e materiais peculiares ao trabalho, bem como dos locais; </w:t>
            </w:r>
          </w:p>
          <w:p w14:paraId="57138CBB" w14:textId="77777777" w:rsidR="00300274" w:rsidRDefault="00300274" w:rsidP="00300274">
            <w:pPr>
              <w:pStyle w:val="NormalWeb"/>
            </w:pPr>
            <w:r>
              <w:t xml:space="preserve">15 - executar outras atividades inerentes à sua área de atuação. </w:t>
            </w:r>
          </w:p>
          <w:p w14:paraId="240AB661" w14:textId="77777777" w:rsidR="00300274" w:rsidRDefault="00300274" w:rsidP="00300274">
            <w:pPr>
              <w:pStyle w:val="NormalWeb"/>
            </w:pPr>
            <w:r>
              <w:t xml:space="preserve">HABILITAÇÃO PROFISSIONAL: Conclusão do Curso de Ensino Médio de Técnico em Eletrônica e registro no conselho respectivo. </w:t>
            </w:r>
          </w:p>
          <w:p w14:paraId="4A0375EA" w14:textId="77777777" w:rsidR="00300274" w:rsidRDefault="00300274" w:rsidP="00300274">
            <w:pPr>
              <w:pStyle w:val="NormalWeb"/>
            </w:pPr>
            <w:r>
              <w:t xml:space="preserve">JORNADA DE TRABALHO: 40 horas semanais. </w:t>
            </w:r>
          </w:p>
          <w:p w14:paraId="01CF6136" w14:textId="77777777" w:rsidR="00300274" w:rsidRDefault="00300274" w:rsidP="00300274">
            <w:pPr>
              <w:pStyle w:val="NormalWeb"/>
            </w:pPr>
            <w:r>
              <w:t> </w:t>
            </w:r>
          </w:p>
          <w:p w14:paraId="0BD107DF" w14:textId="77777777" w:rsidR="00300274" w:rsidRPr="00775E14" w:rsidRDefault="00300274" w:rsidP="00300274">
            <w:pPr>
              <w:pStyle w:val="NormalWeb"/>
              <w:rPr>
                <w:b/>
              </w:rPr>
            </w:pPr>
            <w:r w:rsidRPr="00775E14">
              <w:rPr>
                <w:b/>
              </w:rPr>
              <w:t xml:space="preserve">DENOMINAÇÃO DA FUNÇÃO: TÉCNICO EM FOTOGRAFIA </w:t>
            </w:r>
          </w:p>
          <w:p w14:paraId="6D27B2C7" w14:textId="77777777" w:rsidR="00300274" w:rsidRDefault="00300274" w:rsidP="00300274">
            <w:pPr>
              <w:pStyle w:val="NormalWeb"/>
            </w:pPr>
            <w:r>
              <w:t xml:space="preserve">DESCRIÇÃO DETALHADA: </w:t>
            </w:r>
          </w:p>
          <w:p w14:paraId="2702790B" w14:textId="77777777" w:rsidR="00300274" w:rsidRPr="00DF350F" w:rsidRDefault="00300274" w:rsidP="00300274">
            <w:pPr>
              <w:pStyle w:val="NormalWeb"/>
              <w:rPr>
                <w:strike/>
              </w:rPr>
            </w:pPr>
            <w:r w:rsidRPr="00DF350F">
              <w:rPr>
                <w:strike/>
              </w:rPr>
              <w:t xml:space="preserve">1 - executar cobertura fotográfica junto aos eventos comemorativos, trabalhos de pesquisas, técnico-profissionais e de investigações científicas e tecnológicas, tais como: formaturas, comemorações cívicas, palestras, trabalhos de campo, atividades esportivas, e outros, utilizando-se de máquinas fotográficas e outros equipamentos técnicos adequados; </w:t>
            </w:r>
          </w:p>
          <w:p w14:paraId="24EA4FD3" w14:textId="77777777" w:rsidR="00300274" w:rsidRPr="00DF350F" w:rsidRDefault="00300274" w:rsidP="00300274">
            <w:pPr>
              <w:pStyle w:val="NormalWeb"/>
              <w:rPr>
                <w:strike/>
              </w:rPr>
            </w:pPr>
            <w:r w:rsidRPr="00DF350F">
              <w:rPr>
                <w:strike/>
              </w:rPr>
              <w:t xml:space="preserve">2 - elaborar as diversas soluções de banho dos filmes, diluindo produtos químicos em água, segundo fórmula apropriada, para obter as substâncias reveladoras ou fixadoras; </w:t>
            </w:r>
          </w:p>
          <w:p w14:paraId="4C05074D" w14:textId="77777777" w:rsidR="00300274" w:rsidRPr="00DF350F" w:rsidRDefault="00300274" w:rsidP="00300274">
            <w:pPr>
              <w:pStyle w:val="NormalWeb"/>
              <w:rPr>
                <w:strike/>
              </w:rPr>
            </w:pPr>
            <w:r w:rsidRPr="00DF350F">
              <w:rPr>
                <w:strike/>
              </w:rPr>
              <w:t xml:space="preserve">3 - executar trabalhos de laboratórios fotográficos, tais como: revelação, fixação, lavagem, secagem, retoque, viragem, reprodução, ampliação de cópias em preto e branco e colorido, por meio das técnicas e material necessário para atendimento aos trabalhos em geral; </w:t>
            </w:r>
          </w:p>
          <w:p w14:paraId="77F5F0E8" w14:textId="77777777" w:rsidR="00300274" w:rsidRPr="00DF350F" w:rsidRDefault="00300274" w:rsidP="00300274">
            <w:pPr>
              <w:pStyle w:val="NormalWeb"/>
              <w:rPr>
                <w:strike/>
              </w:rPr>
            </w:pPr>
            <w:r w:rsidRPr="00DF350F">
              <w:rPr>
                <w:strike/>
              </w:rPr>
              <w:t xml:space="preserve">4 - manter em ordem e atualizados os arquivos e fichários, para assegurar a pronta localização das chapas; </w:t>
            </w:r>
          </w:p>
          <w:p w14:paraId="3127EF9D" w14:textId="77777777" w:rsidR="00300274" w:rsidRPr="00DF350F" w:rsidRDefault="00300274" w:rsidP="00300274">
            <w:pPr>
              <w:pStyle w:val="NormalWeb"/>
              <w:rPr>
                <w:strike/>
              </w:rPr>
            </w:pPr>
            <w:r w:rsidRPr="00DF350F">
              <w:rPr>
                <w:strike/>
              </w:rPr>
              <w:t xml:space="preserve">5 - zelar pela guarda, conservação, manutenção e limpeza dos equipamentos, instrumentos e materiais peculiares ao trabalho, bem como dos locais; </w:t>
            </w:r>
          </w:p>
          <w:p w14:paraId="64203346" w14:textId="77777777" w:rsidR="00300274" w:rsidRPr="00DF350F" w:rsidRDefault="00300274" w:rsidP="00300274">
            <w:pPr>
              <w:pStyle w:val="NormalWeb"/>
              <w:rPr>
                <w:strike/>
              </w:rPr>
            </w:pPr>
            <w:r w:rsidRPr="00DF350F">
              <w:rPr>
                <w:strike/>
              </w:rPr>
              <w:t xml:space="preserve">6 - executar outras atividades inerentes à sua área de atuação. </w:t>
            </w:r>
          </w:p>
          <w:p w14:paraId="77C57CC9" w14:textId="77777777" w:rsidR="00DF350F" w:rsidRPr="00DF350F" w:rsidRDefault="00DF350F" w:rsidP="00DF350F">
            <w:pPr>
              <w:pStyle w:val="NormalWeb"/>
              <w:rPr>
                <w:highlight w:val="green"/>
              </w:rPr>
            </w:pPr>
            <w:r w:rsidRPr="00DF350F">
              <w:rPr>
                <w:highlight w:val="green"/>
              </w:rPr>
              <w:t>1 - elaborar as diversas soluções de banho dos filmes, diluindo produtos químicos em água, segundo fórmula apropriada, para obter as substâncias reveladoras ou fixadoras;</w:t>
            </w:r>
          </w:p>
          <w:p w14:paraId="6E513290" w14:textId="77777777" w:rsidR="00DF350F" w:rsidRPr="00DF350F" w:rsidRDefault="00DF350F" w:rsidP="00DF350F">
            <w:pPr>
              <w:pStyle w:val="NormalWeb"/>
              <w:rPr>
                <w:highlight w:val="green"/>
              </w:rPr>
            </w:pPr>
            <w:r w:rsidRPr="00DF350F">
              <w:rPr>
                <w:highlight w:val="green"/>
              </w:rPr>
              <w:t>2 - executar trabalhos de laboratórios fotográficos, tais como: revelação, fixação, lavagem, secagem, retoque, viragem, reprodução, ampliação de cópias em preto e branco e colorido, por meio das técnicas e material necessário para atendimento aos trabalhos em geral;</w:t>
            </w:r>
          </w:p>
          <w:p w14:paraId="3C0DAEC8" w14:textId="77777777" w:rsidR="00DF350F" w:rsidRPr="00DF350F" w:rsidRDefault="00DF350F" w:rsidP="00DF350F">
            <w:pPr>
              <w:pStyle w:val="NormalWeb"/>
              <w:rPr>
                <w:highlight w:val="green"/>
              </w:rPr>
            </w:pPr>
            <w:r w:rsidRPr="00DF350F">
              <w:rPr>
                <w:highlight w:val="green"/>
              </w:rPr>
              <w:t>3 - manter em ordem e atualizados os arquivos e fichários, para assegurar a pronta localização das chapas;</w:t>
            </w:r>
          </w:p>
          <w:p w14:paraId="73F6FADB" w14:textId="77777777" w:rsidR="00DF350F" w:rsidRPr="00DF350F" w:rsidRDefault="00DF350F" w:rsidP="00DF350F">
            <w:pPr>
              <w:pStyle w:val="NormalWeb"/>
              <w:rPr>
                <w:highlight w:val="green"/>
              </w:rPr>
            </w:pPr>
            <w:r w:rsidRPr="00DF350F">
              <w:rPr>
                <w:highlight w:val="green"/>
              </w:rPr>
              <w:t>4 - zelar pela guarda, conservação, manutenção e limpeza dos equipamentos, instrumentos e materiais peculiares ao trabalho, bem como dos locais;</w:t>
            </w:r>
          </w:p>
          <w:p w14:paraId="72E61394" w14:textId="65029958" w:rsidR="00DF350F" w:rsidRDefault="00DF350F" w:rsidP="00DF350F">
            <w:pPr>
              <w:pStyle w:val="NormalWeb"/>
            </w:pPr>
            <w:r w:rsidRPr="00DF350F">
              <w:rPr>
                <w:highlight w:val="green"/>
              </w:rPr>
              <w:t>5 - executar outras atividades inerentes à sua área de atuação.</w:t>
            </w:r>
          </w:p>
          <w:p w14:paraId="425BEB15" w14:textId="318FC0D9" w:rsidR="00300274" w:rsidRDefault="00300274" w:rsidP="00300274">
            <w:pPr>
              <w:pStyle w:val="NormalWeb"/>
            </w:pPr>
            <w:r>
              <w:t xml:space="preserve">HABILITAÇÃO PROFISSIONAL: conclusão de Curso de Ensino Médio na área ou Curso de Ensino Médio com experiência mínima de 2 anos na função. </w:t>
            </w:r>
          </w:p>
          <w:p w14:paraId="5B56589F" w14:textId="77777777" w:rsidR="00300274" w:rsidRDefault="00300274" w:rsidP="00300274">
            <w:pPr>
              <w:pStyle w:val="NormalWeb"/>
            </w:pPr>
            <w:r>
              <w:t xml:space="preserve">JORNADA DE TRABALHO: 40 horas semanais. </w:t>
            </w:r>
          </w:p>
          <w:p w14:paraId="1A92BD5B" w14:textId="77777777" w:rsidR="00300274" w:rsidRDefault="00300274" w:rsidP="00300274">
            <w:pPr>
              <w:pStyle w:val="NormalWeb"/>
            </w:pPr>
            <w:r>
              <w:t> </w:t>
            </w:r>
          </w:p>
          <w:p w14:paraId="0A770DA0" w14:textId="77777777" w:rsidR="00300274" w:rsidRPr="00775E14" w:rsidRDefault="00300274" w:rsidP="00300274">
            <w:pPr>
              <w:pStyle w:val="NormalWeb"/>
              <w:rPr>
                <w:b/>
              </w:rPr>
            </w:pPr>
            <w:r w:rsidRPr="00775E14">
              <w:rPr>
                <w:b/>
              </w:rPr>
              <w:t xml:space="preserve">DENOMINAÇÃO DA FUNÇÃO: TÉCNICO EM INFORMÁTICA </w:t>
            </w:r>
          </w:p>
          <w:p w14:paraId="14526422" w14:textId="77777777" w:rsidR="00300274" w:rsidRDefault="00300274" w:rsidP="00300274">
            <w:pPr>
              <w:pStyle w:val="NormalWeb"/>
            </w:pPr>
            <w:r>
              <w:t xml:space="preserve">DESCRIÇÃO DETALHADA: </w:t>
            </w:r>
          </w:p>
          <w:p w14:paraId="37D817E3" w14:textId="77777777" w:rsidR="00300274" w:rsidRDefault="00300274" w:rsidP="00300274">
            <w:pPr>
              <w:pStyle w:val="NormalWeb"/>
            </w:pPr>
            <w:r>
              <w:t xml:space="preserve">1 - auxiliar nos estudos, projetos, análises, perícias, avaliação, auditorias, pareceres, pesquisas, consultorias, laudos, arbitramento e relatórios técnicos relativos ao processamento eletrônico de dados; </w:t>
            </w:r>
          </w:p>
          <w:p w14:paraId="78192765" w14:textId="77777777" w:rsidR="00300274" w:rsidRDefault="00300274" w:rsidP="00300274">
            <w:pPr>
              <w:pStyle w:val="NormalWeb"/>
            </w:pPr>
            <w:r>
              <w:t xml:space="preserve">2 - participar no planejamento ou projetos, em geral, de sistemas que envolvam o processamento eletrônico de dados; </w:t>
            </w:r>
          </w:p>
          <w:p w14:paraId="780935EA" w14:textId="77777777" w:rsidR="00300274" w:rsidRDefault="00300274" w:rsidP="00300274">
            <w:pPr>
              <w:pStyle w:val="NormalWeb"/>
            </w:pPr>
            <w:r>
              <w:t xml:space="preserve">3 - colaborar nos projetos e especificações de modelos de documentos, planilhas, relatórios, formulários e arquivos utilizados em processamento eletrônico de dados; </w:t>
            </w:r>
          </w:p>
          <w:p w14:paraId="14664553" w14:textId="77777777" w:rsidR="00300274" w:rsidRDefault="00300274" w:rsidP="00300274">
            <w:pPr>
              <w:pStyle w:val="NormalWeb"/>
            </w:pPr>
            <w:r>
              <w:t xml:space="preserve">4 - auxiliar no gerenciamento de arquivos utilizados em processamento eletrônico de dados; </w:t>
            </w:r>
          </w:p>
          <w:p w14:paraId="327E499C" w14:textId="77777777" w:rsidR="00300274" w:rsidRDefault="00300274" w:rsidP="00300274">
            <w:pPr>
              <w:pStyle w:val="NormalWeb"/>
            </w:pPr>
            <w:r>
              <w:t xml:space="preserve">5 - colaborar na definição, estruturação, teste e simulação de programas e sistemas; </w:t>
            </w:r>
          </w:p>
          <w:p w14:paraId="31DAB1F3" w14:textId="77777777" w:rsidR="00300274" w:rsidRDefault="00300274" w:rsidP="00300274">
            <w:pPr>
              <w:pStyle w:val="NormalWeb"/>
            </w:pPr>
            <w:r>
              <w:t xml:space="preserve">6 - participar nos estudos de viabilidades técnicas e financeiras para implantação de projetos e sistemas, assim como de máquinas e aparelhos envolvidos em processamento eletrônico de dados; </w:t>
            </w:r>
          </w:p>
          <w:p w14:paraId="2DE98DAC" w14:textId="77777777" w:rsidR="00300274" w:rsidRDefault="00300274" w:rsidP="00300274">
            <w:pPr>
              <w:pStyle w:val="NormalWeb"/>
            </w:pPr>
            <w:r>
              <w:t xml:space="preserve">7 - codificar dados e preparar serviços a serem executados em equipamento de processamento eletrônico de dados, atividades estas que envolvem técnicas especiais de codificação e linguagem de serviços computadorizados; </w:t>
            </w:r>
          </w:p>
          <w:p w14:paraId="73ECC384" w14:textId="77777777" w:rsidR="00300274" w:rsidRDefault="00300274" w:rsidP="00300274">
            <w:pPr>
              <w:pStyle w:val="NormalWeb"/>
            </w:pPr>
            <w:r>
              <w:t xml:space="preserve">8 - executar atividades relacionadas ao controle de qualidade dos serviços executados em equipamentos de processamento eletrônico de dados; </w:t>
            </w:r>
          </w:p>
          <w:p w14:paraId="5D159C75" w14:textId="77777777" w:rsidR="00300274" w:rsidRDefault="00300274" w:rsidP="00300274">
            <w:pPr>
              <w:pStyle w:val="NormalWeb"/>
            </w:pPr>
            <w:r>
              <w:t xml:space="preserve">9 - executar outras atividades compatíveis com o cargo. </w:t>
            </w:r>
          </w:p>
          <w:p w14:paraId="212017F0" w14:textId="77777777" w:rsidR="00300274" w:rsidRDefault="00300274" w:rsidP="00300274">
            <w:pPr>
              <w:pStyle w:val="NormalWeb"/>
            </w:pPr>
            <w:r>
              <w:t xml:space="preserve">HABILITAÇÃO PROFISSIONAL: conclusão do Curso de Ensino Médio e formação na área de informática; ou Curso de Ensino Médio e experiência mínima de 2 anos na área. </w:t>
            </w:r>
          </w:p>
          <w:p w14:paraId="67430716" w14:textId="77777777" w:rsidR="00300274" w:rsidRDefault="00300274" w:rsidP="00300274">
            <w:pPr>
              <w:pStyle w:val="NormalWeb"/>
            </w:pPr>
            <w:r>
              <w:t xml:space="preserve">JORNADA DE TRABALHO: 40 horas semanais. </w:t>
            </w:r>
          </w:p>
          <w:p w14:paraId="1173B9FA" w14:textId="77777777" w:rsidR="00300274" w:rsidRDefault="00300274" w:rsidP="00300274">
            <w:pPr>
              <w:pStyle w:val="NormalWeb"/>
            </w:pPr>
            <w:r>
              <w:t> </w:t>
            </w:r>
          </w:p>
          <w:p w14:paraId="1FB25D46" w14:textId="77777777" w:rsidR="00300274" w:rsidRPr="00775E14" w:rsidRDefault="00300274" w:rsidP="00300274">
            <w:pPr>
              <w:pStyle w:val="NormalWeb"/>
              <w:rPr>
                <w:b/>
              </w:rPr>
            </w:pPr>
            <w:r w:rsidRPr="00775E14">
              <w:rPr>
                <w:b/>
              </w:rPr>
              <w:t xml:space="preserve">DENOMINAÇÃO DA FUNÇÃO: TÉCNICO EM MECÂNICA </w:t>
            </w:r>
          </w:p>
          <w:p w14:paraId="18B11BC7" w14:textId="77777777" w:rsidR="00300274" w:rsidRDefault="00300274" w:rsidP="00300274">
            <w:pPr>
              <w:pStyle w:val="NormalWeb"/>
            </w:pPr>
            <w:r>
              <w:t xml:space="preserve">DESCRIÇÃO DETALHADA: </w:t>
            </w:r>
          </w:p>
          <w:p w14:paraId="5D83507F" w14:textId="77777777" w:rsidR="00300274" w:rsidRDefault="00300274" w:rsidP="00300274">
            <w:pPr>
              <w:pStyle w:val="NormalWeb"/>
            </w:pPr>
            <w:r>
              <w:t xml:space="preserve">1 - executar processos, elaborando seqüência de operações, especificando equipamentos, ferramentas, dispositivos e fixação, para a fabricação de elementos mecânicos, orientando e acompanhando seu desenvolvimento, para assegurar a execução de acordo com o especificado no projeto original; </w:t>
            </w:r>
          </w:p>
          <w:p w14:paraId="11B4029D" w14:textId="77777777" w:rsidR="00300274" w:rsidRDefault="00300274" w:rsidP="00300274">
            <w:pPr>
              <w:pStyle w:val="NormalWeb"/>
            </w:pPr>
            <w:r>
              <w:t xml:space="preserve">2 - elaborar planilhas de custos dos projetos mecânicos; </w:t>
            </w:r>
          </w:p>
          <w:p w14:paraId="41D4F8C8" w14:textId="77777777" w:rsidR="00300274" w:rsidRDefault="00300274" w:rsidP="00300274">
            <w:pPr>
              <w:pStyle w:val="NormalWeb"/>
            </w:pPr>
            <w:r>
              <w:t xml:space="preserve">3 - executar trabalhos técnicos de desenho e projetos de peças e conjuntos mecânicos; </w:t>
            </w:r>
          </w:p>
          <w:p w14:paraId="2258EFE4" w14:textId="77777777" w:rsidR="00300274" w:rsidRDefault="00300274" w:rsidP="00300274">
            <w:pPr>
              <w:pStyle w:val="NormalWeb"/>
            </w:pPr>
            <w:r>
              <w:t xml:space="preserve">4 - orientar na montagem, manutenção e utilização de equipamentos mecânicos; </w:t>
            </w:r>
          </w:p>
          <w:p w14:paraId="48F7D27F" w14:textId="77777777" w:rsidR="00300274" w:rsidRDefault="00300274" w:rsidP="00300274">
            <w:pPr>
              <w:pStyle w:val="NormalWeb"/>
            </w:pPr>
            <w:r>
              <w:t xml:space="preserve">5 - emitir pareceres técnicos sobre assuntos de sua especialidade; </w:t>
            </w:r>
          </w:p>
          <w:p w14:paraId="665335B7" w14:textId="77777777" w:rsidR="00300274" w:rsidRDefault="00300274" w:rsidP="00300274">
            <w:pPr>
              <w:pStyle w:val="NormalWeb"/>
            </w:pPr>
            <w:r>
              <w:t xml:space="preserve">6 - prestar assistência técnica sobre a viabilidade de fabricação de peças ou conjuntos mecânicos; </w:t>
            </w:r>
          </w:p>
          <w:p w14:paraId="214096AF" w14:textId="77777777" w:rsidR="00300274" w:rsidRDefault="00300274" w:rsidP="00300274">
            <w:pPr>
              <w:pStyle w:val="NormalWeb"/>
            </w:pPr>
            <w:r>
              <w:t xml:space="preserve">7 - planejar e desenvolver treinamentos, palestras e outros eventos, sobre sua especialização; </w:t>
            </w:r>
          </w:p>
          <w:p w14:paraId="45E16BF3" w14:textId="77777777" w:rsidR="00300274" w:rsidRDefault="00300274" w:rsidP="00300274">
            <w:pPr>
              <w:pStyle w:val="NormalWeb"/>
            </w:pPr>
            <w:r>
              <w:t xml:space="preserve">8 - zelar pela guarda, conservação, manutenção e limpeza dos equipamentos, instrumentos, ferramentas e materiais peculiares ao trabalho, bem como dos locais; </w:t>
            </w:r>
          </w:p>
          <w:p w14:paraId="73F721D7" w14:textId="77777777" w:rsidR="00300274" w:rsidRDefault="00300274" w:rsidP="00300274">
            <w:pPr>
              <w:pStyle w:val="NormalWeb"/>
            </w:pPr>
            <w:r>
              <w:t xml:space="preserve">9 - executar outras atividades inerentes à sua área de atuação. </w:t>
            </w:r>
          </w:p>
          <w:p w14:paraId="6ADA29C4" w14:textId="77777777" w:rsidR="00300274" w:rsidRDefault="00300274" w:rsidP="00300274">
            <w:pPr>
              <w:pStyle w:val="NormalWeb"/>
            </w:pPr>
            <w:r>
              <w:t xml:space="preserve">HABILITAÇÃO PROFISSIONAL: conclusão de Curso de Ensino Médio de Técnico em Mecânica ou Curso de Ensino Médio, com experiência mínima de 2 anos na função. </w:t>
            </w:r>
          </w:p>
          <w:p w14:paraId="4E813D5D" w14:textId="77777777" w:rsidR="00300274" w:rsidRDefault="00300274" w:rsidP="00300274">
            <w:pPr>
              <w:pStyle w:val="NormalWeb"/>
            </w:pPr>
            <w:r>
              <w:t xml:space="preserve">JORNADA DE TRABALHO: 40 horas semanais. </w:t>
            </w:r>
          </w:p>
          <w:p w14:paraId="4F1BE7AF" w14:textId="77777777" w:rsidR="00300274" w:rsidRDefault="00300274" w:rsidP="00300274">
            <w:pPr>
              <w:pStyle w:val="NormalWeb"/>
            </w:pPr>
            <w:r>
              <w:t> </w:t>
            </w:r>
          </w:p>
          <w:p w14:paraId="7C9408AD" w14:textId="77777777" w:rsidR="00300274" w:rsidRPr="00775E14" w:rsidRDefault="00300274" w:rsidP="00300274">
            <w:pPr>
              <w:pStyle w:val="NormalWeb"/>
              <w:rPr>
                <w:b/>
              </w:rPr>
            </w:pPr>
            <w:r w:rsidRPr="00775E14">
              <w:rPr>
                <w:b/>
              </w:rPr>
              <w:t xml:space="preserve">DENOMINAÇÃO DA FUNÇÃO: TÉCNICO EM SEGURANÇA DO TRABALHO </w:t>
            </w:r>
          </w:p>
          <w:p w14:paraId="561DC876" w14:textId="77777777" w:rsidR="00300274" w:rsidRDefault="00300274" w:rsidP="00300274">
            <w:pPr>
              <w:pStyle w:val="NormalWeb"/>
            </w:pPr>
            <w:r>
              <w:t xml:space="preserve">DESCRIÇÃO DETALHADA: </w:t>
            </w:r>
          </w:p>
          <w:p w14:paraId="4FA03B32" w14:textId="77777777" w:rsidR="00300274" w:rsidRDefault="00300274" w:rsidP="00300274">
            <w:pPr>
              <w:pStyle w:val="NormalWeb"/>
            </w:pPr>
            <w:r>
              <w:t xml:space="preserve">1 - instruir sobre normas de segurança, combate a incêndios e demais medidas de prevenção de acidentes, ministrando palestras e treinamentos; </w:t>
            </w:r>
          </w:p>
          <w:p w14:paraId="510BCF52" w14:textId="77777777" w:rsidR="00300274" w:rsidRDefault="00300274" w:rsidP="00300274">
            <w:pPr>
              <w:pStyle w:val="NormalWeb"/>
            </w:pPr>
            <w:r>
              <w:t xml:space="preserve">2 - fiscalizar o cumprimento da legislação trabalhista, no tocante às condições de insalubridade e periculosidade; </w:t>
            </w:r>
          </w:p>
          <w:p w14:paraId="4D1D54AE" w14:textId="77777777" w:rsidR="00300274" w:rsidRDefault="00300274" w:rsidP="00300274">
            <w:pPr>
              <w:pStyle w:val="NormalWeb"/>
            </w:pPr>
            <w:r>
              <w:t xml:space="preserve">3 - inspecionar locais, instalações e equipamentos, observando as condições de trabalho para determinar fatores e riscos de acidentes; </w:t>
            </w:r>
          </w:p>
          <w:p w14:paraId="79467385" w14:textId="77777777" w:rsidR="00300274" w:rsidRDefault="00300274" w:rsidP="00300274">
            <w:pPr>
              <w:pStyle w:val="NormalWeb"/>
            </w:pPr>
            <w:r>
              <w:t xml:space="preserve">4 - estabelecer normas e dispositivos de segurança, sugerindo eventuais modificações nos equipamentos e instalações e verificando sua observância; </w:t>
            </w:r>
          </w:p>
          <w:p w14:paraId="1ECAAD21" w14:textId="77777777" w:rsidR="00300274" w:rsidRDefault="00300274" w:rsidP="00300274">
            <w:pPr>
              <w:pStyle w:val="NormalWeb"/>
            </w:pPr>
            <w:r>
              <w:t xml:space="preserve">5 - inspecionar os postos de combate a incêndios, para certificar-se de suas perfeitas condições de funcionamento; </w:t>
            </w:r>
          </w:p>
          <w:p w14:paraId="60608F8C" w14:textId="77777777" w:rsidR="00300274" w:rsidRDefault="00300274" w:rsidP="00300274">
            <w:pPr>
              <w:pStyle w:val="NormalWeb"/>
            </w:pPr>
            <w:r>
              <w:t xml:space="preserve">6 - investigar acidentes ocorridos, examinando as condições da ocorrência, para identificar suas causas e propor as providências cabíveis; </w:t>
            </w:r>
          </w:p>
          <w:p w14:paraId="736FCF6A" w14:textId="77777777" w:rsidR="00300274" w:rsidRDefault="00300274" w:rsidP="00300274">
            <w:pPr>
              <w:pStyle w:val="NormalWeb"/>
            </w:pPr>
            <w:r>
              <w:t xml:space="preserve">7 - registrar irregularidades ocorridas, anotando-as em formulários próprios e elaborando estatísticas de acidentes; </w:t>
            </w:r>
          </w:p>
          <w:p w14:paraId="23750261" w14:textId="77777777" w:rsidR="00300274" w:rsidRDefault="00300274" w:rsidP="00300274">
            <w:pPr>
              <w:pStyle w:val="NormalWeb"/>
            </w:pPr>
            <w:r>
              <w:t xml:space="preserve">8 - coordenar a publicação de matéria sobre segurança no trabalho, preparando instruções e orientando a confecção de cartazes e avisos, para divulgar e desenvolver hábitos de prevenção de acidentes; </w:t>
            </w:r>
          </w:p>
          <w:p w14:paraId="5AE91A3B" w14:textId="77777777" w:rsidR="00300274" w:rsidRDefault="00300274" w:rsidP="00300274">
            <w:pPr>
              <w:pStyle w:val="NormalWeb"/>
            </w:pPr>
            <w:r>
              <w:t xml:space="preserve">9 - informar e orientar as entidades sujeitas à fiscalização sobre os diversos assuntos que se relacionem com a observância da legislação do trabalho; </w:t>
            </w:r>
          </w:p>
          <w:p w14:paraId="3BA01EDA" w14:textId="77777777" w:rsidR="00300274" w:rsidRDefault="00300274" w:rsidP="00300274">
            <w:pPr>
              <w:pStyle w:val="NormalWeb"/>
            </w:pPr>
            <w:r>
              <w:t xml:space="preserve">10 - lavrar autos de infração ao constatar irregularidades sujeitas à punição; </w:t>
            </w:r>
          </w:p>
          <w:p w14:paraId="08CC6DBC" w14:textId="77777777" w:rsidR="00300274" w:rsidRDefault="00300274" w:rsidP="00300274">
            <w:pPr>
              <w:pStyle w:val="NormalWeb"/>
            </w:pPr>
            <w:r>
              <w:t xml:space="preserve">11 - participar de reuniões sobre segurança no trabalho, fornecendo dados relativos ao assunto, apresentando sugestões e analisando a viabilidade de medidas de segurança propostas, para aperfeiçoar o sistema existente; </w:t>
            </w:r>
          </w:p>
          <w:p w14:paraId="259A854A" w14:textId="77777777" w:rsidR="00300274" w:rsidRDefault="00300274" w:rsidP="00300274">
            <w:pPr>
              <w:pStyle w:val="NormalWeb"/>
            </w:pPr>
            <w:r>
              <w:t xml:space="preserve">12 - fornecer dados estatísticos e apresentar relatórios de suas atividades; </w:t>
            </w:r>
          </w:p>
          <w:p w14:paraId="33F82001" w14:textId="77777777" w:rsidR="00300274" w:rsidRDefault="00300274" w:rsidP="00300274">
            <w:pPr>
              <w:pStyle w:val="NormalWeb"/>
            </w:pPr>
            <w:r>
              <w:t xml:space="preserve">13 - emitir laudos e pareceres sobre assuntos de sua área de competência; </w:t>
            </w:r>
          </w:p>
          <w:p w14:paraId="50F0A213" w14:textId="77777777" w:rsidR="00300274" w:rsidRDefault="00300274" w:rsidP="00300274">
            <w:pPr>
              <w:pStyle w:val="NormalWeb"/>
            </w:pPr>
            <w:r>
              <w:t xml:space="preserve">14 - executar outras atividades compatíveis com o cargo. </w:t>
            </w:r>
          </w:p>
          <w:p w14:paraId="3A869954" w14:textId="77777777" w:rsidR="00300274" w:rsidRDefault="00300274" w:rsidP="00300274">
            <w:pPr>
              <w:pStyle w:val="NormalWeb"/>
            </w:pPr>
            <w:r>
              <w:t xml:space="preserve">HABILITAÇÃO PROFISSIONAL: conclusão de Curso de Ensino Médio de Técnico em Segurança do Trabalho, com registro no respectivo Conselho Regional. </w:t>
            </w:r>
          </w:p>
          <w:p w14:paraId="58B510F8" w14:textId="77777777" w:rsidR="00300274" w:rsidRDefault="00300274" w:rsidP="00300274">
            <w:pPr>
              <w:pStyle w:val="NormalWeb"/>
            </w:pPr>
            <w:r>
              <w:t xml:space="preserve">JORNADA DE TRABALHO: 40 horas semanais. </w:t>
            </w:r>
          </w:p>
        </w:tc>
      </w:tr>
      <w:tr w:rsidR="00300274" w14:paraId="0952DCB9" w14:textId="77777777" w:rsidTr="00E919B4">
        <w:tc>
          <w:tcPr>
            <w:tcW w:w="2689" w:type="dxa"/>
            <w:vAlign w:val="center"/>
          </w:tcPr>
          <w:p w14:paraId="2B710D61" w14:textId="77777777" w:rsidR="00300274" w:rsidRDefault="00300274" w:rsidP="00300274">
            <w:pPr>
              <w:pStyle w:val="NormalWeb"/>
            </w:pPr>
            <w:r>
              <w:t xml:space="preserve">Técnico </w:t>
            </w:r>
          </w:p>
          <w:p w14:paraId="2B1AFDCF" w14:textId="77777777" w:rsidR="00300274" w:rsidRDefault="00300274" w:rsidP="00300274">
            <w:pPr>
              <w:pStyle w:val="NormalWeb"/>
            </w:pPr>
            <w:r>
              <w:t xml:space="preserve">Universitário </w:t>
            </w:r>
          </w:p>
          <w:p w14:paraId="4587B12F" w14:textId="77777777" w:rsidR="00300274" w:rsidRDefault="00300274" w:rsidP="00300274">
            <w:pPr>
              <w:pStyle w:val="NormalWeb"/>
            </w:pPr>
            <w:r>
              <w:t>de Execução</w:t>
            </w:r>
          </w:p>
        </w:tc>
        <w:tc>
          <w:tcPr>
            <w:tcW w:w="11305" w:type="dxa"/>
            <w:vAlign w:val="center"/>
          </w:tcPr>
          <w:p w14:paraId="01A540C1" w14:textId="77777777" w:rsidR="00300274" w:rsidRDefault="00300274" w:rsidP="00300274">
            <w:pPr>
              <w:pStyle w:val="NormalWeb"/>
            </w:pPr>
            <w:r>
              <w:t xml:space="preserve">ATRIBUIÇÕES GERAIS </w:t>
            </w:r>
          </w:p>
          <w:p w14:paraId="3BB1D613" w14:textId="77777777" w:rsidR="00300274" w:rsidRDefault="00300274" w:rsidP="00300274">
            <w:pPr>
              <w:pStyle w:val="NormalWeb"/>
            </w:pPr>
            <w:r>
              <w:t xml:space="preserve">Executar sob supervisão, atividades de apoio operacional, relacionadas à administração da UDESC. </w:t>
            </w:r>
          </w:p>
          <w:p w14:paraId="306E65F4" w14:textId="77777777" w:rsidR="00300274" w:rsidRDefault="00300274" w:rsidP="00300274">
            <w:pPr>
              <w:pStyle w:val="NormalWeb"/>
            </w:pPr>
            <w:r>
              <w:t xml:space="preserve">Coordenar e controlar a execução de tarefas de conservação, manutenção, reforma, restauração e adaptação de instalações físicas ocupadas pela UDESC. </w:t>
            </w:r>
          </w:p>
          <w:p w14:paraId="164A18C9" w14:textId="77777777" w:rsidR="00300274" w:rsidRDefault="00300274" w:rsidP="00300274">
            <w:pPr>
              <w:pStyle w:val="NormalWeb"/>
            </w:pPr>
            <w:r>
              <w:t xml:space="preserve">Conduzir veículos da UDESC para transporte de passageiros e/ou cargas. </w:t>
            </w:r>
          </w:p>
          <w:p w14:paraId="33A59403" w14:textId="77777777" w:rsidR="00300274" w:rsidRDefault="00300274" w:rsidP="00300274">
            <w:pPr>
              <w:pStyle w:val="NormalWeb"/>
            </w:pPr>
            <w:r>
              <w:t xml:space="preserve">Operar máquinas e equipamentos agrícolas. </w:t>
            </w:r>
          </w:p>
          <w:p w14:paraId="722C0B62" w14:textId="77777777" w:rsidR="00300274" w:rsidRDefault="00300274" w:rsidP="00300274">
            <w:pPr>
              <w:pStyle w:val="NormalWeb"/>
            </w:pPr>
            <w:r>
              <w:t xml:space="preserve">Executar outras atividades correlatas. </w:t>
            </w:r>
          </w:p>
          <w:p w14:paraId="1EBD95B5" w14:textId="77777777" w:rsidR="00300274" w:rsidRDefault="00300274" w:rsidP="00300274">
            <w:pPr>
              <w:pStyle w:val="NormalWeb"/>
            </w:pPr>
            <w:r>
              <w:t> </w:t>
            </w:r>
          </w:p>
          <w:p w14:paraId="6A24F1D4" w14:textId="77777777" w:rsidR="00300274" w:rsidRDefault="00300274" w:rsidP="00300274">
            <w:pPr>
              <w:pStyle w:val="NormalWeb"/>
            </w:pPr>
            <w:r>
              <w:t xml:space="preserve">FUNÇÕES ESPECÍFICAS - DESCRIÇÃO DAS FUNÇÕES </w:t>
            </w:r>
          </w:p>
          <w:p w14:paraId="265E513F" w14:textId="77777777" w:rsidR="00300274" w:rsidRDefault="00300274" w:rsidP="00300274">
            <w:pPr>
              <w:pStyle w:val="NormalWeb"/>
            </w:pPr>
            <w:r>
              <w:t> </w:t>
            </w:r>
          </w:p>
          <w:p w14:paraId="0B5FA1B3" w14:textId="77777777" w:rsidR="00300274" w:rsidRPr="00775E14" w:rsidRDefault="00300274" w:rsidP="00300274">
            <w:pPr>
              <w:pStyle w:val="NormalWeb"/>
              <w:rPr>
                <w:b/>
              </w:rPr>
            </w:pPr>
            <w:r w:rsidRPr="00775E14">
              <w:rPr>
                <w:b/>
              </w:rPr>
              <w:t xml:space="preserve">DENOMINAÇÃO DA FUNÇÃO: AUXILIAR ADMINISTRATIVO </w:t>
            </w:r>
          </w:p>
          <w:p w14:paraId="6ECB1243" w14:textId="77777777" w:rsidR="00300274" w:rsidRDefault="00300274" w:rsidP="00300274">
            <w:pPr>
              <w:pStyle w:val="NormalWeb"/>
            </w:pPr>
            <w:r>
              <w:t xml:space="preserve">DESCRIÇÃO DETALHADA: </w:t>
            </w:r>
          </w:p>
          <w:p w14:paraId="7F88840E" w14:textId="77777777" w:rsidR="00300274" w:rsidRPr="00DF350F" w:rsidRDefault="00300274" w:rsidP="00300274">
            <w:pPr>
              <w:pStyle w:val="NormalWeb"/>
              <w:rPr>
                <w:strike/>
              </w:rPr>
            </w:pPr>
            <w:r w:rsidRPr="00DF350F">
              <w:rPr>
                <w:strike/>
              </w:rPr>
              <w:t xml:space="preserve">1 - executar serviços de digitação em geral; </w:t>
            </w:r>
          </w:p>
          <w:p w14:paraId="333F06B2" w14:textId="77777777" w:rsidR="00300274" w:rsidRPr="00DF350F" w:rsidRDefault="00300274" w:rsidP="00300274">
            <w:pPr>
              <w:pStyle w:val="NormalWeb"/>
              <w:rPr>
                <w:strike/>
              </w:rPr>
            </w:pPr>
            <w:r w:rsidRPr="00DF350F">
              <w:rPr>
                <w:strike/>
              </w:rPr>
              <w:t xml:space="preserve">2 - selecionar e arquivar documentos; </w:t>
            </w:r>
          </w:p>
          <w:p w14:paraId="13F0AD03" w14:textId="77777777" w:rsidR="00300274" w:rsidRPr="00DF350F" w:rsidRDefault="00300274" w:rsidP="00300274">
            <w:pPr>
              <w:pStyle w:val="NormalWeb"/>
              <w:rPr>
                <w:strike/>
              </w:rPr>
            </w:pPr>
            <w:r w:rsidRPr="00DF350F">
              <w:rPr>
                <w:strike/>
              </w:rPr>
              <w:t xml:space="preserve">3 - prestar auxílio a toda atividade técnica desenvolvida na sua área de atuação; </w:t>
            </w:r>
          </w:p>
          <w:p w14:paraId="132A1779" w14:textId="77777777" w:rsidR="00300274" w:rsidRPr="00DF350F" w:rsidRDefault="00300274" w:rsidP="00300274">
            <w:pPr>
              <w:pStyle w:val="NormalWeb"/>
              <w:rPr>
                <w:strike/>
              </w:rPr>
            </w:pPr>
            <w:r w:rsidRPr="00DF350F">
              <w:rPr>
                <w:strike/>
              </w:rPr>
              <w:t xml:space="preserve">4 - organizar e controlar os serviços de recepção, encaminhamento de documentação e correspondência em geral; </w:t>
            </w:r>
          </w:p>
          <w:p w14:paraId="50D32618" w14:textId="77777777" w:rsidR="00300274" w:rsidRPr="00DF350F" w:rsidRDefault="00300274" w:rsidP="00300274">
            <w:pPr>
              <w:pStyle w:val="NormalWeb"/>
              <w:rPr>
                <w:strike/>
              </w:rPr>
            </w:pPr>
            <w:r w:rsidRPr="00DF350F">
              <w:rPr>
                <w:strike/>
              </w:rPr>
              <w:t xml:space="preserve">5 - preparar índices e fichários, mantendo-os atualizados; </w:t>
            </w:r>
          </w:p>
          <w:p w14:paraId="4F6935D8" w14:textId="77777777" w:rsidR="00300274" w:rsidRPr="00DF350F" w:rsidRDefault="00300274" w:rsidP="00300274">
            <w:pPr>
              <w:pStyle w:val="NormalWeb"/>
              <w:rPr>
                <w:strike/>
              </w:rPr>
            </w:pPr>
            <w:r w:rsidRPr="00DF350F">
              <w:rPr>
                <w:strike/>
              </w:rPr>
              <w:t xml:space="preserve">6 - preencher formulário, ficha, cartões e outros; </w:t>
            </w:r>
          </w:p>
          <w:p w14:paraId="1243721E" w14:textId="77777777" w:rsidR="00300274" w:rsidRPr="00DF350F" w:rsidRDefault="00300274" w:rsidP="00300274">
            <w:pPr>
              <w:pStyle w:val="NormalWeb"/>
              <w:rPr>
                <w:strike/>
              </w:rPr>
            </w:pPr>
            <w:r w:rsidRPr="00DF350F">
              <w:rPr>
                <w:strike/>
              </w:rPr>
              <w:t xml:space="preserve">7 - transcrever atos oficiais; </w:t>
            </w:r>
          </w:p>
          <w:p w14:paraId="407DA9C9" w14:textId="77777777" w:rsidR="00300274" w:rsidRPr="00DF350F" w:rsidRDefault="00300274" w:rsidP="00300274">
            <w:pPr>
              <w:pStyle w:val="NormalWeb"/>
              <w:rPr>
                <w:strike/>
              </w:rPr>
            </w:pPr>
            <w:r w:rsidRPr="00DF350F">
              <w:rPr>
                <w:strike/>
              </w:rPr>
              <w:t xml:space="preserve">8 - confeccionar relatórios de serviços diversos; </w:t>
            </w:r>
          </w:p>
          <w:p w14:paraId="2FE76966" w14:textId="77777777" w:rsidR="00300274" w:rsidRPr="00DF350F" w:rsidRDefault="00300274" w:rsidP="00300274">
            <w:pPr>
              <w:pStyle w:val="NormalWeb"/>
              <w:rPr>
                <w:strike/>
              </w:rPr>
            </w:pPr>
            <w:r w:rsidRPr="00DF350F">
              <w:rPr>
                <w:strike/>
              </w:rPr>
              <w:t xml:space="preserve">9 - codificar dados e documentos; </w:t>
            </w:r>
          </w:p>
          <w:p w14:paraId="5BC33EAD" w14:textId="77777777" w:rsidR="00300274" w:rsidRPr="00DF350F" w:rsidRDefault="00300274" w:rsidP="00300274">
            <w:pPr>
              <w:pStyle w:val="NormalWeb"/>
              <w:rPr>
                <w:strike/>
              </w:rPr>
            </w:pPr>
            <w:r w:rsidRPr="00DF350F">
              <w:rPr>
                <w:strike/>
              </w:rPr>
              <w:t xml:space="preserve">10 - providenciar material de expediente; </w:t>
            </w:r>
          </w:p>
          <w:p w14:paraId="6C485DC5" w14:textId="77777777" w:rsidR="00300274" w:rsidRPr="00DF350F" w:rsidRDefault="00300274" w:rsidP="00300274">
            <w:pPr>
              <w:pStyle w:val="NormalWeb"/>
              <w:rPr>
                <w:strike/>
              </w:rPr>
            </w:pPr>
            <w:r w:rsidRPr="00DF350F">
              <w:rPr>
                <w:strike/>
              </w:rPr>
              <w:t xml:space="preserve">11 - atender usuários em bibliotecas; </w:t>
            </w:r>
          </w:p>
          <w:p w14:paraId="2F423020" w14:textId="77777777" w:rsidR="00300274" w:rsidRPr="00DF350F" w:rsidRDefault="00300274" w:rsidP="00300274">
            <w:pPr>
              <w:pStyle w:val="NormalWeb"/>
              <w:rPr>
                <w:strike/>
              </w:rPr>
            </w:pPr>
            <w:r w:rsidRPr="00DF350F">
              <w:rPr>
                <w:strike/>
              </w:rPr>
              <w:t xml:space="preserve">12 - executar trabalhos complexos ou especializados de digitação, observando as normas técnicas e redação oficial; </w:t>
            </w:r>
          </w:p>
          <w:p w14:paraId="193D0249" w14:textId="77777777" w:rsidR="00300274" w:rsidRPr="00DF350F" w:rsidRDefault="00300274" w:rsidP="00300274">
            <w:pPr>
              <w:pStyle w:val="NormalWeb"/>
              <w:rPr>
                <w:strike/>
              </w:rPr>
            </w:pPr>
            <w:r w:rsidRPr="00DF350F">
              <w:rPr>
                <w:strike/>
              </w:rPr>
              <w:t xml:space="preserve">13 - digitar material, matrizes para impressão, quadros tabelas, correspondências, expedientes, cópias de textos e demais atos administrativos da Universidade; </w:t>
            </w:r>
          </w:p>
          <w:p w14:paraId="548D6902" w14:textId="77777777" w:rsidR="00300274" w:rsidRPr="00DF350F" w:rsidRDefault="00300274" w:rsidP="00300274">
            <w:pPr>
              <w:pStyle w:val="NormalWeb"/>
              <w:rPr>
                <w:strike/>
              </w:rPr>
            </w:pPr>
            <w:r w:rsidRPr="00DF350F">
              <w:rPr>
                <w:strike/>
              </w:rPr>
              <w:t xml:space="preserve">14 - rever e corrigir material digitado; </w:t>
            </w:r>
          </w:p>
          <w:p w14:paraId="50025E4C" w14:textId="77777777" w:rsidR="00300274" w:rsidRPr="00DF350F" w:rsidRDefault="00300274" w:rsidP="00300274">
            <w:pPr>
              <w:pStyle w:val="NormalWeb"/>
              <w:rPr>
                <w:strike/>
              </w:rPr>
            </w:pPr>
            <w:r w:rsidRPr="00DF350F">
              <w:rPr>
                <w:strike/>
              </w:rPr>
              <w:t xml:space="preserve">15 - operar máquinas de </w:t>
            </w:r>
            <w:r w:rsidRPr="00DF350F">
              <w:rPr>
                <w:i/>
                <w:iCs/>
                <w:strike/>
              </w:rPr>
              <w:t>off-set</w:t>
            </w:r>
            <w:r w:rsidRPr="00DF350F">
              <w:rPr>
                <w:strike/>
              </w:rPr>
              <w:t xml:space="preserve"> e </w:t>
            </w:r>
            <w:r w:rsidRPr="00DF350F">
              <w:rPr>
                <w:i/>
                <w:iCs/>
                <w:strike/>
              </w:rPr>
              <w:t>xerox</w:t>
            </w:r>
            <w:r w:rsidRPr="00DF350F">
              <w:rPr>
                <w:strike/>
              </w:rPr>
              <w:t xml:space="preserve">; </w:t>
            </w:r>
          </w:p>
          <w:p w14:paraId="05E86B05" w14:textId="77777777" w:rsidR="00300274" w:rsidRPr="00DF350F" w:rsidRDefault="00300274" w:rsidP="00300274">
            <w:pPr>
              <w:pStyle w:val="NormalWeb"/>
              <w:rPr>
                <w:strike/>
              </w:rPr>
            </w:pPr>
            <w:r w:rsidRPr="00DF350F">
              <w:rPr>
                <w:strike/>
              </w:rPr>
              <w:t xml:space="preserve">16 - efetuar pequenas encadernações; </w:t>
            </w:r>
          </w:p>
          <w:p w14:paraId="405E5763" w14:textId="77777777" w:rsidR="00300274" w:rsidRPr="00DF350F" w:rsidRDefault="00300274" w:rsidP="00300274">
            <w:pPr>
              <w:pStyle w:val="NormalWeb"/>
              <w:rPr>
                <w:strike/>
              </w:rPr>
            </w:pPr>
            <w:r w:rsidRPr="00DF350F">
              <w:rPr>
                <w:strike/>
              </w:rPr>
              <w:t xml:space="preserve">17 - zelar pela conservação e limpeza da máquina sob sua responsabilidade; </w:t>
            </w:r>
          </w:p>
          <w:p w14:paraId="7E4B501F" w14:textId="77777777" w:rsidR="00300274" w:rsidRPr="00DF350F" w:rsidRDefault="00300274" w:rsidP="00300274">
            <w:pPr>
              <w:pStyle w:val="NormalWeb"/>
              <w:rPr>
                <w:strike/>
              </w:rPr>
            </w:pPr>
            <w:r w:rsidRPr="00DF350F">
              <w:rPr>
                <w:strike/>
              </w:rPr>
              <w:t xml:space="preserve">18 - executar outras tarefas semelhantes. </w:t>
            </w:r>
          </w:p>
          <w:p w14:paraId="4B51BC82" w14:textId="77777777" w:rsidR="00DF350F" w:rsidRPr="00DF350F" w:rsidRDefault="00DF350F" w:rsidP="00DF350F">
            <w:pPr>
              <w:pStyle w:val="NormalWeb"/>
              <w:rPr>
                <w:highlight w:val="green"/>
              </w:rPr>
            </w:pPr>
            <w:r w:rsidRPr="00DF350F">
              <w:rPr>
                <w:highlight w:val="green"/>
              </w:rPr>
              <w:t>1 - executar serviços de digitação em geral;</w:t>
            </w:r>
          </w:p>
          <w:p w14:paraId="19B9B1A1" w14:textId="77777777" w:rsidR="00DF350F" w:rsidRPr="00DF350F" w:rsidRDefault="00DF350F" w:rsidP="00DF350F">
            <w:pPr>
              <w:pStyle w:val="NormalWeb"/>
              <w:rPr>
                <w:highlight w:val="green"/>
              </w:rPr>
            </w:pPr>
            <w:r w:rsidRPr="00DF350F">
              <w:rPr>
                <w:highlight w:val="green"/>
              </w:rPr>
              <w:t>2 - selecionar e arquivar documentos;</w:t>
            </w:r>
          </w:p>
          <w:p w14:paraId="03E01E45" w14:textId="77777777" w:rsidR="00DF350F" w:rsidRPr="00DF350F" w:rsidRDefault="00DF350F" w:rsidP="00DF350F">
            <w:pPr>
              <w:pStyle w:val="NormalWeb"/>
              <w:rPr>
                <w:highlight w:val="green"/>
              </w:rPr>
            </w:pPr>
            <w:r w:rsidRPr="00DF350F">
              <w:rPr>
                <w:highlight w:val="green"/>
              </w:rPr>
              <w:t>3 - prestar auxílio a toda atividade técnica desenvolvida na sua área de atuação;</w:t>
            </w:r>
          </w:p>
          <w:p w14:paraId="47F5FA0F" w14:textId="77777777" w:rsidR="00DF350F" w:rsidRPr="00DF350F" w:rsidRDefault="00DF350F" w:rsidP="00DF350F">
            <w:pPr>
              <w:pStyle w:val="NormalWeb"/>
              <w:rPr>
                <w:highlight w:val="green"/>
              </w:rPr>
            </w:pPr>
            <w:r w:rsidRPr="00DF350F">
              <w:rPr>
                <w:highlight w:val="green"/>
              </w:rPr>
              <w:t>4 - organizar e controlar os serviços de recepção, encaminhamento de documentação e correspondência em geral;</w:t>
            </w:r>
          </w:p>
          <w:p w14:paraId="4286E5BE" w14:textId="77777777" w:rsidR="00DF350F" w:rsidRPr="00DF350F" w:rsidRDefault="00DF350F" w:rsidP="00DF350F">
            <w:pPr>
              <w:pStyle w:val="NormalWeb"/>
              <w:rPr>
                <w:highlight w:val="green"/>
              </w:rPr>
            </w:pPr>
            <w:r w:rsidRPr="00DF350F">
              <w:rPr>
                <w:highlight w:val="green"/>
              </w:rPr>
              <w:t>5 - preparar índices e arquivos, mantendo-os atualizados;</w:t>
            </w:r>
          </w:p>
          <w:p w14:paraId="4C289120" w14:textId="77777777" w:rsidR="00DF350F" w:rsidRPr="00DF350F" w:rsidRDefault="00DF350F" w:rsidP="00DF350F">
            <w:pPr>
              <w:pStyle w:val="NormalWeb"/>
              <w:rPr>
                <w:highlight w:val="green"/>
              </w:rPr>
            </w:pPr>
            <w:r w:rsidRPr="00DF350F">
              <w:rPr>
                <w:highlight w:val="green"/>
              </w:rPr>
              <w:t>6 - preencher formulário,  planilha, cadastro e outros;</w:t>
            </w:r>
          </w:p>
          <w:p w14:paraId="4B545011" w14:textId="77777777" w:rsidR="00DF350F" w:rsidRPr="00DF350F" w:rsidRDefault="00DF350F" w:rsidP="00DF350F">
            <w:pPr>
              <w:pStyle w:val="NormalWeb"/>
              <w:rPr>
                <w:highlight w:val="green"/>
              </w:rPr>
            </w:pPr>
            <w:r w:rsidRPr="00DF350F">
              <w:rPr>
                <w:highlight w:val="green"/>
              </w:rPr>
              <w:t>7 - transcrever atos oficiais;</w:t>
            </w:r>
          </w:p>
          <w:p w14:paraId="7C90750A" w14:textId="77777777" w:rsidR="00DF350F" w:rsidRPr="00DF350F" w:rsidRDefault="00DF350F" w:rsidP="00DF350F">
            <w:pPr>
              <w:pStyle w:val="NormalWeb"/>
              <w:rPr>
                <w:highlight w:val="green"/>
              </w:rPr>
            </w:pPr>
            <w:r w:rsidRPr="00DF350F">
              <w:rPr>
                <w:highlight w:val="green"/>
              </w:rPr>
              <w:t>8 - confeccionar relatórios de serviços diversos;</w:t>
            </w:r>
          </w:p>
          <w:p w14:paraId="4CE6EACE" w14:textId="77777777" w:rsidR="00DF350F" w:rsidRPr="00DF350F" w:rsidRDefault="00DF350F" w:rsidP="00DF350F">
            <w:pPr>
              <w:pStyle w:val="NormalWeb"/>
              <w:rPr>
                <w:highlight w:val="green"/>
              </w:rPr>
            </w:pPr>
            <w:r w:rsidRPr="00DF350F">
              <w:rPr>
                <w:highlight w:val="green"/>
              </w:rPr>
              <w:t>9 - codificar dados e documentos;</w:t>
            </w:r>
          </w:p>
          <w:p w14:paraId="51CAC983" w14:textId="77777777" w:rsidR="00DF350F" w:rsidRPr="00DF350F" w:rsidRDefault="00DF350F" w:rsidP="00DF350F">
            <w:pPr>
              <w:pStyle w:val="NormalWeb"/>
              <w:rPr>
                <w:highlight w:val="green"/>
              </w:rPr>
            </w:pPr>
            <w:r w:rsidRPr="00DF350F">
              <w:rPr>
                <w:highlight w:val="green"/>
              </w:rPr>
              <w:t>10 - providenciar material de expediente;</w:t>
            </w:r>
          </w:p>
          <w:p w14:paraId="6BA176E9" w14:textId="77777777" w:rsidR="00DF350F" w:rsidRPr="00DF350F" w:rsidRDefault="00DF350F" w:rsidP="00DF350F">
            <w:pPr>
              <w:pStyle w:val="NormalWeb"/>
              <w:rPr>
                <w:highlight w:val="green"/>
              </w:rPr>
            </w:pPr>
            <w:r w:rsidRPr="00DF350F">
              <w:rPr>
                <w:highlight w:val="green"/>
              </w:rPr>
              <w:t>11 - atender usuários em bibliotecas e setores em geral;</w:t>
            </w:r>
          </w:p>
          <w:p w14:paraId="2C5BBE0F" w14:textId="77777777" w:rsidR="00DF350F" w:rsidRPr="00DF350F" w:rsidRDefault="00DF350F" w:rsidP="00DF350F">
            <w:pPr>
              <w:pStyle w:val="NormalWeb"/>
              <w:rPr>
                <w:highlight w:val="green"/>
              </w:rPr>
            </w:pPr>
            <w:r w:rsidRPr="00DF350F">
              <w:rPr>
                <w:highlight w:val="green"/>
              </w:rPr>
              <w:t>12 - executar trabalhos complexos ou especializados de digitação, observando as normas técnicas e redação oficial;</w:t>
            </w:r>
          </w:p>
          <w:p w14:paraId="56971133" w14:textId="77777777" w:rsidR="00DF350F" w:rsidRPr="00DF350F" w:rsidRDefault="00DF350F" w:rsidP="00DF350F">
            <w:pPr>
              <w:pStyle w:val="NormalWeb"/>
              <w:rPr>
                <w:highlight w:val="green"/>
              </w:rPr>
            </w:pPr>
            <w:r w:rsidRPr="00DF350F">
              <w:rPr>
                <w:highlight w:val="green"/>
              </w:rPr>
              <w:t>13 - digitar material, matrizes para impressão, quadros tabelas, correspondências, expedientes, cópias e digitalização de textos, documentos e demais atos administrativos da Universidade;</w:t>
            </w:r>
          </w:p>
          <w:p w14:paraId="7C7BC3DD" w14:textId="77777777" w:rsidR="00DF350F" w:rsidRPr="00DF350F" w:rsidRDefault="00DF350F" w:rsidP="00DF350F">
            <w:pPr>
              <w:pStyle w:val="NormalWeb"/>
              <w:rPr>
                <w:highlight w:val="green"/>
              </w:rPr>
            </w:pPr>
            <w:r w:rsidRPr="00DF350F">
              <w:rPr>
                <w:highlight w:val="green"/>
              </w:rPr>
              <w:t>14 - rever e corrigir material digitado;</w:t>
            </w:r>
          </w:p>
          <w:p w14:paraId="3315FC88" w14:textId="77777777" w:rsidR="00DF350F" w:rsidRPr="00DF350F" w:rsidRDefault="00DF350F" w:rsidP="00DF350F">
            <w:pPr>
              <w:pStyle w:val="NormalWeb"/>
              <w:rPr>
                <w:highlight w:val="green"/>
              </w:rPr>
            </w:pPr>
            <w:r w:rsidRPr="00DF350F">
              <w:rPr>
                <w:highlight w:val="green"/>
              </w:rPr>
              <w:t>15 - operar máquinas de off-set, digitalização e xerox;</w:t>
            </w:r>
          </w:p>
          <w:p w14:paraId="6D85C1FF" w14:textId="77777777" w:rsidR="00DF350F" w:rsidRPr="00DF350F" w:rsidRDefault="00DF350F" w:rsidP="00DF350F">
            <w:pPr>
              <w:pStyle w:val="NormalWeb"/>
              <w:rPr>
                <w:highlight w:val="green"/>
              </w:rPr>
            </w:pPr>
            <w:r w:rsidRPr="00DF350F">
              <w:rPr>
                <w:highlight w:val="green"/>
              </w:rPr>
              <w:t>16 – instruir e encaminhar processos físicos e digitais, sob supervisão;</w:t>
            </w:r>
          </w:p>
          <w:p w14:paraId="3F70569D" w14:textId="77777777" w:rsidR="00DF350F" w:rsidRPr="00DF350F" w:rsidRDefault="00DF350F" w:rsidP="00DF350F">
            <w:pPr>
              <w:pStyle w:val="NormalWeb"/>
              <w:rPr>
                <w:highlight w:val="green"/>
              </w:rPr>
            </w:pPr>
            <w:r w:rsidRPr="00DF350F">
              <w:rPr>
                <w:highlight w:val="green"/>
              </w:rPr>
              <w:t>17 – utilizar sistemas informatizados e eletrônicos necessários para a realização do serviço;</w:t>
            </w:r>
          </w:p>
          <w:p w14:paraId="24737C5B" w14:textId="53B78BFE" w:rsidR="00DF350F" w:rsidRDefault="00DF350F" w:rsidP="00DF350F">
            <w:pPr>
              <w:pStyle w:val="NormalWeb"/>
            </w:pPr>
            <w:r w:rsidRPr="00DF350F">
              <w:rPr>
                <w:highlight w:val="green"/>
              </w:rPr>
              <w:t>18 - executar outras tarefas semelhantes.</w:t>
            </w:r>
          </w:p>
          <w:p w14:paraId="2A4DA954" w14:textId="7C42A9A8" w:rsidR="00300274" w:rsidRDefault="00300274" w:rsidP="00300274">
            <w:pPr>
              <w:pStyle w:val="NormalWeb"/>
            </w:pPr>
            <w:r>
              <w:t xml:space="preserve">HABILITAÇÃO PROFISSIONAL: conclusão de Curso de Ensino Fundamental e qualificação profissional ou experiência na área de atuação. </w:t>
            </w:r>
          </w:p>
          <w:p w14:paraId="0065BCEF" w14:textId="77777777" w:rsidR="00300274" w:rsidRDefault="00300274" w:rsidP="00300274">
            <w:pPr>
              <w:pStyle w:val="NormalWeb"/>
            </w:pPr>
            <w:r>
              <w:t xml:space="preserve">JORNADA DE TRABALHO: 40 horas semanais. </w:t>
            </w:r>
          </w:p>
          <w:p w14:paraId="5A0DBFE4" w14:textId="77777777" w:rsidR="00300274" w:rsidRDefault="00300274" w:rsidP="00300274">
            <w:pPr>
              <w:pStyle w:val="NormalWeb"/>
            </w:pPr>
            <w:r>
              <w:t> </w:t>
            </w:r>
          </w:p>
          <w:p w14:paraId="5C8767F8" w14:textId="77777777" w:rsidR="00300274" w:rsidRPr="00775E14" w:rsidRDefault="00300274" w:rsidP="00300274">
            <w:pPr>
              <w:pStyle w:val="NormalWeb"/>
              <w:rPr>
                <w:b/>
                <w:strike/>
              </w:rPr>
            </w:pPr>
            <w:r w:rsidRPr="00775E14">
              <w:rPr>
                <w:b/>
                <w:strike/>
              </w:rPr>
              <w:t xml:space="preserve">DENOMINAÇÃO DA FUNÇÃO: COZINHEIRA </w:t>
            </w:r>
          </w:p>
          <w:p w14:paraId="51AC6AA9" w14:textId="77777777" w:rsidR="00300274" w:rsidRPr="00DF350F" w:rsidRDefault="00300274" w:rsidP="00300274">
            <w:pPr>
              <w:pStyle w:val="NormalWeb"/>
              <w:rPr>
                <w:strike/>
              </w:rPr>
            </w:pPr>
            <w:r w:rsidRPr="00DF350F">
              <w:rPr>
                <w:strike/>
              </w:rPr>
              <w:t xml:space="preserve">DESCRIÇÃO DETALHADA: </w:t>
            </w:r>
          </w:p>
          <w:p w14:paraId="5E84BFDE" w14:textId="77777777" w:rsidR="00300274" w:rsidRPr="00DF350F" w:rsidRDefault="00300274" w:rsidP="00300274">
            <w:pPr>
              <w:pStyle w:val="NormalWeb"/>
              <w:rPr>
                <w:strike/>
              </w:rPr>
            </w:pPr>
            <w:r w:rsidRPr="00DF350F">
              <w:rPr>
                <w:strike/>
              </w:rPr>
              <w:t xml:space="preserve">1 - participar na elaboração de cardápios; </w:t>
            </w:r>
          </w:p>
          <w:p w14:paraId="25C185C3" w14:textId="77777777" w:rsidR="00300274" w:rsidRPr="00DF350F" w:rsidRDefault="00300274" w:rsidP="00300274">
            <w:pPr>
              <w:pStyle w:val="NormalWeb"/>
              <w:rPr>
                <w:strike/>
              </w:rPr>
            </w:pPr>
            <w:r w:rsidRPr="00DF350F">
              <w:rPr>
                <w:strike/>
              </w:rPr>
              <w:t xml:space="preserve">2 - orientar e/ou executar o pré-preparo dos alimentos, escolhendo os cereais, descascando,lavando e picando verduras, legumes, tubérculos e frutas; limpando e cortando carnes, de forma a agilizar o preparo das refeições; </w:t>
            </w:r>
          </w:p>
          <w:p w14:paraId="0C3542B7" w14:textId="77777777" w:rsidR="00300274" w:rsidRPr="00DF350F" w:rsidRDefault="00300274" w:rsidP="00300274">
            <w:pPr>
              <w:pStyle w:val="NormalWeb"/>
              <w:rPr>
                <w:strike/>
              </w:rPr>
            </w:pPr>
            <w:r w:rsidRPr="00DF350F">
              <w:rPr>
                <w:strike/>
              </w:rPr>
              <w:t>3 - comunicar ao superior imediato a substituição de gêneros alimentícios, quando houver necessidade;</w:t>
            </w:r>
          </w:p>
          <w:p w14:paraId="724D14C9" w14:textId="77777777" w:rsidR="00300274" w:rsidRPr="00DF350F" w:rsidRDefault="00300274" w:rsidP="00300274">
            <w:pPr>
              <w:pStyle w:val="NormalWeb"/>
              <w:rPr>
                <w:strike/>
              </w:rPr>
            </w:pPr>
            <w:r w:rsidRPr="00DF350F">
              <w:rPr>
                <w:strike/>
              </w:rPr>
              <w:t xml:space="preserve">4 - orientar, executar o preparo de refeições, segundo instruções do cardápio; </w:t>
            </w:r>
          </w:p>
          <w:p w14:paraId="1223469A" w14:textId="77777777" w:rsidR="00300274" w:rsidRPr="00DF350F" w:rsidRDefault="00300274" w:rsidP="00300274">
            <w:pPr>
              <w:pStyle w:val="NormalWeb"/>
              <w:rPr>
                <w:strike/>
              </w:rPr>
            </w:pPr>
            <w:r w:rsidRPr="00DF350F">
              <w:rPr>
                <w:strike/>
              </w:rPr>
              <w:t xml:space="preserve">5 - preparar dietas, seguindo orientação de nutricionista; </w:t>
            </w:r>
          </w:p>
          <w:p w14:paraId="6E5844DB" w14:textId="77777777" w:rsidR="00300274" w:rsidRPr="00DF350F" w:rsidRDefault="00300274" w:rsidP="00300274">
            <w:pPr>
              <w:pStyle w:val="NormalWeb"/>
              <w:rPr>
                <w:strike/>
              </w:rPr>
            </w:pPr>
            <w:r w:rsidRPr="00DF350F">
              <w:rPr>
                <w:strike/>
              </w:rPr>
              <w:t xml:space="preserve">6 - elaborar as refeições de acordo com os horários previamente definidos; </w:t>
            </w:r>
          </w:p>
          <w:p w14:paraId="4B566744" w14:textId="77777777" w:rsidR="00300274" w:rsidRPr="00DF350F" w:rsidRDefault="00300274" w:rsidP="00300274">
            <w:pPr>
              <w:pStyle w:val="NormalWeb"/>
              <w:rPr>
                <w:strike/>
              </w:rPr>
            </w:pPr>
            <w:r w:rsidRPr="00DF350F">
              <w:rPr>
                <w:strike/>
              </w:rPr>
              <w:t xml:space="preserve">7 - inspecionar a higienização dos equipamentos e utensílios; </w:t>
            </w:r>
          </w:p>
          <w:p w14:paraId="4CC47026" w14:textId="77777777" w:rsidR="00300274" w:rsidRPr="00DF350F" w:rsidRDefault="00300274" w:rsidP="00300274">
            <w:pPr>
              <w:pStyle w:val="NormalWeb"/>
              <w:rPr>
                <w:strike/>
              </w:rPr>
            </w:pPr>
            <w:r w:rsidRPr="00DF350F">
              <w:rPr>
                <w:strike/>
              </w:rPr>
              <w:t xml:space="preserve">8 - operar aparelhos ou equipamentos de preparo e manipulação de gêneros alimentícios, aparelhos de aquecimento ou refrigeração; </w:t>
            </w:r>
          </w:p>
          <w:p w14:paraId="270F307B" w14:textId="77777777" w:rsidR="00300274" w:rsidRPr="00DF350F" w:rsidRDefault="00300274" w:rsidP="00300274">
            <w:pPr>
              <w:pStyle w:val="NormalWeb"/>
              <w:rPr>
                <w:strike/>
              </w:rPr>
            </w:pPr>
            <w:r w:rsidRPr="00DF350F">
              <w:rPr>
                <w:strike/>
              </w:rPr>
              <w:t xml:space="preserve">9 - comunicar ao superior imediato as irregularidades encontradas na qualidade da mercadoria entregue para cozimento, bem como sobre a necessidade de reparo e reposição de utensílios, equipamentos e instalações de cozinha; </w:t>
            </w:r>
          </w:p>
          <w:p w14:paraId="0CC3ADE3" w14:textId="77777777" w:rsidR="00300274" w:rsidRPr="00DF350F" w:rsidRDefault="00300274" w:rsidP="00300274">
            <w:pPr>
              <w:pStyle w:val="NormalWeb"/>
              <w:rPr>
                <w:strike/>
              </w:rPr>
            </w:pPr>
            <w:r w:rsidRPr="00DF350F">
              <w:rPr>
                <w:strike/>
              </w:rPr>
              <w:t xml:space="preserve">10 - solicitar o suprimento de alimentos e material necessário aos serviços de cozinha; </w:t>
            </w:r>
          </w:p>
          <w:p w14:paraId="49F290B7" w14:textId="77777777" w:rsidR="00300274" w:rsidRPr="00DF350F" w:rsidRDefault="00300274" w:rsidP="00300274">
            <w:pPr>
              <w:pStyle w:val="NormalWeb"/>
              <w:rPr>
                <w:strike/>
              </w:rPr>
            </w:pPr>
            <w:r w:rsidRPr="00DF350F">
              <w:rPr>
                <w:strike/>
              </w:rPr>
              <w:t xml:space="preserve">11 - colaborar no treinamento de atendentes; </w:t>
            </w:r>
          </w:p>
          <w:p w14:paraId="79A69F9B" w14:textId="77777777" w:rsidR="00300274" w:rsidRPr="00DF350F" w:rsidRDefault="00300274" w:rsidP="00300274">
            <w:pPr>
              <w:pStyle w:val="NormalWeb"/>
              <w:rPr>
                <w:strike/>
              </w:rPr>
            </w:pPr>
            <w:r w:rsidRPr="00DF350F">
              <w:rPr>
                <w:strike/>
              </w:rPr>
              <w:t xml:space="preserve">12 - separar o material necessário a ser utilizado no preparo das refeições a fim de facilitar sua manipulação; </w:t>
            </w:r>
          </w:p>
          <w:p w14:paraId="0846096E" w14:textId="77777777" w:rsidR="00300274" w:rsidRPr="00DF350F" w:rsidRDefault="00300274" w:rsidP="00300274">
            <w:pPr>
              <w:pStyle w:val="NormalWeb"/>
              <w:rPr>
                <w:strike/>
              </w:rPr>
            </w:pPr>
            <w:r w:rsidRPr="00DF350F">
              <w:rPr>
                <w:strike/>
              </w:rPr>
              <w:t xml:space="preserve">13 - preparar pratos, molhos e outros alimentos especiais para coquetéis, banquetes e refeições especiais; </w:t>
            </w:r>
          </w:p>
          <w:p w14:paraId="01E467DA" w14:textId="77777777" w:rsidR="00300274" w:rsidRPr="00DF350F" w:rsidRDefault="00300274" w:rsidP="00300274">
            <w:pPr>
              <w:pStyle w:val="NormalWeb"/>
              <w:rPr>
                <w:strike/>
              </w:rPr>
            </w:pPr>
            <w:r w:rsidRPr="00DF350F">
              <w:rPr>
                <w:strike/>
              </w:rPr>
              <w:t xml:space="preserve">14 - manter limpo e em ordem o local de serviço; </w:t>
            </w:r>
          </w:p>
          <w:p w14:paraId="3270D416" w14:textId="77777777" w:rsidR="00300274" w:rsidRPr="00DF350F" w:rsidRDefault="00300274" w:rsidP="00300274">
            <w:pPr>
              <w:pStyle w:val="NormalWeb"/>
              <w:rPr>
                <w:strike/>
              </w:rPr>
            </w:pPr>
            <w:r w:rsidRPr="00DF350F">
              <w:rPr>
                <w:strike/>
              </w:rPr>
              <w:t xml:space="preserve">15 - executar o serviço dos auxiliares quando da falta dos mesmos; </w:t>
            </w:r>
          </w:p>
          <w:p w14:paraId="2D852B2F" w14:textId="77777777" w:rsidR="00300274" w:rsidRPr="00DF350F" w:rsidRDefault="00300274" w:rsidP="00300274">
            <w:pPr>
              <w:pStyle w:val="NormalWeb"/>
              <w:rPr>
                <w:strike/>
              </w:rPr>
            </w:pPr>
            <w:r w:rsidRPr="00DF350F">
              <w:rPr>
                <w:strike/>
              </w:rPr>
              <w:t xml:space="preserve">16 - zelar pela guarda, conservação, limpeza e segurança dos equipamentos, instrumentos, aparelhos e utensílios peculiares ao trabalho, bem como dos locais; </w:t>
            </w:r>
          </w:p>
          <w:p w14:paraId="68D676B9" w14:textId="77777777" w:rsidR="00300274" w:rsidRPr="00DF350F" w:rsidRDefault="00300274" w:rsidP="00300274">
            <w:pPr>
              <w:pStyle w:val="NormalWeb"/>
              <w:rPr>
                <w:strike/>
              </w:rPr>
            </w:pPr>
            <w:r w:rsidRPr="00DF350F">
              <w:rPr>
                <w:strike/>
              </w:rPr>
              <w:t xml:space="preserve">17 - desempenhar outras tarefas semelhantes. </w:t>
            </w:r>
          </w:p>
          <w:p w14:paraId="06959072" w14:textId="77777777" w:rsidR="00300274" w:rsidRPr="00DF350F" w:rsidRDefault="00300274" w:rsidP="00300274">
            <w:pPr>
              <w:pStyle w:val="NormalWeb"/>
              <w:rPr>
                <w:strike/>
              </w:rPr>
            </w:pPr>
            <w:r w:rsidRPr="00DF350F">
              <w:rPr>
                <w:strike/>
              </w:rPr>
              <w:t xml:space="preserve">HABILITAÇÃO PROFISSIONAL: conclusão de Curso de Ensino Fundamental e qualificação profissional ou experiência na área de atuação. </w:t>
            </w:r>
          </w:p>
          <w:p w14:paraId="32D314D8" w14:textId="77777777" w:rsidR="00300274" w:rsidRPr="00DF350F" w:rsidRDefault="00300274" w:rsidP="00300274">
            <w:pPr>
              <w:pStyle w:val="NormalWeb"/>
              <w:rPr>
                <w:strike/>
              </w:rPr>
            </w:pPr>
            <w:r w:rsidRPr="00DF350F">
              <w:rPr>
                <w:strike/>
              </w:rPr>
              <w:t xml:space="preserve">JORNADA DE TRABALHO: 40 horas semanais. </w:t>
            </w:r>
          </w:p>
          <w:p w14:paraId="66D37B7B" w14:textId="77777777" w:rsidR="00300274" w:rsidRPr="00DF350F" w:rsidRDefault="00300274" w:rsidP="00300274">
            <w:pPr>
              <w:pStyle w:val="NormalWeb"/>
              <w:rPr>
                <w:strike/>
              </w:rPr>
            </w:pPr>
            <w:r w:rsidRPr="00DF350F">
              <w:rPr>
                <w:strike/>
              </w:rPr>
              <w:t> </w:t>
            </w:r>
          </w:p>
          <w:p w14:paraId="5A3515CB" w14:textId="77777777" w:rsidR="00300274" w:rsidRPr="00775E14" w:rsidRDefault="00300274" w:rsidP="00300274">
            <w:pPr>
              <w:pStyle w:val="NormalWeb"/>
              <w:rPr>
                <w:b/>
                <w:strike/>
              </w:rPr>
            </w:pPr>
            <w:r w:rsidRPr="00775E14">
              <w:rPr>
                <w:b/>
                <w:strike/>
              </w:rPr>
              <w:t xml:space="preserve">DENOMINAÇÃO DA FUNÇÃO: MECÂNICO </w:t>
            </w:r>
          </w:p>
          <w:p w14:paraId="4191ED1B" w14:textId="77777777" w:rsidR="00300274" w:rsidRPr="00DF350F" w:rsidRDefault="00300274" w:rsidP="00300274">
            <w:pPr>
              <w:pStyle w:val="NormalWeb"/>
              <w:rPr>
                <w:strike/>
              </w:rPr>
            </w:pPr>
            <w:r w:rsidRPr="00DF350F">
              <w:rPr>
                <w:strike/>
              </w:rPr>
              <w:t xml:space="preserve">DESCRIÇÃO DETALHADA: </w:t>
            </w:r>
          </w:p>
          <w:p w14:paraId="1641EEEA" w14:textId="77777777" w:rsidR="00300274" w:rsidRPr="00DF350F" w:rsidRDefault="00300274" w:rsidP="00300274">
            <w:pPr>
              <w:pStyle w:val="NormalWeb"/>
              <w:rPr>
                <w:strike/>
              </w:rPr>
            </w:pPr>
            <w:r w:rsidRPr="00DF350F">
              <w:rPr>
                <w:strike/>
              </w:rPr>
              <w:t xml:space="preserve">1 - identificar defeitos mecânicos e orientar os reparos necessários; </w:t>
            </w:r>
          </w:p>
          <w:p w14:paraId="7A775322" w14:textId="77777777" w:rsidR="00300274" w:rsidRPr="00DF350F" w:rsidRDefault="00300274" w:rsidP="00300274">
            <w:pPr>
              <w:pStyle w:val="NormalWeb"/>
              <w:rPr>
                <w:strike/>
              </w:rPr>
            </w:pPr>
            <w:r w:rsidRPr="00DF350F">
              <w:rPr>
                <w:strike/>
              </w:rPr>
              <w:t xml:space="preserve">2 - orientar e treinar mecânicos auxiliares quanto a técnicas e processos de trabalhos que necessitem aperfeiçoamento; </w:t>
            </w:r>
          </w:p>
          <w:p w14:paraId="4EBD2E2C" w14:textId="77777777" w:rsidR="00300274" w:rsidRPr="00DF350F" w:rsidRDefault="00300274" w:rsidP="00300274">
            <w:pPr>
              <w:pStyle w:val="NormalWeb"/>
              <w:rPr>
                <w:strike/>
              </w:rPr>
            </w:pPr>
            <w:r w:rsidRPr="00DF350F">
              <w:rPr>
                <w:strike/>
              </w:rPr>
              <w:t xml:space="preserve">3 - executar a retirada de vazamento de óleo, troca e recuperação de peças danificadas; </w:t>
            </w:r>
          </w:p>
          <w:p w14:paraId="4AA11A56" w14:textId="77777777" w:rsidR="00300274" w:rsidRPr="00DF350F" w:rsidRDefault="00300274" w:rsidP="00300274">
            <w:pPr>
              <w:pStyle w:val="NormalWeb"/>
              <w:rPr>
                <w:strike/>
              </w:rPr>
            </w:pPr>
            <w:r w:rsidRPr="00DF350F">
              <w:rPr>
                <w:strike/>
              </w:rPr>
              <w:t xml:space="preserve">4 - executar manutenção corretiva de veículos, máquinas, equipamentos, bombas e implementos agrícolas, localizando os defeitos, efetuando os reparos, substituindo peças e testando-as, visando colocá-las em condições de perfeito funcionamento; </w:t>
            </w:r>
          </w:p>
          <w:p w14:paraId="217C329B" w14:textId="77777777" w:rsidR="00300274" w:rsidRPr="00DF350F" w:rsidRDefault="00300274" w:rsidP="00300274">
            <w:pPr>
              <w:pStyle w:val="NormalWeb"/>
              <w:rPr>
                <w:strike/>
              </w:rPr>
            </w:pPr>
            <w:r w:rsidRPr="00DF350F">
              <w:rPr>
                <w:strike/>
              </w:rPr>
              <w:t xml:space="preserve">5 - executar manutenção mecânica preventiva, efetuando inspeções periódicas, regulagens, ajustes e lubrificações, detectando possíveis problemas, de forma a evitar quebras e garantir a longevidade das máquinas e equipamentos; </w:t>
            </w:r>
          </w:p>
          <w:p w14:paraId="34AE2439" w14:textId="77777777" w:rsidR="00300274" w:rsidRPr="00DF350F" w:rsidRDefault="00300274" w:rsidP="00300274">
            <w:pPr>
              <w:pStyle w:val="NormalWeb"/>
              <w:rPr>
                <w:strike/>
              </w:rPr>
            </w:pPr>
            <w:r w:rsidRPr="00DF350F">
              <w:rPr>
                <w:strike/>
              </w:rPr>
              <w:t xml:space="preserve">6 - verificar os resultados dos trabalhos executados, testando os equipamentos, máquinas e veículos, para certificar-se do funcionamento dos mesmos, dentro das condições exigidas; </w:t>
            </w:r>
          </w:p>
          <w:p w14:paraId="17B0763A" w14:textId="77777777" w:rsidR="00300274" w:rsidRPr="00DF350F" w:rsidRDefault="00300274" w:rsidP="00300274">
            <w:pPr>
              <w:pStyle w:val="NormalWeb"/>
              <w:rPr>
                <w:strike/>
              </w:rPr>
            </w:pPr>
            <w:r w:rsidRPr="00DF350F">
              <w:rPr>
                <w:strike/>
              </w:rPr>
              <w:t xml:space="preserve">7 - anotar os materiais a serem utilizados nos diversos serviços, encaminhando os itens faltantes para providências de compras, de forma a evitar atrasos e interrupções nos serviços; </w:t>
            </w:r>
          </w:p>
          <w:p w14:paraId="67B4488A" w14:textId="77777777" w:rsidR="00300274" w:rsidRPr="00DF350F" w:rsidRDefault="00300274" w:rsidP="00300274">
            <w:pPr>
              <w:pStyle w:val="NormalWeb"/>
              <w:rPr>
                <w:strike/>
              </w:rPr>
            </w:pPr>
            <w:r w:rsidRPr="00DF350F">
              <w:rPr>
                <w:strike/>
              </w:rPr>
              <w:t xml:space="preserve">8 - remover materiais e resíduos provenientes da execução dos serviços; </w:t>
            </w:r>
          </w:p>
          <w:p w14:paraId="0A4FBC30" w14:textId="77777777" w:rsidR="00300274" w:rsidRPr="00DF350F" w:rsidRDefault="00300274" w:rsidP="00300274">
            <w:pPr>
              <w:pStyle w:val="NormalWeb"/>
              <w:rPr>
                <w:strike/>
              </w:rPr>
            </w:pPr>
            <w:r w:rsidRPr="00DF350F">
              <w:rPr>
                <w:strike/>
              </w:rPr>
              <w:t xml:space="preserve">9 - manter controle das atividades executadas; </w:t>
            </w:r>
          </w:p>
          <w:p w14:paraId="2FF3400D" w14:textId="77777777" w:rsidR="00300274" w:rsidRPr="00DF350F" w:rsidRDefault="00300274" w:rsidP="00300274">
            <w:pPr>
              <w:pStyle w:val="NormalWeb"/>
              <w:rPr>
                <w:strike/>
              </w:rPr>
            </w:pPr>
            <w:r w:rsidRPr="00DF350F">
              <w:rPr>
                <w:strike/>
              </w:rPr>
              <w:t xml:space="preserve">10 - zelar pela segurança individual e coletiva, utilizando equipamentos próprios quando da execução dos serviços; </w:t>
            </w:r>
          </w:p>
          <w:p w14:paraId="21ECF88F" w14:textId="77777777" w:rsidR="00300274" w:rsidRPr="00DF350F" w:rsidRDefault="00300274" w:rsidP="00300274">
            <w:pPr>
              <w:pStyle w:val="NormalWeb"/>
              <w:rPr>
                <w:strike/>
              </w:rPr>
            </w:pPr>
            <w:r w:rsidRPr="00DF350F">
              <w:rPr>
                <w:strike/>
              </w:rPr>
              <w:t>11 - zelar pela guarda, manutenção, conservação e limpeza de ferramentas, maquinários, equipamentos e materiais peculiares ao trabalho, bem como dos locais, inclusive aqueles onde forem realizados os serviços;</w:t>
            </w:r>
          </w:p>
          <w:p w14:paraId="1B084484" w14:textId="77777777" w:rsidR="00300274" w:rsidRPr="00DF350F" w:rsidRDefault="00300274" w:rsidP="00300274">
            <w:pPr>
              <w:pStyle w:val="NormalWeb"/>
              <w:rPr>
                <w:strike/>
              </w:rPr>
            </w:pPr>
            <w:r w:rsidRPr="00DF350F">
              <w:rPr>
                <w:strike/>
              </w:rPr>
              <w:t xml:space="preserve">12 - executar outras tarefas semelhantes. </w:t>
            </w:r>
          </w:p>
          <w:p w14:paraId="27394922" w14:textId="77777777" w:rsidR="00300274" w:rsidRPr="00DF350F" w:rsidRDefault="00300274" w:rsidP="00300274">
            <w:pPr>
              <w:pStyle w:val="NormalWeb"/>
              <w:rPr>
                <w:strike/>
              </w:rPr>
            </w:pPr>
            <w:r w:rsidRPr="00DF350F">
              <w:rPr>
                <w:strike/>
              </w:rPr>
              <w:t xml:space="preserve">HABILITAÇÃO PROFISSIONAL: conclusão de Curso de Ensino Fundamental e qualificação profissional ou experiência na área de atuação. </w:t>
            </w:r>
          </w:p>
          <w:p w14:paraId="5BB75446" w14:textId="77777777" w:rsidR="00300274" w:rsidRPr="00DF350F" w:rsidRDefault="00300274" w:rsidP="00300274">
            <w:pPr>
              <w:pStyle w:val="NormalWeb"/>
              <w:rPr>
                <w:strike/>
              </w:rPr>
            </w:pPr>
            <w:r w:rsidRPr="00DF350F">
              <w:rPr>
                <w:strike/>
              </w:rPr>
              <w:t xml:space="preserve">JORNADA DE TRABALHO: 40 horas semanais. </w:t>
            </w:r>
          </w:p>
          <w:p w14:paraId="2328E0BE" w14:textId="77777777" w:rsidR="00300274" w:rsidRPr="00DF350F" w:rsidRDefault="00300274" w:rsidP="00300274">
            <w:pPr>
              <w:pStyle w:val="NormalWeb"/>
              <w:rPr>
                <w:strike/>
              </w:rPr>
            </w:pPr>
            <w:r w:rsidRPr="00DF350F">
              <w:rPr>
                <w:strike/>
              </w:rPr>
              <w:t> </w:t>
            </w:r>
          </w:p>
          <w:p w14:paraId="72428E4B" w14:textId="77777777" w:rsidR="00300274" w:rsidRPr="00775E14" w:rsidRDefault="00300274" w:rsidP="00300274">
            <w:pPr>
              <w:pStyle w:val="NormalWeb"/>
              <w:rPr>
                <w:b/>
                <w:strike/>
              </w:rPr>
            </w:pPr>
            <w:r w:rsidRPr="00775E14">
              <w:rPr>
                <w:b/>
                <w:strike/>
              </w:rPr>
              <w:t xml:space="preserve">DENOMINAÇÃO DA FUNÇÃO: MOTORISTA </w:t>
            </w:r>
          </w:p>
          <w:p w14:paraId="7E59D911" w14:textId="77777777" w:rsidR="00300274" w:rsidRPr="00DF350F" w:rsidRDefault="00300274" w:rsidP="00300274">
            <w:pPr>
              <w:pStyle w:val="NormalWeb"/>
              <w:rPr>
                <w:strike/>
              </w:rPr>
            </w:pPr>
            <w:r w:rsidRPr="00DF350F">
              <w:rPr>
                <w:strike/>
              </w:rPr>
              <w:t xml:space="preserve">DESCRIÇÃO DETALHADA: </w:t>
            </w:r>
          </w:p>
          <w:p w14:paraId="57E94AE6" w14:textId="77777777" w:rsidR="00300274" w:rsidRPr="00DF350F" w:rsidRDefault="00300274" w:rsidP="00300274">
            <w:pPr>
              <w:pStyle w:val="NormalWeb"/>
              <w:rPr>
                <w:strike/>
              </w:rPr>
            </w:pPr>
            <w:r w:rsidRPr="00DF350F">
              <w:rPr>
                <w:strike/>
              </w:rPr>
              <w:t xml:space="preserve">1 - dirigir veículos oficiais, transportando pessoas e materiais; </w:t>
            </w:r>
          </w:p>
          <w:p w14:paraId="2BEB3EC9" w14:textId="77777777" w:rsidR="00300274" w:rsidRPr="00DF350F" w:rsidRDefault="00300274" w:rsidP="00300274">
            <w:pPr>
              <w:pStyle w:val="NormalWeb"/>
              <w:rPr>
                <w:strike/>
              </w:rPr>
            </w:pPr>
            <w:r w:rsidRPr="00DF350F">
              <w:rPr>
                <w:strike/>
              </w:rPr>
              <w:t xml:space="preserve">2 - zelar pelo abastecimento, conservação e limpeza do veículo sob sua responsabilidade; </w:t>
            </w:r>
          </w:p>
          <w:p w14:paraId="7AD467B4" w14:textId="77777777" w:rsidR="00300274" w:rsidRPr="00DF350F" w:rsidRDefault="00300274" w:rsidP="00300274">
            <w:pPr>
              <w:pStyle w:val="NormalWeb"/>
              <w:rPr>
                <w:strike/>
              </w:rPr>
            </w:pPr>
            <w:r w:rsidRPr="00DF350F">
              <w:rPr>
                <w:strike/>
              </w:rPr>
              <w:t xml:space="preserve">3 - efetuar pequenos reparos no veículo sob sua responsabilidade; </w:t>
            </w:r>
          </w:p>
          <w:p w14:paraId="419B578E" w14:textId="77777777" w:rsidR="00300274" w:rsidRPr="00DF350F" w:rsidRDefault="00300274" w:rsidP="00300274">
            <w:pPr>
              <w:pStyle w:val="NormalWeb"/>
              <w:rPr>
                <w:strike/>
              </w:rPr>
            </w:pPr>
            <w:r w:rsidRPr="00DF350F">
              <w:rPr>
                <w:strike/>
              </w:rPr>
              <w:t xml:space="preserve">4 - comunicar ao chefe imediato a ocorrência de irregularidades ou avarias com a sua viatura; </w:t>
            </w:r>
          </w:p>
          <w:p w14:paraId="7F7AC377" w14:textId="77777777" w:rsidR="00300274" w:rsidRPr="00DF350F" w:rsidRDefault="00300274" w:rsidP="00300274">
            <w:pPr>
              <w:pStyle w:val="NormalWeb"/>
              <w:rPr>
                <w:strike/>
              </w:rPr>
            </w:pPr>
            <w:r w:rsidRPr="00DF350F">
              <w:rPr>
                <w:strike/>
              </w:rPr>
              <w:t xml:space="preserve">5 - proceder ao controle contínuo de consumo de combustível, lubrificantes e manutenção em geral; </w:t>
            </w:r>
          </w:p>
          <w:p w14:paraId="23A9A71D" w14:textId="77777777" w:rsidR="00300274" w:rsidRPr="00DF350F" w:rsidRDefault="00300274" w:rsidP="00300274">
            <w:pPr>
              <w:pStyle w:val="NormalWeb"/>
              <w:rPr>
                <w:strike/>
              </w:rPr>
            </w:pPr>
            <w:r w:rsidRPr="00DF350F">
              <w:rPr>
                <w:strike/>
              </w:rPr>
              <w:t xml:space="preserve">6 - proceder ao mapeamento de viagens, identificando usuários, seu destino, quilometragem, horários de saída e chegada; </w:t>
            </w:r>
          </w:p>
          <w:p w14:paraId="3E7CD92E" w14:textId="77777777" w:rsidR="00300274" w:rsidRPr="00DF350F" w:rsidRDefault="00300274" w:rsidP="00300274">
            <w:pPr>
              <w:pStyle w:val="NormalWeb"/>
              <w:rPr>
                <w:strike/>
              </w:rPr>
            </w:pPr>
            <w:r w:rsidRPr="00DF350F">
              <w:rPr>
                <w:strike/>
              </w:rPr>
              <w:t xml:space="preserve">7 - tratar os passageiros com respeito e urbanidade; </w:t>
            </w:r>
          </w:p>
          <w:p w14:paraId="56A484CA" w14:textId="77777777" w:rsidR="00300274" w:rsidRPr="00DF350F" w:rsidRDefault="00300274" w:rsidP="00300274">
            <w:pPr>
              <w:pStyle w:val="NormalWeb"/>
              <w:rPr>
                <w:strike/>
              </w:rPr>
            </w:pPr>
            <w:r w:rsidRPr="00DF350F">
              <w:rPr>
                <w:strike/>
              </w:rPr>
              <w:t xml:space="preserve">8 - manter atualizada sua Carteira Nacional de Habilitação e a documentação do veículo; </w:t>
            </w:r>
          </w:p>
          <w:p w14:paraId="00871360" w14:textId="77777777" w:rsidR="00300274" w:rsidRPr="00DF350F" w:rsidRDefault="00300274" w:rsidP="00300274">
            <w:pPr>
              <w:pStyle w:val="NormalWeb"/>
              <w:rPr>
                <w:strike/>
              </w:rPr>
            </w:pPr>
            <w:r w:rsidRPr="00DF350F">
              <w:rPr>
                <w:strike/>
              </w:rPr>
              <w:t xml:space="preserve">9 - atender as necessidades de deslocamento a serviço, segundo determinação dos usuários, registrando as ocorrências; </w:t>
            </w:r>
          </w:p>
          <w:p w14:paraId="58FF031E" w14:textId="77777777" w:rsidR="00300274" w:rsidRPr="00DF350F" w:rsidRDefault="00300274" w:rsidP="00300274">
            <w:pPr>
              <w:pStyle w:val="NormalWeb"/>
              <w:rPr>
                <w:strike/>
              </w:rPr>
            </w:pPr>
            <w:r w:rsidRPr="00DF350F">
              <w:rPr>
                <w:strike/>
              </w:rPr>
              <w:t xml:space="preserve">10 - desempenhar outras tarefas semelhantes. </w:t>
            </w:r>
          </w:p>
          <w:p w14:paraId="4A278D69" w14:textId="77777777" w:rsidR="00300274" w:rsidRPr="00DF350F" w:rsidRDefault="00300274" w:rsidP="00300274">
            <w:pPr>
              <w:pStyle w:val="NormalWeb"/>
              <w:rPr>
                <w:strike/>
              </w:rPr>
            </w:pPr>
            <w:r w:rsidRPr="00DF350F">
              <w:rPr>
                <w:strike/>
              </w:rPr>
              <w:t xml:space="preserve">HABILITAÇÃO PROFISSIONAL: conclusão de Curso de Ensino Fundamental; Carteira Nacional de Habilitação compatível com a função e experiência na área de atuação. </w:t>
            </w:r>
          </w:p>
          <w:p w14:paraId="6A68CF95" w14:textId="77777777" w:rsidR="00300274" w:rsidRPr="00DF350F" w:rsidRDefault="00300274" w:rsidP="00300274">
            <w:pPr>
              <w:pStyle w:val="NormalWeb"/>
              <w:rPr>
                <w:strike/>
              </w:rPr>
            </w:pPr>
            <w:r w:rsidRPr="00DF350F">
              <w:rPr>
                <w:strike/>
              </w:rPr>
              <w:t xml:space="preserve">JORNADA DE TRABALHO: 40 horas semanais. </w:t>
            </w:r>
          </w:p>
          <w:p w14:paraId="51F06A2F" w14:textId="77777777" w:rsidR="00300274" w:rsidRDefault="00300274" w:rsidP="00300274">
            <w:pPr>
              <w:pStyle w:val="NormalWeb"/>
            </w:pPr>
            <w:r>
              <w:t> </w:t>
            </w:r>
          </w:p>
          <w:p w14:paraId="0F266BDD" w14:textId="77777777" w:rsidR="00300274" w:rsidRPr="00775E14" w:rsidRDefault="00300274" w:rsidP="00300274">
            <w:pPr>
              <w:pStyle w:val="NormalWeb"/>
              <w:rPr>
                <w:b/>
                <w:strike/>
              </w:rPr>
            </w:pPr>
            <w:r w:rsidRPr="00775E14">
              <w:rPr>
                <w:b/>
                <w:strike/>
              </w:rPr>
              <w:t xml:space="preserve">DENOMINAÇÃO DA FUNÇÃO: OPERADOR DE MÁQUINAS AGRÍCOLAS </w:t>
            </w:r>
          </w:p>
          <w:p w14:paraId="5004A825" w14:textId="77777777" w:rsidR="00300274" w:rsidRPr="00DF350F" w:rsidRDefault="00300274" w:rsidP="00300274">
            <w:pPr>
              <w:pStyle w:val="NormalWeb"/>
              <w:rPr>
                <w:strike/>
              </w:rPr>
            </w:pPr>
            <w:r w:rsidRPr="00DF350F">
              <w:rPr>
                <w:strike/>
              </w:rPr>
              <w:t>DESCRIÇÃO DETALHADA:</w:t>
            </w:r>
          </w:p>
          <w:p w14:paraId="5DB36962" w14:textId="77777777" w:rsidR="00300274" w:rsidRPr="00DF350F" w:rsidRDefault="00300274" w:rsidP="00300274">
            <w:pPr>
              <w:pStyle w:val="NormalWeb"/>
              <w:rPr>
                <w:strike/>
              </w:rPr>
            </w:pPr>
            <w:r w:rsidRPr="00DF350F">
              <w:rPr>
                <w:strike/>
              </w:rPr>
              <w:t xml:space="preserve">1 - operar máquinas e implementos agrícolas de acordo com o tipo de trabalho a ser desenvolvido; </w:t>
            </w:r>
          </w:p>
          <w:p w14:paraId="46DEBB8E" w14:textId="77777777" w:rsidR="00300274" w:rsidRPr="00DF350F" w:rsidRDefault="00300274" w:rsidP="00300274">
            <w:pPr>
              <w:pStyle w:val="NormalWeb"/>
              <w:rPr>
                <w:strike/>
              </w:rPr>
            </w:pPr>
            <w:r w:rsidRPr="00DF350F">
              <w:rPr>
                <w:strike/>
              </w:rPr>
              <w:t xml:space="preserve">2 - realizar serviços de curva de nível, terraplanagem, construção e conservação de estradas, utilizando máquinas e equipamentos específicos a cada tipo de trabalho de forma a garantir os resultados esperados; </w:t>
            </w:r>
          </w:p>
          <w:p w14:paraId="69CE0017" w14:textId="77777777" w:rsidR="00300274" w:rsidRPr="00DF350F" w:rsidRDefault="00300274" w:rsidP="00300274">
            <w:pPr>
              <w:pStyle w:val="NormalWeb"/>
              <w:rPr>
                <w:strike/>
              </w:rPr>
            </w:pPr>
            <w:r w:rsidRPr="00DF350F">
              <w:rPr>
                <w:strike/>
              </w:rPr>
              <w:t xml:space="preserve">3 - abrir valetas e carreadores utilizando-se de máquinas adequadas; </w:t>
            </w:r>
          </w:p>
          <w:p w14:paraId="1EE65377" w14:textId="77777777" w:rsidR="00300274" w:rsidRPr="00DF350F" w:rsidRDefault="00300274" w:rsidP="00300274">
            <w:pPr>
              <w:pStyle w:val="NormalWeb"/>
              <w:rPr>
                <w:strike/>
              </w:rPr>
            </w:pPr>
            <w:r w:rsidRPr="00DF350F">
              <w:rPr>
                <w:strike/>
              </w:rPr>
              <w:t xml:space="preserve">4 - participar das etapas do cultivo do solo realizando aração, adubação e plantio, bem como aplicando herbicidas e defensivos agrícolas, acionando os dispositivos adequados e necessários; </w:t>
            </w:r>
          </w:p>
          <w:p w14:paraId="051CBF4C" w14:textId="77777777" w:rsidR="00300274" w:rsidRPr="00DF350F" w:rsidRDefault="00300274" w:rsidP="00300274">
            <w:pPr>
              <w:pStyle w:val="NormalWeb"/>
              <w:rPr>
                <w:strike/>
              </w:rPr>
            </w:pPr>
            <w:r w:rsidRPr="00DF350F">
              <w:rPr>
                <w:strike/>
              </w:rPr>
              <w:t xml:space="preserve">5 - fazer a colheita, utilizando-se de máquina colheitadeira, adotando procedimentos, visando obter bons resultados no trabalho e evitar prejuízos para o equipamento; </w:t>
            </w:r>
          </w:p>
          <w:p w14:paraId="3AE36987" w14:textId="77777777" w:rsidR="00300274" w:rsidRPr="00DF350F" w:rsidRDefault="00300274" w:rsidP="00300274">
            <w:pPr>
              <w:pStyle w:val="NormalWeb"/>
              <w:rPr>
                <w:strike/>
              </w:rPr>
            </w:pPr>
            <w:r w:rsidRPr="00DF350F">
              <w:rPr>
                <w:strike/>
              </w:rPr>
              <w:t xml:space="preserve">6 - operar máquinas de beneficiamento, abastecendo o depósito da mesma com grãos na quantidade determinada pela capacidade da canoura; </w:t>
            </w:r>
          </w:p>
          <w:p w14:paraId="41542C3F" w14:textId="77777777" w:rsidR="00300274" w:rsidRPr="00DF350F" w:rsidRDefault="00300274" w:rsidP="00300274">
            <w:pPr>
              <w:pStyle w:val="NormalWeb"/>
              <w:rPr>
                <w:strike/>
              </w:rPr>
            </w:pPr>
            <w:r w:rsidRPr="00DF350F">
              <w:rPr>
                <w:strike/>
              </w:rPr>
              <w:t xml:space="preserve">7 - registrar as operações realizadas, anotando os tipos e os períodos de trabalho, bem como os processos utilizados para permitir o controle dos resultados; </w:t>
            </w:r>
          </w:p>
          <w:p w14:paraId="55323C4F" w14:textId="77777777" w:rsidR="00300274" w:rsidRPr="00DF350F" w:rsidRDefault="00300274" w:rsidP="00300274">
            <w:pPr>
              <w:pStyle w:val="NormalWeb"/>
              <w:rPr>
                <w:strike/>
              </w:rPr>
            </w:pPr>
            <w:r w:rsidRPr="00DF350F">
              <w:rPr>
                <w:strike/>
              </w:rPr>
              <w:t xml:space="preserve">8 - auxiliar nos trabalhos de carga e descarga de materiais diversos, bem como no abastecimento de fertilizantes e outros produtos nos implementos agrícolas; </w:t>
            </w:r>
          </w:p>
          <w:p w14:paraId="03409139" w14:textId="77777777" w:rsidR="00300274" w:rsidRPr="00DF350F" w:rsidRDefault="00300274" w:rsidP="00300274">
            <w:pPr>
              <w:pStyle w:val="NormalWeb"/>
              <w:rPr>
                <w:strike/>
              </w:rPr>
            </w:pPr>
            <w:r w:rsidRPr="00DF350F">
              <w:rPr>
                <w:strike/>
              </w:rPr>
              <w:t xml:space="preserve">9 - realizar a manutenção e conservação das máquinas e implementos agrícolas, abastecendo-os com combustível, trocando óleo, limpando e lubrificando seus componentes, fazendo a regulagem dos mesmos e executando outras operações necessárias ao seu funcionamento, para garantir as perfeitas condições de uso; </w:t>
            </w:r>
          </w:p>
          <w:p w14:paraId="5F0FE81C" w14:textId="77777777" w:rsidR="00300274" w:rsidRPr="00DF350F" w:rsidRDefault="00300274" w:rsidP="00300274">
            <w:pPr>
              <w:pStyle w:val="NormalWeb"/>
              <w:rPr>
                <w:strike/>
              </w:rPr>
            </w:pPr>
            <w:r w:rsidRPr="00DF350F">
              <w:rPr>
                <w:strike/>
              </w:rPr>
              <w:t xml:space="preserve">10 - zelar pela guarda, conservação, limpeza e manutenção das máquinas, equipamentos, implementos e outros materiais, bem como dos locais de trabalho; </w:t>
            </w:r>
          </w:p>
          <w:p w14:paraId="0048610E" w14:textId="77777777" w:rsidR="00300274" w:rsidRPr="00DF350F" w:rsidRDefault="00300274" w:rsidP="00300274">
            <w:pPr>
              <w:pStyle w:val="NormalWeb"/>
              <w:rPr>
                <w:strike/>
              </w:rPr>
            </w:pPr>
            <w:r w:rsidRPr="00DF350F">
              <w:rPr>
                <w:strike/>
              </w:rPr>
              <w:t xml:space="preserve">11 - desempenhar outras atividades correlatas e afins. </w:t>
            </w:r>
          </w:p>
          <w:p w14:paraId="73C00942" w14:textId="77777777" w:rsidR="00300274" w:rsidRPr="00DF350F" w:rsidRDefault="00300274" w:rsidP="00300274">
            <w:pPr>
              <w:pStyle w:val="NormalWeb"/>
              <w:rPr>
                <w:strike/>
              </w:rPr>
            </w:pPr>
            <w:r w:rsidRPr="00DF350F">
              <w:rPr>
                <w:strike/>
              </w:rPr>
              <w:t xml:space="preserve">HABILITAÇÃO PROFISSIONAL: conclusão de Curso de Ensino Fundamental; Carteira Nacional de Habilitação compatível com a função e experiência na área de atuação. </w:t>
            </w:r>
          </w:p>
          <w:p w14:paraId="29302B81" w14:textId="77777777" w:rsidR="00300274" w:rsidRPr="00DF350F" w:rsidRDefault="00300274" w:rsidP="00300274">
            <w:pPr>
              <w:pStyle w:val="NormalWeb"/>
              <w:rPr>
                <w:strike/>
              </w:rPr>
            </w:pPr>
            <w:r w:rsidRPr="00DF350F">
              <w:rPr>
                <w:strike/>
              </w:rPr>
              <w:t xml:space="preserve">JORNADA DE TRABALHO: 40 horas semanais. </w:t>
            </w:r>
          </w:p>
          <w:p w14:paraId="3801C5C3" w14:textId="77777777" w:rsidR="00300274" w:rsidRPr="00DF350F" w:rsidRDefault="00300274" w:rsidP="00300274">
            <w:pPr>
              <w:pStyle w:val="NormalWeb"/>
              <w:rPr>
                <w:strike/>
              </w:rPr>
            </w:pPr>
            <w:r w:rsidRPr="00DF350F">
              <w:rPr>
                <w:strike/>
              </w:rPr>
              <w:t> </w:t>
            </w:r>
          </w:p>
          <w:p w14:paraId="370C91C6" w14:textId="77777777" w:rsidR="00300274" w:rsidRPr="00775E14" w:rsidRDefault="00300274" w:rsidP="00300274">
            <w:pPr>
              <w:pStyle w:val="NormalWeb"/>
              <w:rPr>
                <w:b/>
                <w:strike/>
              </w:rPr>
            </w:pPr>
            <w:r w:rsidRPr="00775E14">
              <w:rPr>
                <w:b/>
                <w:strike/>
              </w:rPr>
              <w:t xml:space="preserve">DENOMINAÇÃO DA FUNÇÃO: RECEPCIONISTA </w:t>
            </w:r>
          </w:p>
          <w:p w14:paraId="78411ACA" w14:textId="77777777" w:rsidR="00300274" w:rsidRPr="00DF350F" w:rsidRDefault="00300274" w:rsidP="00300274">
            <w:pPr>
              <w:pStyle w:val="NormalWeb"/>
              <w:rPr>
                <w:strike/>
              </w:rPr>
            </w:pPr>
            <w:r w:rsidRPr="00DF350F">
              <w:rPr>
                <w:strike/>
              </w:rPr>
              <w:t xml:space="preserve">DESCRIÇÃO DETALHADA: </w:t>
            </w:r>
          </w:p>
          <w:p w14:paraId="74ADAA9F" w14:textId="77777777" w:rsidR="00300274" w:rsidRPr="00DF350F" w:rsidRDefault="00300274" w:rsidP="00300274">
            <w:pPr>
              <w:pStyle w:val="NormalWeb"/>
              <w:rPr>
                <w:strike/>
              </w:rPr>
            </w:pPr>
            <w:r w:rsidRPr="00DF350F">
              <w:rPr>
                <w:strike/>
              </w:rPr>
              <w:t xml:space="preserve">1 - recepcionar a comunidade universitária e visitantes da Universidade, procurando identificá-los, averiguando suas pretensões, para prestar-lhes informações; </w:t>
            </w:r>
          </w:p>
          <w:p w14:paraId="45777DB0" w14:textId="77777777" w:rsidR="00300274" w:rsidRPr="00DF350F" w:rsidRDefault="00300274" w:rsidP="00300274">
            <w:pPr>
              <w:pStyle w:val="NormalWeb"/>
              <w:rPr>
                <w:strike/>
              </w:rPr>
            </w:pPr>
            <w:r w:rsidRPr="00DF350F">
              <w:rPr>
                <w:strike/>
              </w:rPr>
              <w:t xml:space="preserve">2 - marcar entrevistas, receber recados ou encaminhá-los a pessoas ou setores procurados; </w:t>
            </w:r>
          </w:p>
          <w:p w14:paraId="141DA062" w14:textId="77777777" w:rsidR="00300274" w:rsidRPr="00DF350F" w:rsidRDefault="00300274" w:rsidP="00300274">
            <w:pPr>
              <w:pStyle w:val="NormalWeb"/>
              <w:rPr>
                <w:strike/>
              </w:rPr>
            </w:pPr>
            <w:r w:rsidRPr="00DF350F">
              <w:rPr>
                <w:strike/>
              </w:rPr>
              <w:t xml:space="preserve">3 - atender chamadas telefônicas, manipulando telefones e interfones para prestar informações e anotar recados; </w:t>
            </w:r>
          </w:p>
          <w:p w14:paraId="4F9E821A" w14:textId="77777777" w:rsidR="00300274" w:rsidRPr="00DF350F" w:rsidRDefault="00300274" w:rsidP="00300274">
            <w:pPr>
              <w:pStyle w:val="NormalWeb"/>
              <w:rPr>
                <w:strike/>
              </w:rPr>
            </w:pPr>
            <w:r w:rsidRPr="00DF350F">
              <w:rPr>
                <w:strike/>
              </w:rPr>
              <w:t xml:space="preserve">4 - organizar pequenos fichários e arquivos de interesse da recepção, mantendo-os atualizados e em ordem; </w:t>
            </w:r>
          </w:p>
          <w:p w14:paraId="0EF2099F" w14:textId="77777777" w:rsidR="00300274" w:rsidRPr="00DF350F" w:rsidRDefault="00300274" w:rsidP="00300274">
            <w:pPr>
              <w:pStyle w:val="NormalWeb"/>
              <w:rPr>
                <w:strike/>
              </w:rPr>
            </w:pPr>
            <w:r w:rsidRPr="00DF350F">
              <w:rPr>
                <w:strike/>
              </w:rPr>
              <w:t xml:space="preserve">5 - executar outras tarefas semelhantes. </w:t>
            </w:r>
          </w:p>
          <w:p w14:paraId="7667DAFF" w14:textId="77777777" w:rsidR="00300274" w:rsidRPr="00DF350F" w:rsidRDefault="00300274" w:rsidP="00300274">
            <w:pPr>
              <w:pStyle w:val="NormalWeb"/>
              <w:rPr>
                <w:strike/>
              </w:rPr>
            </w:pPr>
            <w:r w:rsidRPr="00DF350F">
              <w:rPr>
                <w:strike/>
              </w:rPr>
              <w:t xml:space="preserve">HABILITAÇÃO PROFISSIONAL: conclusão de Curso de Ensino Fundamental e qualificação profissional ou experiência na área de atuação. </w:t>
            </w:r>
          </w:p>
          <w:p w14:paraId="0949585C" w14:textId="77777777" w:rsidR="00300274" w:rsidRPr="00DF350F" w:rsidRDefault="00300274" w:rsidP="00300274">
            <w:pPr>
              <w:pStyle w:val="NormalWeb"/>
              <w:rPr>
                <w:strike/>
              </w:rPr>
            </w:pPr>
            <w:r w:rsidRPr="00DF350F">
              <w:rPr>
                <w:strike/>
              </w:rPr>
              <w:t xml:space="preserve">JORNADA DE TRABALHO: 40 horas semanais. </w:t>
            </w:r>
          </w:p>
          <w:p w14:paraId="5DCF6E4D" w14:textId="77777777" w:rsidR="00300274" w:rsidRPr="00DF350F" w:rsidRDefault="00300274" w:rsidP="00300274">
            <w:pPr>
              <w:pStyle w:val="NormalWeb"/>
              <w:rPr>
                <w:strike/>
              </w:rPr>
            </w:pPr>
            <w:r w:rsidRPr="00DF350F">
              <w:rPr>
                <w:strike/>
              </w:rPr>
              <w:t> </w:t>
            </w:r>
          </w:p>
          <w:p w14:paraId="79C7789B" w14:textId="77777777" w:rsidR="00300274" w:rsidRPr="00775E14" w:rsidRDefault="00300274" w:rsidP="00300274">
            <w:pPr>
              <w:pStyle w:val="NormalWeb"/>
              <w:rPr>
                <w:b/>
                <w:strike/>
              </w:rPr>
            </w:pPr>
            <w:r w:rsidRPr="00775E14">
              <w:rPr>
                <w:b/>
                <w:strike/>
              </w:rPr>
              <w:t xml:space="preserve">DENOMINAÇÃO DA FUNÇÃO: TELEFONISTA </w:t>
            </w:r>
          </w:p>
          <w:p w14:paraId="746ABD14" w14:textId="77777777" w:rsidR="00300274" w:rsidRPr="00DF350F" w:rsidRDefault="00300274" w:rsidP="00300274">
            <w:pPr>
              <w:pStyle w:val="NormalWeb"/>
              <w:rPr>
                <w:strike/>
              </w:rPr>
            </w:pPr>
            <w:r w:rsidRPr="00DF350F">
              <w:rPr>
                <w:strike/>
              </w:rPr>
              <w:t xml:space="preserve">DESCRIÇÃO DETALHADA: </w:t>
            </w:r>
          </w:p>
          <w:p w14:paraId="3DE4A253" w14:textId="77777777" w:rsidR="00300274" w:rsidRPr="00DF350F" w:rsidRDefault="00300274" w:rsidP="00300274">
            <w:pPr>
              <w:pStyle w:val="NormalWeb"/>
              <w:rPr>
                <w:strike/>
              </w:rPr>
            </w:pPr>
            <w:r w:rsidRPr="00DF350F">
              <w:rPr>
                <w:strike/>
              </w:rPr>
              <w:t xml:space="preserve">1 - operar centrais telefônicas, troncos e ramais; </w:t>
            </w:r>
          </w:p>
          <w:p w14:paraId="07341FF3" w14:textId="77777777" w:rsidR="00300274" w:rsidRPr="00DF350F" w:rsidRDefault="00300274" w:rsidP="00300274">
            <w:pPr>
              <w:pStyle w:val="NormalWeb"/>
              <w:rPr>
                <w:strike/>
              </w:rPr>
            </w:pPr>
            <w:r w:rsidRPr="00DF350F">
              <w:rPr>
                <w:strike/>
              </w:rPr>
              <w:t xml:space="preserve">2 - orientar e emitir pareceres sobre os serviços referentes a centrais telefônicas; </w:t>
            </w:r>
          </w:p>
          <w:p w14:paraId="75BA5FED" w14:textId="77777777" w:rsidR="00300274" w:rsidRPr="00DF350F" w:rsidRDefault="00300274" w:rsidP="00300274">
            <w:pPr>
              <w:pStyle w:val="NormalWeb"/>
              <w:rPr>
                <w:strike/>
              </w:rPr>
            </w:pPr>
            <w:r w:rsidRPr="00DF350F">
              <w:rPr>
                <w:strike/>
              </w:rPr>
              <w:t xml:space="preserve">3 - atender chamadas internas e externas localizando pessoas quando solicitadas; </w:t>
            </w:r>
          </w:p>
          <w:p w14:paraId="09FEFF36" w14:textId="77777777" w:rsidR="00300274" w:rsidRPr="00DF350F" w:rsidRDefault="00300274" w:rsidP="00300274">
            <w:pPr>
              <w:pStyle w:val="NormalWeb"/>
              <w:rPr>
                <w:strike/>
              </w:rPr>
            </w:pPr>
            <w:r w:rsidRPr="00DF350F">
              <w:rPr>
                <w:strike/>
              </w:rPr>
              <w:t xml:space="preserve">4 - controlar e auxiliar as ligações de telefone automático; </w:t>
            </w:r>
          </w:p>
          <w:p w14:paraId="169174B1" w14:textId="77777777" w:rsidR="00300274" w:rsidRPr="00DF350F" w:rsidRDefault="00300274" w:rsidP="00300274">
            <w:pPr>
              <w:pStyle w:val="NormalWeb"/>
              <w:rPr>
                <w:strike/>
              </w:rPr>
            </w:pPr>
            <w:r w:rsidRPr="00DF350F">
              <w:rPr>
                <w:strike/>
              </w:rPr>
              <w:t xml:space="preserve">5 - prestar informações gerais relacionadas à Universidade; </w:t>
            </w:r>
          </w:p>
          <w:p w14:paraId="65365502" w14:textId="77777777" w:rsidR="00300274" w:rsidRPr="00DF350F" w:rsidRDefault="00300274" w:rsidP="00300274">
            <w:pPr>
              <w:pStyle w:val="NormalWeb"/>
              <w:rPr>
                <w:strike/>
              </w:rPr>
            </w:pPr>
            <w:r w:rsidRPr="00DF350F">
              <w:rPr>
                <w:strike/>
              </w:rPr>
              <w:t xml:space="preserve">6 - receber e transmitir mensagens pelo telefone; </w:t>
            </w:r>
          </w:p>
          <w:p w14:paraId="70681C18" w14:textId="77777777" w:rsidR="00300274" w:rsidRPr="00DF350F" w:rsidRDefault="00300274" w:rsidP="00300274">
            <w:pPr>
              <w:pStyle w:val="NormalWeb"/>
              <w:rPr>
                <w:strike/>
              </w:rPr>
            </w:pPr>
            <w:r w:rsidRPr="00DF350F">
              <w:rPr>
                <w:strike/>
              </w:rPr>
              <w:t xml:space="preserve">7 - comunicar ao chefe imediato os defeitos verificados nos ramais e mesas; </w:t>
            </w:r>
          </w:p>
          <w:p w14:paraId="650AB3E9" w14:textId="77777777" w:rsidR="00300274" w:rsidRPr="00DF350F" w:rsidRDefault="00300274" w:rsidP="00300274">
            <w:pPr>
              <w:pStyle w:val="NormalWeb"/>
              <w:rPr>
                <w:strike/>
              </w:rPr>
            </w:pPr>
            <w:r w:rsidRPr="00DF350F">
              <w:rPr>
                <w:strike/>
              </w:rPr>
              <w:t xml:space="preserve">8 - propor normas de serviços e remodelação de equipamentos; </w:t>
            </w:r>
          </w:p>
          <w:p w14:paraId="66A4E0C3" w14:textId="77777777" w:rsidR="00300274" w:rsidRPr="00DF350F" w:rsidRDefault="00300274" w:rsidP="00300274">
            <w:pPr>
              <w:pStyle w:val="NormalWeb"/>
              <w:rPr>
                <w:strike/>
              </w:rPr>
            </w:pPr>
            <w:r w:rsidRPr="00DF350F">
              <w:rPr>
                <w:strike/>
              </w:rPr>
              <w:t xml:space="preserve">9 - anotar recados e registrar chamadas; </w:t>
            </w:r>
          </w:p>
          <w:p w14:paraId="5E4F80FD" w14:textId="77777777" w:rsidR="00300274" w:rsidRPr="00DF350F" w:rsidRDefault="00300274" w:rsidP="00300274">
            <w:pPr>
              <w:pStyle w:val="NormalWeb"/>
              <w:rPr>
                <w:strike/>
              </w:rPr>
            </w:pPr>
            <w:r w:rsidRPr="00DF350F">
              <w:rPr>
                <w:strike/>
              </w:rPr>
              <w:t>10 - zelar pela guarda, conservação e limpeza dos equipamentos e materiais peculiares ao trabalho, bem como dos locais;</w:t>
            </w:r>
          </w:p>
          <w:p w14:paraId="2B14562F" w14:textId="77777777" w:rsidR="00300274" w:rsidRPr="00DF350F" w:rsidRDefault="00300274" w:rsidP="00300274">
            <w:pPr>
              <w:pStyle w:val="NormalWeb"/>
              <w:rPr>
                <w:strike/>
              </w:rPr>
            </w:pPr>
            <w:r w:rsidRPr="00DF350F">
              <w:rPr>
                <w:strike/>
              </w:rPr>
              <w:t xml:space="preserve">11 - executar outras tarefas semelhantes. </w:t>
            </w:r>
          </w:p>
          <w:p w14:paraId="463B0E9C" w14:textId="77777777" w:rsidR="00300274" w:rsidRPr="00DF350F" w:rsidRDefault="00300274" w:rsidP="00300274">
            <w:pPr>
              <w:pStyle w:val="NormalWeb"/>
              <w:rPr>
                <w:strike/>
              </w:rPr>
            </w:pPr>
            <w:r w:rsidRPr="00DF350F">
              <w:rPr>
                <w:strike/>
              </w:rPr>
              <w:t xml:space="preserve">HABILITAÇÃO PROFISSIONAL: conclusão de Curso de Ensino Fundamental e qualificação profissional ou experiência na área de atuação. </w:t>
            </w:r>
          </w:p>
          <w:p w14:paraId="62AC3FBA" w14:textId="77777777" w:rsidR="00300274" w:rsidRPr="00DF350F" w:rsidRDefault="00300274" w:rsidP="00300274">
            <w:pPr>
              <w:pStyle w:val="NormalWeb"/>
              <w:rPr>
                <w:strike/>
              </w:rPr>
            </w:pPr>
            <w:r w:rsidRPr="00DF350F">
              <w:rPr>
                <w:strike/>
              </w:rPr>
              <w:t xml:space="preserve">JORNADA DE TRABALHO: 30 horas semanais. </w:t>
            </w:r>
          </w:p>
          <w:p w14:paraId="0515A03C" w14:textId="77777777" w:rsidR="00300274" w:rsidRPr="00DF350F" w:rsidRDefault="00300274" w:rsidP="00300274">
            <w:pPr>
              <w:pStyle w:val="NormalWeb"/>
              <w:rPr>
                <w:strike/>
              </w:rPr>
            </w:pPr>
            <w:r w:rsidRPr="00DF350F">
              <w:rPr>
                <w:strike/>
              </w:rPr>
              <w:t> </w:t>
            </w:r>
          </w:p>
          <w:p w14:paraId="29B0D339" w14:textId="77777777" w:rsidR="00300274" w:rsidRPr="00775E14" w:rsidRDefault="00300274" w:rsidP="00300274">
            <w:pPr>
              <w:pStyle w:val="NormalWeb"/>
              <w:rPr>
                <w:b/>
                <w:strike/>
              </w:rPr>
            </w:pPr>
            <w:r w:rsidRPr="00775E14">
              <w:rPr>
                <w:b/>
                <w:strike/>
              </w:rPr>
              <w:t xml:space="preserve">DENOMINAÇÃO DA FUNÇÃO: TRATORISTA </w:t>
            </w:r>
          </w:p>
          <w:p w14:paraId="7FA3F8BC" w14:textId="77777777" w:rsidR="00300274" w:rsidRPr="00DF350F" w:rsidRDefault="00300274" w:rsidP="00300274">
            <w:pPr>
              <w:pStyle w:val="NormalWeb"/>
              <w:rPr>
                <w:strike/>
              </w:rPr>
            </w:pPr>
            <w:r w:rsidRPr="00DF350F">
              <w:rPr>
                <w:strike/>
              </w:rPr>
              <w:t xml:space="preserve">DESCRIÇÃO DETALHADA: </w:t>
            </w:r>
          </w:p>
          <w:p w14:paraId="508A4BFE" w14:textId="77777777" w:rsidR="00300274" w:rsidRPr="00DF350F" w:rsidRDefault="00300274" w:rsidP="00300274">
            <w:pPr>
              <w:pStyle w:val="NormalWeb"/>
              <w:rPr>
                <w:strike/>
              </w:rPr>
            </w:pPr>
            <w:r w:rsidRPr="00DF350F">
              <w:rPr>
                <w:strike/>
              </w:rPr>
              <w:t xml:space="preserve">1 - regular o peso e a bitola do trator, graduando os dispositivos de conexão para possibilitar a aclopagem dos implementos mecânicos; </w:t>
            </w:r>
          </w:p>
          <w:p w14:paraId="64922750" w14:textId="77777777" w:rsidR="00300274" w:rsidRPr="00DF350F" w:rsidRDefault="00300274" w:rsidP="00300274">
            <w:pPr>
              <w:pStyle w:val="NormalWeb"/>
              <w:rPr>
                <w:strike/>
              </w:rPr>
            </w:pPr>
            <w:r w:rsidRPr="00DF350F">
              <w:rPr>
                <w:strike/>
              </w:rPr>
              <w:t xml:space="preserve">2 - selecionar os implementos desejados, separando os diversos tipos de acordo com a textura do solo e a espécie de cultura para acoplá-lo ao trator; </w:t>
            </w:r>
          </w:p>
          <w:p w14:paraId="55FB124F" w14:textId="77777777" w:rsidR="00300274" w:rsidRPr="00DF350F" w:rsidRDefault="00300274" w:rsidP="00300274">
            <w:pPr>
              <w:pStyle w:val="NormalWeb"/>
              <w:rPr>
                <w:strike/>
              </w:rPr>
            </w:pPr>
            <w:r w:rsidRPr="00DF350F">
              <w:rPr>
                <w:strike/>
              </w:rPr>
              <w:t xml:space="preserve">3 - engatar peças ao trator, acionando os dispositivos do veículo, para proceder à lavra da terra; </w:t>
            </w:r>
          </w:p>
          <w:p w14:paraId="1BFA5045" w14:textId="77777777" w:rsidR="00300274" w:rsidRPr="00DF350F" w:rsidRDefault="00300274" w:rsidP="00300274">
            <w:pPr>
              <w:pStyle w:val="NormalWeb"/>
              <w:rPr>
                <w:strike/>
              </w:rPr>
            </w:pPr>
            <w:r w:rsidRPr="00DF350F">
              <w:rPr>
                <w:strike/>
              </w:rPr>
              <w:t xml:space="preserve">4 - executar as etapas de cultivo do solo, como: aração, adubação, plantio e outros tratos culturais; </w:t>
            </w:r>
          </w:p>
          <w:p w14:paraId="6CE62C4C" w14:textId="77777777" w:rsidR="00300274" w:rsidRPr="00DF350F" w:rsidRDefault="00300274" w:rsidP="00300274">
            <w:pPr>
              <w:pStyle w:val="NormalWeb"/>
              <w:rPr>
                <w:strike/>
              </w:rPr>
            </w:pPr>
            <w:r w:rsidRPr="00DF350F">
              <w:rPr>
                <w:strike/>
              </w:rPr>
              <w:t xml:space="preserve">5 - executar a colheita mecânica do produto, seguindo instruções técnicas; </w:t>
            </w:r>
          </w:p>
          <w:p w14:paraId="553E5984" w14:textId="77777777" w:rsidR="00300274" w:rsidRPr="00DF350F" w:rsidRDefault="00300274" w:rsidP="00300274">
            <w:pPr>
              <w:pStyle w:val="NormalWeb"/>
              <w:rPr>
                <w:strike/>
              </w:rPr>
            </w:pPr>
            <w:r w:rsidRPr="00DF350F">
              <w:rPr>
                <w:strike/>
              </w:rPr>
              <w:t xml:space="preserve">6 - efetuar pequenos reparos nos equipamentos; </w:t>
            </w:r>
          </w:p>
          <w:p w14:paraId="53FD0B2C" w14:textId="77777777" w:rsidR="00300274" w:rsidRPr="00DF350F" w:rsidRDefault="00300274" w:rsidP="00300274">
            <w:pPr>
              <w:pStyle w:val="NormalWeb"/>
              <w:rPr>
                <w:strike/>
              </w:rPr>
            </w:pPr>
            <w:r w:rsidRPr="00DF350F">
              <w:rPr>
                <w:strike/>
              </w:rPr>
              <w:t xml:space="preserve">7 - desempenhar outras tarefas semelhantes. </w:t>
            </w:r>
          </w:p>
          <w:p w14:paraId="2DA2783E" w14:textId="77777777" w:rsidR="00300274" w:rsidRPr="00DF350F" w:rsidRDefault="00300274" w:rsidP="00300274">
            <w:pPr>
              <w:pStyle w:val="NormalWeb"/>
              <w:rPr>
                <w:strike/>
              </w:rPr>
            </w:pPr>
            <w:r w:rsidRPr="00DF350F">
              <w:rPr>
                <w:strike/>
              </w:rPr>
              <w:t xml:space="preserve">HABILITAÇÃO PROFISSIONAL: conclusão de Curso de Ensino Fundamental; Carteira Nacional de Habilitação compatível com a função e experiência na área de atuação. </w:t>
            </w:r>
          </w:p>
          <w:p w14:paraId="4CEBB385" w14:textId="77777777" w:rsidR="00300274" w:rsidRDefault="00300274" w:rsidP="00300274">
            <w:pPr>
              <w:pStyle w:val="NormalWeb"/>
            </w:pPr>
            <w:r w:rsidRPr="00DF350F">
              <w:rPr>
                <w:strike/>
              </w:rPr>
              <w:t>JORNADA DE TRABALHO: 40 horas semanais.</w:t>
            </w:r>
            <w:r>
              <w:t xml:space="preserve"> </w:t>
            </w:r>
          </w:p>
        </w:tc>
      </w:tr>
      <w:tr w:rsidR="00300274" w14:paraId="5DE660AB" w14:textId="77777777" w:rsidTr="00E919B4">
        <w:tc>
          <w:tcPr>
            <w:tcW w:w="2689" w:type="dxa"/>
            <w:vAlign w:val="center"/>
          </w:tcPr>
          <w:p w14:paraId="4AEA4BCB" w14:textId="77777777" w:rsidR="00300274" w:rsidRPr="00DF350F" w:rsidRDefault="00300274" w:rsidP="00300274">
            <w:pPr>
              <w:pStyle w:val="NormalWeb"/>
              <w:rPr>
                <w:strike/>
              </w:rPr>
            </w:pPr>
            <w:r w:rsidRPr="00DF350F">
              <w:rPr>
                <w:strike/>
              </w:rPr>
              <w:t xml:space="preserve">Técnico </w:t>
            </w:r>
          </w:p>
          <w:p w14:paraId="196A997E" w14:textId="77777777" w:rsidR="00300274" w:rsidRPr="00DF350F" w:rsidRDefault="00300274" w:rsidP="00300274">
            <w:pPr>
              <w:pStyle w:val="NormalWeb"/>
              <w:rPr>
                <w:strike/>
              </w:rPr>
            </w:pPr>
            <w:r w:rsidRPr="00DF350F">
              <w:rPr>
                <w:strike/>
              </w:rPr>
              <w:t xml:space="preserve">Universitário </w:t>
            </w:r>
          </w:p>
          <w:p w14:paraId="298F3C15" w14:textId="77777777" w:rsidR="00300274" w:rsidRDefault="00300274" w:rsidP="00300274">
            <w:pPr>
              <w:pStyle w:val="NormalWeb"/>
            </w:pPr>
            <w:r w:rsidRPr="00DF350F">
              <w:rPr>
                <w:strike/>
              </w:rPr>
              <w:t>de Serviços</w:t>
            </w:r>
          </w:p>
        </w:tc>
        <w:tc>
          <w:tcPr>
            <w:tcW w:w="11305" w:type="dxa"/>
            <w:vAlign w:val="center"/>
          </w:tcPr>
          <w:p w14:paraId="7700CC24" w14:textId="77777777" w:rsidR="00300274" w:rsidRPr="00DF350F" w:rsidRDefault="00300274" w:rsidP="00300274">
            <w:pPr>
              <w:pStyle w:val="NormalWeb"/>
              <w:rPr>
                <w:strike/>
              </w:rPr>
            </w:pPr>
            <w:r w:rsidRPr="00DF350F">
              <w:rPr>
                <w:strike/>
              </w:rPr>
              <w:t xml:space="preserve">ATRIBUIÇÕES GERAIS </w:t>
            </w:r>
          </w:p>
          <w:p w14:paraId="74A46B19" w14:textId="77777777" w:rsidR="00300274" w:rsidRPr="00DF350F" w:rsidRDefault="00300274" w:rsidP="00300274">
            <w:pPr>
              <w:pStyle w:val="NormalWeb"/>
              <w:rPr>
                <w:strike/>
              </w:rPr>
            </w:pPr>
            <w:r w:rsidRPr="00DF350F">
              <w:rPr>
                <w:strike/>
              </w:rPr>
              <w:t xml:space="preserve">Executar sob supervisão, atividades de apoio operacional relacionadas à administração da UDESC. </w:t>
            </w:r>
          </w:p>
          <w:p w14:paraId="62AD9F2F" w14:textId="77777777" w:rsidR="00300274" w:rsidRPr="00DF350F" w:rsidRDefault="00300274" w:rsidP="00300274">
            <w:pPr>
              <w:pStyle w:val="NormalWeb"/>
              <w:rPr>
                <w:strike/>
              </w:rPr>
            </w:pPr>
            <w:r w:rsidRPr="00DF350F">
              <w:rPr>
                <w:strike/>
              </w:rPr>
              <w:t xml:space="preserve">Executar atividades de vigilância, conservação, manutenção, reforma, restauração e adaptação de instalações físicas ocupadas pela UDESC. </w:t>
            </w:r>
          </w:p>
          <w:p w14:paraId="39C0A6B7" w14:textId="77777777" w:rsidR="00300274" w:rsidRPr="00DF350F" w:rsidRDefault="00300274" w:rsidP="00300274">
            <w:pPr>
              <w:pStyle w:val="NormalWeb"/>
              <w:rPr>
                <w:strike/>
              </w:rPr>
            </w:pPr>
            <w:r w:rsidRPr="00DF350F">
              <w:rPr>
                <w:strike/>
              </w:rPr>
              <w:t xml:space="preserve">Executar outras atividades correlatas. </w:t>
            </w:r>
          </w:p>
          <w:p w14:paraId="2EC88FC0" w14:textId="77777777" w:rsidR="00300274" w:rsidRPr="00DF350F" w:rsidRDefault="00300274" w:rsidP="00300274">
            <w:pPr>
              <w:pStyle w:val="NormalWeb"/>
              <w:rPr>
                <w:strike/>
              </w:rPr>
            </w:pPr>
            <w:r w:rsidRPr="00DF350F">
              <w:rPr>
                <w:strike/>
              </w:rPr>
              <w:t xml:space="preserve">FUNÇÕES ESPECÍFICAS - DESCRIÇÃO DAS FUNÇÕES </w:t>
            </w:r>
          </w:p>
          <w:p w14:paraId="5F3F8759" w14:textId="77777777" w:rsidR="00300274" w:rsidRPr="00DF350F" w:rsidRDefault="00300274" w:rsidP="00300274">
            <w:pPr>
              <w:pStyle w:val="NormalWeb"/>
              <w:rPr>
                <w:strike/>
              </w:rPr>
            </w:pPr>
            <w:r w:rsidRPr="00DF350F">
              <w:rPr>
                <w:strike/>
              </w:rPr>
              <w:t> </w:t>
            </w:r>
          </w:p>
          <w:p w14:paraId="23384FEE" w14:textId="77777777" w:rsidR="00300274" w:rsidRPr="00775E14" w:rsidRDefault="00300274" w:rsidP="00300274">
            <w:pPr>
              <w:pStyle w:val="NormalWeb"/>
              <w:rPr>
                <w:b/>
                <w:strike/>
              </w:rPr>
            </w:pPr>
            <w:r w:rsidRPr="00775E14">
              <w:rPr>
                <w:b/>
                <w:strike/>
              </w:rPr>
              <w:t xml:space="preserve">DENOMINAÇÃO DA FUNÇÃO: CARPINTEIRO </w:t>
            </w:r>
          </w:p>
          <w:p w14:paraId="425F14D5" w14:textId="77777777" w:rsidR="00300274" w:rsidRPr="00DF350F" w:rsidRDefault="00300274" w:rsidP="00300274">
            <w:pPr>
              <w:pStyle w:val="NormalWeb"/>
              <w:rPr>
                <w:strike/>
              </w:rPr>
            </w:pPr>
            <w:r w:rsidRPr="00DF350F">
              <w:rPr>
                <w:strike/>
              </w:rPr>
              <w:t xml:space="preserve">DESCRIÇÃO DETALHADA: </w:t>
            </w:r>
          </w:p>
          <w:p w14:paraId="54AF1222" w14:textId="77777777" w:rsidR="00300274" w:rsidRPr="00DF350F" w:rsidRDefault="00300274" w:rsidP="00300274">
            <w:pPr>
              <w:pStyle w:val="NormalWeb"/>
              <w:rPr>
                <w:strike/>
              </w:rPr>
            </w:pPr>
            <w:r w:rsidRPr="00DF350F">
              <w:rPr>
                <w:strike/>
              </w:rPr>
              <w:t xml:space="preserve">1 - planejar trabalhos de carpintaria; </w:t>
            </w:r>
          </w:p>
          <w:p w14:paraId="5B578BA0" w14:textId="77777777" w:rsidR="00300274" w:rsidRPr="00DF350F" w:rsidRDefault="00300274" w:rsidP="00300274">
            <w:pPr>
              <w:pStyle w:val="NormalWeb"/>
              <w:rPr>
                <w:strike/>
              </w:rPr>
            </w:pPr>
            <w:r w:rsidRPr="00DF350F">
              <w:rPr>
                <w:strike/>
              </w:rPr>
              <w:t xml:space="preserve">2 - preparar canteiro de obras e montar formas metálicas; </w:t>
            </w:r>
          </w:p>
          <w:p w14:paraId="48945AD5" w14:textId="77777777" w:rsidR="00300274" w:rsidRPr="00DF350F" w:rsidRDefault="00300274" w:rsidP="00300274">
            <w:pPr>
              <w:pStyle w:val="NormalWeb"/>
              <w:rPr>
                <w:strike/>
              </w:rPr>
            </w:pPr>
            <w:r w:rsidRPr="00DF350F">
              <w:rPr>
                <w:strike/>
              </w:rPr>
              <w:t xml:space="preserve">3 - confeccionar formas de madeira e forro de laje (painéis); </w:t>
            </w:r>
          </w:p>
          <w:p w14:paraId="7E6D71D2" w14:textId="77777777" w:rsidR="00300274" w:rsidRPr="00DF350F" w:rsidRDefault="00300274" w:rsidP="00300274">
            <w:pPr>
              <w:pStyle w:val="NormalWeb"/>
              <w:rPr>
                <w:strike/>
              </w:rPr>
            </w:pPr>
            <w:r w:rsidRPr="00DF350F">
              <w:rPr>
                <w:strike/>
              </w:rPr>
              <w:t xml:space="preserve">4 - construir andaimes e proteção de madeira e estruturas de madeira para telhado; </w:t>
            </w:r>
          </w:p>
          <w:p w14:paraId="47B47A54" w14:textId="77777777" w:rsidR="00300274" w:rsidRPr="00DF350F" w:rsidRDefault="00300274" w:rsidP="00300274">
            <w:pPr>
              <w:pStyle w:val="NormalWeb"/>
              <w:rPr>
                <w:strike/>
              </w:rPr>
            </w:pPr>
            <w:r w:rsidRPr="00DF350F">
              <w:rPr>
                <w:strike/>
              </w:rPr>
              <w:t xml:space="preserve">5 - escorar lajes de pontes, viadutos e grandes vãos; </w:t>
            </w:r>
          </w:p>
          <w:p w14:paraId="71C5B7DD" w14:textId="77777777" w:rsidR="00300274" w:rsidRPr="00DF350F" w:rsidRDefault="00300274" w:rsidP="00300274">
            <w:pPr>
              <w:pStyle w:val="NormalWeb"/>
              <w:rPr>
                <w:strike/>
              </w:rPr>
            </w:pPr>
            <w:r w:rsidRPr="00DF350F">
              <w:rPr>
                <w:strike/>
              </w:rPr>
              <w:t xml:space="preserve">6 - montar portas e esquadrias; </w:t>
            </w:r>
          </w:p>
          <w:p w14:paraId="492B80D6" w14:textId="77777777" w:rsidR="00300274" w:rsidRPr="00DF350F" w:rsidRDefault="00300274" w:rsidP="00300274">
            <w:pPr>
              <w:pStyle w:val="NormalWeb"/>
              <w:rPr>
                <w:strike/>
              </w:rPr>
            </w:pPr>
            <w:r w:rsidRPr="00DF350F">
              <w:rPr>
                <w:strike/>
              </w:rPr>
              <w:t xml:space="preserve">7 - finalizar serviços tais como desmonte de andaimes, limpeza e lubrificação de formas metálicas, seleção de materiais reutilizáveis, armazenamento de peças e equipamentos; </w:t>
            </w:r>
          </w:p>
          <w:p w14:paraId="24FA6CC8" w14:textId="77777777" w:rsidR="00300274" w:rsidRPr="00DF350F" w:rsidRDefault="00300274" w:rsidP="00300274">
            <w:pPr>
              <w:pStyle w:val="NormalWeb"/>
              <w:rPr>
                <w:strike/>
              </w:rPr>
            </w:pPr>
            <w:r w:rsidRPr="00DF350F">
              <w:rPr>
                <w:strike/>
              </w:rPr>
              <w:t xml:space="preserve">8 - confeccionar as partes da peça, serrando, aplainando, alisando, furando e executando outras operações com ferramentas apropriadas para formar o conjunto projetado; </w:t>
            </w:r>
          </w:p>
          <w:p w14:paraId="362C02BC" w14:textId="77777777" w:rsidR="00300274" w:rsidRPr="00DF350F" w:rsidRDefault="00300274" w:rsidP="00300274">
            <w:pPr>
              <w:pStyle w:val="NormalWeb"/>
              <w:rPr>
                <w:strike/>
              </w:rPr>
            </w:pPr>
            <w:r w:rsidRPr="00DF350F">
              <w:rPr>
                <w:strike/>
              </w:rPr>
              <w:t xml:space="preserve">9 - lixar, pintar, envernizar e polir peças de madeiras confeccionadas; </w:t>
            </w:r>
          </w:p>
          <w:p w14:paraId="5171A41D" w14:textId="77777777" w:rsidR="00300274" w:rsidRPr="00DF350F" w:rsidRDefault="00300274" w:rsidP="00300274">
            <w:pPr>
              <w:pStyle w:val="NormalWeb"/>
              <w:rPr>
                <w:strike/>
              </w:rPr>
            </w:pPr>
            <w:r w:rsidRPr="00DF350F">
              <w:rPr>
                <w:strike/>
              </w:rPr>
              <w:t xml:space="preserve">10 - reparar elementos de madeira, substituindo total ou parcialmente peças desajustadas ou deterioradas, fixando as partes soltas para recompor sua estrutura; </w:t>
            </w:r>
          </w:p>
          <w:p w14:paraId="0FB1C0C2" w14:textId="77777777" w:rsidR="00300274" w:rsidRPr="00DF350F" w:rsidRDefault="00300274" w:rsidP="00300274">
            <w:pPr>
              <w:pStyle w:val="NormalWeb"/>
              <w:rPr>
                <w:strike/>
              </w:rPr>
            </w:pPr>
            <w:r w:rsidRPr="00DF350F">
              <w:rPr>
                <w:strike/>
              </w:rPr>
              <w:t xml:space="preserve">11 - instalar e ajustar esquadrias de madeira e outras peças; </w:t>
            </w:r>
          </w:p>
          <w:p w14:paraId="313C8C3F" w14:textId="77777777" w:rsidR="00300274" w:rsidRPr="00DF350F" w:rsidRDefault="00300274" w:rsidP="00300274">
            <w:pPr>
              <w:pStyle w:val="NormalWeb"/>
              <w:rPr>
                <w:strike/>
              </w:rPr>
            </w:pPr>
            <w:r w:rsidRPr="00DF350F">
              <w:rPr>
                <w:strike/>
              </w:rPr>
              <w:t xml:space="preserve">12 - operar e ajustar máquinas de carpintaria, efetuando, quando necessário, pequenos reparos; </w:t>
            </w:r>
          </w:p>
          <w:p w14:paraId="7ADD2872" w14:textId="77777777" w:rsidR="00300274" w:rsidRPr="00DF350F" w:rsidRDefault="00300274" w:rsidP="00300274">
            <w:pPr>
              <w:pStyle w:val="NormalWeb"/>
              <w:rPr>
                <w:strike/>
              </w:rPr>
            </w:pPr>
            <w:r w:rsidRPr="00DF350F">
              <w:rPr>
                <w:strike/>
              </w:rPr>
              <w:t xml:space="preserve">13 - afiar ferramentas de corte, utilizando rebolo, lima, assentador ou pedra de afiar, para manter o gume; </w:t>
            </w:r>
          </w:p>
          <w:p w14:paraId="11659C45" w14:textId="77777777" w:rsidR="00300274" w:rsidRPr="00DF350F" w:rsidRDefault="00300274" w:rsidP="00300274">
            <w:pPr>
              <w:pStyle w:val="NormalWeb"/>
              <w:rPr>
                <w:strike/>
              </w:rPr>
            </w:pPr>
            <w:r w:rsidRPr="00DF350F">
              <w:rPr>
                <w:strike/>
              </w:rPr>
              <w:t xml:space="preserve">14 - anotar os materiais a serem utilizados nos diversos serviços, encaminhando os itens faltantes para providências de compras, de forma a evitar atrasos e interrupções nos serviços; </w:t>
            </w:r>
          </w:p>
          <w:p w14:paraId="0228CA7A" w14:textId="77777777" w:rsidR="00300274" w:rsidRPr="00DF350F" w:rsidRDefault="00300274" w:rsidP="00300274">
            <w:pPr>
              <w:pStyle w:val="NormalWeb"/>
              <w:rPr>
                <w:strike/>
              </w:rPr>
            </w:pPr>
            <w:r w:rsidRPr="00DF350F">
              <w:rPr>
                <w:strike/>
              </w:rPr>
              <w:t xml:space="preserve">15 - remover materiais e resíduos provenientes da execução dos serviços; </w:t>
            </w:r>
          </w:p>
          <w:p w14:paraId="71EC61C4" w14:textId="77777777" w:rsidR="00300274" w:rsidRPr="00DF350F" w:rsidRDefault="00300274" w:rsidP="00300274">
            <w:pPr>
              <w:pStyle w:val="NormalWeb"/>
              <w:rPr>
                <w:strike/>
              </w:rPr>
            </w:pPr>
            <w:r w:rsidRPr="00DF350F">
              <w:rPr>
                <w:strike/>
              </w:rPr>
              <w:t xml:space="preserve">16 - zelar pela guarda, conservação e limpeza dos equipamentos, ferramentas e materiais peculiares ao trabalho, bem como dos locais; </w:t>
            </w:r>
          </w:p>
          <w:p w14:paraId="146F85EF" w14:textId="77777777" w:rsidR="00300274" w:rsidRPr="00DF350F" w:rsidRDefault="00300274" w:rsidP="00300274">
            <w:pPr>
              <w:pStyle w:val="NormalWeb"/>
              <w:rPr>
                <w:strike/>
              </w:rPr>
            </w:pPr>
            <w:r w:rsidRPr="00DF350F">
              <w:rPr>
                <w:strike/>
              </w:rPr>
              <w:t xml:space="preserve">17 - desempenhar outras atividades correlatas e afins. </w:t>
            </w:r>
          </w:p>
          <w:p w14:paraId="1571D142"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4A7583A1" w14:textId="77777777" w:rsidR="00300274" w:rsidRPr="00DF350F" w:rsidRDefault="00300274" w:rsidP="00300274">
            <w:pPr>
              <w:pStyle w:val="NormalWeb"/>
              <w:rPr>
                <w:strike/>
              </w:rPr>
            </w:pPr>
            <w:r w:rsidRPr="00DF350F">
              <w:rPr>
                <w:strike/>
              </w:rPr>
              <w:t xml:space="preserve">JORNADA DE TRABALHO: 40 horas semanais.  </w:t>
            </w:r>
          </w:p>
          <w:p w14:paraId="1947893D" w14:textId="77777777" w:rsidR="00300274" w:rsidRPr="00DF350F" w:rsidRDefault="00300274" w:rsidP="00300274">
            <w:pPr>
              <w:pStyle w:val="NormalWeb"/>
              <w:rPr>
                <w:strike/>
              </w:rPr>
            </w:pPr>
            <w:r w:rsidRPr="00DF350F">
              <w:rPr>
                <w:strike/>
              </w:rPr>
              <w:t> </w:t>
            </w:r>
          </w:p>
          <w:p w14:paraId="6868A327" w14:textId="77777777" w:rsidR="00300274" w:rsidRPr="00775E14" w:rsidRDefault="00300274" w:rsidP="00300274">
            <w:pPr>
              <w:pStyle w:val="NormalWeb"/>
              <w:rPr>
                <w:b/>
                <w:strike/>
              </w:rPr>
            </w:pPr>
            <w:r w:rsidRPr="00775E14">
              <w:rPr>
                <w:b/>
                <w:strike/>
              </w:rPr>
              <w:t xml:space="preserve">DENOMINAÇÃO DA FUNÇÃO: COPEIRA </w:t>
            </w:r>
          </w:p>
          <w:p w14:paraId="1147FFA3" w14:textId="77777777" w:rsidR="00300274" w:rsidRPr="00DF350F" w:rsidRDefault="00300274" w:rsidP="00300274">
            <w:pPr>
              <w:pStyle w:val="NormalWeb"/>
              <w:rPr>
                <w:strike/>
              </w:rPr>
            </w:pPr>
            <w:r w:rsidRPr="00DF350F">
              <w:rPr>
                <w:strike/>
              </w:rPr>
              <w:t xml:space="preserve">DESCRIÇÃO DETALHADA: </w:t>
            </w:r>
          </w:p>
          <w:p w14:paraId="1226DC58" w14:textId="77777777" w:rsidR="00300274" w:rsidRPr="00DF350F" w:rsidRDefault="00300274" w:rsidP="00300274">
            <w:pPr>
              <w:pStyle w:val="NormalWeb"/>
              <w:rPr>
                <w:strike/>
              </w:rPr>
            </w:pPr>
            <w:r w:rsidRPr="00DF350F">
              <w:rPr>
                <w:strike/>
              </w:rPr>
              <w:t xml:space="preserve">1 - preparar café; </w:t>
            </w:r>
          </w:p>
          <w:p w14:paraId="77DFE46C" w14:textId="77777777" w:rsidR="00300274" w:rsidRPr="00DF350F" w:rsidRDefault="00300274" w:rsidP="00300274">
            <w:pPr>
              <w:pStyle w:val="NormalWeb"/>
              <w:rPr>
                <w:strike/>
              </w:rPr>
            </w:pPr>
            <w:r w:rsidRPr="00DF350F">
              <w:rPr>
                <w:strike/>
              </w:rPr>
              <w:t xml:space="preserve">2 - distribuir aos gabinetes e nos diversos setores, lanches ou café e água; </w:t>
            </w:r>
          </w:p>
          <w:p w14:paraId="634AF5DF" w14:textId="77777777" w:rsidR="00300274" w:rsidRPr="00DF350F" w:rsidRDefault="00300274" w:rsidP="00300274">
            <w:pPr>
              <w:pStyle w:val="NormalWeb"/>
              <w:rPr>
                <w:strike/>
              </w:rPr>
            </w:pPr>
            <w:r w:rsidRPr="00DF350F">
              <w:rPr>
                <w:strike/>
              </w:rPr>
              <w:t xml:space="preserve">3 - responsabilizar-se pelo controle de estoque, sob sua guarda; </w:t>
            </w:r>
          </w:p>
          <w:p w14:paraId="4DC768EB" w14:textId="77777777" w:rsidR="00300274" w:rsidRPr="00DF350F" w:rsidRDefault="00300274" w:rsidP="00300274">
            <w:pPr>
              <w:pStyle w:val="NormalWeb"/>
              <w:rPr>
                <w:strike/>
              </w:rPr>
            </w:pPr>
            <w:r w:rsidRPr="00DF350F">
              <w:rPr>
                <w:strike/>
              </w:rPr>
              <w:t xml:space="preserve">4 - zelar pela adequada utilização de equipamentos e utensílios de copa; </w:t>
            </w:r>
          </w:p>
          <w:p w14:paraId="7610D157" w14:textId="77777777" w:rsidR="00300274" w:rsidRPr="00DF350F" w:rsidRDefault="00300274" w:rsidP="00300274">
            <w:pPr>
              <w:pStyle w:val="NormalWeb"/>
              <w:rPr>
                <w:strike/>
              </w:rPr>
            </w:pPr>
            <w:r w:rsidRPr="00DF350F">
              <w:rPr>
                <w:strike/>
              </w:rPr>
              <w:t xml:space="preserve">5 - zelar pela limpeza e higiene do local; </w:t>
            </w:r>
          </w:p>
          <w:p w14:paraId="7E3BEBDD" w14:textId="77777777" w:rsidR="00300274" w:rsidRPr="00DF350F" w:rsidRDefault="00300274" w:rsidP="00300274">
            <w:pPr>
              <w:pStyle w:val="NormalWeb"/>
              <w:rPr>
                <w:strike/>
              </w:rPr>
            </w:pPr>
            <w:r w:rsidRPr="00DF350F">
              <w:rPr>
                <w:strike/>
              </w:rPr>
              <w:t xml:space="preserve">6 - desempenhar outras atividades correlatas e afins. </w:t>
            </w:r>
          </w:p>
          <w:p w14:paraId="5BD487D4"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036BA450" w14:textId="77777777" w:rsidR="00300274" w:rsidRPr="00DF350F" w:rsidRDefault="00300274" w:rsidP="00300274">
            <w:pPr>
              <w:pStyle w:val="NormalWeb"/>
              <w:rPr>
                <w:strike/>
              </w:rPr>
            </w:pPr>
            <w:r w:rsidRPr="00DF350F">
              <w:rPr>
                <w:strike/>
              </w:rPr>
              <w:t xml:space="preserve">JORNADA DE TRABALHO: 40 horas semanais.  </w:t>
            </w:r>
          </w:p>
          <w:p w14:paraId="538B51CD" w14:textId="77777777" w:rsidR="00300274" w:rsidRPr="00DF350F" w:rsidRDefault="00300274" w:rsidP="00300274">
            <w:pPr>
              <w:pStyle w:val="NormalWeb"/>
              <w:rPr>
                <w:strike/>
              </w:rPr>
            </w:pPr>
            <w:r w:rsidRPr="00DF350F">
              <w:rPr>
                <w:strike/>
              </w:rPr>
              <w:t> </w:t>
            </w:r>
          </w:p>
          <w:p w14:paraId="22CDFCEB" w14:textId="77777777" w:rsidR="00300274" w:rsidRPr="00775E14" w:rsidRDefault="00300274" w:rsidP="00300274">
            <w:pPr>
              <w:pStyle w:val="NormalWeb"/>
              <w:rPr>
                <w:b/>
                <w:strike/>
              </w:rPr>
            </w:pPr>
            <w:r w:rsidRPr="00775E14">
              <w:rPr>
                <w:b/>
                <w:strike/>
              </w:rPr>
              <w:t xml:space="preserve">DENOMINAÇÃO DA FUNÇÃO: ELETRICISTA </w:t>
            </w:r>
          </w:p>
          <w:p w14:paraId="536C75DF" w14:textId="77777777" w:rsidR="00300274" w:rsidRPr="00DF350F" w:rsidRDefault="00300274" w:rsidP="00300274">
            <w:pPr>
              <w:pStyle w:val="NormalWeb"/>
              <w:rPr>
                <w:strike/>
              </w:rPr>
            </w:pPr>
            <w:r w:rsidRPr="00DF350F">
              <w:rPr>
                <w:strike/>
              </w:rPr>
              <w:t xml:space="preserve">DESCRIÇÃO DETALHADA: </w:t>
            </w:r>
          </w:p>
          <w:p w14:paraId="02F2D630" w14:textId="77777777" w:rsidR="00300274" w:rsidRPr="00DF350F" w:rsidRDefault="00300274" w:rsidP="00300274">
            <w:pPr>
              <w:pStyle w:val="NormalWeb"/>
              <w:rPr>
                <w:strike/>
              </w:rPr>
            </w:pPr>
            <w:r w:rsidRPr="00DF350F">
              <w:rPr>
                <w:strike/>
              </w:rPr>
              <w:t xml:space="preserve">1 - instalar e efetuar manutenção de redes aéreas e subterrâneas, motores e bombas, ar condicionado, e outros, de acordo com esquemas específicos e com as necessidades de cada caso; </w:t>
            </w:r>
          </w:p>
          <w:p w14:paraId="390FB1AD" w14:textId="77777777" w:rsidR="00300274" w:rsidRPr="00DF350F" w:rsidRDefault="00300274" w:rsidP="00300274">
            <w:pPr>
              <w:pStyle w:val="NormalWeb"/>
              <w:rPr>
                <w:strike/>
              </w:rPr>
            </w:pPr>
            <w:r w:rsidRPr="00DF350F">
              <w:rPr>
                <w:strike/>
              </w:rPr>
              <w:t xml:space="preserve">2 - efetuar reparos na rede elétrica de alta e baixa tensão realizando, inclusive, manutenção preventiva, adotando as atividades necessárias para cada tipo de trabalho; </w:t>
            </w:r>
          </w:p>
          <w:p w14:paraId="2A200335" w14:textId="77777777" w:rsidR="00300274" w:rsidRPr="00DF350F" w:rsidRDefault="00300274" w:rsidP="00300274">
            <w:pPr>
              <w:pStyle w:val="NormalWeb"/>
              <w:rPr>
                <w:strike/>
              </w:rPr>
            </w:pPr>
            <w:r w:rsidRPr="00DF350F">
              <w:rPr>
                <w:strike/>
              </w:rPr>
              <w:t xml:space="preserve">3 - examinar máquinas, instalações, equipamentos elétricos e de laboratório, localizando defeitos e quebras, efetuando a manutenção preventiva e corretiva dos mesmos, providenciando reparos e substituição do que for necessário, adotando os cuidados a cada tipo de trabalho, visando o perfeito funcionamento dos equipamentos e instalações elétricas, e o aproveitamento adequado da energia; </w:t>
            </w:r>
          </w:p>
          <w:p w14:paraId="2927CC11" w14:textId="77777777" w:rsidR="00300274" w:rsidRPr="00DF350F" w:rsidRDefault="00300274" w:rsidP="00300274">
            <w:pPr>
              <w:pStyle w:val="NormalWeb"/>
              <w:rPr>
                <w:strike/>
              </w:rPr>
            </w:pPr>
            <w:r w:rsidRPr="00DF350F">
              <w:rPr>
                <w:strike/>
              </w:rPr>
              <w:t xml:space="preserve">4 - efetuar manutenção da rede telefônica, instalando e consertando aparelhos para garantir o perfeito funcionamento dos mesmos; </w:t>
            </w:r>
          </w:p>
          <w:p w14:paraId="76CC6A69" w14:textId="77777777" w:rsidR="00300274" w:rsidRPr="00DF350F" w:rsidRDefault="00300274" w:rsidP="00300274">
            <w:pPr>
              <w:pStyle w:val="NormalWeb"/>
              <w:rPr>
                <w:strike/>
              </w:rPr>
            </w:pPr>
            <w:r w:rsidRPr="00DF350F">
              <w:rPr>
                <w:strike/>
              </w:rPr>
              <w:t xml:space="preserve">5 - auxiliar na instalação de transformadores e disjuntores, obedecendo às normas e esquemas específicos para o perfeito funcionamento dos mesmos; </w:t>
            </w:r>
          </w:p>
          <w:p w14:paraId="1B1B2DDD" w14:textId="77777777" w:rsidR="00300274" w:rsidRPr="00DF350F" w:rsidRDefault="00300274" w:rsidP="00300274">
            <w:pPr>
              <w:pStyle w:val="NormalWeb"/>
              <w:rPr>
                <w:strike/>
              </w:rPr>
            </w:pPr>
            <w:r w:rsidRPr="00DF350F">
              <w:rPr>
                <w:strike/>
              </w:rPr>
              <w:t xml:space="preserve">6 - anotar os materiais a serem utilizados nos diversos serviços, encaminhando os itens faltantes para providências de compra, de forma a evitar atrasos e interrupções nos serviços; </w:t>
            </w:r>
          </w:p>
          <w:p w14:paraId="7CBB4A87" w14:textId="77777777" w:rsidR="00300274" w:rsidRPr="00DF350F" w:rsidRDefault="00300274" w:rsidP="00300274">
            <w:pPr>
              <w:pStyle w:val="NormalWeb"/>
              <w:rPr>
                <w:strike/>
              </w:rPr>
            </w:pPr>
            <w:r w:rsidRPr="00DF350F">
              <w:rPr>
                <w:strike/>
              </w:rPr>
              <w:t xml:space="preserve">7 - zelar pela segurança individual e coletiva, utilizando equipamentos próprios, quando da execução dos serviços; </w:t>
            </w:r>
          </w:p>
          <w:p w14:paraId="382715AE" w14:textId="77777777" w:rsidR="00300274" w:rsidRPr="00DF350F" w:rsidRDefault="00300274" w:rsidP="00300274">
            <w:pPr>
              <w:pStyle w:val="NormalWeb"/>
              <w:rPr>
                <w:strike/>
              </w:rPr>
            </w:pPr>
            <w:r w:rsidRPr="00DF350F">
              <w:rPr>
                <w:strike/>
              </w:rPr>
              <w:t xml:space="preserve">8 - transportar peças, materiais, ferramentas e o que mais for necessário à realização dos serviços; </w:t>
            </w:r>
          </w:p>
          <w:p w14:paraId="4E7778C5" w14:textId="77777777" w:rsidR="00300274" w:rsidRPr="00DF350F" w:rsidRDefault="00300274" w:rsidP="00300274">
            <w:pPr>
              <w:pStyle w:val="NormalWeb"/>
              <w:rPr>
                <w:strike/>
              </w:rPr>
            </w:pPr>
            <w:r w:rsidRPr="00DF350F">
              <w:rPr>
                <w:strike/>
              </w:rPr>
              <w:t xml:space="preserve">9 - zelar pela guarda, conservação e limpeza dos equipamentos, instrumentos, ferramentas e materiais peculiares ao trabalho, bem como dos locais, inclusive aqueles onde forem realizados os serviços; </w:t>
            </w:r>
          </w:p>
          <w:p w14:paraId="5860FF1F" w14:textId="77777777" w:rsidR="00300274" w:rsidRPr="00DF350F" w:rsidRDefault="00300274" w:rsidP="00300274">
            <w:pPr>
              <w:pStyle w:val="NormalWeb"/>
              <w:rPr>
                <w:strike/>
              </w:rPr>
            </w:pPr>
            <w:r w:rsidRPr="00DF350F">
              <w:rPr>
                <w:strike/>
              </w:rPr>
              <w:t xml:space="preserve">10 - desempenhar outras atividades correlatas e afins. </w:t>
            </w:r>
          </w:p>
          <w:p w14:paraId="1C283523"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4D8B3045" w14:textId="77777777" w:rsidR="00300274" w:rsidRPr="00DF350F" w:rsidRDefault="00300274" w:rsidP="00300274">
            <w:pPr>
              <w:pStyle w:val="NormalWeb"/>
              <w:rPr>
                <w:strike/>
              </w:rPr>
            </w:pPr>
            <w:r w:rsidRPr="00DF350F">
              <w:rPr>
                <w:strike/>
              </w:rPr>
              <w:t xml:space="preserve">JORNADA DE TRABALHO: 40 horas semanais.  </w:t>
            </w:r>
          </w:p>
          <w:p w14:paraId="6FC79584" w14:textId="77777777" w:rsidR="00300274" w:rsidRPr="00DF350F" w:rsidRDefault="00300274" w:rsidP="00300274">
            <w:pPr>
              <w:pStyle w:val="NormalWeb"/>
              <w:rPr>
                <w:strike/>
              </w:rPr>
            </w:pPr>
            <w:r w:rsidRPr="00DF350F">
              <w:rPr>
                <w:strike/>
              </w:rPr>
              <w:t> </w:t>
            </w:r>
          </w:p>
          <w:p w14:paraId="56BFC99C" w14:textId="77777777" w:rsidR="00300274" w:rsidRPr="00775E14" w:rsidRDefault="00300274" w:rsidP="00300274">
            <w:pPr>
              <w:pStyle w:val="NormalWeb"/>
              <w:rPr>
                <w:b/>
                <w:strike/>
              </w:rPr>
            </w:pPr>
            <w:r w:rsidRPr="00775E14">
              <w:rPr>
                <w:b/>
                <w:strike/>
              </w:rPr>
              <w:t xml:space="preserve">DENOMINAÇÃO DA FUNÇÃO: ENCANADOR </w:t>
            </w:r>
          </w:p>
          <w:p w14:paraId="16A64BCD" w14:textId="77777777" w:rsidR="00300274" w:rsidRPr="00DF350F" w:rsidRDefault="00300274" w:rsidP="00300274">
            <w:pPr>
              <w:pStyle w:val="NormalWeb"/>
              <w:rPr>
                <w:strike/>
              </w:rPr>
            </w:pPr>
            <w:r w:rsidRPr="00DF350F">
              <w:rPr>
                <w:strike/>
              </w:rPr>
              <w:t xml:space="preserve">DESCRIÇÃO DETALHADA: </w:t>
            </w:r>
          </w:p>
          <w:p w14:paraId="04B6C10E" w14:textId="77777777" w:rsidR="00300274" w:rsidRPr="00DF350F" w:rsidRDefault="00300274" w:rsidP="00300274">
            <w:pPr>
              <w:pStyle w:val="NormalWeb"/>
              <w:rPr>
                <w:strike/>
              </w:rPr>
            </w:pPr>
            <w:r w:rsidRPr="00DF350F">
              <w:rPr>
                <w:strike/>
              </w:rPr>
              <w:t xml:space="preserve">1 - instalar e consertar registros, torneiras, válvulas, sifões, condutores, caixas d’água, caixas de decantação, chuveiros, louças e aparelhos sanitários e outros; </w:t>
            </w:r>
          </w:p>
          <w:p w14:paraId="7218F7CC" w14:textId="77777777" w:rsidR="00300274" w:rsidRPr="00DF350F" w:rsidRDefault="00300274" w:rsidP="00300274">
            <w:pPr>
              <w:pStyle w:val="NormalWeb"/>
              <w:rPr>
                <w:strike/>
              </w:rPr>
            </w:pPr>
            <w:r w:rsidRPr="00DF350F">
              <w:rPr>
                <w:strike/>
              </w:rPr>
              <w:t xml:space="preserve">2 - confeccionar e assentar calhas, assentar manilhas e fazer ligações de bombas, reservatórios de água, redes de água, esgoto, gás e ar comprimido; </w:t>
            </w:r>
          </w:p>
          <w:p w14:paraId="42E7326A" w14:textId="77777777" w:rsidR="00300274" w:rsidRPr="00DF350F" w:rsidRDefault="00300274" w:rsidP="00300274">
            <w:pPr>
              <w:pStyle w:val="NormalWeb"/>
              <w:rPr>
                <w:strike/>
              </w:rPr>
            </w:pPr>
            <w:r w:rsidRPr="00DF350F">
              <w:rPr>
                <w:strike/>
              </w:rPr>
              <w:t xml:space="preserve">3 - executar serviços de solda e funilaria em trabalhos específicos próprios; </w:t>
            </w:r>
          </w:p>
          <w:p w14:paraId="3A85D62A" w14:textId="77777777" w:rsidR="00300274" w:rsidRPr="00DF350F" w:rsidRDefault="00300274" w:rsidP="00300274">
            <w:pPr>
              <w:pStyle w:val="NormalWeb"/>
              <w:rPr>
                <w:strike/>
              </w:rPr>
            </w:pPr>
            <w:r w:rsidRPr="00DF350F">
              <w:rPr>
                <w:strike/>
              </w:rPr>
              <w:t xml:space="preserve">4 - abrir valetas no solo, quebrar e furar paredes para colocação de canos, observando as condições de segurança e melhor aproveitamento do espaço para execução dos trabalhos solicitados; </w:t>
            </w:r>
          </w:p>
          <w:p w14:paraId="3B75D1F0" w14:textId="77777777" w:rsidR="00300274" w:rsidRPr="00DF350F" w:rsidRDefault="00300274" w:rsidP="00300274">
            <w:pPr>
              <w:pStyle w:val="NormalWeb"/>
              <w:rPr>
                <w:strike/>
              </w:rPr>
            </w:pPr>
            <w:r w:rsidRPr="00DF350F">
              <w:rPr>
                <w:strike/>
              </w:rPr>
              <w:t xml:space="preserve">5 - fazer limpeza de caixas d’água, calhas, condutores, e outros bem como desentupimento de esgotos, galerias e canos para manter as condições de higiene e limpeza dos mesmos; </w:t>
            </w:r>
          </w:p>
          <w:p w14:paraId="3203C55F" w14:textId="77777777" w:rsidR="00300274" w:rsidRPr="00DF350F" w:rsidRDefault="00300274" w:rsidP="00300274">
            <w:pPr>
              <w:pStyle w:val="NormalWeb"/>
              <w:rPr>
                <w:strike/>
              </w:rPr>
            </w:pPr>
            <w:r w:rsidRPr="00DF350F">
              <w:rPr>
                <w:strike/>
              </w:rPr>
              <w:t xml:space="preserve">6 - executar a manutenção das instalações hidráulicas, de gás, ar comprimido e outros fluídos, trocando peças defeituosas e fazendo pequenos reparos, utilizando-se de equipamentos e materiais específicos; </w:t>
            </w:r>
          </w:p>
          <w:p w14:paraId="55B7978A" w14:textId="77777777" w:rsidR="00300274" w:rsidRPr="00DF350F" w:rsidRDefault="00300274" w:rsidP="00300274">
            <w:pPr>
              <w:pStyle w:val="NormalWeb"/>
              <w:rPr>
                <w:strike/>
              </w:rPr>
            </w:pPr>
            <w:r w:rsidRPr="00DF350F">
              <w:rPr>
                <w:strike/>
              </w:rPr>
              <w:t xml:space="preserve">7 - manter todo o sistema inerente à sua responsabilidade em perfeitas condições de uso e funcionamento; </w:t>
            </w:r>
          </w:p>
          <w:p w14:paraId="7F3D74A7" w14:textId="77777777" w:rsidR="00300274" w:rsidRPr="00DF350F" w:rsidRDefault="00300274" w:rsidP="00300274">
            <w:pPr>
              <w:pStyle w:val="NormalWeb"/>
              <w:rPr>
                <w:strike/>
              </w:rPr>
            </w:pPr>
            <w:r w:rsidRPr="00DF350F">
              <w:rPr>
                <w:strike/>
              </w:rPr>
              <w:t xml:space="preserve">8 - anotar os materiais a serem utilizados nos diversos serviços, encaminhando os itens faltantes para providências de compra, de forma a evitar atrasos e interrupções nos serviços; </w:t>
            </w:r>
          </w:p>
          <w:p w14:paraId="73B11D9B" w14:textId="77777777" w:rsidR="00300274" w:rsidRPr="00DF350F" w:rsidRDefault="00300274" w:rsidP="00300274">
            <w:pPr>
              <w:pStyle w:val="NormalWeb"/>
              <w:rPr>
                <w:strike/>
              </w:rPr>
            </w:pPr>
            <w:r w:rsidRPr="00DF350F">
              <w:rPr>
                <w:strike/>
              </w:rPr>
              <w:t xml:space="preserve">9 - zelar pela segurança individual e coletiva, utilizando equipamentos próprios, quando da execução dos serviços; </w:t>
            </w:r>
          </w:p>
          <w:p w14:paraId="6CC9B5B9" w14:textId="77777777" w:rsidR="00300274" w:rsidRPr="00DF350F" w:rsidRDefault="00300274" w:rsidP="00300274">
            <w:pPr>
              <w:pStyle w:val="NormalWeb"/>
              <w:rPr>
                <w:strike/>
              </w:rPr>
            </w:pPr>
            <w:r w:rsidRPr="00DF350F">
              <w:rPr>
                <w:strike/>
              </w:rPr>
              <w:t xml:space="preserve">10 - transportar materiais, peças, ferramentas e o que mais for necessário à realização dos serviços; </w:t>
            </w:r>
          </w:p>
          <w:p w14:paraId="114D6223" w14:textId="77777777" w:rsidR="00300274" w:rsidRPr="00DF350F" w:rsidRDefault="00300274" w:rsidP="00300274">
            <w:pPr>
              <w:pStyle w:val="NormalWeb"/>
              <w:rPr>
                <w:strike/>
              </w:rPr>
            </w:pPr>
            <w:r w:rsidRPr="00DF350F">
              <w:rPr>
                <w:strike/>
              </w:rPr>
              <w:t xml:space="preserve">11 - zelar pela guarda, conservação, manutenção e limpeza dos equipamentos, ferramentas e dos materiais peculiares ao trabalho, bem como dos locais, inclusive aqueles onde forem realizados os serviços; </w:t>
            </w:r>
          </w:p>
          <w:p w14:paraId="60BA89CB" w14:textId="77777777" w:rsidR="00300274" w:rsidRPr="00DF350F" w:rsidRDefault="00300274" w:rsidP="00300274">
            <w:pPr>
              <w:pStyle w:val="NormalWeb"/>
              <w:rPr>
                <w:strike/>
              </w:rPr>
            </w:pPr>
            <w:r w:rsidRPr="00DF350F">
              <w:rPr>
                <w:strike/>
              </w:rPr>
              <w:t xml:space="preserve">12 - desempenhar outras atividades correlatas e afins. </w:t>
            </w:r>
          </w:p>
          <w:p w14:paraId="6F45099C"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468E8FD8" w14:textId="77777777" w:rsidR="00300274" w:rsidRPr="00DF350F" w:rsidRDefault="00300274" w:rsidP="00300274">
            <w:pPr>
              <w:pStyle w:val="NormalWeb"/>
              <w:rPr>
                <w:strike/>
              </w:rPr>
            </w:pPr>
            <w:r w:rsidRPr="00DF350F">
              <w:rPr>
                <w:strike/>
              </w:rPr>
              <w:t xml:space="preserve">JORNADA DE TRABALHO: 40 horas semanais.  </w:t>
            </w:r>
          </w:p>
          <w:p w14:paraId="66313A24" w14:textId="77777777" w:rsidR="00300274" w:rsidRPr="00DF350F" w:rsidRDefault="00300274" w:rsidP="00300274">
            <w:pPr>
              <w:pStyle w:val="NormalWeb"/>
              <w:rPr>
                <w:strike/>
              </w:rPr>
            </w:pPr>
            <w:r w:rsidRPr="00DF350F">
              <w:rPr>
                <w:strike/>
              </w:rPr>
              <w:t> </w:t>
            </w:r>
          </w:p>
          <w:p w14:paraId="09906DC5" w14:textId="77777777" w:rsidR="00300274" w:rsidRPr="00D2328A" w:rsidRDefault="00300274" w:rsidP="00300274">
            <w:pPr>
              <w:pStyle w:val="NormalWeb"/>
              <w:rPr>
                <w:b/>
                <w:strike/>
              </w:rPr>
            </w:pPr>
            <w:r w:rsidRPr="00D2328A">
              <w:rPr>
                <w:b/>
                <w:strike/>
              </w:rPr>
              <w:t xml:space="preserve">DENOMINAÇÃO DA FUNÇÃO: FAXINEIRO </w:t>
            </w:r>
          </w:p>
          <w:p w14:paraId="04CFC742" w14:textId="77777777" w:rsidR="00300274" w:rsidRPr="00DF350F" w:rsidRDefault="00300274" w:rsidP="00300274">
            <w:pPr>
              <w:pStyle w:val="NormalWeb"/>
              <w:rPr>
                <w:strike/>
              </w:rPr>
            </w:pPr>
            <w:r w:rsidRPr="00DF350F">
              <w:rPr>
                <w:strike/>
              </w:rPr>
              <w:t xml:space="preserve">DESCRIÇÃO DETALHADA: </w:t>
            </w:r>
          </w:p>
          <w:p w14:paraId="321BD44B" w14:textId="77777777" w:rsidR="00300274" w:rsidRPr="00DF350F" w:rsidRDefault="00300274" w:rsidP="00300274">
            <w:pPr>
              <w:pStyle w:val="NormalWeb"/>
              <w:rPr>
                <w:strike/>
              </w:rPr>
            </w:pPr>
            <w:r w:rsidRPr="00DF350F">
              <w:rPr>
                <w:strike/>
              </w:rPr>
              <w:t xml:space="preserve">1 - executar os serviços de limpeza dos prédios da Universidade, pátios, escritórios, instalações, salas de aula e assemelhados; </w:t>
            </w:r>
          </w:p>
          <w:p w14:paraId="70AC0641" w14:textId="77777777" w:rsidR="00300274" w:rsidRPr="00DF350F" w:rsidRDefault="00300274" w:rsidP="00300274">
            <w:pPr>
              <w:pStyle w:val="NormalWeb"/>
              <w:rPr>
                <w:strike/>
              </w:rPr>
            </w:pPr>
            <w:r w:rsidRPr="00DF350F">
              <w:rPr>
                <w:strike/>
              </w:rPr>
              <w:t xml:space="preserve">2 - realizar todas as operações referentes à movimentação de móveis e equipamentos, fazendo-os sob a orientação direta; </w:t>
            </w:r>
          </w:p>
          <w:p w14:paraId="1278D09F" w14:textId="77777777" w:rsidR="00300274" w:rsidRPr="00DF350F" w:rsidRDefault="00300274" w:rsidP="00300274">
            <w:pPr>
              <w:pStyle w:val="NormalWeb"/>
              <w:rPr>
                <w:strike/>
              </w:rPr>
            </w:pPr>
            <w:r w:rsidRPr="00DF350F">
              <w:rPr>
                <w:strike/>
              </w:rPr>
              <w:t xml:space="preserve">3 - proceder à lavagem de vidraças e persianas, ralos, caixas de gordura, esgotos, assim como desentupir pias e ralos; </w:t>
            </w:r>
          </w:p>
          <w:p w14:paraId="3FE8118B" w14:textId="77777777" w:rsidR="00300274" w:rsidRPr="00DF350F" w:rsidRDefault="00300274" w:rsidP="00300274">
            <w:pPr>
              <w:pStyle w:val="NormalWeb"/>
              <w:rPr>
                <w:strike/>
              </w:rPr>
            </w:pPr>
            <w:r w:rsidRPr="00DF350F">
              <w:rPr>
                <w:strike/>
              </w:rPr>
              <w:t xml:space="preserve">4 - prover sanitários com toalhas, sabões e papéis higiênicos, removendo os já servidos; </w:t>
            </w:r>
          </w:p>
          <w:p w14:paraId="44F5DAA9" w14:textId="77777777" w:rsidR="00300274" w:rsidRPr="00DF350F" w:rsidRDefault="00300274" w:rsidP="00300274">
            <w:pPr>
              <w:pStyle w:val="NormalWeb"/>
              <w:rPr>
                <w:strike/>
              </w:rPr>
            </w:pPr>
            <w:r w:rsidRPr="00DF350F">
              <w:rPr>
                <w:strike/>
              </w:rPr>
              <w:t>5 - desempenhar outras atividades correlatas e afins.</w:t>
            </w:r>
          </w:p>
          <w:p w14:paraId="26D26514"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707C8861" w14:textId="77777777" w:rsidR="00300274" w:rsidRPr="00DF350F" w:rsidRDefault="00300274" w:rsidP="00300274">
            <w:pPr>
              <w:pStyle w:val="NormalWeb"/>
              <w:rPr>
                <w:strike/>
              </w:rPr>
            </w:pPr>
            <w:r w:rsidRPr="00DF350F">
              <w:rPr>
                <w:strike/>
              </w:rPr>
              <w:t xml:space="preserve">JORNADA DE TRABALHO: 40 horas semanais.  </w:t>
            </w:r>
          </w:p>
          <w:p w14:paraId="7488E274" w14:textId="77777777" w:rsidR="00300274" w:rsidRPr="00DF350F" w:rsidRDefault="00300274" w:rsidP="00300274">
            <w:pPr>
              <w:pStyle w:val="NormalWeb"/>
              <w:rPr>
                <w:strike/>
              </w:rPr>
            </w:pPr>
            <w:r w:rsidRPr="00DF350F">
              <w:rPr>
                <w:strike/>
              </w:rPr>
              <w:t> </w:t>
            </w:r>
          </w:p>
          <w:p w14:paraId="426467AA" w14:textId="77777777" w:rsidR="00300274" w:rsidRPr="00D2328A" w:rsidRDefault="00300274" w:rsidP="00300274">
            <w:pPr>
              <w:pStyle w:val="NormalWeb"/>
              <w:rPr>
                <w:b/>
                <w:strike/>
              </w:rPr>
            </w:pPr>
            <w:r w:rsidRPr="00D2328A">
              <w:rPr>
                <w:b/>
                <w:strike/>
              </w:rPr>
              <w:t xml:space="preserve">DENOMINAÇÃO DA FUNÇÃO: JARDINEIRO </w:t>
            </w:r>
          </w:p>
          <w:p w14:paraId="20E9B169" w14:textId="77777777" w:rsidR="00300274" w:rsidRPr="00DF350F" w:rsidRDefault="00300274" w:rsidP="00300274">
            <w:pPr>
              <w:pStyle w:val="NormalWeb"/>
              <w:rPr>
                <w:strike/>
              </w:rPr>
            </w:pPr>
            <w:r w:rsidRPr="00DF350F">
              <w:rPr>
                <w:strike/>
              </w:rPr>
              <w:t xml:space="preserve">DESCRIÇÃO DETALHADA: </w:t>
            </w:r>
          </w:p>
          <w:p w14:paraId="4047DC04" w14:textId="77777777" w:rsidR="00300274" w:rsidRPr="00DF350F" w:rsidRDefault="00300274" w:rsidP="00300274">
            <w:pPr>
              <w:pStyle w:val="NormalWeb"/>
              <w:rPr>
                <w:strike/>
              </w:rPr>
            </w:pPr>
            <w:r w:rsidRPr="00DF350F">
              <w:rPr>
                <w:strike/>
              </w:rPr>
              <w:t xml:space="preserve">1 - fazer serviços gerais de jardinagem; </w:t>
            </w:r>
          </w:p>
          <w:p w14:paraId="1FD05B40" w14:textId="77777777" w:rsidR="00300274" w:rsidRPr="00DF350F" w:rsidRDefault="00300274" w:rsidP="00300274">
            <w:pPr>
              <w:pStyle w:val="NormalWeb"/>
              <w:rPr>
                <w:strike/>
              </w:rPr>
            </w:pPr>
            <w:r w:rsidRPr="00DF350F">
              <w:rPr>
                <w:strike/>
              </w:rPr>
              <w:t xml:space="preserve">2 - cortar grama e adubar a terra, enxertar, podar, fazer sementeiras; </w:t>
            </w:r>
          </w:p>
          <w:p w14:paraId="174958E8" w14:textId="77777777" w:rsidR="00300274" w:rsidRPr="00DF350F" w:rsidRDefault="00300274" w:rsidP="00300274">
            <w:pPr>
              <w:pStyle w:val="NormalWeb"/>
              <w:rPr>
                <w:strike/>
              </w:rPr>
            </w:pPr>
            <w:r w:rsidRPr="00DF350F">
              <w:rPr>
                <w:strike/>
              </w:rPr>
              <w:t xml:space="preserve">3 - regar plantas diariamente; </w:t>
            </w:r>
          </w:p>
          <w:p w14:paraId="73E467A9" w14:textId="77777777" w:rsidR="00300274" w:rsidRPr="00DF350F" w:rsidRDefault="00300274" w:rsidP="00300274">
            <w:pPr>
              <w:pStyle w:val="NormalWeb"/>
              <w:rPr>
                <w:strike/>
              </w:rPr>
            </w:pPr>
            <w:r w:rsidRPr="00DF350F">
              <w:rPr>
                <w:strike/>
              </w:rPr>
              <w:t xml:space="preserve">4 - manter a limpeza do jardim; </w:t>
            </w:r>
          </w:p>
          <w:p w14:paraId="1C69C51E" w14:textId="77777777" w:rsidR="00300274" w:rsidRPr="00DF350F" w:rsidRDefault="00300274" w:rsidP="00300274">
            <w:pPr>
              <w:pStyle w:val="NormalWeb"/>
              <w:rPr>
                <w:strike/>
              </w:rPr>
            </w:pPr>
            <w:r w:rsidRPr="00DF350F">
              <w:rPr>
                <w:strike/>
              </w:rPr>
              <w:t>5 - desempenhar outras atividades correlatas e afins.</w:t>
            </w:r>
          </w:p>
          <w:p w14:paraId="20BBDA28"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61ACE43B" w14:textId="77777777" w:rsidR="00300274" w:rsidRPr="00DF350F" w:rsidRDefault="00300274" w:rsidP="00300274">
            <w:pPr>
              <w:pStyle w:val="NormalWeb"/>
              <w:rPr>
                <w:strike/>
              </w:rPr>
            </w:pPr>
            <w:r w:rsidRPr="00DF350F">
              <w:rPr>
                <w:strike/>
              </w:rPr>
              <w:t xml:space="preserve">JORNADA DE TRABALHO: 40 horas semanais.  </w:t>
            </w:r>
          </w:p>
          <w:p w14:paraId="40BC9203" w14:textId="77777777" w:rsidR="00300274" w:rsidRPr="00DF350F" w:rsidRDefault="00300274" w:rsidP="00300274">
            <w:pPr>
              <w:pStyle w:val="NormalWeb"/>
              <w:rPr>
                <w:strike/>
              </w:rPr>
            </w:pPr>
            <w:r w:rsidRPr="00DF350F">
              <w:rPr>
                <w:strike/>
              </w:rPr>
              <w:t> </w:t>
            </w:r>
          </w:p>
          <w:p w14:paraId="1D3A4A1E" w14:textId="77777777" w:rsidR="00300274" w:rsidRPr="00D2328A" w:rsidRDefault="00300274" w:rsidP="00300274">
            <w:pPr>
              <w:pStyle w:val="NormalWeb"/>
              <w:rPr>
                <w:b/>
                <w:strike/>
              </w:rPr>
            </w:pPr>
            <w:r w:rsidRPr="00D2328A">
              <w:rPr>
                <w:b/>
                <w:strike/>
              </w:rPr>
              <w:t xml:space="preserve">DENOMINAÇÃO DA FUNÇÃO: MARCENEIRO </w:t>
            </w:r>
          </w:p>
          <w:p w14:paraId="603A303F" w14:textId="77777777" w:rsidR="00300274" w:rsidRPr="00DF350F" w:rsidRDefault="00300274" w:rsidP="00300274">
            <w:pPr>
              <w:pStyle w:val="NormalWeb"/>
              <w:rPr>
                <w:strike/>
              </w:rPr>
            </w:pPr>
            <w:r w:rsidRPr="00DF350F">
              <w:rPr>
                <w:strike/>
              </w:rPr>
              <w:t xml:space="preserve">DESCRIÇÃO DETALHADA: </w:t>
            </w:r>
          </w:p>
          <w:p w14:paraId="3359C870" w14:textId="77777777" w:rsidR="00300274" w:rsidRPr="00DF350F" w:rsidRDefault="00300274" w:rsidP="00300274">
            <w:pPr>
              <w:pStyle w:val="NormalWeb"/>
              <w:rPr>
                <w:strike/>
              </w:rPr>
            </w:pPr>
            <w:r w:rsidRPr="00DF350F">
              <w:rPr>
                <w:strike/>
              </w:rPr>
              <w:t xml:space="preserve">1 - executar serviços de marcenaria em geral, analisando a peça a ser confeccionada, consultando desenhos, modelos, especificações ou outras instruções que possam contribuir no desenvolvimento do trabalho; </w:t>
            </w:r>
          </w:p>
          <w:p w14:paraId="166B4B94" w14:textId="77777777" w:rsidR="00300274" w:rsidRPr="00DF350F" w:rsidRDefault="00300274" w:rsidP="00300274">
            <w:pPr>
              <w:pStyle w:val="NormalWeb"/>
              <w:rPr>
                <w:strike/>
              </w:rPr>
            </w:pPr>
            <w:r w:rsidRPr="00DF350F">
              <w:rPr>
                <w:strike/>
              </w:rPr>
              <w:t xml:space="preserve">2 - riscar sobre a madeira as peças a serem confeccionadas, obedecendo as formas e dimensões constantes do desenho ou croquis para orientar a execução dos cortes e entalhes; </w:t>
            </w:r>
          </w:p>
          <w:p w14:paraId="2D3F2CE8" w14:textId="77777777" w:rsidR="00300274" w:rsidRPr="00DF350F" w:rsidRDefault="00300274" w:rsidP="00300274">
            <w:pPr>
              <w:pStyle w:val="NormalWeb"/>
              <w:rPr>
                <w:strike/>
              </w:rPr>
            </w:pPr>
            <w:r w:rsidRPr="00DF350F">
              <w:rPr>
                <w:strike/>
              </w:rPr>
              <w:t xml:space="preserve">3 - confeccionar peças e móveis, conforme solicitado, utilizando-se de ferramentas adequadas; </w:t>
            </w:r>
          </w:p>
          <w:p w14:paraId="6BAA8656" w14:textId="77777777" w:rsidR="00300274" w:rsidRPr="00DF350F" w:rsidRDefault="00300274" w:rsidP="00300274">
            <w:pPr>
              <w:pStyle w:val="NormalWeb"/>
              <w:rPr>
                <w:strike/>
              </w:rPr>
            </w:pPr>
            <w:r w:rsidRPr="00DF350F">
              <w:rPr>
                <w:strike/>
              </w:rPr>
              <w:t xml:space="preserve">4 - reparar e consertar peças e móveis de madeira para restituir a característica original; </w:t>
            </w:r>
          </w:p>
          <w:p w14:paraId="07F08B14" w14:textId="77777777" w:rsidR="00300274" w:rsidRPr="00DF350F" w:rsidRDefault="00300274" w:rsidP="00300274">
            <w:pPr>
              <w:pStyle w:val="NormalWeb"/>
              <w:rPr>
                <w:strike/>
              </w:rPr>
            </w:pPr>
            <w:r w:rsidRPr="00DF350F">
              <w:rPr>
                <w:strike/>
              </w:rPr>
              <w:t xml:space="preserve">5 - montar e desmontar tablados, coberturas, arquibancadas e divisórias; </w:t>
            </w:r>
          </w:p>
          <w:p w14:paraId="32143F3B" w14:textId="77777777" w:rsidR="00300274" w:rsidRPr="00DF350F" w:rsidRDefault="00300274" w:rsidP="00300274">
            <w:pPr>
              <w:pStyle w:val="NormalWeb"/>
              <w:rPr>
                <w:strike/>
              </w:rPr>
            </w:pPr>
            <w:r w:rsidRPr="00DF350F">
              <w:rPr>
                <w:strike/>
              </w:rPr>
              <w:t xml:space="preserve">6 - pintar, envernizar e encerar as peças e móveis confeccionados ou reformados; </w:t>
            </w:r>
          </w:p>
          <w:p w14:paraId="4DCA806B" w14:textId="77777777" w:rsidR="00300274" w:rsidRPr="00DF350F" w:rsidRDefault="00300274" w:rsidP="00300274">
            <w:pPr>
              <w:pStyle w:val="NormalWeb"/>
              <w:rPr>
                <w:strike/>
              </w:rPr>
            </w:pPr>
            <w:r w:rsidRPr="00DF350F">
              <w:rPr>
                <w:strike/>
              </w:rPr>
              <w:t xml:space="preserve">7 - colocar ferragens, tais como: dobradiças, puxadores e outros, nas peças e móveis montados ou reformados; </w:t>
            </w:r>
          </w:p>
          <w:p w14:paraId="6CAD555F" w14:textId="77777777" w:rsidR="00300274" w:rsidRPr="00DF350F" w:rsidRDefault="00300274" w:rsidP="00300274">
            <w:pPr>
              <w:pStyle w:val="NormalWeb"/>
              <w:rPr>
                <w:strike/>
              </w:rPr>
            </w:pPr>
            <w:r w:rsidRPr="00DF350F">
              <w:rPr>
                <w:strike/>
              </w:rPr>
              <w:t xml:space="preserve">8 - operar máquinas de marcenaria, tais como: desengrossadeira, desempenadeira, serra fita e circular, furadeira, máquina de aparelhar, lixar, envernizar, etc.; </w:t>
            </w:r>
          </w:p>
          <w:p w14:paraId="50B108CF" w14:textId="77777777" w:rsidR="00300274" w:rsidRPr="00DF350F" w:rsidRDefault="00300274" w:rsidP="00300274">
            <w:pPr>
              <w:pStyle w:val="NormalWeb"/>
              <w:rPr>
                <w:strike/>
              </w:rPr>
            </w:pPr>
            <w:r w:rsidRPr="00DF350F">
              <w:rPr>
                <w:strike/>
              </w:rPr>
              <w:t xml:space="preserve">9 - auxiliar na carga e descarga dos mobiliários confeccionados, até o local a ser montado, bem como na desmontagem e montagem de móveis, em mudanças internas de um local para o outro; </w:t>
            </w:r>
          </w:p>
          <w:p w14:paraId="32ABCB3C" w14:textId="77777777" w:rsidR="00300274" w:rsidRPr="00DF350F" w:rsidRDefault="00300274" w:rsidP="00300274">
            <w:pPr>
              <w:pStyle w:val="NormalWeb"/>
              <w:rPr>
                <w:strike/>
              </w:rPr>
            </w:pPr>
            <w:r w:rsidRPr="00DF350F">
              <w:rPr>
                <w:strike/>
              </w:rPr>
              <w:t xml:space="preserve">10 - anotar os materiais a serem utilizados nos diversos serviços, encaminhando os itens faltantes para providências de compras, de forma a evitar atrasos e interrupções nos serviços; </w:t>
            </w:r>
          </w:p>
          <w:p w14:paraId="03A09511" w14:textId="77777777" w:rsidR="00300274" w:rsidRPr="00DF350F" w:rsidRDefault="00300274" w:rsidP="00300274">
            <w:pPr>
              <w:pStyle w:val="NormalWeb"/>
              <w:rPr>
                <w:strike/>
              </w:rPr>
            </w:pPr>
            <w:r w:rsidRPr="00DF350F">
              <w:rPr>
                <w:strike/>
              </w:rPr>
              <w:t xml:space="preserve">11 - remover materiais e resíduos provenientes da execução dos serviços; </w:t>
            </w:r>
          </w:p>
          <w:p w14:paraId="42835F9A" w14:textId="77777777" w:rsidR="00300274" w:rsidRPr="00DF350F" w:rsidRDefault="00300274" w:rsidP="00300274">
            <w:pPr>
              <w:pStyle w:val="NormalWeb"/>
              <w:rPr>
                <w:strike/>
              </w:rPr>
            </w:pPr>
            <w:r w:rsidRPr="00DF350F">
              <w:rPr>
                <w:strike/>
              </w:rPr>
              <w:t xml:space="preserve">12 - zelar pela segurança individual e coletiva, utilizando equipamentos próprios quando da execução dos serviços; </w:t>
            </w:r>
          </w:p>
          <w:p w14:paraId="44F77A27" w14:textId="77777777" w:rsidR="00300274" w:rsidRPr="00DF350F" w:rsidRDefault="00300274" w:rsidP="00300274">
            <w:pPr>
              <w:pStyle w:val="NormalWeb"/>
              <w:rPr>
                <w:strike/>
              </w:rPr>
            </w:pPr>
            <w:r w:rsidRPr="00DF350F">
              <w:rPr>
                <w:strike/>
              </w:rPr>
              <w:t xml:space="preserve">13 - zelar pela guarda, conservação, limpeza e manutenção das instalações, maquinários, equipamentos, ferramentas e materiais peculiares ao trabalho, bem como dos locais, inclusive aqueles onde forem realizados os serviços; </w:t>
            </w:r>
          </w:p>
          <w:p w14:paraId="6515F086" w14:textId="77777777" w:rsidR="00300274" w:rsidRPr="00DF350F" w:rsidRDefault="00300274" w:rsidP="00300274">
            <w:pPr>
              <w:pStyle w:val="NormalWeb"/>
              <w:rPr>
                <w:strike/>
              </w:rPr>
            </w:pPr>
            <w:r w:rsidRPr="00DF350F">
              <w:rPr>
                <w:strike/>
              </w:rPr>
              <w:t xml:space="preserve">14 - desempenhar outras atividades correlatas e afins. </w:t>
            </w:r>
          </w:p>
          <w:p w14:paraId="15B93407"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7D0DA0DE" w14:textId="77777777" w:rsidR="00300274" w:rsidRPr="00DF350F" w:rsidRDefault="00300274" w:rsidP="00300274">
            <w:pPr>
              <w:pStyle w:val="NormalWeb"/>
              <w:rPr>
                <w:strike/>
              </w:rPr>
            </w:pPr>
            <w:r w:rsidRPr="00DF350F">
              <w:rPr>
                <w:strike/>
              </w:rPr>
              <w:t xml:space="preserve">JORNADA DE TRABALHO: 40 horas semanais. </w:t>
            </w:r>
          </w:p>
          <w:p w14:paraId="0EE16AEC" w14:textId="77777777" w:rsidR="00300274" w:rsidRPr="00DF350F" w:rsidRDefault="00300274" w:rsidP="00300274">
            <w:pPr>
              <w:pStyle w:val="NormalWeb"/>
              <w:rPr>
                <w:strike/>
              </w:rPr>
            </w:pPr>
            <w:r w:rsidRPr="00DF350F">
              <w:rPr>
                <w:strike/>
              </w:rPr>
              <w:t> </w:t>
            </w:r>
          </w:p>
          <w:p w14:paraId="78CFA663" w14:textId="77777777" w:rsidR="00300274" w:rsidRPr="00D2328A" w:rsidRDefault="00300274" w:rsidP="00300274">
            <w:pPr>
              <w:pStyle w:val="NormalWeb"/>
              <w:rPr>
                <w:b/>
                <w:strike/>
              </w:rPr>
            </w:pPr>
            <w:r w:rsidRPr="00D2328A">
              <w:rPr>
                <w:b/>
                <w:strike/>
              </w:rPr>
              <w:t xml:space="preserve">DENOMINAÇÃO DA FUNÇÃO: PEDREIRO </w:t>
            </w:r>
          </w:p>
          <w:p w14:paraId="512F2F2E" w14:textId="77777777" w:rsidR="00300274" w:rsidRPr="00DF350F" w:rsidRDefault="00300274" w:rsidP="00300274">
            <w:pPr>
              <w:pStyle w:val="NormalWeb"/>
              <w:rPr>
                <w:strike/>
              </w:rPr>
            </w:pPr>
            <w:r w:rsidRPr="00DF350F">
              <w:rPr>
                <w:strike/>
              </w:rPr>
              <w:t xml:space="preserve">DESCRIÇÃO DETALHADA: </w:t>
            </w:r>
          </w:p>
          <w:p w14:paraId="1A31E46F" w14:textId="77777777" w:rsidR="00300274" w:rsidRPr="00DF350F" w:rsidRDefault="00300274" w:rsidP="00300274">
            <w:pPr>
              <w:pStyle w:val="NormalWeb"/>
              <w:rPr>
                <w:strike/>
              </w:rPr>
            </w:pPr>
            <w:r w:rsidRPr="00DF350F">
              <w:rPr>
                <w:strike/>
              </w:rPr>
              <w:t xml:space="preserve">1 - executar, de acordo com as especificações e necessidades da Universidade, serviços de construção, reconstrução e reparos, utilizando-se de processos e instrumentos pertinentes ao ofício; </w:t>
            </w:r>
          </w:p>
          <w:p w14:paraId="07153F4F" w14:textId="77777777" w:rsidR="00300274" w:rsidRPr="00DF350F" w:rsidRDefault="00300274" w:rsidP="00300274">
            <w:pPr>
              <w:pStyle w:val="NormalWeb"/>
              <w:rPr>
                <w:strike/>
              </w:rPr>
            </w:pPr>
            <w:r w:rsidRPr="00DF350F">
              <w:rPr>
                <w:strike/>
              </w:rPr>
              <w:t xml:space="preserve">2 - executar serviços de alvenaria confeccionando caixas d’água, guias, sarjetas, galerias pluviais e redes de esgotos e outros, bem como efetuar a manutenção dos mesmos; </w:t>
            </w:r>
          </w:p>
          <w:p w14:paraId="552A6A07" w14:textId="77777777" w:rsidR="00300274" w:rsidRPr="00DF350F" w:rsidRDefault="00300274" w:rsidP="00300274">
            <w:pPr>
              <w:pStyle w:val="NormalWeb"/>
              <w:rPr>
                <w:strike/>
              </w:rPr>
            </w:pPr>
            <w:r w:rsidRPr="00DF350F">
              <w:rPr>
                <w:strike/>
              </w:rPr>
              <w:t xml:space="preserve">3 - preparar armações de ferro para concreto armado e trabalhos no enchimento de formas; </w:t>
            </w:r>
          </w:p>
          <w:p w14:paraId="57326E73" w14:textId="77777777" w:rsidR="00300274" w:rsidRPr="00DF350F" w:rsidRDefault="00300274" w:rsidP="00300274">
            <w:pPr>
              <w:pStyle w:val="NormalWeb"/>
              <w:rPr>
                <w:strike/>
              </w:rPr>
            </w:pPr>
            <w:r w:rsidRPr="00DF350F">
              <w:rPr>
                <w:strike/>
              </w:rPr>
              <w:t xml:space="preserve">4 - revestir pisos, paredes e tetos com argamassa, impermeabilizante ou outros materiais similares; </w:t>
            </w:r>
          </w:p>
          <w:p w14:paraId="44C41ECC" w14:textId="77777777" w:rsidR="00300274" w:rsidRPr="00DF350F" w:rsidRDefault="00300274" w:rsidP="00300274">
            <w:pPr>
              <w:pStyle w:val="NormalWeb"/>
              <w:rPr>
                <w:strike/>
              </w:rPr>
            </w:pPr>
            <w:r w:rsidRPr="00DF350F">
              <w:rPr>
                <w:strike/>
              </w:rPr>
              <w:t xml:space="preserve">5 - dar acabamento às obras construídas ou reconstruídas, assentando ladrilhos, azulejos, cerâmicas, pedras, batentes, pias, vitrais, grades, chaminés, manilhas, telhas, aparelhos sanitários, válvulas, etc.; </w:t>
            </w:r>
          </w:p>
          <w:p w14:paraId="32DE5CF7" w14:textId="77777777" w:rsidR="00300274" w:rsidRPr="00DF350F" w:rsidRDefault="00300274" w:rsidP="00300274">
            <w:pPr>
              <w:pStyle w:val="NormalWeb"/>
              <w:rPr>
                <w:strike/>
              </w:rPr>
            </w:pPr>
            <w:r w:rsidRPr="00DF350F">
              <w:rPr>
                <w:strike/>
              </w:rPr>
              <w:t xml:space="preserve">6 - armar e desarmar andaimes para permitir a execução dos serviços de construção, reparo, acabamento e revestimento de paredes, muros, telhados e etc.; </w:t>
            </w:r>
          </w:p>
          <w:p w14:paraId="17A135F1" w14:textId="77777777" w:rsidR="00300274" w:rsidRPr="00DF350F" w:rsidRDefault="00300274" w:rsidP="00300274">
            <w:pPr>
              <w:pStyle w:val="NormalWeb"/>
              <w:rPr>
                <w:strike/>
              </w:rPr>
            </w:pPr>
            <w:r w:rsidRPr="00DF350F">
              <w:rPr>
                <w:strike/>
              </w:rPr>
              <w:t xml:space="preserve">7 - remover entulhos provenientes da execução dos serviços; </w:t>
            </w:r>
          </w:p>
          <w:p w14:paraId="1E9F1999" w14:textId="77777777" w:rsidR="00300274" w:rsidRPr="00DF350F" w:rsidRDefault="00300274" w:rsidP="00300274">
            <w:pPr>
              <w:pStyle w:val="NormalWeb"/>
              <w:rPr>
                <w:strike/>
              </w:rPr>
            </w:pPr>
            <w:r w:rsidRPr="00DF350F">
              <w:rPr>
                <w:strike/>
              </w:rPr>
              <w:t xml:space="preserve">8 - anotar os materiais a serem utilizados nos diversos serviços, encaminhando os itens faltantes para providências de compras, de forma a evitar atrasos e interrupções nos serviços; </w:t>
            </w:r>
          </w:p>
          <w:p w14:paraId="58A5BB27" w14:textId="77777777" w:rsidR="00300274" w:rsidRPr="00DF350F" w:rsidRDefault="00300274" w:rsidP="00300274">
            <w:pPr>
              <w:pStyle w:val="NormalWeb"/>
              <w:rPr>
                <w:strike/>
              </w:rPr>
            </w:pPr>
            <w:r w:rsidRPr="00DF350F">
              <w:rPr>
                <w:strike/>
              </w:rPr>
              <w:t xml:space="preserve">9 - zelar pela segurança individual e coletiva, utilizando equipamentos próprios quando da execução dos serviços; </w:t>
            </w:r>
          </w:p>
          <w:p w14:paraId="6909A653" w14:textId="77777777" w:rsidR="00300274" w:rsidRPr="00DF350F" w:rsidRDefault="00300274" w:rsidP="00300274">
            <w:pPr>
              <w:pStyle w:val="NormalWeb"/>
              <w:rPr>
                <w:strike/>
              </w:rPr>
            </w:pPr>
            <w:r w:rsidRPr="00DF350F">
              <w:rPr>
                <w:strike/>
              </w:rPr>
              <w:t xml:space="preserve">10 - zelar pela guarda, manutenção, conservação e limpeza das ferramentas, instrumentos e materiais peculiares ao trabalho, bem como dos locais, inclusive aqueles onde forem realizados os serviços; </w:t>
            </w:r>
          </w:p>
          <w:p w14:paraId="323EB238" w14:textId="77777777" w:rsidR="00300274" w:rsidRPr="00DF350F" w:rsidRDefault="00300274" w:rsidP="00300274">
            <w:pPr>
              <w:pStyle w:val="NormalWeb"/>
              <w:rPr>
                <w:strike/>
              </w:rPr>
            </w:pPr>
            <w:r w:rsidRPr="00DF350F">
              <w:rPr>
                <w:strike/>
              </w:rPr>
              <w:t xml:space="preserve">11 - desempenhar outras atividades correlatas e afins. </w:t>
            </w:r>
          </w:p>
          <w:p w14:paraId="2A47CFAF"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1FF72F0A" w14:textId="77777777" w:rsidR="00300274" w:rsidRPr="00DF350F" w:rsidRDefault="00300274" w:rsidP="00300274">
            <w:pPr>
              <w:pStyle w:val="NormalWeb"/>
              <w:rPr>
                <w:strike/>
              </w:rPr>
            </w:pPr>
            <w:r w:rsidRPr="00DF350F">
              <w:rPr>
                <w:strike/>
              </w:rPr>
              <w:t xml:space="preserve">JORNADA DE TRABALHO: 40 horas semanais. </w:t>
            </w:r>
          </w:p>
          <w:p w14:paraId="68D44A87" w14:textId="77777777" w:rsidR="00300274" w:rsidRPr="00DF350F" w:rsidRDefault="00300274" w:rsidP="00300274">
            <w:pPr>
              <w:pStyle w:val="NormalWeb"/>
              <w:rPr>
                <w:strike/>
              </w:rPr>
            </w:pPr>
            <w:r w:rsidRPr="00DF350F">
              <w:rPr>
                <w:strike/>
              </w:rPr>
              <w:t> </w:t>
            </w:r>
          </w:p>
          <w:p w14:paraId="333C0A37" w14:textId="77777777" w:rsidR="00300274" w:rsidRPr="00D2328A" w:rsidRDefault="00300274" w:rsidP="00300274">
            <w:pPr>
              <w:pStyle w:val="NormalWeb"/>
              <w:rPr>
                <w:b/>
                <w:strike/>
              </w:rPr>
            </w:pPr>
            <w:r w:rsidRPr="00D2328A">
              <w:rPr>
                <w:b/>
                <w:strike/>
              </w:rPr>
              <w:t xml:space="preserve">DENOMINAÇÃO DA FUNÇÃO: PORTEIRO </w:t>
            </w:r>
          </w:p>
          <w:p w14:paraId="2160AC69" w14:textId="77777777" w:rsidR="00300274" w:rsidRPr="00DF350F" w:rsidRDefault="00300274" w:rsidP="00300274">
            <w:pPr>
              <w:pStyle w:val="NormalWeb"/>
              <w:rPr>
                <w:strike/>
              </w:rPr>
            </w:pPr>
            <w:r w:rsidRPr="00DF350F">
              <w:rPr>
                <w:strike/>
              </w:rPr>
              <w:t xml:space="preserve">DESCRIÇÃO DETALHADA: </w:t>
            </w:r>
          </w:p>
          <w:p w14:paraId="14C2F61D" w14:textId="77777777" w:rsidR="00300274" w:rsidRPr="00DF350F" w:rsidRDefault="00300274" w:rsidP="00300274">
            <w:pPr>
              <w:pStyle w:val="NormalWeb"/>
              <w:rPr>
                <w:strike/>
              </w:rPr>
            </w:pPr>
            <w:r w:rsidRPr="00DF350F">
              <w:rPr>
                <w:strike/>
              </w:rPr>
              <w:t xml:space="preserve">1 - zelar pela guarda do patrimônio público; </w:t>
            </w:r>
          </w:p>
          <w:p w14:paraId="16687255" w14:textId="77777777" w:rsidR="00300274" w:rsidRPr="00DF350F" w:rsidRDefault="00300274" w:rsidP="00300274">
            <w:pPr>
              <w:pStyle w:val="NormalWeb"/>
              <w:rPr>
                <w:strike/>
              </w:rPr>
            </w:pPr>
            <w:r w:rsidRPr="00DF350F">
              <w:rPr>
                <w:strike/>
              </w:rPr>
              <w:t>2 - controlar fluxo de pessoas, identificando, orientando e encaminhando-as para os lugares desejados;</w:t>
            </w:r>
          </w:p>
          <w:p w14:paraId="3FF6D868" w14:textId="77777777" w:rsidR="00300274" w:rsidRPr="00DF350F" w:rsidRDefault="00300274" w:rsidP="00300274">
            <w:pPr>
              <w:pStyle w:val="NormalWeb"/>
              <w:rPr>
                <w:strike/>
              </w:rPr>
            </w:pPr>
            <w:r w:rsidRPr="00DF350F">
              <w:rPr>
                <w:strike/>
              </w:rPr>
              <w:t xml:space="preserve">3 - proibir a entrada de pessoas estranhas ao setor, quando necessário; </w:t>
            </w:r>
          </w:p>
          <w:p w14:paraId="7BD8EA17" w14:textId="77777777" w:rsidR="00300274" w:rsidRPr="00DF350F" w:rsidRDefault="00300274" w:rsidP="00300274">
            <w:pPr>
              <w:pStyle w:val="NormalWeb"/>
              <w:rPr>
                <w:strike/>
              </w:rPr>
            </w:pPr>
            <w:r w:rsidRPr="00DF350F">
              <w:rPr>
                <w:strike/>
              </w:rPr>
              <w:t xml:space="preserve">4 - escoltar pessoas e mercadorias; </w:t>
            </w:r>
          </w:p>
          <w:p w14:paraId="4B996C2A" w14:textId="77777777" w:rsidR="00300274" w:rsidRPr="00DF350F" w:rsidRDefault="00300274" w:rsidP="00300274">
            <w:pPr>
              <w:pStyle w:val="NormalWeb"/>
              <w:rPr>
                <w:strike/>
              </w:rPr>
            </w:pPr>
            <w:r w:rsidRPr="00DF350F">
              <w:rPr>
                <w:strike/>
              </w:rPr>
              <w:t xml:space="preserve">5 - conduzir elevadores; </w:t>
            </w:r>
          </w:p>
          <w:p w14:paraId="57D7722E" w14:textId="77777777" w:rsidR="00300274" w:rsidRPr="00DF350F" w:rsidRDefault="00300274" w:rsidP="00300274">
            <w:pPr>
              <w:pStyle w:val="NormalWeb"/>
              <w:rPr>
                <w:strike/>
              </w:rPr>
            </w:pPr>
            <w:r w:rsidRPr="00DF350F">
              <w:rPr>
                <w:strike/>
              </w:rPr>
              <w:t xml:space="preserve">6 - fazer manutenções simples nos locais de trabalho; </w:t>
            </w:r>
          </w:p>
          <w:p w14:paraId="7F443044" w14:textId="77777777" w:rsidR="00300274" w:rsidRPr="00DF350F" w:rsidRDefault="00300274" w:rsidP="00300274">
            <w:pPr>
              <w:pStyle w:val="NormalWeb"/>
              <w:rPr>
                <w:strike/>
              </w:rPr>
            </w:pPr>
            <w:r w:rsidRPr="00DF350F">
              <w:rPr>
                <w:strike/>
              </w:rPr>
              <w:t>7 - desempenhar outras atividades correlatas e afins.</w:t>
            </w:r>
          </w:p>
          <w:p w14:paraId="75FC8D92"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74D01764" w14:textId="77777777" w:rsidR="00300274" w:rsidRPr="00DF350F" w:rsidRDefault="00300274" w:rsidP="00300274">
            <w:pPr>
              <w:pStyle w:val="NormalWeb"/>
              <w:rPr>
                <w:strike/>
              </w:rPr>
            </w:pPr>
            <w:r w:rsidRPr="00DF350F">
              <w:rPr>
                <w:strike/>
              </w:rPr>
              <w:t xml:space="preserve">JORNADA DE TRABALHO: 40 horas semanais.  </w:t>
            </w:r>
          </w:p>
          <w:p w14:paraId="6E1E532F" w14:textId="77777777" w:rsidR="00300274" w:rsidRPr="00DF350F" w:rsidRDefault="00300274" w:rsidP="00300274">
            <w:pPr>
              <w:pStyle w:val="NormalWeb"/>
              <w:rPr>
                <w:strike/>
              </w:rPr>
            </w:pPr>
            <w:r w:rsidRPr="00DF350F">
              <w:rPr>
                <w:strike/>
              </w:rPr>
              <w:t> </w:t>
            </w:r>
          </w:p>
          <w:p w14:paraId="1C6A15A8" w14:textId="77777777" w:rsidR="00300274" w:rsidRPr="00D2328A" w:rsidRDefault="00300274" w:rsidP="00300274">
            <w:pPr>
              <w:pStyle w:val="NormalWeb"/>
              <w:rPr>
                <w:b/>
                <w:strike/>
              </w:rPr>
            </w:pPr>
            <w:r w:rsidRPr="00D2328A">
              <w:rPr>
                <w:b/>
                <w:strike/>
              </w:rPr>
              <w:t xml:space="preserve">DENOMINAÇÃO DA FUNÇÃO: TRABALHOS BRAÇAIS EM GERAL </w:t>
            </w:r>
          </w:p>
          <w:p w14:paraId="2CCD90F2" w14:textId="77777777" w:rsidR="00300274" w:rsidRPr="00DF350F" w:rsidRDefault="00300274" w:rsidP="00300274">
            <w:pPr>
              <w:pStyle w:val="NormalWeb"/>
              <w:rPr>
                <w:strike/>
              </w:rPr>
            </w:pPr>
            <w:r w:rsidRPr="00DF350F">
              <w:rPr>
                <w:strike/>
              </w:rPr>
              <w:t xml:space="preserve">DESCRIÇÃO DETALHADA: </w:t>
            </w:r>
          </w:p>
          <w:p w14:paraId="653E4F41" w14:textId="77777777" w:rsidR="00300274" w:rsidRPr="00DF350F" w:rsidRDefault="00300274" w:rsidP="00300274">
            <w:pPr>
              <w:pStyle w:val="NormalWeb"/>
              <w:rPr>
                <w:strike/>
              </w:rPr>
            </w:pPr>
            <w:r w:rsidRPr="00DF350F">
              <w:rPr>
                <w:strike/>
              </w:rPr>
              <w:t xml:space="preserve">1 - executar reparos em portas, janelas, fechaduras, armários, estantes, mesas, cadeiras e outros materiais ou móveis da unidade de trabalho; </w:t>
            </w:r>
          </w:p>
          <w:p w14:paraId="22736B6C" w14:textId="77777777" w:rsidR="00300274" w:rsidRPr="00DF350F" w:rsidRDefault="00300274" w:rsidP="00300274">
            <w:pPr>
              <w:pStyle w:val="NormalWeb"/>
              <w:rPr>
                <w:strike/>
              </w:rPr>
            </w:pPr>
            <w:r w:rsidRPr="00DF350F">
              <w:rPr>
                <w:strike/>
              </w:rPr>
              <w:t xml:space="preserve">2 - executar atividades destinadas à conservação de móveis, portas, janelas, assoalhos, divisórias, alambrados, forros, telhados, calhas e outros; </w:t>
            </w:r>
          </w:p>
          <w:p w14:paraId="40ECDCE9" w14:textId="77777777" w:rsidR="00300274" w:rsidRPr="00DF350F" w:rsidRDefault="00300274" w:rsidP="00300274">
            <w:pPr>
              <w:pStyle w:val="NormalWeb"/>
              <w:rPr>
                <w:strike/>
              </w:rPr>
            </w:pPr>
            <w:r w:rsidRPr="00DF350F">
              <w:rPr>
                <w:strike/>
              </w:rPr>
              <w:t xml:space="preserve">3 - executar atividades de manutenção e conservação de alvenarias, pisos, azulejos e pinturas; </w:t>
            </w:r>
          </w:p>
          <w:p w14:paraId="59E3A5D8" w14:textId="77777777" w:rsidR="00300274" w:rsidRPr="00DF350F" w:rsidRDefault="00300274" w:rsidP="00300274">
            <w:pPr>
              <w:pStyle w:val="NormalWeb"/>
              <w:rPr>
                <w:strike/>
              </w:rPr>
            </w:pPr>
            <w:r w:rsidRPr="00DF350F">
              <w:rPr>
                <w:strike/>
              </w:rPr>
              <w:t xml:space="preserve">4 - executar atividades de manutenção e conservação de redes elétricas, hidráulicas e de esgotos, inclusive fossas; </w:t>
            </w:r>
          </w:p>
          <w:p w14:paraId="0D5E2916" w14:textId="77777777" w:rsidR="00300274" w:rsidRPr="00DF350F" w:rsidRDefault="00300274" w:rsidP="00300274">
            <w:pPr>
              <w:pStyle w:val="NormalWeb"/>
              <w:rPr>
                <w:strike/>
              </w:rPr>
            </w:pPr>
            <w:r w:rsidRPr="00DF350F">
              <w:rPr>
                <w:strike/>
              </w:rPr>
              <w:t xml:space="preserve">5 - realizar reparos de instalações e equipamentos hidráulicos e elétricos, inclusive refrigeradores, condicionadores de ar, ventiladores, freezers, bebedouros e fogões; </w:t>
            </w:r>
          </w:p>
          <w:p w14:paraId="705AEDC2" w14:textId="77777777" w:rsidR="00300274" w:rsidRPr="00DF350F" w:rsidRDefault="00300274" w:rsidP="00300274">
            <w:pPr>
              <w:pStyle w:val="NormalWeb"/>
              <w:rPr>
                <w:strike/>
              </w:rPr>
            </w:pPr>
            <w:r w:rsidRPr="00DF350F">
              <w:rPr>
                <w:strike/>
              </w:rPr>
              <w:t xml:space="preserve">6 - executar atividades de manutenção preventiva dos móveis, equipamentos e instalações; </w:t>
            </w:r>
          </w:p>
          <w:p w14:paraId="6B60113A" w14:textId="77777777" w:rsidR="00300274" w:rsidRPr="00DF350F" w:rsidRDefault="00300274" w:rsidP="00300274">
            <w:pPr>
              <w:pStyle w:val="NormalWeb"/>
              <w:rPr>
                <w:strike/>
              </w:rPr>
            </w:pPr>
            <w:r w:rsidRPr="00DF350F">
              <w:rPr>
                <w:strike/>
              </w:rPr>
              <w:t xml:space="preserve">7 - anotar os materiais a serem utilizados nos diversos serviços, encaminhando os itens faltantes para providências de compra, de forma a evitar atrasos e interrupções nos serviços; </w:t>
            </w:r>
          </w:p>
          <w:p w14:paraId="5F81D1AF" w14:textId="77777777" w:rsidR="00300274" w:rsidRPr="00DF350F" w:rsidRDefault="00300274" w:rsidP="00300274">
            <w:pPr>
              <w:pStyle w:val="NormalWeb"/>
              <w:rPr>
                <w:strike/>
              </w:rPr>
            </w:pPr>
            <w:r w:rsidRPr="00DF350F">
              <w:rPr>
                <w:strike/>
              </w:rPr>
              <w:t xml:space="preserve">8 - remover materiais e resíduos provenientes da execução dos serviços; </w:t>
            </w:r>
          </w:p>
          <w:p w14:paraId="12560AE8" w14:textId="77777777" w:rsidR="00300274" w:rsidRPr="00DF350F" w:rsidRDefault="00300274" w:rsidP="00300274">
            <w:pPr>
              <w:pStyle w:val="NormalWeb"/>
              <w:rPr>
                <w:strike/>
              </w:rPr>
            </w:pPr>
            <w:r w:rsidRPr="00DF350F">
              <w:rPr>
                <w:strike/>
              </w:rPr>
              <w:t xml:space="preserve">9 - zelar pela segurança individual e coletiva, utilizando equipamentos próprios quando da execução dos serviços; </w:t>
            </w:r>
          </w:p>
          <w:p w14:paraId="09ED2214" w14:textId="77777777" w:rsidR="00300274" w:rsidRPr="00DF350F" w:rsidRDefault="00300274" w:rsidP="00300274">
            <w:pPr>
              <w:pStyle w:val="NormalWeb"/>
              <w:rPr>
                <w:strike/>
              </w:rPr>
            </w:pPr>
            <w:r w:rsidRPr="00DF350F">
              <w:rPr>
                <w:strike/>
              </w:rPr>
              <w:t xml:space="preserve">10 - zelar pela guarda, conservação, limpeza e manutenção das ferramentas, instrumentos e materiais peculiares ao trabalho, bem como dos locais, inclusive, aqueles onde forem realizados os serviços; </w:t>
            </w:r>
          </w:p>
          <w:p w14:paraId="69410ACB" w14:textId="77777777" w:rsidR="00300274" w:rsidRPr="00DF350F" w:rsidRDefault="00300274" w:rsidP="00300274">
            <w:pPr>
              <w:pStyle w:val="NormalWeb"/>
              <w:rPr>
                <w:strike/>
              </w:rPr>
            </w:pPr>
            <w:r w:rsidRPr="00DF350F">
              <w:rPr>
                <w:strike/>
              </w:rPr>
              <w:t xml:space="preserve">11 - desempenhar outras atividades correlatas e afins. </w:t>
            </w:r>
          </w:p>
          <w:p w14:paraId="7F47EA0E"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04EB12E6" w14:textId="77777777" w:rsidR="00300274" w:rsidRPr="00DF350F" w:rsidRDefault="00300274" w:rsidP="00300274">
            <w:pPr>
              <w:pStyle w:val="NormalWeb"/>
              <w:rPr>
                <w:strike/>
              </w:rPr>
            </w:pPr>
            <w:r w:rsidRPr="00DF350F">
              <w:rPr>
                <w:strike/>
              </w:rPr>
              <w:t xml:space="preserve">JORNADA DE TRABALHO: 40 horas semanais.  </w:t>
            </w:r>
          </w:p>
          <w:p w14:paraId="4940C61D" w14:textId="77777777" w:rsidR="00300274" w:rsidRPr="00DF350F" w:rsidRDefault="00300274" w:rsidP="00300274">
            <w:pPr>
              <w:pStyle w:val="NormalWeb"/>
              <w:rPr>
                <w:strike/>
              </w:rPr>
            </w:pPr>
            <w:r w:rsidRPr="00DF350F">
              <w:rPr>
                <w:strike/>
              </w:rPr>
              <w:t> </w:t>
            </w:r>
          </w:p>
          <w:p w14:paraId="54FD2817" w14:textId="77777777" w:rsidR="00300274" w:rsidRPr="00D2328A" w:rsidRDefault="00300274" w:rsidP="00300274">
            <w:pPr>
              <w:pStyle w:val="NormalWeb"/>
              <w:rPr>
                <w:b/>
                <w:strike/>
              </w:rPr>
            </w:pPr>
            <w:r w:rsidRPr="00D2328A">
              <w:rPr>
                <w:b/>
                <w:strike/>
              </w:rPr>
              <w:t xml:space="preserve">DENOMINAÇÃO DA FUNÇÃO: VIGILANTE </w:t>
            </w:r>
          </w:p>
          <w:p w14:paraId="0EF7E73B" w14:textId="77777777" w:rsidR="00300274" w:rsidRPr="00DF350F" w:rsidRDefault="00300274" w:rsidP="00300274">
            <w:pPr>
              <w:pStyle w:val="NormalWeb"/>
              <w:rPr>
                <w:strike/>
              </w:rPr>
            </w:pPr>
            <w:r w:rsidRPr="00DF350F">
              <w:rPr>
                <w:strike/>
              </w:rPr>
              <w:t xml:space="preserve">DESCRIÇÃO DETALHADA: </w:t>
            </w:r>
          </w:p>
          <w:p w14:paraId="576E72FC" w14:textId="77777777" w:rsidR="00300274" w:rsidRPr="00DF350F" w:rsidRDefault="00300274" w:rsidP="00300274">
            <w:pPr>
              <w:pStyle w:val="NormalWeb"/>
              <w:rPr>
                <w:strike/>
              </w:rPr>
            </w:pPr>
            <w:r w:rsidRPr="00DF350F">
              <w:rPr>
                <w:strike/>
              </w:rPr>
              <w:t xml:space="preserve">1 - realizar completa ronda em todas as áreas da Universidade, observando detalhadamente instalações e locais, com vistas a impedir a invasão às dependências da Universidade; </w:t>
            </w:r>
          </w:p>
          <w:p w14:paraId="433E225C" w14:textId="77777777" w:rsidR="00300274" w:rsidRPr="00DF350F" w:rsidRDefault="00300274" w:rsidP="00300274">
            <w:pPr>
              <w:pStyle w:val="NormalWeb"/>
              <w:rPr>
                <w:strike/>
              </w:rPr>
            </w:pPr>
            <w:r w:rsidRPr="00DF350F">
              <w:rPr>
                <w:strike/>
              </w:rPr>
              <w:t xml:space="preserve">2 - manter, em casos de sinistros ou incêndios, contatos com os órgãos competentes, tomando imediatas providências no sentido de evitar maiores conseqüências; </w:t>
            </w:r>
          </w:p>
          <w:p w14:paraId="41B90414" w14:textId="77777777" w:rsidR="00300274" w:rsidRPr="00DF350F" w:rsidRDefault="00300274" w:rsidP="00300274">
            <w:pPr>
              <w:pStyle w:val="NormalWeb"/>
              <w:rPr>
                <w:strike/>
              </w:rPr>
            </w:pPr>
            <w:r w:rsidRPr="00DF350F">
              <w:rPr>
                <w:strike/>
              </w:rPr>
              <w:t xml:space="preserve">3 - cuidar da manutenção e perfeita condução de extintores de incêndio, observando aspectos inerentes ao seu uso; </w:t>
            </w:r>
          </w:p>
          <w:p w14:paraId="71DE593E" w14:textId="77777777" w:rsidR="00300274" w:rsidRPr="00DF350F" w:rsidRDefault="00300274" w:rsidP="00300274">
            <w:pPr>
              <w:pStyle w:val="NormalWeb"/>
              <w:rPr>
                <w:strike/>
              </w:rPr>
            </w:pPr>
            <w:r w:rsidRPr="00DF350F">
              <w:rPr>
                <w:strike/>
              </w:rPr>
              <w:t xml:space="preserve">4 - verificar registros de ocorrências após cada período de trabalho; </w:t>
            </w:r>
          </w:p>
          <w:p w14:paraId="7A128187" w14:textId="77777777" w:rsidR="00300274" w:rsidRPr="00DF350F" w:rsidRDefault="00300274" w:rsidP="00300274">
            <w:pPr>
              <w:pStyle w:val="NormalWeb"/>
              <w:rPr>
                <w:strike/>
              </w:rPr>
            </w:pPr>
            <w:r w:rsidRPr="00DF350F">
              <w:rPr>
                <w:strike/>
              </w:rPr>
              <w:t xml:space="preserve">5 - desempenhar outras tarefas semelhantes. </w:t>
            </w:r>
          </w:p>
          <w:p w14:paraId="3300085D"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234D960D" w14:textId="77777777" w:rsidR="00300274" w:rsidRPr="00DF350F" w:rsidRDefault="00300274" w:rsidP="00300274">
            <w:pPr>
              <w:pStyle w:val="NormalWeb"/>
              <w:rPr>
                <w:strike/>
              </w:rPr>
            </w:pPr>
            <w:r w:rsidRPr="00DF350F">
              <w:rPr>
                <w:strike/>
              </w:rPr>
              <w:t xml:space="preserve">JORNADA DE TRABALHO: 40 horas semanais.  </w:t>
            </w:r>
          </w:p>
          <w:p w14:paraId="72824863" w14:textId="77777777" w:rsidR="00300274" w:rsidRPr="00DF350F" w:rsidRDefault="00300274" w:rsidP="00300274">
            <w:pPr>
              <w:pStyle w:val="NormalWeb"/>
              <w:rPr>
                <w:strike/>
              </w:rPr>
            </w:pPr>
            <w:r w:rsidRPr="00DF350F">
              <w:rPr>
                <w:strike/>
              </w:rPr>
              <w:t> </w:t>
            </w:r>
          </w:p>
          <w:p w14:paraId="0B1FEBBD" w14:textId="77777777" w:rsidR="00300274" w:rsidRPr="00D2328A" w:rsidRDefault="00300274" w:rsidP="00300274">
            <w:pPr>
              <w:pStyle w:val="NormalWeb"/>
              <w:rPr>
                <w:b/>
                <w:strike/>
              </w:rPr>
            </w:pPr>
            <w:r w:rsidRPr="00D2328A">
              <w:rPr>
                <w:b/>
                <w:strike/>
              </w:rPr>
              <w:t xml:space="preserve">DENOMINAÇÃO DA FUNÇÃO: ZELADOR </w:t>
            </w:r>
          </w:p>
          <w:p w14:paraId="62A3692E" w14:textId="77777777" w:rsidR="00300274" w:rsidRPr="00DF350F" w:rsidRDefault="00300274" w:rsidP="00300274">
            <w:pPr>
              <w:pStyle w:val="NormalWeb"/>
              <w:rPr>
                <w:strike/>
              </w:rPr>
            </w:pPr>
            <w:r w:rsidRPr="00DF350F">
              <w:rPr>
                <w:strike/>
              </w:rPr>
              <w:t xml:space="preserve">DESCRIÇÃO DETALHADA: </w:t>
            </w:r>
          </w:p>
          <w:p w14:paraId="3206FA67" w14:textId="77777777" w:rsidR="00300274" w:rsidRPr="00DF350F" w:rsidRDefault="00300274" w:rsidP="00300274">
            <w:pPr>
              <w:pStyle w:val="NormalWeb"/>
              <w:rPr>
                <w:strike/>
              </w:rPr>
            </w:pPr>
            <w:r w:rsidRPr="00DF350F">
              <w:rPr>
                <w:strike/>
              </w:rPr>
              <w:t xml:space="preserve">1 - zelar pela segurança das pessoas e do patrimônio de prédios públicos e áreas pertinentes; </w:t>
            </w:r>
          </w:p>
          <w:p w14:paraId="50C12273" w14:textId="77777777" w:rsidR="00300274" w:rsidRPr="00DF350F" w:rsidRDefault="00300274" w:rsidP="00300274">
            <w:pPr>
              <w:pStyle w:val="NormalWeb"/>
              <w:rPr>
                <w:strike/>
              </w:rPr>
            </w:pPr>
            <w:r w:rsidRPr="00DF350F">
              <w:rPr>
                <w:strike/>
              </w:rPr>
              <w:t xml:space="preserve">2 - atender e controlar a movimentação de pessoas e veículos no estacionamento; </w:t>
            </w:r>
          </w:p>
          <w:p w14:paraId="1C53783C" w14:textId="77777777" w:rsidR="00300274" w:rsidRPr="00DF350F" w:rsidRDefault="00300274" w:rsidP="00300274">
            <w:pPr>
              <w:pStyle w:val="NormalWeb"/>
              <w:rPr>
                <w:strike/>
              </w:rPr>
            </w:pPr>
            <w:r w:rsidRPr="00DF350F">
              <w:rPr>
                <w:strike/>
              </w:rPr>
              <w:t xml:space="preserve">3 - receber objetos, mercadorias, materiais, equipamentos; </w:t>
            </w:r>
          </w:p>
          <w:p w14:paraId="49386333" w14:textId="77777777" w:rsidR="00300274" w:rsidRPr="00DF350F" w:rsidRDefault="00300274" w:rsidP="00300274">
            <w:pPr>
              <w:pStyle w:val="NormalWeb"/>
              <w:rPr>
                <w:strike/>
              </w:rPr>
            </w:pPr>
            <w:r w:rsidRPr="00DF350F">
              <w:rPr>
                <w:strike/>
              </w:rPr>
              <w:t xml:space="preserve">4 - realizar pequenos reparos; </w:t>
            </w:r>
          </w:p>
          <w:p w14:paraId="1342675C" w14:textId="77777777" w:rsidR="00300274" w:rsidRPr="00DF350F" w:rsidRDefault="00300274" w:rsidP="00300274">
            <w:pPr>
              <w:pStyle w:val="NormalWeb"/>
              <w:rPr>
                <w:strike/>
              </w:rPr>
            </w:pPr>
            <w:r w:rsidRPr="00DF350F">
              <w:rPr>
                <w:strike/>
              </w:rPr>
              <w:t>5 - desempenhar outras atividades correlatas e afins.</w:t>
            </w:r>
          </w:p>
          <w:p w14:paraId="7583E100" w14:textId="77777777" w:rsidR="00300274" w:rsidRPr="00DF350F" w:rsidRDefault="00300274" w:rsidP="00300274">
            <w:pPr>
              <w:pStyle w:val="NormalWeb"/>
              <w:rPr>
                <w:strike/>
              </w:rPr>
            </w:pPr>
            <w:r w:rsidRPr="00DF350F">
              <w:rPr>
                <w:strike/>
              </w:rPr>
              <w:t xml:space="preserve">HABILITAÇÃO PROFISSIONAL: conclusão da 4ª série de 1º Grau e qualificação profissional ou experiência na área de atuação. </w:t>
            </w:r>
          </w:p>
          <w:p w14:paraId="5F5BC01F" w14:textId="77777777" w:rsidR="00300274" w:rsidRDefault="00300274" w:rsidP="00300274">
            <w:pPr>
              <w:pStyle w:val="NormalWeb"/>
            </w:pPr>
            <w:r w:rsidRPr="00DF350F">
              <w:rPr>
                <w:strike/>
              </w:rPr>
              <w:t>JORNADA DE TRABALHO: 40 horas semanais.</w:t>
            </w:r>
            <w:r>
              <w:t xml:space="preserve"> </w:t>
            </w:r>
          </w:p>
        </w:tc>
      </w:tr>
    </w:tbl>
    <w:p w14:paraId="6A17602D" w14:textId="77777777" w:rsidR="00300274" w:rsidRDefault="00300274"/>
    <w:p w14:paraId="1DD1994F" w14:textId="77777777" w:rsidR="00300274" w:rsidRDefault="00300274" w:rsidP="00300274">
      <w:pPr>
        <w:pStyle w:val="NormalWeb"/>
        <w:jc w:val="center"/>
      </w:pPr>
      <w:r>
        <w:t>ANEXO V</w:t>
      </w:r>
    </w:p>
    <w:p w14:paraId="0CF321F3" w14:textId="77777777" w:rsidR="00300274" w:rsidRDefault="00300274" w:rsidP="00300274">
      <w:pPr>
        <w:pStyle w:val="NormalWeb"/>
        <w:jc w:val="center"/>
      </w:pPr>
      <w:r>
        <w:t>ÍNDICES INCIDENTES SOBRE O VALOR REFERENCIAL DE VENCIMENTO DA CARREIRA DE PROFESSOR DE ENSINO SUPERIOR, EM REGIME DE 40 HORAS</w:t>
      </w:r>
    </w:p>
    <w:tbl>
      <w:tblPr>
        <w:tblStyle w:val="Tabelacomgrade"/>
        <w:tblW w:w="0" w:type="auto"/>
        <w:tblLook w:val="04A0" w:firstRow="1" w:lastRow="0" w:firstColumn="1" w:lastColumn="0" w:noHBand="0" w:noVBand="1"/>
      </w:tblPr>
      <w:tblGrid>
        <w:gridCol w:w="1999"/>
        <w:gridCol w:w="1999"/>
        <w:gridCol w:w="1999"/>
        <w:gridCol w:w="1999"/>
        <w:gridCol w:w="1999"/>
        <w:gridCol w:w="1999"/>
        <w:gridCol w:w="2000"/>
      </w:tblGrid>
      <w:tr w:rsidR="007373D9" w14:paraId="7A4572C4" w14:textId="77777777" w:rsidTr="00E919B4">
        <w:tc>
          <w:tcPr>
            <w:tcW w:w="13994" w:type="dxa"/>
            <w:gridSpan w:val="7"/>
          </w:tcPr>
          <w:p w14:paraId="1A20E031" w14:textId="4A07F05F" w:rsidR="007373D9" w:rsidRDefault="00F61D57" w:rsidP="00F61D57">
            <w:pPr>
              <w:jc w:val="center"/>
            </w:pPr>
            <w:r>
              <w:t>ÍNDICES – PROFESSORES</w:t>
            </w:r>
          </w:p>
        </w:tc>
      </w:tr>
      <w:tr w:rsidR="007373D9" w14:paraId="48A5B872" w14:textId="77777777" w:rsidTr="00E919B4">
        <w:tc>
          <w:tcPr>
            <w:tcW w:w="13994" w:type="dxa"/>
            <w:gridSpan w:val="7"/>
          </w:tcPr>
          <w:p w14:paraId="216F5F3F" w14:textId="0DEC7426" w:rsidR="007373D9" w:rsidRDefault="00F61D57" w:rsidP="00F61D57">
            <w:pPr>
              <w:jc w:val="center"/>
            </w:pPr>
            <w:r>
              <w:t>(Fator a ser multiplicado pelo VRV)</w:t>
            </w:r>
          </w:p>
        </w:tc>
      </w:tr>
      <w:tr w:rsidR="007373D9" w14:paraId="088127D2" w14:textId="77777777" w:rsidTr="007373D9">
        <w:tc>
          <w:tcPr>
            <w:tcW w:w="1999" w:type="dxa"/>
          </w:tcPr>
          <w:p w14:paraId="18A1CEF9" w14:textId="677DC6E4" w:rsidR="007373D9" w:rsidRDefault="00F61D57" w:rsidP="00D904B1">
            <w:pPr>
              <w:jc w:val="center"/>
            </w:pPr>
            <w:r>
              <w:t>Níveis</w:t>
            </w:r>
          </w:p>
        </w:tc>
        <w:tc>
          <w:tcPr>
            <w:tcW w:w="1999" w:type="dxa"/>
          </w:tcPr>
          <w:p w14:paraId="128DECF8" w14:textId="6E9C2986" w:rsidR="007373D9" w:rsidRDefault="00D904B1" w:rsidP="00D904B1">
            <w:pPr>
              <w:jc w:val="center"/>
            </w:pPr>
            <w:r>
              <w:t>DSE</w:t>
            </w:r>
          </w:p>
        </w:tc>
        <w:tc>
          <w:tcPr>
            <w:tcW w:w="1999" w:type="dxa"/>
          </w:tcPr>
          <w:p w14:paraId="69C896A5" w14:textId="1794F49D" w:rsidR="007373D9" w:rsidRDefault="00D904B1" w:rsidP="00D904B1">
            <w:pPr>
              <w:jc w:val="center"/>
            </w:pPr>
            <w:r>
              <w:t>AUX</w:t>
            </w:r>
          </w:p>
        </w:tc>
        <w:tc>
          <w:tcPr>
            <w:tcW w:w="1999" w:type="dxa"/>
          </w:tcPr>
          <w:p w14:paraId="4F482CC1" w14:textId="11D0FC3F" w:rsidR="007373D9" w:rsidRDefault="00D904B1" w:rsidP="00D904B1">
            <w:pPr>
              <w:jc w:val="center"/>
            </w:pPr>
            <w:r>
              <w:t>ASS</w:t>
            </w:r>
          </w:p>
        </w:tc>
        <w:tc>
          <w:tcPr>
            <w:tcW w:w="1999" w:type="dxa"/>
          </w:tcPr>
          <w:p w14:paraId="1EE9C8C6" w14:textId="1DF36B6D" w:rsidR="007373D9" w:rsidRDefault="00D904B1" w:rsidP="00D904B1">
            <w:pPr>
              <w:jc w:val="center"/>
            </w:pPr>
            <w:r>
              <w:t>ADJ</w:t>
            </w:r>
          </w:p>
        </w:tc>
        <w:tc>
          <w:tcPr>
            <w:tcW w:w="1999" w:type="dxa"/>
          </w:tcPr>
          <w:p w14:paraId="09C8138C" w14:textId="6EC62466" w:rsidR="007373D9" w:rsidRDefault="00D904B1" w:rsidP="00D904B1">
            <w:pPr>
              <w:jc w:val="center"/>
            </w:pPr>
            <w:r>
              <w:t>ASC</w:t>
            </w:r>
          </w:p>
        </w:tc>
        <w:tc>
          <w:tcPr>
            <w:tcW w:w="2000" w:type="dxa"/>
          </w:tcPr>
          <w:p w14:paraId="5BA29D80" w14:textId="3D5B028E" w:rsidR="007373D9" w:rsidRDefault="00D904B1" w:rsidP="00D904B1">
            <w:pPr>
              <w:jc w:val="center"/>
            </w:pPr>
            <w:r>
              <w:t>TIT</w:t>
            </w:r>
          </w:p>
        </w:tc>
      </w:tr>
      <w:tr w:rsidR="007373D9" w14:paraId="4AF45F7D" w14:textId="77777777" w:rsidTr="007373D9">
        <w:tc>
          <w:tcPr>
            <w:tcW w:w="1999" w:type="dxa"/>
          </w:tcPr>
          <w:p w14:paraId="5DE1617A" w14:textId="5F4419B4" w:rsidR="007373D9" w:rsidRDefault="00D904B1" w:rsidP="00D904B1">
            <w:pPr>
              <w:jc w:val="center"/>
            </w:pPr>
            <w:r>
              <w:t>1</w:t>
            </w:r>
          </w:p>
        </w:tc>
        <w:tc>
          <w:tcPr>
            <w:tcW w:w="1999" w:type="dxa"/>
          </w:tcPr>
          <w:p w14:paraId="2A657C62" w14:textId="3F1202DD" w:rsidR="007373D9" w:rsidRDefault="00D904B1" w:rsidP="00D904B1">
            <w:pPr>
              <w:jc w:val="center"/>
            </w:pPr>
            <w:r>
              <w:t>10,384</w:t>
            </w:r>
          </w:p>
        </w:tc>
        <w:tc>
          <w:tcPr>
            <w:tcW w:w="1999" w:type="dxa"/>
          </w:tcPr>
          <w:p w14:paraId="12618722" w14:textId="4C12C5AB" w:rsidR="007373D9" w:rsidRDefault="00FC3D55" w:rsidP="00D904B1">
            <w:pPr>
              <w:jc w:val="center"/>
            </w:pPr>
            <w:r>
              <w:t>16,081</w:t>
            </w:r>
          </w:p>
        </w:tc>
        <w:tc>
          <w:tcPr>
            <w:tcW w:w="1999" w:type="dxa"/>
          </w:tcPr>
          <w:p w14:paraId="4289DA6D" w14:textId="281D0BD1" w:rsidR="007373D9" w:rsidRDefault="00FC3D55" w:rsidP="00D904B1">
            <w:pPr>
              <w:jc w:val="center"/>
            </w:pPr>
            <w:r>
              <w:t>20,099</w:t>
            </w:r>
          </w:p>
        </w:tc>
        <w:tc>
          <w:tcPr>
            <w:tcW w:w="1999" w:type="dxa"/>
          </w:tcPr>
          <w:p w14:paraId="3D8D4E7B" w14:textId="071D612F" w:rsidR="007373D9" w:rsidRDefault="00FC3D55" w:rsidP="00D904B1">
            <w:pPr>
              <w:jc w:val="center"/>
            </w:pPr>
            <w:r>
              <w:t>26,131</w:t>
            </w:r>
          </w:p>
        </w:tc>
        <w:tc>
          <w:tcPr>
            <w:tcW w:w="1999" w:type="dxa"/>
          </w:tcPr>
          <w:p w14:paraId="71089813" w14:textId="403B9C70" w:rsidR="007373D9" w:rsidRDefault="00FC3D55" w:rsidP="00D904B1">
            <w:pPr>
              <w:jc w:val="center"/>
            </w:pPr>
            <w:r>
              <w:t>28,743</w:t>
            </w:r>
          </w:p>
        </w:tc>
        <w:tc>
          <w:tcPr>
            <w:tcW w:w="2000" w:type="dxa"/>
          </w:tcPr>
          <w:p w14:paraId="71BF1779" w14:textId="1B6E23FF" w:rsidR="007373D9" w:rsidRDefault="00FC3D55" w:rsidP="00D904B1">
            <w:pPr>
              <w:jc w:val="center"/>
            </w:pPr>
            <w:r>
              <w:t>31,618</w:t>
            </w:r>
          </w:p>
        </w:tc>
      </w:tr>
      <w:tr w:rsidR="007373D9" w14:paraId="71054831" w14:textId="77777777" w:rsidTr="007373D9">
        <w:tc>
          <w:tcPr>
            <w:tcW w:w="1999" w:type="dxa"/>
          </w:tcPr>
          <w:p w14:paraId="1C0012DB" w14:textId="529AF86A" w:rsidR="007373D9" w:rsidRDefault="00D904B1" w:rsidP="00D904B1">
            <w:pPr>
              <w:jc w:val="center"/>
            </w:pPr>
            <w:r>
              <w:t>2</w:t>
            </w:r>
          </w:p>
        </w:tc>
        <w:tc>
          <w:tcPr>
            <w:tcW w:w="1999" w:type="dxa"/>
          </w:tcPr>
          <w:p w14:paraId="49E02A3C" w14:textId="1339E4DE" w:rsidR="007373D9" w:rsidRDefault="00465997" w:rsidP="00D904B1">
            <w:pPr>
              <w:jc w:val="center"/>
            </w:pPr>
            <w:r>
              <w:t>11,443</w:t>
            </w:r>
          </w:p>
        </w:tc>
        <w:tc>
          <w:tcPr>
            <w:tcW w:w="1999" w:type="dxa"/>
          </w:tcPr>
          <w:p w14:paraId="37C10EFF" w14:textId="4643277B" w:rsidR="007373D9" w:rsidRDefault="0074088D" w:rsidP="00D904B1">
            <w:pPr>
              <w:jc w:val="center"/>
            </w:pPr>
            <w:r>
              <w:t>16,723</w:t>
            </w:r>
          </w:p>
        </w:tc>
        <w:tc>
          <w:tcPr>
            <w:tcW w:w="1999" w:type="dxa"/>
          </w:tcPr>
          <w:p w14:paraId="04692641" w14:textId="33075EDD" w:rsidR="007373D9" w:rsidRDefault="0074088D" w:rsidP="00D904B1">
            <w:pPr>
              <w:jc w:val="center"/>
            </w:pPr>
            <w:r>
              <w:t>20,904</w:t>
            </w:r>
          </w:p>
        </w:tc>
        <w:tc>
          <w:tcPr>
            <w:tcW w:w="1999" w:type="dxa"/>
          </w:tcPr>
          <w:p w14:paraId="50ED4861" w14:textId="48C69718" w:rsidR="007373D9" w:rsidRDefault="0074088D" w:rsidP="00D904B1">
            <w:pPr>
              <w:jc w:val="center"/>
            </w:pPr>
            <w:r>
              <w:t>27,175</w:t>
            </w:r>
          </w:p>
        </w:tc>
        <w:tc>
          <w:tcPr>
            <w:tcW w:w="1999" w:type="dxa"/>
          </w:tcPr>
          <w:p w14:paraId="39FE96FE" w14:textId="59AE1748" w:rsidR="007373D9" w:rsidRDefault="0068077C" w:rsidP="00D904B1">
            <w:pPr>
              <w:jc w:val="center"/>
            </w:pPr>
            <w:r>
              <w:t>29,893</w:t>
            </w:r>
          </w:p>
        </w:tc>
        <w:tc>
          <w:tcPr>
            <w:tcW w:w="2000" w:type="dxa"/>
          </w:tcPr>
          <w:p w14:paraId="76F35B5F" w14:textId="1DE7159E" w:rsidR="007373D9" w:rsidRDefault="00367C74" w:rsidP="00D904B1">
            <w:pPr>
              <w:jc w:val="center"/>
            </w:pPr>
            <w:r>
              <w:t>32,883</w:t>
            </w:r>
          </w:p>
        </w:tc>
      </w:tr>
      <w:tr w:rsidR="007373D9" w14:paraId="404D9D14" w14:textId="77777777" w:rsidTr="007373D9">
        <w:tc>
          <w:tcPr>
            <w:tcW w:w="1999" w:type="dxa"/>
          </w:tcPr>
          <w:p w14:paraId="72AF633A" w14:textId="1E38D52C" w:rsidR="007373D9" w:rsidRDefault="00D904B1" w:rsidP="00D904B1">
            <w:pPr>
              <w:jc w:val="center"/>
            </w:pPr>
            <w:r>
              <w:t>3</w:t>
            </w:r>
          </w:p>
        </w:tc>
        <w:tc>
          <w:tcPr>
            <w:tcW w:w="1999" w:type="dxa"/>
          </w:tcPr>
          <w:p w14:paraId="4D7EA9C5" w14:textId="4A929741" w:rsidR="007373D9" w:rsidRDefault="00465997" w:rsidP="00D904B1">
            <w:pPr>
              <w:jc w:val="center"/>
            </w:pPr>
            <w:r>
              <w:t>12,502</w:t>
            </w:r>
          </w:p>
        </w:tc>
        <w:tc>
          <w:tcPr>
            <w:tcW w:w="1999" w:type="dxa"/>
          </w:tcPr>
          <w:p w14:paraId="0F43D498" w14:textId="19F779E5" w:rsidR="007373D9" w:rsidRDefault="0074088D" w:rsidP="00D904B1">
            <w:pPr>
              <w:jc w:val="center"/>
            </w:pPr>
            <w:r>
              <w:t>17,366</w:t>
            </w:r>
          </w:p>
        </w:tc>
        <w:tc>
          <w:tcPr>
            <w:tcW w:w="1999" w:type="dxa"/>
          </w:tcPr>
          <w:p w14:paraId="383F7F85" w14:textId="7FEFC50A" w:rsidR="007373D9" w:rsidRDefault="0074088D" w:rsidP="00D904B1">
            <w:pPr>
              <w:jc w:val="center"/>
            </w:pPr>
            <w:r>
              <w:t>21,708</w:t>
            </w:r>
          </w:p>
        </w:tc>
        <w:tc>
          <w:tcPr>
            <w:tcW w:w="1999" w:type="dxa"/>
          </w:tcPr>
          <w:p w14:paraId="770BE2E9" w14:textId="276E6F51" w:rsidR="007373D9" w:rsidRDefault="0074088D" w:rsidP="00D904B1">
            <w:pPr>
              <w:jc w:val="center"/>
            </w:pPr>
            <w:r>
              <w:t>28,221</w:t>
            </w:r>
          </w:p>
        </w:tc>
        <w:tc>
          <w:tcPr>
            <w:tcW w:w="1999" w:type="dxa"/>
          </w:tcPr>
          <w:p w14:paraId="1E0CFD6E" w14:textId="71CE47C3" w:rsidR="007373D9" w:rsidRDefault="0068077C" w:rsidP="00D904B1">
            <w:pPr>
              <w:jc w:val="center"/>
            </w:pPr>
            <w:r>
              <w:t>31,042</w:t>
            </w:r>
          </w:p>
        </w:tc>
        <w:tc>
          <w:tcPr>
            <w:tcW w:w="2000" w:type="dxa"/>
          </w:tcPr>
          <w:p w14:paraId="7363374E" w14:textId="1F74115A" w:rsidR="007373D9" w:rsidRDefault="00367C74" w:rsidP="00D904B1">
            <w:pPr>
              <w:jc w:val="center"/>
            </w:pPr>
            <w:r>
              <w:t>34,147</w:t>
            </w:r>
          </w:p>
        </w:tc>
      </w:tr>
      <w:tr w:rsidR="007373D9" w14:paraId="28B3C553" w14:textId="77777777" w:rsidTr="007373D9">
        <w:tc>
          <w:tcPr>
            <w:tcW w:w="1999" w:type="dxa"/>
          </w:tcPr>
          <w:p w14:paraId="7C8FD7E9" w14:textId="0556CA96" w:rsidR="007373D9" w:rsidRDefault="00D904B1" w:rsidP="00D904B1">
            <w:pPr>
              <w:jc w:val="center"/>
            </w:pPr>
            <w:r>
              <w:t>4</w:t>
            </w:r>
          </w:p>
        </w:tc>
        <w:tc>
          <w:tcPr>
            <w:tcW w:w="1999" w:type="dxa"/>
          </w:tcPr>
          <w:p w14:paraId="355B0912" w14:textId="0DD6A0AE" w:rsidR="007373D9" w:rsidRDefault="00465997" w:rsidP="00D904B1">
            <w:pPr>
              <w:jc w:val="center"/>
            </w:pPr>
            <w:r>
              <w:t>13,562</w:t>
            </w:r>
          </w:p>
        </w:tc>
        <w:tc>
          <w:tcPr>
            <w:tcW w:w="1999" w:type="dxa"/>
          </w:tcPr>
          <w:p w14:paraId="0077C219" w14:textId="5DBF7A7E" w:rsidR="007373D9" w:rsidRDefault="0074088D" w:rsidP="00D904B1">
            <w:pPr>
              <w:jc w:val="center"/>
            </w:pPr>
            <w:r>
              <w:t>18,009</w:t>
            </w:r>
          </w:p>
        </w:tc>
        <w:tc>
          <w:tcPr>
            <w:tcW w:w="1999" w:type="dxa"/>
          </w:tcPr>
          <w:p w14:paraId="0D5DE24C" w14:textId="1F6D3C05" w:rsidR="007373D9" w:rsidRDefault="0074088D" w:rsidP="00D904B1">
            <w:pPr>
              <w:jc w:val="center"/>
            </w:pPr>
            <w:r>
              <w:t>22,513</w:t>
            </w:r>
          </w:p>
        </w:tc>
        <w:tc>
          <w:tcPr>
            <w:tcW w:w="1999" w:type="dxa"/>
          </w:tcPr>
          <w:p w14:paraId="65BF2D57" w14:textId="3B948D62" w:rsidR="007373D9" w:rsidRDefault="0074088D" w:rsidP="00D904B1">
            <w:pPr>
              <w:jc w:val="center"/>
            </w:pPr>
            <w:r>
              <w:t>29,</w:t>
            </w:r>
            <w:r w:rsidR="0068077C">
              <w:t>265</w:t>
            </w:r>
          </w:p>
        </w:tc>
        <w:tc>
          <w:tcPr>
            <w:tcW w:w="1999" w:type="dxa"/>
          </w:tcPr>
          <w:p w14:paraId="723B3CA1" w14:textId="2E33337D" w:rsidR="007373D9" w:rsidRDefault="0068077C" w:rsidP="00D904B1">
            <w:pPr>
              <w:jc w:val="center"/>
            </w:pPr>
            <w:r>
              <w:t>32,192</w:t>
            </w:r>
          </w:p>
        </w:tc>
        <w:tc>
          <w:tcPr>
            <w:tcW w:w="2000" w:type="dxa"/>
          </w:tcPr>
          <w:p w14:paraId="6591E2B9" w14:textId="76903CA3" w:rsidR="007373D9" w:rsidRDefault="006206FB" w:rsidP="00D904B1">
            <w:pPr>
              <w:jc w:val="center"/>
            </w:pPr>
            <w:r>
              <w:t>35,412</w:t>
            </w:r>
          </w:p>
        </w:tc>
      </w:tr>
      <w:tr w:rsidR="007373D9" w14:paraId="13CB8F78" w14:textId="77777777" w:rsidTr="007373D9">
        <w:tc>
          <w:tcPr>
            <w:tcW w:w="1999" w:type="dxa"/>
          </w:tcPr>
          <w:p w14:paraId="13A5CD22" w14:textId="6DA6888C" w:rsidR="007373D9" w:rsidRDefault="00D904B1" w:rsidP="00D904B1">
            <w:pPr>
              <w:jc w:val="center"/>
            </w:pPr>
            <w:r>
              <w:t>5</w:t>
            </w:r>
          </w:p>
        </w:tc>
        <w:tc>
          <w:tcPr>
            <w:tcW w:w="1999" w:type="dxa"/>
          </w:tcPr>
          <w:p w14:paraId="5ABB4BDF" w14:textId="586F9551" w:rsidR="007373D9" w:rsidRDefault="00465997" w:rsidP="00D904B1">
            <w:pPr>
              <w:jc w:val="center"/>
            </w:pPr>
            <w:r>
              <w:t>14,621</w:t>
            </w:r>
          </w:p>
        </w:tc>
        <w:tc>
          <w:tcPr>
            <w:tcW w:w="1999" w:type="dxa"/>
          </w:tcPr>
          <w:p w14:paraId="5E5A7E88" w14:textId="309BAE88" w:rsidR="007373D9" w:rsidRDefault="0074088D" w:rsidP="00D904B1">
            <w:pPr>
              <w:jc w:val="center"/>
            </w:pPr>
            <w:r>
              <w:t>18,653</w:t>
            </w:r>
          </w:p>
        </w:tc>
        <w:tc>
          <w:tcPr>
            <w:tcW w:w="1999" w:type="dxa"/>
          </w:tcPr>
          <w:p w14:paraId="50B4FD0C" w14:textId="3DD8014B" w:rsidR="007373D9" w:rsidRDefault="0074088D" w:rsidP="00D904B1">
            <w:pPr>
              <w:jc w:val="center"/>
            </w:pPr>
            <w:r>
              <w:t>23,316</w:t>
            </w:r>
          </w:p>
        </w:tc>
        <w:tc>
          <w:tcPr>
            <w:tcW w:w="1999" w:type="dxa"/>
          </w:tcPr>
          <w:p w14:paraId="4A5CA6CD" w14:textId="7F0E8B7B" w:rsidR="007373D9" w:rsidRDefault="0068077C" w:rsidP="00D904B1">
            <w:pPr>
              <w:jc w:val="center"/>
            </w:pPr>
            <w:r>
              <w:t>30,311</w:t>
            </w:r>
          </w:p>
        </w:tc>
        <w:tc>
          <w:tcPr>
            <w:tcW w:w="1999" w:type="dxa"/>
          </w:tcPr>
          <w:p w14:paraId="5F77E076" w14:textId="46631300" w:rsidR="007373D9" w:rsidRDefault="0068077C" w:rsidP="00D904B1">
            <w:pPr>
              <w:jc w:val="center"/>
            </w:pPr>
            <w:r>
              <w:t>33,342</w:t>
            </w:r>
          </w:p>
        </w:tc>
        <w:tc>
          <w:tcPr>
            <w:tcW w:w="2000" w:type="dxa"/>
          </w:tcPr>
          <w:p w14:paraId="14EAEE7B" w14:textId="10D80F66" w:rsidR="007373D9" w:rsidRDefault="006206FB" w:rsidP="00D904B1">
            <w:pPr>
              <w:jc w:val="center"/>
            </w:pPr>
            <w:r>
              <w:t>36,675</w:t>
            </w:r>
          </w:p>
        </w:tc>
      </w:tr>
      <w:tr w:rsidR="007373D9" w14:paraId="2DD2AF8F" w14:textId="77777777" w:rsidTr="007373D9">
        <w:tc>
          <w:tcPr>
            <w:tcW w:w="1999" w:type="dxa"/>
          </w:tcPr>
          <w:p w14:paraId="198A5832" w14:textId="28D15B92" w:rsidR="007373D9" w:rsidRDefault="00D904B1" w:rsidP="00D904B1">
            <w:pPr>
              <w:jc w:val="center"/>
            </w:pPr>
            <w:r>
              <w:t>6</w:t>
            </w:r>
          </w:p>
        </w:tc>
        <w:tc>
          <w:tcPr>
            <w:tcW w:w="1999" w:type="dxa"/>
          </w:tcPr>
          <w:p w14:paraId="6B6624FE" w14:textId="110300FB" w:rsidR="007373D9" w:rsidRDefault="00465997" w:rsidP="00D904B1">
            <w:pPr>
              <w:jc w:val="center"/>
            </w:pPr>
            <w:r>
              <w:t>15,680</w:t>
            </w:r>
          </w:p>
        </w:tc>
        <w:tc>
          <w:tcPr>
            <w:tcW w:w="1999" w:type="dxa"/>
          </w:tcPr>
          <w:p w14:paraId="48A61245" w14:textId="77777777" w:rsidR="007373D9" w:rsidRDefault="007373D9" w:rsidP="00D904B1">
            <w:pPr>
              <w:jc w:val="center"/>
            </w:pPr>
          </w:p>
        </w:tc>
        <w:tc>
          <w:tcPr>
            <w:tcW w:w="1999" w:type="dxa"/>
          </w:tcPr>
          <w:p w14:paraId="2617AD6C" w14:textId="07B8F284" w:rsidR="007373D9" w:rsidRDefault="0074088D" w:rsidP="00D904B1">
            <w:pPr>
              <w:jc w:val="center"/>
            </w:pPr>
            <w:r>
              <w:t>24,120</w:t>
            </w:r>
          </w:p>
        </w:tc>
        <w:tc>
          <w:tcPr>
            <w:tcW w:w="1999" w:type="dxa"/>
          </w:tcPr>
          <w:p w14:paraId="7564BF3B" w14:textId="2CCBFA04" w:rsidR="007373D9" w:rsidRDefault="0068077C" w:rsidP="00D904B1">
            <w:pPr>
              <w:jc w:val="center"/>
            </w:pPr>
            <w:r>
              <w:t>31,357</w:t>
            </w:r>
          </w:p>
        </w:tc>
        <w:tc>
          <w:tcPr>
            <w:tcW w:w="1999" w:type="dxa"/>
          </w:tcPr>
          <w:p w14:paraId="350920B6" w14:textId="543AEC76" w:rsidR="007373D9" w:rsidRDefault="0068077C" w:rsidP="00D904B1">
            <w:pPr>
              <w:jc w:val="center"/>
            </w:pPr>
            <w:r>
              <w:t>34,</w:t>
            </w:r>
            <w:r w:rsidR="00367C74">
              <w:t>491</w:t>
            </w:r>
          </w:p>
        </w:tc>
        <w:tc>
          <w:tcPr>
            <w:tcW w:w="2000" w:type="dxa"/>
          </w:tcPr>
          <w:p w14:paraId="3A38BDB6" w14:textId="00E4E1A1" w:rsidR="007373D9" w:rsidRDefault="006206FB" w:rsidP="00D904B1">
            <w:pPr>
              <w:jc w:val="center"/>
            </w:pPr>
            <w:r>
              <w:t>37,940</w:t>
            </w:r>
          </w:p>
        </w:tc>
      </w:tr>
      <w:tr w:rsidR="007373D9" w14:paraId="3715CD54" w14:textId="77777777" w:rsidTr="007373D9">
        <w:tc>
          <w:tcPr>
            <w:tcW w:w="1999" w:type="dxa"/>
          </w:tcPr>
          <w:p w14:paraId="5E529C8B" w14:textId="02B2BB7F" w:rsidR="007373D9" w:rsidRDefault="00D904B1" w:rsidP="00D904B1">
            <w:pPr>
              <w:jc w:val="center"/>
            </w:pPr>
            <w:r>
              <w:t>7</w:t>
            </w:r>
          </w:p>
        </w:tc>
        <w:tc>
          <w:tcPr>
            <w:tcW w:w="1999" w:type="dxa"/>
          </w:tcPr>
          <w:p w14:paraId="224C6354" w14:textId="28F87DA3" w:rsidR="007373D9" w:rsidRDefault="00465997" w:rsidP="00D904B1">
            <w:pPr>
              <w:jc w:val="center"/>
            </w:pPr>
            <w:r>
              <w:t>16,739</w:t>
            </w:r>
          </w:p>
        </w:tc>
        <w:tc>
          <w:tcPr>
            <w:tcW w:w="1999" w:type="dxa"/>
          </w:tcPr>
          <w:p w14:paraId="678B5765" w14:textId="77777777" w:rsidR="007373D9" w:rsidRDefault="007373D9" w:rsidP="00D904B1">
            <w:pPr>
              <w:jc w:val="center"/>
            </w:pPr>
          </w:p>
        </w:tc>
        <w:tc>
          <w:tcPr>
            <w:tcW w:w="1999" w:type="dxa"/>
          </w:tcPr>
          <w:p w14:paraId="67A49B46" w14:textId="0DDAEB17" w:rsidR="007373D9" w:rsidRDefault="0074088D" w:rsidP="00D904B1">
            <w:pPr>
              <w:jc w:val="center"/>
            </w:pPr>
            <w:r>
              <w:t>24,925</w:t>
            </w:r>
          </w:p>
        </w:tc>
        <w:tc>
          <w:tcPr>
            <w:tcW w:w="1999" w:type="dxa"/>
          </w:tcPr>
          <w:p w14:paraId="30E5C79D" w14:textId="58218CAD" w:rsidR="007373D9" w:rsidRDefault="0068077C" w:rsidP="00D904B1">
            <w:pPr>
              <w:jc w:val="center"/>
            </w:pPr>
            <w:r>
              <w:t>32,401</w:t>
            </w:r>
          </w:p>
        </w:tc>
        <w:tc>
          <w:tcPr>
            <w:tcW w:w="1999" w:type="dxa"/>
          </w:tcPr>
          <w:p w14:paraId="7A279D2F" w14:textId="5E9BD3DD" w:rsidR="007373D9" w:rsidRDefault="00367C74" w:rsidP="00D904B1">
            <w:pPr>
              <w:jc w:val="center"/>
            </w:pPr>
            <w:r>
              <w:t>35,641</w:t>
            </w:r>
          </w:p>
        </w:tc>
        <w:tc>
          <w:tcPr>
            <w:tcW w:w="2000" w:type="dxa"/>
          </w:tcPr>
          <w:p w14:paraId="5CC61B65" w14:textId="19537B7E" w:rsidR="007373D9" w:rsidRDefault="006206FB" w:rsidP="00D904B1">
            <w:pPr>
              <w:jc w:val="center"/>
            </w:pPr>
            <w:r>
              <w:t>39,205</w:t>
            </w:r>
          </w:p>
        </w:tc>
      </w:tr>
      <w:tr w:rsidR="007373D9" w14:paraId="1F99F544" w14:textId="77777777" w:rsidTr="007373D9">
        <w:tc>
          <w:tcPr>
            <w:tcW w:w="1999" w:type="dxa"/>
          </w:tcPr>
          <w:p w14:paraId="5604E3E2" w14:textId="1DCFA73E" w:rsidR="007373D9" w:rsidRDefault="00D904B1" w:rsidP="00D904B1">
            <w:pPr>
              <w:jc w:val="center"/>
            </w:pPr>
            <w:r>
              <w:t>8</w:t>
            </w:r>
          </w:p>
        </w:tc>
        <w:tc>
          <w:tcPr>
            <w:tcW w:w="1999" w:type="dxa"/>
          </w:tcPr>
          <w:p w14:paraId="14A741E7" w14:textId="6767FFD6" w:rsidR="007373D9" w:rsidRDefault="00465997" w:rsidP="00D904B1">
            <w:pPr>
              <w:jc w:val="center"/>
            </w:pPr>
            <w:r>
              <w:t>17,798</w:t>
            </w:r>
          </w:p>
        </w:tc>
        <w:tc>
          <w:tcPr>
            <w:tcW w:w="1999" w:type="dxa"/>
          </w:tcPr>
          <w:p w14:paraId="6F97E480" w14:textId="77777777" w:rsidR="007373D9" w:rsidRDefault="007373D9" w:rsidP="00D904B1">
            <w:pPr>
              <w:jc w:val="center"/>
            </w:pPr>
          </w:p>
        </w:tc>
        <w:tc>
          <w:tcPr>
            <w:tcW w:w="1999" w:type="dxa"/>
          </w:tcPr>
          <w:p w14:paraId="3125FB6F" w14:textId="5AB1E878" w:rsidR="007373D9" w:rsidRDefault="0074088D" w:rsidP="00D904B1">
            <w:pPr>
              <w:jc w:val="center"/>
            </w:pPr>
            <w:r>
              <w:t>25,728</w:t>
            </w:r>
          </w:p>
        </w:tc>
        <w:tc>
          <w:tcPr>
            <w:tcW w:w="1999" w:type="dxa"/>
          </w:tcPr>
          <w:p w14:paraId="192BB1C2" w14:textId="6B7E743C" w:rsidR="007373D9" w:rsidRDefault="0068077C" w:rsidP="00D904B1">
            <w:pPr>
              <w:jc w:val="center"/>
            </w:pPr>
            <w:r>
              <w:t>33,447</w:t>
            </w:r>
          </w:p>
        </w:tc>
        <w:tc>
          <w:tcPr>
            <w:tcW w:w="1999" w:type="dxa"/>
          </w:tcPr>
          <w:p w14:paraId="3C4F308D" w14:textId="7463BEE6" w:rsidR="007373D9" w:rsidRDefault="00367C74" w:rsidP="00D904B1">
            <w:pPr>
              <w:jc w:val="center"/>
            </w:pPr>
            <w:r>
              <w:t>36,792</w:t>
            </w:r>
          </w:p>
        </w:tc>
        <w:tc>
          <w:tcPr>
            <w:tcW w:w="2000" w:type="dxa"/>
          </w:tcPr>
          <w:p w14:paraId="4506593B" w14:textId="6D19D541" w:rsidR="007373D9" w:rsidRDefault="006206FB" w:rsidP="00D904B1">
            <w:pPr>
              <w:jc w:val="center"/>
            </w:pPr>
            <w:r>
              <w:t>40,470</w:t>
            </w:r>
          </w:p>
        </w:tc>
      </w:tr>
      <w:tr w:rsidR="007373D9" w14:paraId="7790E658" w14:textId="77777777" w:rsidTr="007373D9">
        <w:tc>
          <w:tcPr>
            <w:tcW w:w="1999" w:type="dxa"/>
          </w:tcPr>
          <w:p w14:paraId="63B1343C" w14:textId="424FC087" w:rsidR="007373D9" w:rsidRDefault="00D904B1" w:rsidP="00D904B1">
            <w:pPr>
              <w:jc w:val="center"/>
            </w:pPr>
            <w:r>
              <w:t>9</w:t>
            </w:r>
          </w:p>
        </w:tc>
        <w:tc>
          <w:tcPr>
            <w:tcW w:w="1999" w:type="dxa"/>
          </w:tcPr>
          <w:p w14:paraId="202DD869" w14:textId="4A0711B7" w:rsidR="007373D9" w:rsidRDefault="00465997" w:rsidP="00D904B1">
            <w:pPr>
              <w:jc w:val="center"/>
            </w:pPr>
            <w:r>
              <w:t>18,857</w:t>
            </w:r>
          </w:p>
        </w:tc>
        <w:tc>
          <w:tcPr>
            <w:tcW w:w="1999" w:type="dxa"/>
          </w:tcPr>
          <w:p w14:paraId="19D3FC3A" w14:textId="77777777" w:rsidR="007373D9" w:rsidRDefault="007373D9" w:rsidP="00D904B1">
            <w:pPr>
              <w:jc w:val="center"/>
            </w:pPr>
          </w:p>
        </w:tc>
        <w:tc>
          <w:tcPr>
            <w:tcW w:w="1999" w:type="dxa"/>
          </w:tcPr>
          <w:p w14:paraId="74800CDE" w14:textId="77777777" w:rsidR="007373D9" w:rsidRDefault="007373D9" w:rsidP="00D904B1">
            <w:pPr>
              <w:jc w:val="center"/>
            </w:pPr>
          </w:p>
        </w:tc>
        <w:tc>
          <w:tcPr>
            <w:tcW w:w="1999" w:type="dxa"/>
          </w:tcPr>
          <w:p w14:paraId="6F7A8BA5" w14:textId="256ED3F6" w:rsidR="007373D9" w:rsidRDefault="0068077C" w:rsidP="00D904B1">
            <w:pPr>
              <w:jc w:val="center"/>
            </w:pPr>
            <w:r>
              <w:t>34,491</w:t>
            </w:r>
          </w:p>
        </w:tc>
        <w:tc>
          <w:tcPr>
            <w:tcW w:w="1999" w:type="dxa"/>
          </w:tcPr>
          <w:p w14:paraId="4B4C2177" w14:textId="0768918D" w:rsidR="007373D9" w:rsidRDefault="00367C74" w:rsidP="00D904B1">
            <w:pPr>
              <w:jc w:val="center"/>
            </w:pPr>
            <w:r>
              <w:t>37,940</w:t>
            </w:r>
          </w:p>
        </w:tc>
        <w:tc>
          <w:tcPr>
            <w:tcW w:w="2000" w:type="dxa"/>
          </w:tcPr>
          <w:p w14:paraId="42ACBB0E" w14:textId="4C8755A2" w:rsidR="007373D9" w:rsidRDefault="006206FB" w:rsidP="00D904B1">
            <w:pPr>
              <w:jc w:val="center"/>
            </w:pPr>
            <w:r>
              <w:t>41,735</w:t>
            </w:r>
          </w:p>
        </w:tc>
      </w:tr>
      <w:tr w:rsidR="007373D9" w14:paraId="3FFE3743" w14:textId="77777777" w:rsidTr="007373D9">
        <w:tc>
          <w:tcPr>
            <w:tcW w:w="1999" w:type="dxa"/>
          </w:tcPr>
          <w:p w14:paraId="38F7D8E8" w14:textId="12F597D8" w:rsidR="007373D9" w:rsidRDefault="00D904B1" w:rsidP="00D904B1">
            <w:pPr>
              <w:jc w:val="center"/>
            </w:pPr>
            <w:r>
              <w:t>10</w:t>
            </w:r>
          </w:p>
        </w:tc>
        <w:tc>
          <w:tcPr>
            <w:tcW w:w="1999" w:type="dxa"/>
          </w:tcPr>
          <w:p w14:paraId="174901BE" w14:textId="4254E6C9" w:rsidR="007373D9" w:rsidRDefault="00465997" w:rsidP="00D904B1">
            <w:pPr>
              <w:jc w:val="center"/>
            </w:pPr>
            <w:r>
              <w:t>19,917</w:t>
            </w:r>
          </w:p>
        </w:tc>
        <w:tc>
          <w:tcPr>
            <w:tcW w:w="1999" w:type="dxa"/>
          </w:tcPr>
          <w:p w14:paraId="66D4981C" w14:textId="77777777" w:rsidR="007373D9" w:rsidRDefault="007373D9" w:rsidP="00D904B1">
            <w:pPr>
              <w:jc w:val="center"/>
            </w:pPr>
          </w:p>
        </w:tc>
        <w:tc>
          <w:tcPr>
            <w:tcW w:w="1999" w:type="dxa"/>
          </w:tcPr>
          <w:p w14:paraId="04DC4BF5" w14:textId="77777777" w:rsidR="007373D9" w:rsidRDefault="007373D9" w:rsidP="00D904B1">
            <w:pPr>
              <w:jc w:val="center"/>
            </w:pPr>
          </w:p>
        </w:tc>
        <w:tc>
          <w:tcPr>
            <w:tcW w:w="1999" w:type="dxa"/>
          </w:tcPr>
          <w:p w14:paraId="125AAB0E" w14:textId="363836FA" w:rsidR="007373D9" w:rsidRDefault="0068077C" w:rsidP="00D904B1">
            <w:pPr>
              <w:jc w:val="center"/>
            </w:pPr>
            <w:r>
              <w:t>35,537</w:t>
            </w:r>
          </w:p>
        </w:tc>
        <w:tc>
          <w:tcPr>
            <w:tcW w:w="1999" w:type="dxa"/>
          </w:tcPr>
          <w:p w14:paraId="3B6102A4" w14:textId="74AA70A2" w:rsidR="007373D9" w:rsidRDefault="00367C74" w:rsidP="00D904B1">
            <w:pPr>
              <w:jc w:val="center"/>
            </w:pPr>
            <w:r>
              <w:t>39,091</w:t>
            </w:r>
          </w:p>
        </w:tc>
        <w:tc>
          <w:tcPr>
            <w:tcW w:w="2000" w:type="dxa"/>
          </w:tcPr>
          <w:p w14:paraId="13AF1D28" w14:textId="3BAC2B88" w:rsidR="007373D9" w:rsidRDefault="006206FB" w:rsidP="00D904B1">
            <w:pPr>
              <w:jc w:val="center"/>
            </w:pPr>
            <w:r>
              <w:t>43,000</w:t>
            </w:r>
          </w:p>
        </w:tc>
      </w:tr>
      <w:tr w:rsidR="007373D9" w14:paraId="7A498B2A" w14:textId="77777777" w:rsidTr="007373D9">
        <w:tc>
          <w:tcPr>
            <w:tcW w:w="1999" w:type="dxa"/>
          </w:tcPr>
          <w:p w14:paraId="2E44AECB" w14:textId="06289FD1" w:rsidR="007373D9" w:rsidRDefault="00D904B1" w:rsidP="00D904B1">
            <w:pPr>
              <w:jc w:val="center"/>
            </w:pPr>
            <w:r>
              <w:t>11</w:t>
            </w:r>
          </w:p>
        </w:tc>
        <w:tc>
          <w:tcPr>
            <w:tcW w:w="1999" w:type="dxa"/>
          </w:tcPr>
          <w:p w14:paraId="1BF264E2" w14:textId="7202EAEC" w:rsidR="007373D9" w:rsidRDefault="00465997" w:rsidP="00D904B1">
            <w:pPr>
              <w:jc w:val="center"/>
            </w:pPr>
            <w:r>
              <w:t>20,</w:t>
            </w:r>
            <w:r w:rsidR="00FC3D55">
              <w:t>976</w:t>
            </w:r>
          </w:p>
        </w:tc>
        <w:tc>
          <w:tcPr>
            <w:tcW w:w="1999" w:type="dxa"/>
          </w:tcPr>
          <w:p w14:paraId="3D15025A" w14:textId="77777777" w:rsidR="007373D9" w:rsidRDefault="007373D9" w:rsidP="00D904B1">
            <w:pPr>
              <w:jc w:val="center"/>
            </w:pPr>
          </w:p>
        </w:tc>
        <w:tc>
          <w:tcPr>
            <w:tcW w:w="1999" w:type="dxa"/>
          </w:tcPr>
          <w:p w14:paraId="6A07FEC6" w14:textId="77777777" w:rsidR="007373D9" w:rsidRDefault="007373D9" w:rsidP="00D904B1">
            <w:pPr>
              <w:jc w:val="center"/>
            </w:pPr>
          </w:p>
        </w:tc>
        <w:tc>
          <w:tcPr>
            <w:tcW w:w="1999" w:type="dxa"/>
          </w:tcPr>
          <w:p w14:paraId="4FC5E817" w14:textId="0C8E51C4" w:rsidR="007373D9" w:rsidRDefault="0068077C" w:rsidP="00D904B1">
            <w:pPr>
              <w:jc w:val="center"/>
            </w:pPr>
            <w:r>
              <w:t>36,583</w:t>
            </w:r>
          </w:p>
        </w:tc>
        <w:tc>
          <w:tcPr>
            <w:tcW w:w="1999" w:type="dxa"/>
          </w:tcPr>
          <w:p w14:paraId="7665A55A" w14:textId="5ABE5E49" w:rsidR="007373D9" w:rsidRDefault="00367C74" w:rsidP="00D904B1">
            <w:pPr>
              <w:jc w:val="center"/>
            </w:pPr>
            <w:r>
              <w:t>40,241</w:t>
            </w:r>
          </w:p>
        </w:tc>
        <w:tc>
          <w:tcPr>
            <w:tcW w:w="2000" w:type="dxa"/>
          </w:tcPr>
          <w:p w14:paraId="34855639" w14:textId="6C3D52E9" w:rsidR="007373D9" w:rsidRDefault="006206FB" w:rsidP="00D904B1">
            <w:pPr>
              <w:jc w:val="center"/>
            </w:pPr>
            <w:r>
              <w:t>44,264</w:t>
            </w:r>
          </w:p>
        </w:tc>
      </w:tr>
      <w:tr w:rsidR="007373D9" w14:paraId="21396812" w14:textId="77777777" w:rsidTr="007373D9">
        <w:tc>
          <w:tcPr>
            <w:tcW w:w="1999" w:type="dxa"/>
          </w:tcPr>
          <w:p w14:paraId="7B83D0C3" w14:textId="76007605" w:rsidR="007373D9" w:rsidRDefault="00D904B1" w:rsidP="00D904B1">
            <w:pPr>
              <w:jc w:val="center"/>
            </w:pPr>
            <w:r>
              <w:t>12</w:t>
            </w:r>
          </w:p>
        </w:tc>
        <w:tc>
          <w:tcPr>
            <w:tcW w:w="1999" w:type="dxa"/>
          </w:tcPr>
          <w:p w14:paraId="0AECCFB7" w14:textId="71E5F131" w:rsidR="007373D9" w:rsidRDefault="00FC3D55" w:rsidP="00D904B1">
            <w:pPr>
              <w:jc w:val="center"/>
            </w:pPr>
            <w:r>
              <w:t>22,035</w:t>
            </w:r>
          </w:p>
        </w:tc>
        <w:tc>
          <w:tcPr>
            <w:tcW w:w="1999" w:type="dxa"/>
          </w:tcPr>
          <w:p w14:paraId="39E95129" w14:textId="77777777" w:rsidR="007373D9" w:rsidRDefault="007373D9" w:rsidP="00D904B1">
            <w:pPr>
              <w:jc w:val="center"/>
            </w:pPr>
          </w:p>
        </w:tc>
        <w:tc>
          <w:tcPr>
            <w:tcW w:w="1999" w:type="dxa"/>
          </w:tcPr>
          <w:p w14:paraId="46DB55C8" w14:textId="77777777" w:rsidR="007373D9" w:rsidRDefault="007373D9" w:rsidP="00D904B1">
            <w:pPr>
              <w:jc w:val="center"/>
            </w:pPr>
          </w:p>
        </w:tc>
        <w:tc>
          <w:tcPr>
            <w:tcW w:w="1999" w:type="dxa"/>
          </w:tcPr>
          <w:p w14:paraId="6776A2DC" w14:textId="77777777" w:rsidR="007373D9" w:rsidRDefault="007373D9" w:rsidP="00D904B1">
            <w:pPr>
              <w:jc w:val="center"/>
            </w:pPr>
          </w:p>
        </w:tc>
        <w:tc>
          <w:tcPr>
            <w:tcW w:w="1999" w:type="dxa"/>
          </w:tcPr>
          <w:p w14:paraId="4D52BD85" w14:textId="1C6D9617" w:rsidR="007373D9" w:rsidRDefault="00367C74" w:rsidP="00D904B1">
            <w:pPr>
              <w:jc w:val="center"/>
            </w:pPr>
            <w:r>
              <w:t>41,389</w:t>
            </w:r>
          </w:p>
        </w:tc>
        <w:tc>
          <w:tcPr>
            <w:tcW w:w="2000" w:type="dxa"/>
          </w:tcPr>
          <w:p w14:paraId="7A3D6ADC" w14:textId="606BAA14" w:rsidR="007373D9" w:rsidRDefault="006206FB" w:rsidP="00D904B1">
            <w:pPr>
              <w:jc w:val="center"/>
            </w:pPr>
            <w:r>
              <w:t>45,529</w:t>
            </w:r>
          </w:p>
        </w:tc>
      </w:tr>
      <w:tr w:rsidR="007373D9" w14:paraId="394B69AD" w14:textId="77777777" w:rsidTr="007373D9">
        <w:tc>
          <w:tcPr>
            <w:tcW w:w="1999" w:type="dxa"/>
          </w:tcPr>
          <w:p w14:paraId="3C4D0103" w14:textId="7F7A4968" w:rsidR="007373D9" w:rsidRDefault="00D904B1" w:rsidP="00D904B1">
            <w:pPr>
              <w:jc w:val="center"/>
            </w:pPr>
            <w:r>
              <w:t>13</w:t>
            </w:r>
          </w:p>
        </w:tc>
        <w:tc>
          <w:tcPr>
            <w:tcW w:w="1999" w:type="dxa"/>
          </w:tcPr>
          <w:p w14:paraId="712C9386" w14:textId="1CE746C0" w:rsidR="007373D9" w:rsidRDefault="00FC3D55" w:rsidP="00D904B1">
            <w:pPr>
              <w:jc w:val="center"/>
            </w:pPr>
            <w:r>
              <w:t>23,094</w:t>
            </w:r>
          </w:p>
        </w:tc>
        <w:tc>
          <w:tcPr>
            <w:tcW w:w="1999" w:type="dxa"/>
          </w:tcPr>
          <w:p w14:paraId="562467CD" w14:textId="77777777" w:rsidR="007373D9" w:rsidRDefault="007373D9" w:rsidP="00D904B1">
            <w:pPr>
              <w:jc w:val="center"/>
            </w:pPr>
          </w:p>
        </w:tc>
        <w:tc>
          <w:tcPr>
            <w:tcW w:w="1999" w:type="dxa"/>
          </w:tcPr>
          <w:p w14:paraId="4DAF0182" w14:textId="77777777" w:rsidR="007373D9" w:rsidRDefault="007373D9" w:rsidP="00D904B1">
            <w:pPr>
              <w:jc w:val="center"/>
            </w:pPr>
          </w:p>
        </w:tc>
        <w:tc>
          <w:tcPr>
            <w:tcW w:w="1999" w:type="dxa"/>
          </w:tcPr>
          <w:p w14:paraId="4DD9B07E" w14:textId="77777777" w:rsidR="007373D9" w:rsidRDefault="007373D9" w:rsidP="00D904B1">
            <w:pPr>
              <w:jc w:val="center"/>
            </w:pPr>
          </w:p>
        </w:tc>
        <w:tc>
          <w:tcPr>
            <w:tcW w:w="1999" w:type="dxa"/>
          </w:tcPr>
          <w:p w14:paraId="3354AA91" w14:textId="7134C7FF" w:rsidR="007373D9" w:rsidRDefault="00367C74" w:rsidP="00D904B1">
            <w:pPr>
              <w:jc w:val="center"/>
            </w:pPr>
            <w:r>
              <w:t>42,540</w:t>
            </w:r>
          </w:p>
        </w:tc>
        <w:tc>
          <w:tcPr>
            <w:tcW w:w="2000" w:type="dxa"/>
          </w:tcPr>
          <w:p w14:paraId="52203984" w14:textId="4649B488" w:rsidR="007373D9" w:rsidRDefault="006206FB" w:rsidP="00D904B1">
            <w:pPr>
              <w:jc w:val="center"/>
            </w:pPr>
            <w:r>
              <w:t>46,794</w:t>
            </w:r>
          </w:p>
        </w:tc>
      </w:tr>
      <w:tr w:rsidR="007373D9" w14:paraId="5C9F19FC" w14:textId="77777777" w:rsidTr="007373D9">
        <w:tc>
          <w:tcPr>
            <w:tcW w:w="1999" w:type="dxa"/>
          </w:tcPr>
          <w:p w14:paraId="44ACD725" w14:textId="0892679C" w:rsidR="007373D9" w:rsidRDefault="00D904B1" w:rsidP="00D904B1">
            <w:pPr>
              <w:jc w:val="center"/>
            </w:pPr>
            <w:r>
              <w:t>14</w:t>
            </w:r>
          </w:p>
        </w:tc>
        <w:tc>
          <w:tcPr>
            <w:tcW w:w="1999" w:type="dxa"/>
          </w:tcPr>
          <w:p w14:paraId="35C6859A" w14:textId="5EC74DFD" w:rsidR="007373D9" w:rsidRDefault="00FC3D55" w:rsidP="00D904B1">
            <w:pPr>
              <w:jc w:val="center"/>
            </w:pPr>
            <w:r>
              <w:t>24,153</w:t>
            </w:r>
          </w:p>
        </w:tc>
        <w:tc>
          <w:tcPr>
            <w:tcW w:w="1999" w:type="dxa"/>
          </w:tcPr>
          <w:p w14:paraId="1C0032A6" w14:textId="77777777" w:rsidR="007373D9" w:rsidRDefault="007373D9" w:rsidP="00D904B1">
            <w:pPr>
              <w:jc w:val="center"/>
            </w:pPr>
          </w:p>
        </w:tc>
        <w:tc>
          <w:tcPr>
            <w:tcW w:w="1999" w:type="dxa"/>
          </w:tcPr>
          <w:p w14:paraId="4EA3CBA4" w14:textId="77777777" w:rsidR="007373D9" w:rsidRDefault="007373D9" w:rsidP="00D904B1">
            <w:pPr>
              <w:jc w:val="center"/>
            </w:pPr>
          </w:p>
        </w:tc>
        <w:tc>
          <w:tcPr>
            <w:tcW w:w="1999" w:type="dxa"/>
          </w:tcPr>
          <w:p w14:paraId="7CC83B66" w14:textId="77777777" w:rsidR="007373D9" w:rsidRDefault="007373D9" w:rsidP="00D904B1">
            <w:pPr>
              <w:jc w:val="center"/>
            </w:pPr>
          </w:p>
        </w:tc>
        <w:tc>
          <w:tcPr>
            <w:tcW w:w="1999" w:type="dxa"/>
          </w:tcPr>
          <w:p w14:paraId="289BBCAE" w14:textId="3CD56165" w:rsidR="007373D9" w:rsidRDefault="00367C74" w:rsidP="00D904B1">
            <w:pPr>
              <w:jc w:val="center"/>
            </w:pPr>
            <w:r>
              <w:t>43,690</w:t>
            </w:r>
          </w:p>
        </w:tc>
        <w:tc>
          <w:tcPr>
            <w:tcW w:w="2000" w:type="dxa"/>
          </w:tcPr>
          <w:p w14:paraId="79A2262A" w14:textId="58D25E31" w:rsidR="007373D9" w:rsidRDefault="006206FB" w:rsidP="00D904B1">
            <w:pPr>
              <w:jc w:val="center"/>
            </w:pPr>
            <w:r>
              <w:t>48,059</w:t>
            </w:r>
          </w:p>
        </w:tc>
      </w:tr>
      <w:tr w:rsidR="007373D9" w14:paraId="7C038967" w14:textId="77777777" w:rsidTr="007373D9">
        <w:tc>
          <w:tcPr>
            <w:tcW w:w="1999" w:type="dxa"/>
          </w:tcPr>
          <w:p w14:paraId="3E8B63F5" w14:textId="7DECB1E9" w:rsidR="007373D9" w:rsidRDefault="00D904B1" w:rsidP="00D904B1">
            <w:pPr>
              <w:jc w:val="center"/>
            </w:pPr>
            <w:r>
              <w:t>15</w:t>
            </w:r>
          </w:p>
        </w:tc>
        <w:tc>
          <w:tcPr>
            <w:tcW w:w="1999" w:type="dxa"/>
          </w:tcPr>
          <w:p w14:paraId="0486866C" w14:textId="73B3838D" w:rsidR="007373D9" w:rsidRDefault="00FC3D55" w:rsidP="00D904B1">
            <w:pPr>
              <w:jc w:val="center"/>
            </w:pPr>
            <w:r>
              <w:t>25,212</w:t>
            </w:r>
          </w:p>
        </w:tc>
        <w:tc>
          <w:tcPr>
            <w:tcW w:w="1999" w:type="dxa"/>
          </w:tcPr>
          <w:p w14:paraId="37DF9D99" w14:textId="77777777" w:rsidR="007373D9" w:rsidRDefault="007373D9" w:rsidP="00D904B1">
            <w:pPr>
              <w:jc w:val="center"/>
            </w:pPr>
          </w:p>
        </w:tc>
        <w:tc>
          <w:tcPr>
            <w:tcW w:w="1999" w:type="dxa"/>
          </w:tcPr>
          <w:p w14:paraId="18ADD18C" w14:textId="77777777" w:rsidR="007373D9" w:rsidRDefault="007373D9" w:rsidP="00D904B1">
            <w:pPr>
              <w:jc w:val="center"/>
            </w:pPr>
          </w:p>
        </w:tc>
        <w:tc>
          <w:tcPr>
            <w:tcW w:w="1999" w:type="dxa"/>
          </w:tcPr>
          <w:p w14:paraId="5F4CAEF7" w14:textId="77777777" w:rsidR="007373D9" w:rsidRDefault="007373D9" w:rsidP="00D904B1">
            <w:pPr>
              <w:jc w:val="center"/>
            </w:pPr>
          </w:p>
        </w:tc>
        <w:tc>
          <w:tcPr>
            <w:tcW w:w="1999" w:type="dxa"/>
          </w:tcPr>
          <w:p w14:paraId="1BE12208" w14:textId="1604A681" w:rsidR="007373D9" w:rsidRDefault="00367C74" w:rsidP="00D904B1">
            <w:pPr>
              <w:jc w:val="center"/>
            </w:pPr>
            <w:r>
              <w:t>44,839</w:t>
            </w:r>
          </w:p>
        </w:tc>
        <w:tc>
          <w:tcPr>
            <w:tcW w:w="2000" w:type="dxa"/>
          </w:tcPr>
          <w:p w14:paraId="26E360C1" w14:textId="4836FEB5" w:rsidR="007373D9" w:rsidRDefault="006206FB" w:rsidP="00D904B1">
            <w:pPr>
              <w:jc w:val="center"/>
            </w:pPr>
            <w:r>
              <w:t>49,324</w:t>
            </w:r>
          </w:p>
        </w:tc>
      </w:tr>
      <w:tr w:rsidR="007373D9" w14:paraId="1525CF47" w14:textId="77777777" w:rsidTr="007373D9">
        <w:tc>
          <w:tcPr>
            <w:tcW w:w="1999" w:type="dxa"/>
          </w:tcPr>
          <w:p w14:paraId="7C06DE79" w14:textId="44511787" w:rsidR="007373D9" w:rsidRDefault="00D904B1" w:rsidP="00D904B1">
            <w:pPr>
              <w:jc w:val="center"/>
            </w:pPr>
            <w:r>
              <w:t>16</w:t>
            </w:r>
          </w:p>
        </w:tc>
        <w:tc>
          <w:tcPr>
            <w:tcW w:w="1999" w:type="dxa"/>
          </w:tcPr>
          <w:p w14:paraId="2E91B940" w14:textId="5E617EF7" w:rsidR="007373D9" w:rsidRDefault="00FC3D55" w:rsidP="00D904B1">
            <w:pPr>
              <w:jc w:val="center"/>
            </w:pPr>
            <w:r>
              <w:t>26,272</w:t>
            </w:r>
          </w:p>
        </w:tc>
        <w:tc>
          <w:tcPr>
            <w:tcW w:w="1999" w:type="dxa"/>
          </w:tcPr>
          <w:p w14:paraId="277C984E" w14:textId="77777777" w:rsidR="007373D9" w:rsidRDefault="007373D9" w:rsidP="00D904B1">
            <w:pPr>
              <w:jc w:val="center"/>
            </w:pPr>
          </w:p>
        </w:tc>
        <w:tc>
          <w:tcPr>
            <w:tcW w:w="1999" w:type="dxa"/>
          </w:tcPr>
          <w:p w14:paraId="71EBA9D2" w14:textId="77777777" w:rsidR="007373D9" w:rsidRDefault="007373D9" w:rsidP="00D904B1">
            <w:pPr>
              <w:jc w:val="center"/>
            </w:pPr>
          </w:p>
        </w:tc>
        <w:tc>
          <w:tcPr>
            <w:tcW w:w="1999" w:type="dxa"/>
          </w:tcPr>
          <w:p w14:paraId="78DED40C" w14:textId="77777777" w:rsidR="007373D9" w:rsidRDefault="007373D9" w:rsidP="00D904B1">
            <w:pPr>
              <w:jc w:val="center"/>
            </w:pPr>
          </w:p>
        </w:tc>
        <w:tc>
          <w:tcPr>
            <w:tcW w:w="1999" w:type="dxa"/>
          </w:tcPr>
          <w:p w14:paraId="1779CCD1" w14:textId="77777777" w:rsidR="007373D9" w:rsidRDefault="007373D9" w:rsidP="00D904B1">
            <w:pPr>
              <w:jc w:val="center"/>
            </w:pPr>
          </w:p>
        </w:tc>
        <w:tc>
          <w:tcPr>
            <w:tcW w:w="2000" w:type="dxa"/>
          </w:tcPr>
          <w:p w14:paraId="36B33C87" w14:textId="38450F1D" w:rsidR="007373D9" w:rsidRDefault="006206FB" w:rsidP="00D904B1">
            <w:pPr>
              <w:jc w:val="center"/>
            </w:pPr>
            <w:r>
              <w:t>50,587</w:t>
            </w:r>
          </w:p>
        </w:tc>
      </w:tr>
      <w:tr w:rsidR="007373D9" w14:paraId="610BEAFD" w14:textId="77777777" w:rsidTr="007373D9">
        <w:tc>
          <w:tcPr>
            <w:tcW w:w="1999" w:type="dxa"/>
          </w:tcPr>
          <w:p w14:paraId="5FE6F024" w14:textId="0A77BB47" w:rsidR="007373D9" w:rsidRDefault="00D904B1" w:rsidP="00D904B1">
            <w:pPr>
              <w:jc w:val="center"/>
            </w:pPr>
            <w:r>
              <w:t>17</w:t>
            </w:r>
          </w:p>
        </w:tc>
        <w:tc>
          <w:tcPr>
            <w:tcW w:w="1999" w:type="dxa"/>
          </w:tcPr>
          <w:p w14:paraId="39977F2E" w14:textId="1E59C0E6" w:rsidR="007373D9" w:rsidRDefault="00FC3D55" w:rsidP="00D904B1">
            <w:pPr>
              <w:jc w:val="center"/>
            </w:pPr>
            <w:r>
              <w:t>27,331</w:t>
            </w:r>
          </w:p>
        </w:tc>
        <w:tc>
          <w:tcPr>
            <w:tcW w:w="1999" w:type="dxa"/>
          </w:tcPr>
          <w:p w14:paraId="03F6D9FC" w14:textId="77777777" w:rsidR="007373D9" w:rsidRDefault="007373D9" w:rsidP="00D904B1">
            <w:pPr>
              <w:jc w:val="center"/>
            </w:pPr>
          </w:p>
        </w:tc>
        <w:tc>
          <w:tcPr>
            <w:tcW w:w="1999" w:type="dxa"/>
          </w:tcPr>
          <w:p w14:paraId="30155CF5" w14:textId="77777777" w:rsidR="007373D9" w:rsidRDefault="007373D9" w:rsidP="00D904B1">
            <w:pPr>
              <w:jc w:val="center"/>
            </w:pPr>
          </w:p>
        </w:tc>
        <w:tc>
          <w:tcPr>
            <w:tcW w:w="1999" w:type="dxa"/>
          </w:tcPr>
          <w:p w14:paraId="3E9BF6A0" w14:textId="77777777" w:rsidR="007373D9" w:rsidRDefault="007373D9" w:rsidP="00D904B1">
            <w:pPr>
              <w:jc w:val="center"/>
            </w:pPr>
          </w:p>
        </w:tc>
        <w:tc>
          <w:tcPr>
            <w:tcW w:w="1999" w:type="dxa"/>
          </w:tcPr>
          <w:p w14:paraId="005126E1" w14:textId="77777777" w:rsidR="007373D9" w:rsidRDefault="007373D9" w:rsidP="00D904B1">
            <w:pPr>
              <w:jc w:val="center"/>
            </w:pPr>
          </w:p>
        </w:tc>
        <w:tc>
          <w:tcPr>
            <w:tcW w:w="2000" w:type="dxa"/>
          </w:tcPr>
          <w:p w14:paraId="444D358B" w14:textId="467C38BA" w:rsidR="007373D9" w:rsidRDefault="000811A4" w:rsidP="00D904B1">
            <w:pPr>
              <w:jc w:val="center"/>
            </w:pPr>
            <w:r>
              <w:t>51,852</w:t>
            </w:r>
          </w:p>
        </w:tc>
      </w:tr>
      <w:tr w:rsidR="007373D9" w14:paraId="2E483905" w14:textId="77777777" w:rsidTr="007373D9">
        <w:tc>
          <w:tcPr>
            <w:tcW w:w="1999" w:type="dxa"/>
          </w:tcPr>
          <w:p w14:paraId="7C161541" w14:textId="0A2826C7" w:rsidR="007373D9" w:rsidRDefault="00D904B1" w:rsidP="00D904B1">
            <w:pPr>
              <w:jc w:val="center"/>
            </w:pPr>
            <w:r>
              <w:t>18</w:t>
            </w:r>
          </w:p>
        </w:tc>
        <w:tc>
          <w:tcPr>
            <w:tcW w:w="1999" w:type="dxa"/>
          </w:tcPr>
          <w:p w14:paraId="763A5B37" w14:textId="0B285BC3" w:rsidR="007373D9" w:rsidRDefault="00FC3D55" w:rsidP="00D904B1">
            <w:pPr>
              <w:jc w:val="center"/>
            </w:pPr>
            <w:r>
              <w:t>28,390</w:t>
            </w:r>
          </w:p>
        </w:tc>
        <w:tc>
          <w:tcPr>
            <w:tcW w:w="1999" w:type="dxa"/>
          </w:tcPr>
          <w:p w14:paraId="37CA4FE2" w14:textId="77777777" w:rsidR="007373D9" w:rsidRDefault="007373D9" w:rsidP="00D904B1">
            <w:pPr>
              <w:jc w:val="center"/>
            </w:pPr>
          </w:p>
        </w:tc>
        <w:tc>
          <w:tcPr>
            <w:tcW w:w="1999" w:type="dxa"/>
          </w:tcPr>
          <w:p w14:paraId="6767512A" w14:textId="77777777" w:rsidR="007373D9" w:rsidRDefault="007373D9" w:rsidP="00D904B1">
            <w:pPr>
              <w:jc w:val="center"/>
            </w:pPr>
          </w:p>
        </w:tc>
        <w:tc>
          <w:tcPr>
            <w:tcW w:w="1999" w:type="dxa"/>
          </w:tcPr>
          <w:p w14:paraId="01A19DB7" w14:textId="77777777" w:rsidR="007373D9" w:rsidRDefault="007373D9" w:rsidP="00D904B1">
            <w:pPr>
              <w:jc w:val="center"/>
            </w:pPr>
          </w:p>
        </w:tc>
        <w:tc>
          <w:tcPr>
            <w:tcW w:w="1999" w:type="dxa"/>
          </w:tcPr>
          <w:p w14:paraId="302C26B6" w14:textId="77777777" w:rsidR="007373D9" w:rsidRDefault="007373D9" w:rsidP="00D904B1">
            <w:pPr>
              <w:jc w:val="center"/>
            </w:pPr>
          </w:p>
        </w:tc>
        <w:tc>
          <w:tcPr>
            <w:tcW w:w="2000" w:type="dxa"/>
          </w:tcPr>
          <w:p w14:paraId="28D5D48F" w14:textId="77777777" w:rsidR="007373D9" w:rsidRDefault="007373D9" w:rsidP="00D904B1">
            <w:pPr>
              <w:jc w:val="center"/>
            </w:pPr>
          </w:p>
        </w:tc>
      </w:tr>
      <w:tr w:rsidR="007373D9" w14:paraId="3273A92C" w14:textId="77777777" w:rsidTr="007373D9">
        <w:tc>
          <w:tcPr>
            <w:tcW w:w="1999" w:type="dxa"/>
          </w:tcPr>
          <w:p w14:paraId="7F1C266D" w14:textId="42B4A9CE" w:rsidR="007373D9" w:rsidRDefault="00D904B1" w:rsidP="00D904B1">
            <w:pPr>
              <w:jc w:val="center"/>
            </w:pPr>
            <w:r>
              <w:t>19</w:t>
            </w:r>
          </w:p>
        </w:tc>
        <w:tc>
          <w:tcPr>
            <w:tcW w:w="1999" w:type="dxa"/>
          </w:tcPr>
          <w:p w14:paraId="75FB1E54" w14:textId="77BC7788" w:rsidR="007373D9" w:rsidRDefault="00FC3D55" w:rsidP="00D904B1">
            <w:pPr>
              <w:jc w:val="center"/>
            </w:pPr>
            <w:r>
              <w:t>29,449</w:t>
            </w:r>
          </w:p>
        </w:tc>
        <w:tc>
          <w:tcPr>
            <w:tcW w:w="1999" w:type="dxa"/>
          </w:tcPr>
          <w:p w14:paraId="3DC76ABC" w14:textId="77777777" w:rsidR="007373D9" w:rsidRDefault="007373D9" w:rsidP="00D904B1">
            <w:pPr>
              <w:jc w:val="center"/>
            </w:pPr>
          </w:p>
        </w:tc>
        <w:tc>
          <w:tcPr>
            <w:tcW w:w="1999" w:type="dxa"/>
          </w:tcPr>
          <w:p w14:paraId="26568FA1" w14:textId="77777777" w:rsidR="007373D9" w:rsidRDefault="007373D9" w:rsidP="00D904B1">
            <w:pPr>
              <w:jc w:val="center"/>
            </w:pPr>
          </w:p>
        </w:tc>
        <w:tc>
          <w:tcPr>
            <w:tcW w:w="1999" w:type="dxa"/>
          </w:tcPr>
          <w:p w14:paraId="61D0EB74" w14:textId="77777777" w:rsidR="007373D9" w:rsidRDefault="007373D9" w:rsidP="00D904B1">
            <w:pPr>
              <w:jc w:val="center"/>
            </w:pPr>
          </w:p>
        </w:tc>
        <w:tc>
          <w:tcPr>
            <w:tcW w:w="1999" w:type="dxa"/>
          </w:tcPr>
          <w:p w14:paraId="26E5A46C" w14:textId="77777777" w:rsidR="007373D9" w:rsidRDefault="007373D9" w:rsidP="00D904B1">
            <w:pPr>
              <w:jc w:val="center"/>
            </w:pPr>
          </w:p>
        </w:tc>
        <w:tc>
          <w:tcPr>
            <w:tcW w:w="2000" w:type="dxa"/>
          </w:tcPr>
          <w:p w14:paraId="52E1908F" w14:textId="77777777" w:rsidR="007373D9" w:rsidRDefault="007373D9" w:rsidP="00D904B1">
            <w:pPr>
              <w:jc w:val="center"/>
            </w:pPr>
          </w:p>
        </w:tc>
      </w:tr>
      <w:tr w:rsidR="00D904B1" w14:paraId="7304B2E1" w14:textId="77777777" w:rsidTr="007373D9">
        <w:tc>
          <w:tcPr>
            <w:tcW w:w="1999" w:type="dxa"/>
          </w:tcPr>
          <w:p w14:paraId="19B7670F" w14:textId="7CBDFFB1" w:rsidR="00D904B1" w:rsidRDefault="00D904B1" w:rsidP="00D904B1">
            <w:pPr>
              <w:jc w:val="center"/>
            </w:pPr>
            <w:r>
              <w:t>20</w:t>
            </w:r>
          </w:p>
        </w:tc>
        <w:tc>
          <w:tcPr>
            <w:tcW w:w="1999" w:type="dxa"/>
          </w:tcPr>
          <w:p w14:paraId="2BF9747B" w14:textId="07AE026C" w:rsidR="00D904B1" w:rsidRDefault="00FC3D55" w:rsidP="00D904B1">
            <w:pPr>
              <w:jc w:val="center"/>
            </w:pPr>
            <w:r>
              <w:t>30,508</w:t>
            </w:r>
          </w:p>
        </w:tc>
        <w:tc>
          <w:tcPr>
            <w:tcW w:w="1999" w:type="dxa"/>
          </w:tcPr>
          <w:p w14:paraId="1BF657D8" w14:textId="77777777" w:rsidR="00D904B1" w:rsidRDefault="00D904B1" w:rsidP="00D904B1">
            <w:pPr>
              <w:jc w:val="center"/>
            </w:pPr>
          </w:p>
        </w:tc>
        <w:tc>
          <w:tcPr>
            <w:tcW w:w="1999" w:type="dxa"/>
          </w:tcPr>
          <w:p w14:paraId="5494C60B" w14:textId="77777777" w:rsidR="00D904B1" w:rsidRDefault="00D904B1" w:rsidP="00D904B1">
            <w:pPr>
              <w:jc w:val="center"/>
            </w:pPr>
          </w:p>
        </w:tc>
        <w:tc>
          <w:tcPr>
            <w:tcW w:w="1999" w:type="dxa"/>
          </w:tcPr>
          <w:p w14:paraId="6A7E8642" w14:textId="77777777" w:rsidR="00D904B1" w:rsidRDefault="00D904B1" w:rsidP="00D904B1">
            <w:pPr>
              <w:jc w:val="center"/>
            </w:pPr>
          </w:p>
        </w:tc>
        <w:tc>
          <w:tcPr>
            <w:tcW w:w="1999" w:type="dxa"/>
          </w:tcPr>
          <w:p w14:paraId="12F19242" w14:textId="77777777" w:rsidR="00D904B1" w:rsidRDefault="00D904B1" w:rsidP="00D904B1">
            <w:pPr>
              <w:jc w:val="center"/>
            </w:pPr>
          </w:p>
        </w:tc>
        <w:tc>
          <w:tcPr>
            <w:tcW w:w="2000" w:type="dxa"/>
          </w:tcPr>
          <w:p w14:paraId="5884A041" w14:textId="77777777" w:rsidR="00D904B1" w:rsidRDefault="00D904B1" w:rsidP="00D904B1">
            <w:pPr>
              <w:jc w:val="center"/>
            </w:pPr>
          </w:p>
        </w:tc>
      </w:tr>
    </w:tbl>
    <w:p w14:paraId="1843922E" w14:textId="77777777" w:rsidR="00F61D57" w:rsidRDefault="00F61D57" w:rsidP="00F61D57">
      <w:pPr>
        <w:pStyle w:val="NormalWeb"/>
      </w:pPr>
      <w:r>
        <w:t xml:space="preserve">LEGENDA: </w:t>
      </w:r>
    </w:p>
    <w:p w14:paraId="734BA841" w14:textId="77777777" w:rsidR="00F61D57" w:rsidRDefault="00F61D57" w:rsidP="00F61D57">
      <w:pPr>
        <w:pStyle w:val="NormalWeb"/>
      </w:pPr>
      <w:r>
        <w:t xml:space="preserve">AUX - Auxiliar </w:t>
      </w:r>
    </w:p>
    <w:p w14:paraId="3882B2A2" w14:textId="77777777" w:rsidR="00F61D57" w:rsidRDefault="00F61D57" w:rsidP="00F61D57">
      <w:pPr>
        <w:pStyle w:val="NormalWeb"/>
      </w:pPr>
      <w:r>
        <w:t xml:space="preserve">ASS - Assistente </w:t>
      </w:r>
    </w:p>
    <w:p w14:paraId="090BD5C9" w14:textId="77777777" w:rsidR="00F61D57" w:rsidRDefault="00F61D57" w:rsidP="00F61D57">
      <w:pPr>
        <w:pStyle w:val="NormalWeb"/>
      </w:pPr>
      <w:r>
        <w:t xml:space="preserve">ADJ - Adjunto </w:t>
      </w:r>
    </w:p>
    <w:p w14:paraId="261526D6" w14:textId="77777777" w:rsidR="00F61D57" w:rsidRDefault="00F61D57" w:rsidP="00F61D57">
      <w:pPr>
        <w:pStyle w:val="NormalWeb"/>
      </w:pPr>
      <w:r>
        <w:t xml:space="preserve">ASC - Associado </w:t>
      </w:r>
    </w:p>
    <w:p w14:paraId="147F96AB" w14:textId="77777777" w:rsidR="00F61D57" w:rsidRDefault="00F61D57" w:rsidP="00F61D57">
      <w:pPr>
        <w:pStyle w:val="NormalWeb"/>
      </w:pPr>
      <w:r>
        <w:t xml:space="preserve">TIT - Titular </w:t>
      </w:r>
    </w:p>
    <w:p w14:paraId="7DC3D710" w14:textId="3F421597" w:rsidR="00F61D57" w:rsidRDefault="00F61D57" w:rsidP="00F61D57">
      <w:pPr>
        <w:pStyle w:val="NormalWeb"/>
      </w:pPr>
      <w:r>
        <w:t xml:space="preserve">DSE - Docente Sênior </w:t>
      </w:r>
    </w:p>
    <w:tbl>
      <w:tblPr>
        <w:tblStyle w:val="Tabelacomgrade"/>
        <w:tblW w:w="0" w:type="auto"/>
        <w:tblLook w:val="04A0" w:firstRow="1" w:lastRow="0" w:firstColumn="1" w:lastColumn="0" w:noHBand="0" w:noVBand="1"/>
      </w:tblPr>
      <w:tblGrid>
        <w:gridCol w:w="1999"/>
        <w:gridCol w:w="1999"/>
        <w:gridCol w:w="1999"/>
        <w:gridCol w:w="1999"/>
        <w:gridCol w:w="1999"/>
        <w:gridCol w:w="1999"/>
        <w:gridCol w:w="2000"/>
      </w:tblGrid>
      <w:tr w:rsidR="00DA1D93" w14:paraId="055B4600" w14:textId="77777777" w:rsidTr="00E919B4">
        <w:tc>
          <w:tcPr>
            <w:tcW w:w="13994" w:type="dxa"/>
            <w:gridSpan w:val="7"/>
          </w:tcPr>
          <w:p w14:paraId="5737739E" w14:textId="77777777" w:rsidR="00DA1D93" w:rsidRPr="00DA1D93" w:rsidRDefault="00DA1D93" w:rsidP="00E919B4">
            <w:pPr>
              <w:jc w:val="center"/>
              <w:rPr>
                <w:highlight w:val="green"/>
              </w:rPr>
            </w:pPr>
            <w:r w:rsidRPr="00DA1D93">
              <w:rPr>
                <w:highlight w:val="green"/>
              </w:rPr>
              <w:t>ÍNDICES – PROFESSORES</w:t>
            </w:r>
          </w:p>
        </w:tc>
      </w:tr>
      <w:tr w:rsidR="00DA1D93" w14:paraId="218983CC" w14:textId="77777777" w:rsidTr="00E919B4">
        <w:tc>
          <w:tcPr>
            <w:tcW w:w="13994" w:type="dxa"/>
            <w:gridSpan w:val="7"/>
          </w:tcPr>
          <w:p w14:paraId="19991A0F" w14:textId="77777777" w:rsidR="00DA1D93" w:rsidRPr="00DA1D93" w:rsidRDefault="00DA1D93" w:rsidP="00E919B4">
            <w:pPr>
              <w:jc w:val="center"/>
              <w:rPr>
                <w:highlight w:val="green"/>
              </w:rPr>
            </w:pPr>
            <w:r w:rsidRPr="00DA1D93">
              <w:rPr>
                <w:highlight w:val="green"/>
              </w:rPr>
              <w:t>(Fator a ser multiplicado pelo VRV)</w:t>
            </w:r>
          </w:p>
        </w:tc>
      </w:tr>
      <w:tr w:rsidR="00DA1D93" w14:paraId="70B699AE" w14:textId="77777777" w:rsidTr="00E919B4">
        <w:tc>
          <w:tcPr>
            <w:tcW w:w="1999" w:type="dxa"/>
          </w:tcPr>
          <w:p w14:paraId="3391F47D" w14:textId="77777777" w:rsidR="00DA1D93" w:rsidRPr="00DA1D93" w:rsidRDefault="00DA1D93" w:rsidP="00E919B4">
            <w:pPr>
              <w:jc w:val="center"/>
              <w:rPr>
                <w:highlight w:val="green"/>
              </w:rPr>
            </w:pPr>
            <w:r w:rsidRPr="00DA1D93">
              <w:rPr>
                <w:highlight w:val="green"/>
              </w:rPr>
              <w:t>Níveis</w:t>
            </w:r>
          </w:p>
        </w:tc>
        <w:tc>
          <w:tcPr>
            <w:tcW w:w="1999" w:type="dxa"/>
          </w:tcPr>
          <w:p w14:paraId="015D2EEA" w14:textId="77777777" w:rsidR="00DA1D93" w:rsidRPr="00DA1D93" w:rsidRDefault="00DA1D93" w:rsidP="00E919B4">
            <w:pPr>
              <w:jc w:val="center"/>
              <w:rPr>
                <w:highlight w:val="green"/>
              </w:rPr>
            </w:pPr>
            <w:r w:rsidRPr="00DA1D93">
              <w:rPr>
                <w:highlight w:val="green"/>
              </w:rPr>
              <w:t>DSE</w:t>
            </w:r>
          </w:p>
        </w:tc>
        <w:tc>
          <w:tcPr>
            <w:tcW w:w="1999" w:type="dxa"/>
          </w:tcPr>
          <w:p w14:paraId="6EDD6FC4" w14:textId="77777777" w:rsidR="00DA1D93" w:rsidRPr="00DA1D93" w:rsidRDefault="00DA1D93" w:rsidP="00E919B4">
            <w:pPr>
              <w:jc w:val="center"/>
              <w:rPr>
                <w:highlight w:val="green"/>
              </w:rPr>
            </w:pPr>
            <w:r w:rsidRPr="00DA1D93">
              <w:rPr>
                <w:highlight w:val="green"/>
              </w:rPr>
              <w:t>AUX</w:t>
            </w:r>
          </w:p>
        </w:tc>
        <w:tc>
          <w:tcPr>
            <w:tcW w:w="1999" w:type="dxa"/>
          </w:tcPr>
          <w:p w14:paraId="4015AB37" w14:textId="77777777" w:rsidR="00DA1D93" w:rsidRPr="00DA1D93" w:rsidRDefault="00DA1D93" w:rsidP="00E919B4">
            <w:pPr>
              <w:jc w:val="center"/>
              <w:rPr>
                <w:highlight w:val="green"/>
              </w:rPr>
            </w:pPr>
            <w:r w:rsidRPr="00DA1D93">
              <w:rPr>
                <w:highlight w:val="green"/>
              </w:rPr>
              <w:t>ASS</w:t>
            </w:r>
          </w:p>
        </w:tc>
        <w:tc>
          <w:tcPr>
            <w:tcW w:w="1999" w:type="dxa"/>
          </w:tcPr>
          <w:p w14:paraId="1A56297C" w14:textId="77777777" w:rsidR="00DA1D93" w:rsidRPr="00DA1D93" w:rsidRDefault="00DA1D93" w:rsidP="00E919B4">
            <w:pPr>
              <w:jc w:val="center"/>
              <w:rPr>
                <w:highlight w:val="green"/>
              </w:rPr>
            </w:pPr>
            <w:r w:rsidRPr="00DA1D93">
              <w:rPr>
                <w:highlight w:val="green"/>
              </w:rPr>
              <w:t>ADJ</w:t>
            </w:r>
          </w:p>
        </w:tc>
        <w:tc>
          <w:tcPr>
            <w:tcW w:w="1999" w:type="dxa"/>
          </w:tcPr>
          <w:p w14:paraId="76823EFA" w14:textId="77777777" w:rsidR="00DA1D93" w:rsidRPr="00DA1D93" w:rsidRDefault="00DA1D93" w:rsidP="00E919B4">
            <w:pPr>
              <w:jc w:val="center"/>
              <w:rPr>
                <w:highlight w:val="green"/>
              </w:rPr>
            </w:pPr>
            <w:r w:rsidRPr="00DA1D93">
              <w:rPr>
                <w:highlight w:val="green"/>
              </w:rPr>
              <w:t>ASC</w:t>
            </w:r>
          </w:p>
        </w:tc>
        <w:tc>
          <w:tcPr>
            <w:tcW w:w="2000" w:type="dxa"/>
          </w:tcPr>
          <w:p w14:paraId="7DB70137" w14:textId="77777777" w:rsidR="00DA1D93" w:rsidRPr="00DA1D93" w:rsidRDefault="00DA1D93" w:rsidP="00E919B4">
            <w:pPr>
              <w:jc w:val="center"/>
              <w:rPr>
                <w:highlight w:val="green"/>
              </w:rPr>
            </w:pPr>
            <w:r w:rsidRPr="00DA1D93">
              <w:rPr>
                <w:highlight w:val="green"/>
              </w:rPr>
              <w:t>TIT</w:t>
            </w:r>
          </w:p>
        </w:tc>
      </w:tr>
      <w:tr w:rsidR="002373E2" w14:paraId="589E3832" w14:textId="77777777" w:rsidTr="00E919B4">
        <w:tc>
          <w:tcPr>
            <w:tcW w:w="1999" w:type="dxa"/>
            <w:vAlign w:val="center"/>
          </w:tcPr>
          <w:p w14:paraId="2832AE69" w14:textId="2B93FD97" w:rsidR="002373E2" w:rsidRPr="002373E2" w:rsidRDefault="002373E2" w:rsidP="002373E2">
            <w:pPr>
              <w:jc w:val="center"/>
              <w:rPr>
                <w:highlight w:val="green"/>
              </w:rPr>
            </w:pPr>
            <w:r w:rsidRPr="002373E2">
              <w:rPr>
                <w:rStyle w:val="fontstyle01"/>
                <w:highlight w:val="green"/>
              </w:rPr>
              <w:t xml:space="preserve">1 </w:t>
            </w:r>
          </w:p>
        </w:tc>
        <w:tc>
          <w:tcPr>
            <w:tcW w:w="1999" w:type="dxa"/>
            <w:vAlign w:val="center"/>
          </w:tcPr>
          <w:p w14:paraId="3B59B1E9" w14:textId="67744B7E" w:rsidR="002373E2" w:rsidRPr="002373E2" w:rsidRDefault="002373E2" w:rsidP="002373E2">
            <w:pPr>
              <w:jc w:val="center"/>
              <w:rPr>
                <w:highlight w:val="green"/>
              </w:rPr>
            </w:pPr>
            <w:r w:rsidRPr="002373E2">
              <w:rPr>
                <w:rStyle w:val="fontstyle01"/>
                <w:highlight w:val="green"/>
              </w:rPr>
              <w:t xml:space="preserve">10,384 </w:t>
            </w:r>
          </w:p>
        </w:tc>
        <w:tc>
          <w:tcPr>
            <w:tcW w:w="1999" w:type="dxa"/>
            <w:vAlign w:val="center"/>
          </w:tcPr>
          <w:p w14:paraId="7B0B0139" w14:textId="7380FF1B" w:rsidR="002373E2" w:rsidRPr="002373E2" w:rsidRDefault="002373E2" w:rsidP="002373E2">
            <w:pPr>
              <w:jc w:val="center"/>
              <w:rPr>
                <w:highlight w:val="green"/>
              </w:rPr>
            </w:pPr>
            <w:r w:rsidRPr="002373E2">
              <w:rPr>
                <w:rStyle w:val="fontstyle01"/>
                <w:highlight w:val="green"/>
              </w:rPr>
              <w:t xml:space="preserve">16,081 </w:t>
            </w:r>
          </w:p>
        </w:tc>
        <w:tc>
          <w:tcPr>
            <w:tcW w:w="1999" w:type="dxa"/>
            <w:vAlign w:val="center"/>
          </w:tcPr>
          <w:p w14:paraId="703ACFC8" w14:textId="36C7A2F3" w:rsidR="002373E2" w:rsidRPr="002373E2" w:rsidRDefault="002373E2" w:rsidP="002373E2">
            <w:pPr>
              <w:jc w:val="center"/>
              <w:rPr>
                <w:highlight w:val="green"/>
              </w:rPr>
            </w:pPr>
            <w:r w:rsidRPr="002373E2">
              <w:rPr>
                <w:rStyle w:val="fontstyle01"/>
                <w:highlight w:val="green"/>
              </w:rPr>
              <w:t xml:space="preserve">20,099 </w:t>
            </w:r>
          </w:p>
        </w:tc>
        <w:tc>
          <w:tcPr>
            <w:tcW w:w="1999" w:type="dxa"/>
            <w:vAlign w:val="center"/>
          </w:tcPr>
          <w:p w14:paraId="1B421109" w14:textId="23C30CBC" w:rsidR="002373E2" w:rsidRPr="002373E2" w:rsidRDefault="002373E2" w:rsidP="002373E2">
            <w:pPr>
              <w:jc w:val="center"/>
              <w:rPr>
                <w:highlight w:val="green"/>
              </w:rPr>
            </w:pPr>
            <w:r w:rsidRPr="002373E2">
              <w:rPr>
                <w:rStyle w:val="fontstyle01"/>
                <w:highlight w:val="green"/>
              </w:rPr>
              <w:t xml:space="preserve">26,131 </w:t>
            </w:r>
          </w:p>
        </w:tc>
        <w:tc>
          <w:tcPr>
            <w:tcW w:w="1999" w:type="dxa"/>
            <w:vAlign w:val="center"/>
          </w:tcPr>
          <w:p w14:paraId="509456F7" w14:textId="0CCC5494" w:rsidR="002373E2" w:rsidRPr="002373E2" w:rsidRDefault="002373E2" w:rsidP="002373E2">
            <w:pPr>
              <w:jc w:val="center"/>
              <w:rPr>
                <w:highlight w:val="green"/>
              </w:rPr>
            </w:pPr>
            <w:r w:rsidRPr="002373E2">
              <w:rPr>
                <w:rStyle w:val="fontstyle01"/>
                <w:highlight w:val="green"/>
              </w:rPr>
              <w:t xml:space="preserve">28,743 </w:t>
            </w:r>
          </w:p>
        </w:tc>
        <w:tc>
          <w:tcPr>
            <w:tcW w:w="2000" w:type="dxa"/>
            <w:vAlign w:val="center"/>
          </w:tcPr>
          <w:p w14:paraId="65D9339F" w14:textId="15D561CC" w:rsidR="002373E2" w:rsidRPr="002373E2" w:rsidRDefault="002373E2" w:rsidP="002373E2">
            <w:pPr>
              <w:jc w:val="center"/>
              <w:rPr>
                <w:highlight w:val="green"/>
              </w:rPr>
            </w:pPr>
            <w:r w:rsidRPr="002373E2">
              <w:rPr>
                <w:rStyle w:val="fontstyle01"/>
                <w:highlight w:val="green"/>
              </w:rPr>
              <w:t>31,618</w:t>
            </w:r>
          </w:p>
        </w:tc>
      </w:tr>
      <w:tr w:rsidR="002373E2" w14:paraId="26E0DF93" w14:textId="77777777" w:rsidTr="00E919B4">
        <w:tc>
          <w:tcPr>
            <w:tcW w:w="1999" w:type="dxa"/>
            <w:vAlign w:val="center"/>
          </w:tcPr>
          <w:p w14:paraId="48DEC369" w14:textId="74BAC995" w:rsidR="002373E2" w:rsidRPr="002373E2" w:rsidRDefault="002373E2" w:rsidP="002373E2">
            <w:pPr>
              <w:jc w:val="center"/>
              <w:rPr>
                <w:highlight w:val="green"/>
              </w:rPr>
            </w:pPr>
            <w:r w:rsidRPr="002373E2">
              <w:rPr>
                <w:rStyle w:val="fontstyle01"/>
                <w:highlight w:val="green"/>
              </w:rPr>
              <w:t xml:space="preserve">2 </w:t>
            </w:r>
          </w:p>
        </w:tc>
        <w:tc>
          <w:tcPr>
            <w:tcW w:w="1999" w:type="dxa"/>
            <w:vAlign w:val="center"/>
          </w:tcPr>
          <w:p w14:paraId="24FB668B" w14:textId="3CD43C7C" w:rsidR="002373E2" w:rsidRPr="002373E2" w:rsidRDefault="002373E2" w:rsidP="002373E2">
            <w:pPr>
              <w:jc w:val="center"/>
              <w:rPr>
                <w:highlight w:val="green"/>
              </w:rPr>
            </w:pPr>
            <w:r w:rsidRPr="002373E2">
              <w:rPr>
                <w:rStyle w:val="fontstyle01"/>
                <w:highlight w:val="green"/>
              </w:rPr>
              <w:t xml:space="preserve">11,443 </w:t>
            </w:r>
          </w:p>
        </w:tc>
        <w:tc>
          <w:tcPr>
            <w:tcW w:w="1999" w:type="dxa"/>
            <w:vAlign w:val="center"/>
          </w:tcPr>
          <w:p w14:paraId="5B999C57" w14:textId="3521357E" w:rsidR="002373E2" w:rsidRPr="002373E2" w:rsidRDefault="002373E2" w:rsidP="002373E2">
            <w:pPr>
              <w:jc w:val="center"/>
              <w:rPr>
                <w:highlight w:val="green"/>
              </w:rPr>
            </w:pPr>
            <w:r w:rsidRPr="002373E2">
              <w:rPr>
                <w:rStyle w:val="fontstyle01"/>
                <w:highlight w:val="green"/>
              </w:rPr>
              <w:t xml:space="preserve">16,723 </w:t>
            </w:r>
          </w:p>
        </w:tc>
        <w:tc>
          <w:tcPr>
            <w:tcW w:w="1999" w:type="dxa"/>
            <w:vAlign w:val="center"/>
          </w:tcPr>
          <w:p w14:paraId="2F0F9823" w14:textId="560DF172" w:rsidR="002373E2" w:rsidRPr="002373E2" w:rsidRDefault="002373E2" w:rsidP="002373E2">
            <w:pPr>
              <w:jc w:val="center"/>
              <w:rPr>
                <w:highlight w:val="green"/>
              </w:rPr>
            </w:pPr>
            <w:r w:rsidRPr="002373E2">
              <w:rPr>
                <w:rStyle w:val="fontstyle01"/>
                <w:highlight w:val="green"/>
              </w:rPr>
              <w:t xml:space="preserve">20,904 </w:t>
            </w:r>
          </w:p>
        </w:tc>
        <w:tc>
          <w:tcPr>
            <w:tcW w:w="1999" w:type="dxa"/>
            <w:vAlign w:val="center"/>
          </w:tcPr>
          <w:p w14:paraId="044C4B17" w14:textId="6FF497F9" w:rsidR="002373E2" w:rsidRPr="002373E2" w:rsidRDefault="002373E2" w:rsidP="002373E2">
            <w:pPr>
              <w:jc w:val="center"/>
              <w:rPr>
                <w:highlight w:val="green"/>
              </w:rPr>
            </w:pPr>
            <w:r w:rsidRPr="002373E2">
              <w:rPr>
                <w:rStyle w:val="fontstyle01"/>
                <w:highlight w:val="green"/>
              </w:rPr>
              <w:t xml:space="preserve">27,175 </w:t>
            </w:r>
          </w:p>
        </w:tc>
        <w:tc>
          <w:tcPr>
            <w:tcW w:w="1999" w:type="dxa"/>
            <w:vAlign w:val="center"/>
          </w:tcPr>
          <w:p w14:paraId="7DE952B2" w14:textId="15772B70" w:rsidR="002373E2" w:rsidRPr="002373E2" w:rsidRDefault="002373E2" w:rsidP="002373E2">
            <w:pPr>
              <w:jc w:val="center"/>
              <w:rPr>
                <w:highlight w:val="green"/>
              </w:rPr>
            </w:pPr>
            <w:r w:rsidRPr="002373E2">
              <w:rPr>
                <w:rStyle w:val="fontstyle01"/>
                <w:highlight w:val="green"/>
              </w:rPr>
              <w:t xml:space="preserve">29,893 </w:t>
            </w:r>
          </w:p>
        </w:tc>
        <w:tc>
          <w:tcPr>
            <w:tcW w:w="2000" w:type="dxa"/>
            <w:vAlign w:val="center"/>
          </w:tcPr>
          <w:p w14:paraId="7B167058" w14:textId="17CA2475" w:rsidR="002373E2" w:rsidRPr="002373E2" w:rsidRDefault="002373E2" w:rsidP="002373E2">
            <w:pPr>
              <w:jc w:val="center"/>
              <w:rPr>
                <w:highlight w:val="green"/>
              </w:rPr>
            </w:pPr>
            <w:r w:rsidRPr="002373E2">
              <w:rPr>
                <w:rStyle w:val="fontstyle01"/>
                <w:highlight w:val="green"/>
              </w:rPr>
              <w:t>32,883</w:t>
            </w:r>
          </w:p>
        </w:tc>
      </w:tr>
      <w:tr w:rsidR="002373E2" w14:paraId="6A115EA2" w14:textId="77777777" w:rsidTr="00E919B4">
        <w:tc>
          <w:tcPr>
            <w:tcW w:w="1999" w:type="dxa"/>
            <w:vAlign w:val="center"/>
          </w:tcPr>
          <w:p w14:paraId="1BEDCAC5" w14:textId="3A032D4B" w:rsidR="002373E2" w:rsidRPr="002373E2" w:rsidRDefault="002373E2" w:rsidP="002373E2">
            <w:pPr>
              <w:jc w:val="center"/>
              <w:rPr>
                <w:highlight w:val="green"/>
              </w:rPr>
            </w:pPr>
            <w:r w:rsidRPr="002373E2">
              <w:rPr>
                <w:rStyle w:val="fontstyle01"/>
                <w:highlight w:val="green"/>
              </w:rPr>
              <w:t xml:space="preserve">3 </w:t>
            </w:r>
          </w:p>
        </w:tc>
        <w:tc>
          <w:tcPr>
            <w:tcW w:w="1999" w:type="dxa"/>
            <w:vAlign w:val="center"/>
          </w:tcPr>
          <w:p w14:paraId="0C889C2B" w14:textId="26ED6C91" w:rsidR="002373E2" w:rsidRPr="002373E2" w:rsidRDefault="002373E2" w:rsidP="002373E2">
            <w:pPr>
              <w:jc w:val="center"/>
              <w:rPr>
                <w:highlight w:val="green"/>
              </w:rPr>
            </w:pPr>
            <w:r w:rsidRPr="002373E2">
              <w:rPr>
                <w:rStyle w:val="fontstyle01"/>
                <w:highlight w:val="green"/>
              </w:rPr>
              <w:t xml:space="preserve">12,502 </w:t>
            </w:r>
          </w:p>
        </w:tc>
        <w:tc>
          <w:tcPr>
            <w:tcW w:w="1999" w:type="dxa"/>
            <w:vAlign w:val="center"/>
          </w:tcPr>
          <w:p w14:paraId="6FDBE4BA" w14:textId="7D6AB3BD" w:rsidR="002373E2" w:rsidRPr="002373E2" w:rsidRDefault="002373E2" w:rsidP="002373E2">
            <w:pPr>
              <w:jc w:val="center"/>
              <w:rPr>
                <w:highlight w:val="green"/>
              </w:rPr>
            </w:pPr>
            <w:r w:rsidRPr="002373E2">
              <w:rPr>
                <w:rStyle w:val="fontstyle01"/>
                <w:highlight w:val="green"/>
              </w:rPr>
              <w:t xml:space="preserve">17,366 </w:t>
            </w:r>
          </w:p>
        </w:tc>
        <w:tc>
          <w:tcPr>
            <w:tcW w:w="1999" w:type="dxa"/>
            <w:vAlign w:val="center"/>
          </w:tcPr>
          <w:p w14:paraId="61E29BDE" w14:textId="017E5B4A" w:rsidR="002373E2" w:rsidRPr="002373E2" w:rsidRDefault="002373E2" w:rsidP="002373E2">
            <w:pPr>
              <w:jc w:val="center"/>
              <w:rPr>
                <w:highlight w:val="green"/>
              </w:rPr>
            </w:pPr>
            <w:r w:rsidRPr="002373E2">
              <w:rPr>
                <w:rStyle w:val="fontstyle01"/>
                <w:highlight w:val="green"/>
              </w:rPr>
              <w:t xml:space="preserve">21,708 </w:t>
            </w:r>
          </w:p>
        </w:tc>
        <w:tc>
          <w:tcPr>
            <w:tcW w:w="1999" w:type="dxa"/>
            <w:vAlign w:val="center"/>
          </w:tcPr>
          <w:p w14:paraId="4D828DDB" w14:textId="6780E2A6" w:rsidR="002373E2" w:rsidRPr="002373E2" w:rsidRDefault="002373E2" w:rsidP="002373E2">
            <w:pPr>
              <w:jc w:val="center"/>
              <w:rPr>
                <w:highlight w:val="green"/>
              </w:rPr>
            </w:pPr>
            <w:r w:rsidRPr="002373E2">
              <w:rPr>
                <w:rStyle w:val="fontstyle01"/>
                <w:highlight w:val="green"/>
              </w:rPr>
              <w:t xml:space="preserve">28,221 </w:t>
            </w:r>
          </w:p>
        </w:tc>
        <w:tc>
          <w:tcPr>
            <w:tcW w:w="1999" w:type="dxa"/>
            <w:vAlign w:val="center"/>
          </w:tcPr>
          <w:p w14:paraId="2488EE37" w14:textId="5683E00F" w:rsidR="002373E2" w:rsidRPr="002373E2" w:rsidRDefault="002373E2" w:rsidP="002373E2">
            <w:pPr>
              <w:jc w:val="center"/>
              <w:rPr>
                <w:highlight w:val="green"/>
              </w:rPr>
            </w:pPr>
            <w:r w:rsidRPr="002373E2">
              <w:rPr>
                <w:rStyle w:val="fontstyle01"/>
                <w:highlight w:val="green"/>
              </w:rPr>
              <w:t xml:space="preserve">31,042 </w:t>
            </w:r>
          </w:p>
        </w:tc>
        <w:tc>
          <w:tcPr>
            <w:tcW w:w="2000" w:type="dxa"/>
            <w:vAlign w:val="center"/>
          </w:tcPr>
          <w:p w14:paraId="34277DC9" w14:textId="1C377804" w:rsidR="002373E2" w:rsidRPr="002373E2" w:rsidRDefault="002373E2" w:rsidP="002373E2">
            <w:pPr>
              <w:jc w:val="center"/>
              <w:rPr>
                <w:highlight w:val="green"/>
              </w:rPr>
            </w:pPr>
            <w:r w:rsidRPr="002373E2">
              <w:rPr>
                <w:rStyle w:val="fontstyle01"/>
                <w:highlight w:val="green"/>
              </w:rPr>
              <w:t>34,147</w:t>
            </w:r>
          </w:p>
        </w:tc>
      </w:tr>
      <w:tr w:rsidR="002373E2" w14:paraId="5F6C567A" w14:textId="77777777" w:rsidTr="00E919B4">
        <w:tc>
          <w:tcPr>
            <w:tcW w:w="1999" w:type="dxa"/>
            <w:vAlign w:val="center"/>
          </w:tcPr>
          <w:p w14:paraId="37686C28" w14:textId="0F7761D6" w:rsidR="002373E2" w:rsidRPr="002373E2" w:rsidRDefault="002373E2" w:rsidP="002373E2">
            <w:pPr>
              <w:jc w:val="center"/>
              <w:rPr>
                <w:highlight w:val="green"/>
              </w:rPr>
            </w:pPr>
            <w:r w:rsidRPr="002373E2">
              <w:rPr>
                <w:rStyle w:val="fontstyle01"/>
                <w:highlight w:val="green"/>
              </w:rPr>
              <w:t xml:space="preserve">4 </w:t>
            </w:r>
          </w:p>
        </w:tc>
        <w:tc>
          <w:tcPr>
            <w:tcW w:w="1999" w:type="dxa"/>
            <w:vAlign w:val="center"/>
          </w:tcPr>
          <w:p w14:paraId="3C0A054F" w14:textId="71F11698" w:rsidR="002373E2" w:rsidRPr="002373E2" w:rsidRDefault="002373E2" w:rsidP="002373E2">
            <w:pPr>
              <w:jc w:val="center"/>
              <w:rPr>
                <w:highlight w:val="green"/>
              </w:rPr>
            </w:pPr>
            <w:r w:rsidRPr="002373E2">
              <w:rPr>
                <w:rStyle w:val="fontstyle01"/>
                <w:highlight w:val="green"/>
              </w:rPr>
              <w:t xml:space="preserve">13,562 </w:t>
            </w:r>
          </w:p>
        </w:tc>
        <w:tc>
          <w:tcPr>
            <w:tcW w:w="1999" w:type="dxa"/>
            <w:vAlign w:val="center"/>
          </w:tcPr>
          <w:p w14:paraId="677A8C2D" w14:textId="48FCCCD7" w:rsidR="002373E2" w:rsidRPr="002373E2" w:rsidRDefault="002373E2" w:rsidP="002373E2">
            <w:pPr>
              <w:jc w:val="center"/>
              <w:rPr>
                <w:highlight w:val="green"/>
              </w:rPr>
            </w:pPr>
            <w:r w:rsidRPr="002373E2">
              <w:rPr>
                <w:rStyle w:val="fontstyle01"/>
                <w:highlight w:val="green"/>
              </w:rPr>
              <w:t xml:space="preserve">18,009 </w:t>
            </w:r>
          </w:p>
        </w:tc>
        <w:tc>
          <w:tcPr>
            <w:tcW w:w="1999" w:type="dxa"/>
            <w:vAlign w:val="center"/>
          </w:tcPr>
          <w:p w14:paraId="63608A70" w14:textId="254B2541" w:rsidR="002373E2" w:rsidRPr="002373E2" w:rsidRDefault="002373E2" w:rsidP="002373E2">
            <w:pPr>
              <w:jc w:val="center"/>
              <w:rPr>
                <w:highlight w:val="green"/>
              </w:rPr>
            </w:pPr>
            <w:r w:rsidRPr="002373E2">
              <w:rPr>
                <w:rStyle w:val="fontstyle01"/>
                <w:highlight w:val="green"/>
              </w:rPr>
              <w:t xml:space="preserve">22,513 </w:t>
            </w:r>
          </w:p>
        </w:tc>
        <w:tc>
          <w:tcPr>
            <w:tcW w:w="1999" w:type="dxa"/>
            <w:vAlign w:val="center"/>
          </w:tcPr>
          <w:p w14:paraId="09ABE0B4" w14:textId="4EE0FD96" w:rsidR="002373E2" w:rsidRPr="002373E2" w:rsidRDefault="002373E2" w:rsidP="002373E2">
            <w:pPr>
              <w:jc w:val="center"/>
              <w:rPr>
                <w:highlight w:val="green"/>
              </w:rPr>
            </w:pPr>
            <w:r w:rsidRPr="002373E2">
              <w:rPr>
                <w:rStyle w:val="fontstyle01"/>
                <w:highlight w:val="green"/>
              </w:rPr>
              <w:t xml:space="preserve">29,265 </w:t>
            </w:r>
          </w:p>
        </w:tc>
        <w:tc>
          <w:tcPr>
            <w:tcW w:w="1999" w:type="dxa"/>
            <w:vAlign w:val="center"/>
          </w:tcPr>
          <w:p w14:paraId="21D81017" w14:textId="286D4E91" w:rsidR="002373E2" w:rsidRPr="002373E2" w:rsidRDefault="002373E2" w:rsidP="002373E2">
            <w:pPr>
              <w:jc w:val="center"/>
              <w:rPr>
                <w:highlight w:val="green"/>
              </w:rPr>
            </w:pPr>
            <w:r w:rsidRPr="002373E2">
              <w:rPr>
                <w:rStyle w:val="fontstyle01"/>
                <w:highlight w:val="green"/>
              </w:rPr>
              <w:t xml:space="preserve">32,192 </w:t>
            </w:r>
          </w:p>
        </w:tc>
        <w:tc>
          <w:tcPr>
            <w:tcW w:w="2000" w:type="dxa"/>
            <w:vAlign w:val="center"/>
          </w:tcPr>
          <w:p w14:paraId="78EE0CC2" w14:textId="046BD9CF" w:rsidR="002373E2" w:rsidRPr="002373E2" w:rsidRDefault="002373E2" w:rsidP="002373E2">
            <w:pPr>
              <w:jc w:val="center"/>
              <w:rPr>
                <w:highlight w:val="green"/>
              </w:rPr>
            </w:pPr>
            <w:r w:rsidRPr="002373E2">
              <w:rPr>
                <w:rStyle w:val="fontstyle01"/>
                <w:highlight w:val="green"/>
              </w:rPr>
              <w:t>35,412</w:t>
            </w:r>
          </w:p>
        </w:tc>
      </w:tr>
      <w:tr w:rsidR="002373E2" w14:paraId="3DE73F3B" w14:textId="77777777" w:rsidTr="00E919B4">
        <w:tc>
          <w:tcPr>
            <w:tcW w:w="1999" w:type="dxa"/>
            <w:vAlign w:val="center"/>
          </w:tcPr>
          <w:p w14:paraId="5A3E64A7" w14:textId="77D8E4E5" w:rsidR="002373E2" w:rsidRPr="002373E2" w:rsidRDefault="002373E2" w:rsidP="002373E2">
            <w:pPr>
              <w:jc w:val="center"/>
              <w:rPr>
                <w:highlight w:val="green"/>
              </w:rPr>
            </w:pPr>
            <w:r w:rsidRPr="002373E2">
              <w:rPr>
                <w:rStyle w:val="fontstyle01"/>
                <w:highlight w:val="green"/>
              </w:rPr>
              <w:t xml:space="preserve">5 </w:t>
            </w:r>
          </w:p>
        </w:tc>
        <w:tc>
          <w:tcPr>
            <w:tcW w:w="1999" w:type="dxa"/>
            <w:vAlign w:val="center"/>
          </w:tcPr>
          <w:p w14:paraId="26A84ECF" w14:textId="56D212F6" w:rsidR="002373E2" w:rsidRPr="002373E2" w:rsidRDefault="002373E2" w:rsidP="002373E2">
            <w:pPr>
              <w:jc w:val="center"/>
              <w:rPr>
                <w:highlight w:val="green"/>
              </w:rPr>
            </w:pPr>
            <w:r w:rsidRPr="002373E2">
              <w:rPr>
                <w:rStyle w:val="fontstyle01"/>
                <w:highlight w:val="green"/>
              </w:rPr>
              <w:t xml:space="preserve">14,621 </w:t>
            </w:r>
          </w:p>
        </w:tc>
        <w:tc>
          <w:tcPr>
            <w:tcW w:w="1999" w:type="dxa"/>
            <w:vAlign w:val="center"/>
          </w:tcPr>
          <w:p w14:paraId="21E42382" w14:textId="542E4540" w:rsidR="002373E2" w:rsidRPr="002373E2" w:rsidRDefault="002373E2" w:rsidP="002373E2">
            <w:pPr>
              <w:jc w:val="center"/>
              <w:rPr>
                <w:highlight w:val="green"/>
              </w:rPr>
            </w:pPr>
            <w:r w:rsidRPr="002373E2">
              <w:rPr>
                <w:rStyle w:val="fontstyle01"/>
                <w:highlight w:val="green"/>
              </w:rPr>
              <w:t xml:space="preserve">18,653 </w:t>
            </w:r>
          </w:p>
        </w:tc>
        <w:tc>
          <w:tcPr>
            <w:tcW w:w="1999" w:type="dxa"/>
            <w:vAlign w:val="center"/>
          </w:tcPr>
          <w:p w14:paraId="4832F091" w14:textId="0E2398F2" w:rsidR="002373E2" w:rsidRPr="002373E2" w:rsidRDefault="002373E2" w:rsidP="002373E2">
            <w:pPr>
              <w:jc w:val="center"/>
              <w:rPr>
                <w:highlight w:val="green"/>
              </w:rPr>
            </w:pPr>
            <w:r w:rsidRPr="002373E2">
              <w:rPr>
                <w:rStyle w:val="fontstyle01"/>
                <w:highlight w:val="green"/>
              </w:rPr>
              <w:t xml:space="preserve">23,316 </w:t>
            </w:r>
          </w:p>
        </w:tc>
        <w:tc>
          <w:tcPr>
            <w:tcW w:w="1999" w:type="dxa"/>
            <w:vAlign w:val="center"/>
          </w:tcPr>
          <w:p w14:paraId="6543C94F" w14:textId="06AF3696" w:rsidR="002373E2" w:rsidRPr="002373E2" w:rsidRDefault="002373E2" w:rsidP="002373E2">
            <w:pPr>
              <w:jc w:val="center"/>
              <w:rPr>
                <w:highlight w:val="green"/>
              </w:rPr>
            </w:pPr>
            <w:r w:rsidRPr="002373E2">
              <w:rPr>
                <w:rStyle w:val="fontstyle01"/>
                <w:highlight w:val="green"/>
              </w:rPr>
              <w:t xml:space="preserve">30,311 </w:t>
            </w:r>
          </w:p>
        </w:tc>
        <w:tc>
          <w:tcPr>
            <w:tcW w:w="1999" w:type="dxa"/>
            <w:vAlign w:val="center"/>
          </w:tcPr>
          <w:p w14:paraId="748EC558" w14:textId="0ACDD497" w:rsidR="002373E2" w:rsidRPr="002373E2" w:rsidRDefault="002373E2" w:rsidP="002373E2">
            <w:pPr>
              <w:jc w:val="center"/>
              <w:rPr>
                <w:highlight w:val="green"/>
              </w:rPr>
            </w:pPr>
            <w:r w:rsidRPr="002373E2">
              <w:rPr>
                <w:rStyle w:val="fontstyle01"/>
                <w:highlight w:val="green"/>
              </w:rPr>
              <w:t xml:space="preserve">33,342 </w:t>
            </w:r>
          </w:p>
        </w:tc>
        <w:tc>
          <w:tcPr>
            <w:tcW w:w="2000" w:type="dxa"/>
            <w:vAlign w:val="center"/>
          </w:tcPr>
          <w:p w14:paraId="2435C585" w14:textId="15614BE5" w:rsidR="002373E2" w:rsidRPr="002373E2" w:rsidRDefault="002373E2" w:rsidP="002373E2">
            <w:pPr>
              <w:jc w:val="center"/>
              <w:rPr>
                <w:highlight w:val="green"/>
              </w:rPr>
            </w:pPr>
            <w:r w:rsidRPr="002373E2">
              <w:rPr>
                <w:rStyle w:val="fontstyle01"/>
                <w:highlight w:val="green"/>
              </w:rPr>
              <w:t>36,675</w:t>
            </w:r>
          </w:p>
        </w:tc>
      </w:tr>
      <w:tr w:rsidR="002373E2" w14:paraId="48241ACF" w14:textId="77777777" w:rsidTr="00E919B4">
        <w:tc>
          <w:tcPr>
            <w:tcW w:w="1999" w:type="dxa"/>
            <w:vAlign w:val="center"/>
          </w:tcPr>
          <w:p w14:paraId="6B7191F3" w14:textId="0C3BFEC4" w:rsidR="002373E2" w:rsidRPr="002373E2" w:rsidRDefault="002373E2" w:rsidP="002373E2">
            <w:pPr>
              <w:jc w:val="center"/>
              <w:rPr>
                <w:highlight w:val="green"/>
              </w:rPr>
            </w:pPr>
            <w:r w:rsidRPr="002373E2">
              <w:rPr>
                <w:rStyle w:val="fontstyle01"/>
                <w:highlight w:val="green"/>
              </w:rPr>
              <w:t xml:space="preserve">6 </w:t>
            </w:r>
          </w:p>
        </w:tc>
        <w:tc>
          <w:tcPr>
            <w:tcW w:w="1999" w:type="dxa"/>
            <w:vAlign w:val="center"/>
          </w:tcPr>
          <w:p w14:paraId="7EF8F71B" w14:textId="74A95B99" w:rsidR="002373E2" w:rsidRPr="002373E2" w:rsidRDefault="002373E2" w:rsidP="002373E2">
            <w:pPr>
              <w:jc w:val="center"/>
              <w:rPr>
                <w:highlight w:val="green"/>
              </w:rPr>
            </w:pPr>
            <w:r w:rsidRPr="002373E2">
              <w:rPr>
                <w:rStyle w:val="fontstyle01"/>
                <w:highlight w:val="green"/>
              </w:rPr>
              <w:t xml:space="preserve">15,680 </w:t>
            </w:r>
          </w:p>
        </w:tc>
        <w:tc>
          <w:tcPr>
            <w:tcW w:w="1999" w:type="dxa"/>
            <w:vAlign w:val="center"/>
          </w:tcPr>
          <w:p w14:paraId="302CD34D" w14:textId="202BF7D7" w:rsidR="002373E2" w:rsidRPr="002373E2" w:rsidRDefault="002373E2" w:rsidP="002373E2">
            <w:pPr>
              <w:jc w:val="center"/>
              <w:rPr>
                <w:highlight w:val="green"/>
              </w:rPr>
            </w:pPr>
            <w:r w:rsidRPr="002373E2">
              <w:rPr>
                <w:rStyle w:val="fontstyle01"/>
                <w:highlight w:val="green"/>
              </w:rPr>
              <w:t xml:space="preserve">19,296 </w:t>
            </w:r>
          </w:p>
        </w:tc>
        <w:tc>
          <w:tcPr>
            <w:tcW w:w="1999" w:type="dxa"/>
            <w:vAlign w:val="center"/>
          </w:tcPr>
          <w:p w14:paraId="42B2FAA1" w14:textId="51CFC54D" w:rsidR="002373E2" w:rsidRPr="002373E2" w:rsidRDefault="002373E2" w:rsidP="002373E2">
            <w:pPr>
              <w:jc w:val="center"/>
              <w:rPr>
                <w:highlight w:val="green"/>
              </w:rPr>
            </w:pPr>
            <w:r w:rsidRPr="002373E2">
              <w:rPr>
                <w:rStyle w:val="fontstyle01"/>
                <w:highlight w:val="green"/>
              </w:rPr>
              <w:t xml:space="preserve">24,120 </w:t>
            </w:r>
          </w:p>
        </w:tc>
        <w:tc>
          <w:tcPr>
            <w:tcW w:w="1999" w:type="dxa"/>
            <w:vAlign w:val="center"/>
          </w:tcPr>
          <w:p w14:paraId="6745BB2B" w14:textId="2AD0FEC7" w:rsidR="002373E2" w:rsidRPr="002373E2" w:rsidRDefault="002373E2" w:rsidP="002373E2">
            <w:pPr>
              <w:jc w:val="center"/>
              <w:rPr>
                <w:highlight w:val="green"/>
              </w:rPr>
            </w:pPr>
            <w:r w:rsidRPr="002373E2">
              <w:rPr>
                <w:rStyle w:val="fontstyle01"/>
                <w:highlight w:val="green"/>
              </w:rPr>
              <w:t xml:space="preserve">31,357 </w:t>
            </w:r>
          </w:p>
        </w:tc>
        <w:tc>
          <w:tcPr>
            <w:tcW w:w="1999" w:type="dxa"/>
            <w:vAlign w:val="center"/>
          </w:tcPr>
          <w:p w14:paraId="792A41CD" w14:textId="2ECAF009" w:rsidR="002373E2" w:rsidRPr="002373E2" w:rsidRDefault="002373E2" w:rsidP="002373E2">
            <w:pPr>
              <w:jc w:val="center"/>
              <w:rPr>
                <w:highlight w:val="green"/>
              </w:rPr>
            </w:pPr>
            <w:r w:rsidRPr="002373E2">
              <w:rPr>
                <w:rStyle w:val="fontstyle01"/>
                <w:highlight w:val="green"/>
              </w:rPr>
              <w:t xml:space="preserve">34,491 </w:t>
            </w:r>
          </w:p>
        </w:tc>
        <w:tc>
          <w:tcPr>
            <w:tcW w:w="2000" w:type="dxa"/>
            <w:vAlign w:val="center"/>
          </w:tcPr>
          <w:p w14:paraId="652B45DD" w14:textId="3A6757A5" w:rsidR="002373E2" w:rsidRPr="002373E2" w:rsidRDefault="002373E2" w:rsidP="002373E2">
            <w:pPr>
              <w:jc w:val="center"/>
              <w:rPr>
                <w:highlight w:val="green"/>
              </w:rPr>
            </w:pPr>
            <w:r w:rsidRPr="002373E2">
              <w:rPr>
                <w:rStyle w:val="fontstyle01"/>
                <w:highlight w:val="green"/>
              </w:rPr>
              <w:t>37,940</w:t>
            </w:r>
          </w:p>
        </w:tc>
      </w:tr>
      <w:tr w:rsidR="002373E2" w14:paraId="3977AA0A" w14:textId="77777777" w:rsidTr="00E919B4">
        <w:tc>
          <w:tcPr>
            <w:tcW w:w="1999" w:type="dxa"/>
            <w:vAlign w:val="center"/>
          </w:tcPr>
          <w:p w14:paraId="2C2543C7" w14:textId="1AFBC097" w:rsidR="002373E2" w:rsidRPr="002373E2" w:rsidRDefault="002373E2" w:rsidP="002373E2">
            <w:pPr>
              <w:jc w:val="center"/>
              <w:rPr>
                <w:highlight w:val="green"/>
              </w:rPr>
            </w:pPr>
            <w:r w:rsidRPr="002373E2">
              <w:rPr>
                <w:rStyle w:val="fontstyle01"/>
                <w:highlight w:val="green"/>
              </w:rPr>
              <w:t xml:space="preserve">7 </w:t>
            </w:r>
          </w:p>
        </w:tc>
        <w:tc>
          <w:tcPr>
            <w:tcW w:w="1999" w:type="dxa"/>
            <w:vAlign w:val="center"/>
          </w:tcPr>
          <w:p w14:paraId="2CA5F532" w14:textId="47181C20" w:rsidR="002373E2" w:rsidRPr="002373E2" w:rsidRDefault="002373E2" w:rsidP="002373E2">
            <w:pPr>
              <w:jc w:val="center"/>
              <w:rPr>
                <w:highlight w:val="green"/>
              </w:rPr>
            </w:pPr>
            <w:r w:rsidRPr="002373E2">
              <w:rPr>
                <w:rStyle w:val="fontstyle01"/>
                <w:highlight w:val="green"/>
              </w:rPr>
              <w:t xml:space="preserve">16,739 </w:t>
            </w:r>
          </w:p>
        </w:tc>
        <w:tc>
          <w:tcPr>
            <w:tcW w:w="1999" w:type="dxa"/>
            <w:vAlign w:val="center"/>
          </w:tcPr>
          <w:p w14:paraId="75BC5913" w14:textId="02FBC51B" w:rsidR="002373E2" w:rsidRPr="002373E2" w:rsidRDefault="002373E2" w:rsidP="002373E2">
            <w:pPr>
              <w:jc w:val="center"/>
              <w:rPr>
                <w:highlight w:val="green"/>
              </w:rPr>
            </w:pPr>
            <w:r w:rsidRPr="002373E2">
              <w:rPr>
                <w:rStyle w:val="fontstyle01"/>
                <w:highlight w:val="green"/>
              </w:rPr>
              <w:t xml:space="preserve">19,939 </w:t>
            </w:r>
          </w:p>
        </w:tc>
        <w:tc>
          <w:tcPr>
            <w:tcW w:w="1999" w:type="dxa"/>
            <w:vAlign w:val="center"/>
          </w:tcPr>
          <w:p w14:paraId="55B22CE8" w14:textId="0FC5493F" w:rsidR="002373E2" w:rsidRPr="002373E2" w:rsidRDefault="002373E2" w:rsidP="002373E2">
            <w:pPr>
              <w:jc w:val="center"/>
              <w:rPr>
                <w:highlight w:val="green"/>
              </w:rPr>
            </w:pPr>
            <w:r w:rsidRPr="002373E2">
              <w:rPr>
                <w:rStyle w:val="fontstyle01"/>
                <w:highlight w:val="green"/>
              </w:rPr>
              <w:t xml:space="preserve">24,925 </w:t>
            </w:r>
          </w:p>
        </w:tc>
        <w:tc>
          <w:tcPr>
            <w:tcW w:w="1999" w:type="dxa"/>
            <w:vAlign w:val="center"/>
          </w:tcPr>
          <w:p w14:paraId="2F7195A0" w14:textId="1E979E5A" w:rsidR="002373E2" w:rsidRPr="002373E2" w:rsidRDefault="002373E2" w:rsidP="002373E2">
            <w:pPr>
              <w:jc w:val="center"/>
              <w:rPr>
                <w:highlight w:val="green"/>
              </w:rPr>
            </w:pPr>
            <w:r w:rsidRPr="002373E2">
              <w:rPr>
                <w:rStyle w:val="fontstyle01"/>
                <w:highlight w:val="green"/>
              </w:rPr>
              <w:t xml:space="preserve">32,401 </w:t>
            </w:r>
          </w:p>
        </w:tc>
        <w:tc>
          <w:tcPr>
            <w:tcW w:w="1999" w:type="dxa"/>
            <w:vAlign w:val="center"/>
          </w:tcPr>
          <w:p w14:paraId="3385F0B2" w14:textId="39A2B079" w:rsidR="002373E2" w:rsidRPr="002373E2" w:rsidRDefault="002373E2" w:rsidP="002373E2">
            <w:pPr>
              <w:jc w:val="center"/>
              <w:rPr>
                <w:highlight w:val="green"/>
              </w:rPr>
            </w:pPr>
            <w:r w:rsidRPr="002373E2">
              <w:rPr>
                <w:rStyle w:val="fontstyle01"/>
                <w:highlight w:val="green"/>
              </w:rPr>
              <w:t xml:space="preserve">35,641 </w:t>
            </w:r>
          </w:p>
        </w:tc>
        <w:tc>
          <w:tcPr>
            <w:tcW w:w="2000" w:type="dxa"/>
            <w:vAlign w:val="center"/>
          </w:tcPr>
          <w:p w14:paraId="346FA0C6" w14:textId="3158DA44" w:rsidR="002373E2" w:rsidRPr="002373E2" w:rsidRDefault="002373E2" w:rsidP="002373E2">
            <w:pPr>
              <w:jc w:val="center"/>
              <w:rPr>
                <w:highlight w:val="green"/>
              </w:rPr>
            </w:pPr>
            <w:r w:rsidRPr="002373E2">
              <w:rPr>
                <w:rStyle w:val="fontstyle01"/>
                <w:highlight w:val="green"/>
              </w:rPr>
              <w:t>39,205</w:t>
            </w:r>
          </w:p>
        </w:tc>
      </w:tr>
      <w:tr w:rsidR="002373E2" w14:paraId="6F5467CB" w14:textId="77777777" w:rsidTr="00E919B4">
        <w:tc>
          <w:tcPr>
            <w:tcW w:w="1999" w:type="dxa"/>
            <w:vAlign w:val="center"/>
          </w:tcPr>
          <w:p w14:paraId="3EC320DE" w14:textId="579281A1" w:rsidR="002373E2" w:rsidRPr="002373E2" w:rsidRDefault="002373E2" w:rsidP="002373E2">
            <w:pPr>
              <w:jc w:val="center"/>
              <w:rPr>
                <w:highlight w:val="green"/>
              </w:rPr>
            </w:pPr>
            <w:r w:rsidRPr="002373E2">
              <w:rPr>
                <w:rStyle w:val="fontstyle01"/>
                <w:highlight w:val="green"/>
              </w:rPr>
              <w:t xml:space="preserve">8 </w:t>
            </w:r>
          </w:p>
        </w:tc>
        <w:tc>
          <w:tcPr>
            <w:tcW w:w="1999" w:type="dxa"/>
            <w:vAlign w:val="center"/>
          </w:tcPr>
          <w:p w14:paraId="5ED0B951" w14:textId="2A83E724" w:rsidR="002373E2" w:rsidRPr="002373E2" w:rsidRDefault="002373E2" w:rsidP="002373E2">
            <w:pPr>
              <w:jc w:val="center"/>
              <w:rPr>
                <w:highlight w:val="green"/>
              </w:rPr>
            </w:pPr>
            <w:r w:rsidRPr="002373E2">
              <w:rPr>
                <w:rStyle w:val="fontstyle01"/>
                <w:highlight w:val="green"/>
              </w:rPr>
              <w:t xml:space="preserve">17,798 </w:t>
            </w:r>
          </w:p>
        </w:tc>
        <w:tc>
          <w:tcPr>
            <w:tcW w:w="1999" w:type="dxa"/>
            <w:vAlign w:val="center"/>
          </w:tcPr>
          <w:p w14:paraId="08623C02" w14:textId="214707E7" w:rsidR="002373E2" w:rsidRPr="002373E2" w:rsidRDefault="002373E2" w:rsidP="002373E2">
            <w:pPr>
              <w:jc w:val="center"/>
              <w:rPr>
                <w:highlight w:val="green"/>
              </w:rPr>
            </w:pPr>
            <w:r w:rsidRPr="002373E2">
              <w:rPr>
                <w:rStyle w:val="fontstyle01"/>
                <w:highlight w:val="green"/>
              </w:rPr>
              <w:t xml:space="preserve">20,582 </w:t>
            </w:r>
          </w:p>
        </w:tc>
        <w:tc>
          <w:tcPr>
            <w:tcW w:w="1999" w:type="dxa"/>
            <w:vAlign w:val="center"/>
          </w:tcPr>
          <w:p w14:paraId="3BA4DB90" w14:textId="3D06E8C2" w:rsidR="002373E2" w:rsidRPr="002373E2" w:rsidRDefault="002373E2" w:rsidP="002373E2">
            <w:pPr>
              <w:jc w:val="center"/>
              <w:rPr>
                <w:highlight w:val="green"/>
              </w:rPr>
            </w:pPr>
            <w:r w:rsidRPr="002373E2">
              <w:rPr>
                <w:rStyle w:val="fontstyle01"/>
                <w:highlight w:val="green"/>
              </w:rPr>
              <w:t xml:space="preserve">25,728 </w:t>
            </w:r>
          </w:p>
        </w:tc>
        <w:tc>
          <w:tcPr>
            <w:tcW w:w="1999" w:type="dxa"/>
            <w:vAlign w:val="center"/>
          </w:tcPr>
          <w:p w14:paraId="3E87FE0D" w14:textId="4D1C2B06" w:rsidR="002373E2" w:rsidRPr="002373E2" w:rsidRDefault="002373E2" w:rsidP="002373E2">
            <w:pPr>
              <w:jc w:val="center"/>
              <w:rPr>
                <w:highlight w:val="green"/>
              </w:rPr>
            </w:pPr>
            <w:r w:rsidRPr="002373E2">
              <w:rPr>
                <w:rStyle w:val="fontstyle01"/>
                <w:highlight w:val="green"/>
              </w:rPr>
              <w:t xml:space="preserve">33,447 </w:t>
            </w:r>
          </w:p>
        </w:tc>
        <w:tc>
          <w:tcPr>
            <w:tcW w:w="1999" w:type="dxa"/>
            <w:vAlign w:val="center"/>
          </w:tcPr>
          <w:p w14:paraId="022A114B" w14:textId="4CAB6922" w:rsidR="002373E2" w:rsidRPr="002373E2" w:rsidRDefault="002373E2" w:rsidP="002373E2">
            <w:pPr>
              <w:jc w:val="center"/>
              <w:rPr>
                <w:highlight w:val="green"/>
              </w:rPr>
            </w:pPr>
            <w:r w:rsidRPr="002373E2">
              <w:rPr>
                <w:rStyle w:val="fontstyle01"/>
                <w:highlight w:val="green"/>
              </w:rPr>
              <w:t xml:space="preserve">36,792 </w:t>
            </w:r>
          </w:p>
        </w:tc>
        <w:tc>
          <w:tcPr>
            <w:tcW w:w="2000" w:type="dxa"/>
            <w:vAlign w:val="center"/>
          </w:tcPr>
          <w:p w14:paraId="22E6122F" w14:textId="66ED2307" w:rsidR="002373E2" w:rsidRPr="002373E2" w:rsidRDefault="002373E2" w:rsidP="002373E2">
            <w:pPr>
              <w:jc w:val="center"/>
              <w:rPr>
                <w:highlight w:val="green"/>
              </w:rPr>
            </w:pPr>
            <w:r w:rsidRPr="002373E2">
              <w:rPr>
                <w:rStyle w:val="fontstyle01"/>
                <w:highlight w:val="green"/>
              </w:rPr>
              <w:t>40,470</w:t>
            </w:r>
          </w:p>
        </w:tc>
      </w:tr>
      <w:tr w:rsidR="002373E2" w14:paraId="11D23D3D" w14:textId="77777777" w:rsidTr="00E919B4">
        <w:tc>
          <w:tcPr>
            <w:tcW w:w="1999" w:type="dxa"/>
            <w:vAlign w:val="center"/>
          </w:tcPr>
          <w:p w14:paraId="141EDBF9" w14:textId="021F4A13" w:rsidR="002373E2" w:rsidRPr="002373E2" w:rsidRDefault="002373E2" w:rsidP="002373E2">
            <w:pPr>
              <w:jc w:val="center"/>
              <w:rPr>
                <w:highlight w:val="green"/>
              </w:rPr>
            </w:pPr>
            <w:r w:rsidRPr="002373E2">
              <w:rPr>
                <w:rStyle w:val="fontstyle01"/>
                <w:highlight w:val="green"/>
              </w:rPr>
              <w:t xml:space="preserve">9 </w:t>
            </w:r>
          </w:p>
        </w:tc>
        <w:tc>
          <w:tcPr>
            <w:tcW w:w="1999" w:type="dxa"/>
            <w:vAlign w:val="center"/>
          </w:tcPr>
          <w:p w14:paraId="7EE9916E" w14:textId="05697799" w:rsidR="002373E2" w:rsidRPr="002373E2" w:rsidRDefault="002373E2" w:rsidP="002373E2">
            <w:pPr>
              <w:jc w:val="center"/>
              <w:rPr>
                <w:highlight w:val="green"/>
              </w:rPr>
            </w:pPr>
            <w:r w:rsidRPr="002373E2">
              <w:rPr>
                <w:rStyle w:val="fontstyle01"/>
                <w:highlight w:val="green"/>
              </w:rPr>
              <w:t xml:space="preserve">18,857 </w:t>
            </w:r>
          </w:p>
        </w:tc>
        <w:tc>
          <w:tcPr>
            <w:tcW w:w="1999" w:type="dxa"/>
            <w:vAlign w:val="center"/>
          </w:tcPr>
          <w:p w14:paraId="617D2F15" w14:textId="3A1DE102" w:rsidR="002373E2" w:rsidRPr="002373E2" w:rsidRDefault="002373E2" w:rsidP="002373E2">
            <w:pPr>
              <w:jc w:val="center"/>
              <w:rPr>
                <w:highlight w:val="green"/>
              </w:rPr>
            </w:pPr>
            <w:r w:rsidRPr="002373E2">
              <w:rPr>
                <w:rStyle w:val="fontstyle01"/>
                <w:highlight w:val="green"/>
              </w:rPr>
              <w:t xml:space="preserve">21,226 </w:t>
            </w:r>
          </w:p>
        </w:tc>
        <w:tc>
          <w:tcPr>
            <w:tcW w:w="1999" w:type="dxa"/>
            <w:vAlign w:val="center"/>
          </w:tcPr>
          <w:p w14:paraId="1A8417DE" w14:textId="274DCB95" w:rsidR="002373E2" w:rsidRPr="002373E2" w:rsidRDefault="002373E2" w:rsidP="002373E2">
            <w:pPr>
              <w:jc w:val="center"/>
              <w:rPr>
                <w:highlight w:val="green"/>
              </w:rPr>
            </w:pPr>
            <w:r w:rsidRPr="002373E2">
              <w:rPr>
                <w:rStyle w:val="fontstyle01"/>
                <w:highlight w:val="green"/>
              </w:rPr>
              <w:t xml:space="preserve">26,490 </w:t>
            </w:r>
          </w:p>
        </w:tc>
        <w:tc>
          <w:tcPr>
            <w:tcW w:w="1999" w:type="dxa"/>
            <w:vAlign w:val="center"/>
          </w:tcPr>
          <w:p w14:paraId="58944DF4" w14:textId="6E87D0B8" w:rsidR="002373E2" w:rsidRPr="002373E2" w:rsidRDefault="002373E2" w:rsidP="002373E2">
            <w:pPr>
              <w:jc w:val="center"/>
              <w:rPr>
                <w:highlight w:val="green"/>
              </w:rPr>
            </w:pPr>
            <w:r w:rsidRPr="002373E2">
              <w:rPr>
                <w:rStyle w:val="fontstyle01"/>
                <w:highlight w:val="green"/>
              </w:rPr>
              <w:t xml:space="preserve">34,491 </w:t>
            </w:r>
          </w:p>
        </w:tc>
        <w:tc>
          <w:tcPr>
            <w:tcW w:w="1999" w:type="dxa"/>
            <w:vAlign w:val="center"/>
          </w:tcPr>
          <w:p w14:paraId="4C7F6D38" w14:textId="6B5F0885" w:rsidR="002373E2" w:rsidRPr="002373E2" w:rsidRDefault="002373E2" w:rsidP="002373E2">
            <w:pPr>
              <w:jc w:val="center"/>
              <w:rPr>
                <w:highlight w:val="green"/>
              </w:rPr>
            </w:pPr>
            <w:r w:rsidRPr="002373E2">
              <w:rPr>
                <w:rStyle w:val="fontstyle01"/>
                <w:highlight w:val="green"/>
              </w:rPr>
              <w:t xml:space="preserve">37,940 </w:t>
            </w:r>
          </w:p>
        </w:tc>
        <w:tc>
          <w:tcPr>
            <w:tcW w:w="2000" w:type="dxa"/>
            <w:vAlign w:val="center"/>
          </w:tcPr>
          <w:p w14:paraId="4F8DE68B" w14:textId="37D6C2E3" w:rsidR="002373E2" w:rsidRPr="002373E2" w:rsidRDefault="002373E2" w:rsidP="002373E2">
            <w:pPr>
              <w:jc w:val="center"/>
              <w:rPr>
                <w:highlight w:val="green"/>
              </w:rPr>
            </w:pPr>
            <w:r w:rsidRPr="002373E2">
              <w:rPr>
                <w:rStyle w:val="fontstyle01"/>
                <w:highlight w:val="green"/>
              </w:rPr>
              <w:t>41,735</w:t>
            </w:r>
          </w:p>
        </w:tc>
      </w:tr>
      <w:tr w:rsidR="002373E2" w14:paraId="0E6EEBF5" w14:textId="77777777" w:rsidTr="00E919B4">
        <w:tc>
          <w:tcPr>
            <w:tcW w:w="1999" w:type="dxa"/>
            <w:vAlign w:val="center"/>
          </w:tcPr>
          <w:p w14:paraId="4983FF5D" w14:textId="1410ACD2" w:rsidR="002373E2" w:rsidRPr="002373E2" w:rsidRDefault="002373E2" w:rsidP="002373E2">
            <w:pPr>
              <w:jc w:val="center"/>
              <w:rPr>
                <w:highlight w:val="green"/>
              </w:rPr>
            </w:pPr>
            <w:r w:rsidRPr="002373E2">
              <w:rPr>
                <w:rStyle w:val="fontstyle01"/>
                <w:highlight w:val="green"/>
              </w:rPr>
              <w:t xml:space="preserve">10 </w:t>
            </w:r>
          </w:p>
        </w:tc>
        <w:tc>
          <w:tcPr>
            <w:tcW w:w="1999" w:type="dxa"/>
            <w:vAlign w:val="center"/>
          </w:tcPr>
          <w:p w14:paraId="67E86115" w14:textId="5EC2A8F6" w:rsidR="002373E2" w:rsidRPr="002373E2" w:rsidRDefault="002373E2" w:rsidP="002373E2">
            <w:pPr>
              <w:jc w:val="center"/>
              <w:rPr>
                <w:highlight w:val="green"/>
              </w:rPr>
            </w:pPr>
            <w:r w:rsidRPr="002373E2">
              <w:rPr>
                <w:rStyle w:val="fontstyle01"/>
                <w:highlight w:val="green"/>
              </w:rPr>
              <w:t xml:space="preserve">19,917 </w:t>
            </w:r>
          </w:p>
        </w:tc>
        <w:tc>
          <w:tcPr>
            <w:tcW w:w="1999" w:type="dxa"/>
            <w:vAlign w:val="center"/>
          </w:tcPr>
          <w:p w14:paraId="58E15BB6" w14:textId="6CD8D9CE" w:rsidR="002373E2" w:rsidRPr="002373E2" w:rsidRDefault="002373E2" w:rsidP="002373E2">
            <w:pPr>
              <w:jc w:val="center"/>
              <w:rPr>
                <w:highlight w:val="green"/>
              </w:rPr>
            </w:pPr>
            <w:r w:rsidRPr="002373E2">
              <w:rPr>
                <w:rStyle w:val="fontstyle01"/>
                <w:highlight w:val="green"/>
              </w:rPr>
              <w:t xml:space="preserve">21,869 </w:t>
            </w:r>
          </w:p>
        </w:tc>
        <w:tc>
          <w:tcPr>
            <w:tcW w:w="1999" w:type="dxa"/>
            <w:vAlign w:val="center"/>
          </w:tcPr>
          <w:p w14:paraId="58884356" w14:textId="56289804" w:rsidR="002373E2" w:rsidRPr="002373E2" w:rsidRDefault="002373E2" w:rsidP="002373E2">
            <w:pPr>
              <w:jc w:val="center"/>
              <w:rPr>
                <w:highlight w:val="green"/>
              </w:rPr>
            </w:pPr>
            <w:r w:rsidRPr="002373E2">
              <w:rPr>
                <w:rStyle w:val="fontstyle01"/>
                <w:highlight w:val="green"/>
              </w:rPr>
              <w:t xml:space="preserve">27,293 </w:t>
            </w:r>
          </w:p>
        </w:tc>
        <w:tc>
          <w:tcPr>
            <w:tcW w:w="1999" w:type="dxa"/>
            <w:vAlign w:val="center"/>
          </w:tcPr>
          <w:p w14:paraId="7E8C1B7F" w14:textId="6E5CA5BF" w:rsidR="002373E2" w:rsidRPr="002373E2" w:rsidRDefault="002373E2" w:rsidP="002373E2">
            <w:pPr>
              <w:jc w:val="center"/>
              <w:rPr>
                <w:highlight w:val="green"/>
              </w:rPr>
            </w:pPr>
            <w:r w:rsidRPr="002373E2">
              <w:rPr>
                <w:rStyle w:val="fontstyle01"/>
                <w:highlight w:val="green"/>
              </w:rPr>
              <w:t xml:space="preserve">35,537 </w:t>
            </w:r>
          </w:p>
        </w:tc>
        <w:tc>
          <w:tcPr>
            <w:tcW w:w="1999" w:type="dxa"/>
            <w:vAlign w:val="center"/>
          </w:tcPr>
          <w:p w14:paraId="6007CE7F" w14:textId="734F777C" w:rsidR="002373E2" w:rsidRPr="002373E2" w:rsidRDefault="002373E2" w:rsidP="002373E2">
            <w:pPr>
              <w:jc w:val="center"/>
              <w:rPr>
                <w:highlight w:val="green"/>
              </w:rPr>
            </w:pPr>
            <w:r w:rsidRPr="002373E2">
              <w:rPr>
                <w:rStyle w:val="fontstyle01"/>
                <w:highlight w:val="green"/>
              </w:rPr>
              <w:t xml:space="preserve">39,091 </w:t>
            </w:r>
          </w:p>
        </w:tc>
        <w:tc>
          <w:tcPr>
            <w:tcW w:w="2000" w:type="dxa"/>
            <w:vAlign w:val="center"/>
          </w:tcPr>
          <w:p w14:paraId="2689C59D" w14:textId="4AA7CDDA" w:rsidR="002373E2" w:rsidRPr="002373E2" w:rsidRDefault="002373E2" w:rsidP="002373E2">
            <w:pPr>
              <w:jc w:val="center"/>
              <w:rPr>
                <w:highlight w:val="green"/>
              </w:rPr>
            </w:pPr>
            <w:r w:rsidRPr="002373E2">
              <w:rPr>
                <w:rStyle w:val="fontstyle01"/>
                <w:highlight w:val="green"/>
              </w:rPr>
              <w:t>43,000</w:t>
            </w:r>
          </w:p>
        </w:tc>
      </w:tr>
      <w:tr w:rsidR="002373E2" w14:paraId="501AF845" w14:textId="77777777" w:rsidTr="00E919B4">
        <w:tc>
          <w:tcPr>
            <w:tcW w:w="1999" w:type="dxa"/>
            <w:vAlign w:val="center"/>
          </w:tcPr>
          <w:p w14:paraId="505EDA43" w14:textId="2F4BF27F" w:rsidR="002373E2" w:rsidRPr="002373E2" w:rsidRDefault="002373E2" w:rsidP="002373E2">
            <w:pPr>
              <w:jc w:val="center"/>
              <w:rPr>
                <w:highlight w:val="green"/>
              </w:rPr>
            </w:pPr>
            <w:r w:rsidRPr="002373E2">
              <w:rPr>
                <w:rStyle w:val="fontstyle01"/>
                <w:highlight w:val="green"/>
              </w:rPr>
              <w:t xml:space="preserve">11 </w:t>
            </w:r>
          </w:p>
        </w:tc>
        <w:tc>
          <w:tcPr>
            <w:tcW w:w="1999" w:type="dxa"/>
            <w:vAlign w:val="center"/>
          </w:tcPr>
          <w:p w14:paraId="61E82862" w14:textId="0FA2B041" w:rsidR="002373E2" w:rsidRPr="002373E2" w:rsidRDefault="002373E2" w:rsidP="002373E2">
            <w:pPr>
              <w:jc w:val="center"/>
              <w:rPr>
                <w:highlight w:val="green"/>
              </w:rPr>
            </w:pPr>
            <w:r w:rsidRPr="002373E2">
              <w:rPr>
                <w:rStyle w:val="fontstyle01"/>
                <w:highlight w:val="green"/>
              </w:rPr>
              <w:t xml:space="preserve">20,976 </w:t>
            </w:r>
          </w:p>
        </w:tc>
        <w:tc>
          <w:tcPr>
            <w:tcW w:w="1999" w:type="dxa"/>
            <w:vAlign w:val="center"/>
          </w:tcPr>
          <w:p w14:paraId="226234F5" w14:textId="6F507757" w:rsidR="002373E2" w:rsidRPr="002373E2" w:rsidRDefault="002373E2" w:rsidP="002373E2">
            <w:pPr>
              <w:jc w:val="center"/>
              <w:rPr>
                <w:highlight w:val="green"/>
              </w:rPr>
            </w:pPr>
            <w:r w:rsidRPr="002373E2">
              <w:rPr>
                <w:rStyle w:val="fontstyle01"/>
                <w:highlight w:val="green"/>
              </w:rPr>
              <w:t xml:space="preserve">22,512 </w:t>
            </w:r>
          </w:p>
        </w:tc>
        <w:tc>
          <w:tcPr>
            <w:tcW w:w="1999" w:type="dxa"/>
            <w:vAlign w:val="center"/>
          </w:tcPr>
          <w:p w14:paraId="2C96706C" w14:textId="7CFF3A9D" w:rsidR="002373E2" w:rsidRPr="002373E2" w:rsidRDefault="002373E2" w:rsidP="002373E2">
            <w:pPr>
              <w:jc w:val="center"/>
              <w:rPr>
                <w:highlight w:val="green"/>
              </w:rPr>
            </w:pPr>
            <w:r w:rsidRPr="002373E2">
              <w:rPr>
                <w:rStyle w:val="fontstyle01"/>
                <w:highlight w:val="green"/>
              </w:rPr>
              <w:t xml:space="preserve">28,095 </w:t>
            </w:r>
          </w:p>
        </w:tc>
        <w:tc>
          <w:tcPr>
            <w:tcW w:w="1999" w:type="dxa"/>
            <w:vAlign w:val="center"/>
          </w:tcPr>
          <w:p w14:paraId="2263BBC6" w14:textId="66789C88" w:rsidR="002373E2" w:rsidRPr="002373E2" w:rsidRDefault="002373E2" w:rsidP="002373E2">
            <w:pPr>
              <w:jc w:val="center"/>
              <w:rPr>
                <w:highlight w:val="green"/>
              </w:rPr>
            </w:pPr>
            <w:r w:rsidRPr="002373E2">
              <w:rPr>
                <w:rStyle w:val="fontstyle01"/>
                <w:highlight w:val="green"/>
              </w:rPr>
              <w:t xml:space="preserve">36,583 </w:t>
            </w:r>
          </w:p>
        </w:tc>
        <w:tc>
          <w:tcPr>
            <w:tcW w:w="1999" w:type="dxa"/>
            <w:vAlign w:val="center"/>
          </w:tcPr>
          <w:p w14:paraId="67275AEB" w14:textId="3C1A0538" w:rsidR="002373E2" w:rsidRPr="002373E2" w:rsidRDefault="002373E2" w:rsidP="002373E2">
            <w:pPr>
              <w:jc w:val="center"/>
              <w:rPr>
                <w:highlight w:val="green"/>
              </w:rPr>
            </w:pPr>
            <w:r w:rsidRPr="002373E2">
              <w:rPr>
                <w:rStyle w:val="fontstyle01"/>
                <w:highlight w:val="green"/>
              </w:rPr>
              <w:t xml:space="preserve">40,241 </w:t>
            </w:r>
          </w:p>
        </w:tc>
        <w:tc>
          <w:tcPr>
            <w:tcW w:w="2000" w:type="dxa"/>
            <w:vAlign w:val="center"/>
          </w:tcPr>
          <w:p w14:paraId="6BD7C7DA" w14:textId="4D46F9D4" w:rsidR="002373E2" w:rsidRPr="002373E2" w:rsidRDefault="002373E2" w:rsidP="002373E2">
            <w:pPr>
              <w:jc w:val="center"/>
              <w:rPr>
                <w:highlight w:val="green"/>
              </w:rPr>
            </w:pPr>
            <w:r w:rsidRPr="002373E2">
              <w:rPr>
                <w:rStyle w:val="fontstyle01"/>
                <w:highlight w:val="green"/>
              </w:rPr>
              <w:t>44,264</w:t>
            </w:r>
          </w:p>
        </w:tc>
      </w:tr>
      <w:tr w:rsidR="002373E2" w14:paraId="736E3B84" w14:textId="77777777" w:rsidTr="00E919B4">
        <w:tc>
          <w:tcPr>
            <w:tcW w:w="1999" w:type="dxa"/>
            <w:vAlign w:val="center"/>
          </w:tcPr>
          <w:p w14:paraId="35B3557F" w14:textId="738248EF" w:rsidR="002373E2" w:rsidRPr="002373E2" w:rsidRDefault="002373E2" w:rsidP="002373E2">
            <w:pPr>
              <w:jc w:val="center"/>
              <w:rPr>
                <w:highlight w:val="green"/>
              </w:rPr>
            </w:pPr>
            <w:r w:rsidRPr="002373E2">
              <w:rPr>
                <w:rStyle w:val="fontstyle01"/>
                <w:highlight w:val="green"/>
              </w:rPr>
              <w:t xml:space="preserve">12 </w:t>
            </w:r>
          </w:p>
        </w:tc>
        <w:tc>
          <w:tcPr>
            <w:tcW w:w="1999" w:type="dxa"/>
            <w:vAlign w:val="center"/>
          </w:tcPr>
          <w:p w14:paraId="3BE3A83A" w14:textId="6834F5BA" w:rsidR="002373E2" w:rsidRPr="002373E2" w:rsidRDefault="002373E2" w:rsidP="002373E2">
            <w:pPr>
              <w:jc w:val="center"/>
              <w:rPr>
                <w:highlight w:val="green"/>
              </w:rPr>
            </w:pPr>
            <w:r w:rsidRPr="002373E2">
              <w:rPr>
                <w:rStyle w:val="fontstyle01"/>
                <w:highlight w:val="green"/>
              </w:rPr>
              <w:t xml:space="preserve">22,035 </w:t>
            </w:r>
          </w:p>
        </w:tc>
        <w:tc>
          <w:tcPr>
            <w:tcW w:w="1999" w:type="dxa"/>
            <w:vAlign w:val="center"/>
          </w:tcPr>
          <w:p w14:paraId="27B990AA" w14:textId="52C3D8FB" w:rsidR="002373E2" w:rsidRPr="002373E2" w:rsidRDefault="002373E2" w:rsidP="002373E2">
            <w:pPr>
              <w:jc w:val="center"/>
              <w:rPr>
                <w:highlight w:val="green"/>
              </w:rPr>
            </w:pPr>
            <w:r w:rsidRPr="002373E2">
              <w:rPr>
                <w:rStyle w:val="fontstyle01"/>
                <w:highlight w:val="green"/>
              </w:rPr>
              <w:t xml:space="preserve">23,155 </w:t>
            </w:r>
          </w:p>
        </w:tc>
        <w:tc>
          <w:tcPr>
            <w:tcW w:w="1999" w:type="dxa"/>
            <w:vAlign w:val="center"/>
          </w:tcPr>
          <w:p w14:paraId="14EF8A33" w14:textId="3E67EB0D" w:rsidR="002373E2" w:rsidRPr="002373E2" w:rsidRDefault="002373E2" w:rsidP="002373E2">
            <w:pPr>
              <w:jc w:val="center"/>
              <w:rPr>
                <w:highlight w:val="green"/>
              </w:rPr>
            </w:pPr>
            <w:r w:rsidRPr="002373E2">
              <w:rPr>
                <w:rStyle w:val="fontstyle01"/>
                <w:highlight w:val="green"/>
              </w:rPr>
              <w:t xml:space="preserve">28,898 </w:t>
            </w:r>
          </w:p>
        </w:tc>
        <w:tc>
          <w:tcPr>
            <w:tcW w:w="1999" w:type="dxa"/>
            <w:vAlign w:val="center"/>
          </w:tcPr>
          <w:p w14:paraId="44958218" w14:textId="33B131B5" w:rsidR="002373E2" w:rsidRPr="002373E2" w:rsidRDefault="002373E2" w:rsidP="002373E2">
            <w:pPr>
              <w:jc w:val="center"/>
              <w:rPr>
                <w:highlight w:val="green"/>
              </w:rPr>
            </w:pPr>
            <w:r w:rsidRPr="002373E2">
              <w:rPr>
                <w:rStyle w:val="fontstyle01"/>
                <w:highlight w:val="green"/>
              </w:rPr>
              <w:t xml:space="preserve">37,628 </w:t>
            </w:r>
          </w:p>
        </w:tc>
        <w:tc>
          <w:tcPr>
            <w:tcW w:w="1999" w:type="dxa"/>
            <w:vAlign w:val="center"/>
          </w:tcPr>
          <w:p w14:paraId="36ACBC12" w14:textId="2FCCBA62" w:rsidR="002373E2" w:rsidRPr="002373E2" w:rsidRDefault="002373E2" w:rsidP="002373E2">
            <w:pPr>
              <w:jc w:val="center"/>
              <w:rPr>
                <w:highlight w:val="green"/>
              </w:rPr>
            </w:pPr>
            <w:r w:rsidRPr="002373E2">
              <w:rPr>
                <w:rStyle w:val="fontstyle01"/>
                <w:highlight w:val="green"/>
              </w:rPr>
              <w:t xml:space="preserve">41,389 </w:t>
            </w:r>
          </w:p>
        </w:tc>
        <w:tc>
          <w:tcPr>
            <w:tcW w:w="2000" w:type="dxa"/>
            <w:vAlign w:val="center"/>
          </w:tcPr>
          <w:p w14:paraId="1BB7C0DA" w14:textId="5C16FBF8" w:rsidR="002373E2" w:rsidRPr="002373E2" w:rsidRDefault="002373E2" w:rsidP="002373E2">
            <w:pPr>
              <w:jc w:val="center"/>
              <w:rPr>
                <w:highlight w:val="green"/>
              </w:rPr>
            </w:pPr>
            <w:r w:rsidRPr="002373E2">
              <w:rPr>
                <w:rStyle w:val="fontstyle01"/>
                <w:highlight w:val="green"/>
              </w:rPr>
              <w:t>45,529</w:t>
            </w:r>
          </w:p>
        </w:tc>
      </w:tr>
      <w:tr w:rsidR="002373E2" w14:paraId="100FEE1D" w14:textId="77777777" w:rsidTr="00E919B4">
        <w:tc>
          <w:tcPr>
            <w:tcW w:w="1999" w:type="dxa"/>
            <w:vAlign w:val="center"/>
          </w:tcPr>
          <w:p w14:paraId="66EE2C5D" w14:textId="7604CB84" w:rsidR="002373E2" w:rsidRPr="002373E2" w:rsidRDefault="002373E2" w:rsidP="002373E2">
            <w:pPr>
              <w:jc w:val="center"/>
              <w:rPr>
                <w:highlight w:val="green"/>
              </w:rPr>
            </w:pPr>
            <w:r w:rsidRPr="002373E2">
              <w:rPr>
                <w:rStyle w:val="fontstyle01"/>
                <w:highlight w:val="green"/>
              </w:rPr>
              <w:t xml:space="preserve">13 </w:t>
            </w:r>
          </w:p>
        </w:tc>
        <w:tc>
          <w:tcPr>
            <w:tcW w:w="1999" w:type="dxa"/>
            <w:vAlign w:val="center"/>
          </w:tcPr>
          <w:p w14:paraId="5A28DDE6" w14:textId="310077B9" w:rsidR="002373E2" w:rsidRPr="002373E2" w:rsidRDefault="002373E2" w:rsidP="002373E2">
            <w:pPr>
              <w:jc w:val="center"/>
              <w:rPr>
                <w:highlight w:val="green"/>
              </w:rPr>
            </w:pPr>
            <w:r w:rsidRPr="002373E2">
              <w:rPr>
                <w:rStyle w:val="fontstyle01"/>
                <w:highlight w:val="green"/>
              </w:rPr>
              <w:t xml:space="preserve">23,094 </w:t>
            </w:r>
          </w:p>
        </w:tc>
        <w:tc>
          <w:tcPr>
            <w:tcW w:w="1999" w:type="dxa"/>
            <w:vAlign w:val="center"/>
          </w:tcPr>
          <w:p w14:paraId="6CD5B2E5" w14:textId="79FDB5EA" w:rsidR="002373E2" w:rsidRPr="002373E2" w:rsidRDefault="002373E2" w:rsidP="002373E2">
            <w:pPr>
              <w:jc w:val="center"/>
              <w:rPr>
                <w:highlight w:val="green"/>
              </w:rPr>
            </w:pPr>
            <w:r w:rsidRPr="002373E2">
              <w:rPr>
                <w:rStyle w:val="fontstyle01"/>
                <w:highlight w:val="green"/>
              </w:rPr>
              <w:t xml:space="preserve">23,798 </w:t>
            </w:r>
          </w:p>
        </w:tc>
        <w:tc>
          <w:tcPr>
            <w:tcW w:w="1999" w:type="dxa"/>
            <w:vAlign w:val="center"/>
          </w:tcPr>
          <w:p w14:paraId="5D3CDC12" w14:textId="1538DDAD" w:rsidR="002373E2" w:rsidRPr="002373E2" w:rsidRDefault="002373E2" w:rsidP="002373E2">
            <w:pPr>
              <w:jc w:val="center"/>
              <w:rPr>
                <w:highlight w:val="green"/>
              </w:rPr>
            </w:pPr>
            <w:r w:rsidRPr="002373E2">
              <w:rPr>
                <w:rStyle w:val="fontstyle01"/>
                <w:highlight w:val="green"/>
              </w:rPr>
              <w:t xml:space="preserve">29,701 </w:t>
            </w:r>
          </w:p>
        </w:tc>
        <w:tc>
          <w:tcPr>
            <w:tcW w:w="1999" w:type="dxa"/>
            <w:vAlign w:val="center"/>
          </w:tcPr>
          <w:p w14:paraId="02D39980" w14:textId="419CFF81" w:rsidR="002373E2" w:rsidRPr="002373E2" w:rsidRDefault="002373E2" w:rsidP="002373E2">
            <w:pPr>
              <w:jc w:val="center"/>
              <w:rPr>
                <w:highlight w:val="green"/>
              </w:rPr>
            </w:pPr>
            <w:r w:rsidRPr="002373E2">
              <w:rPr>
                <w:rStyle w:val="fontstyle01"/>
                <w:highlight w:val="green"/>
              </w:rPr>
              <w:t xml:space="preserve">38,673 </w:t>
            </w:r>
          </w:p>
        </w:tc>
        <w:tc>
          <w:tcPr>
            <w:tcW w:w="1999" w:type="dxa"/>
            <w:vAlign w:val="center"/>
          </w:tcPr>
          <w:p w14:paraId="0AB479C0" w14:textId="3F02C08B" w:rsidR="002373E2" w:rsidRPr="002373E2" w:rsidRDefault="002373E2" w:rsidP="002373E2">
            <w:pPr>
              <w:jc w:val="center"/>
              <w:rPr>
                <w:highlight w:val="green"/>
              </w:rPr>
            </w:pPr>
            <w:r w:rsidRPr="002373E2">
              <w:rPr>
                <w:rStyle w:val="fontstyle01"/>
                <w:highlight w:val="green"/>
              </w:rPr>
              <w:t xml:space="preserve">42,540 </w:t>
            </w:r>
          </w:p>
        </w:tc>
        <w:tc>
          <w:tcPr>
            <w:tcW w:w="2000" w:type="dxa"/>
            <w:vAlign w:val="center"/>
          </w:tcPr>
          <w:p w14:paraId="48AF81B6" w14:textId="67A175AD" w:rsidR="002373E2" w:rsidRPr="002373E2" w:rsidRDefault="002373E2" w:rsidP="002373E2">
            <w:pPr>
              <w:jc w:val="center"/>
              <w:rPr>
                <w:highlight w:val="green"/>
              </w:rPr>
            </w:pPr>
            <w:r w:rsidRPr="002373E2">
              <w:rPr>
                <w:rStyle w:val="fontstyle01"/>
                <w:highlight w:val="green"/>
              </w:rPr>
              <w:t>46,794</w:t>
            </w:r>
          </w:p>
        </w:tc>
      </w:tr>
      <w:tr w:rsidR="002373E2" w14:paraId="47EB07B4" w14:textId="77777777" w:rsidTr="00E919B4">
        <w:tc>
          <w:tcPr>
            <w:tcW w:w="1999" w:type="dxa"/>
            <w:vAlign w:val="center"/>
          </w:tcPr>
          <w:p w14:paraId="4E2E9245" w14:textId="192835AF" w:rsidR="002373E2" w:rsidRPr="002373E2" w:rsidRDefault="002373E2" w:rsidP="002373E2">
            <w:pPr>
              <w:jc w:val="center"/>
              <w:rPr>
                <w:highlight w:val="green"/>
              </w:rPr>
            </w:pPr>
            <w:r w:rsidRPr="002373E2">
              <w:rPr>
                <w:rStyle w:val="fontstyle01"/>
                <w:highlight w:val="green"/>
              </w:rPr>
              <w:t xml:space="preserve">14 </w:t>
            </w:r>
          </w:p>
        </w:tc>
        <w:tc>
          <w:tcPr>
            <w:tcW w:w="1999" w:type="dxa"/>
            <w:vAlign w:val="center"/>
          </w:tcPr>
          <w:p w14:paraId="6BAE42B2" w14:textId="36A04727" w:rsidR="002373E2" w:rsidRPr="002373E2" w:rsidRDefault="002373E2" w:rsidP="002373E2">
            <w:pPr>
              <w:jc w:val="center"/>
              <w:rPr>
                <w:highlight w:val="green"/>
              </w:rPr>
            </w:pPr>
            <w:r w:rsidRPr="002373E2">
              <w:rPr>
                <w:rStyle w:val="fontstyle01"/>
                <w:highlight w:val="green"/>
              </w:rPr>
              <w:t xml:space="preserve">24,153 </w:t>
            </w:r>
          </w:p>
        </w:tc>
        <w:tc>
          <w:tcPr>
            <w:tcW w:w="1999" w:type="dxa"/>
            <w:vAlign w:val="center"/>
          </w:tcPr>
          <w:p w14:paraId="17419A82" w14:textId="3DD66F12" w:rsidR="002373E2" w:rsidRPr="002373E2" w:rsidRDefault="002373E2" w:rsidP="002373E2">
            <w:pPr>
              <w:jc w:val="center"/>
              <w:rPr>
                <w:highlight w:val="green"/>
              </w:rPr>
            </w:pPr>
            <w:r w:rsidRPr="002373E2">
              <w:rPr>
                <w:rStyle w:val="fontstyle01"/>
                <w:highlight w:val="green"/>
              </w:rPr>
              <w:t xml:space="preserve">24,441 </w:t>
            </w:r>
          </w:p>
        </w:tc>
        <w:tc>
          <w:tcPr>
            <w:tcW w:w="1999" w:type="dxa"/>
            <w:vAlign w:val="center"/>
          </w:tcPr>
          <w:p w14:paraId="4AD119CF" w14:textId="666FDF73" w:rsidR="002373E2" w:rsidRPr="002373E2" w:rsidRDefault="002373E2" w:rsidP="002373E2">
            <w:pPr>
              <w:jc w:val="center"/>
              <w:rPr>
                <w:highlight w:val="green"/>
              </w:rPr>
            </w:pPr>
            <w:r w:rsidRPr="002373E2">
              <w:rPr>
                <w:rStyle w:val="fontstyle01"/>
                <w:highlight w:val="green"/>
              </w:rPr>
              <w:t xml:space="preserve">30,504 </w:t>
            </w:r>
          </w:p>
        </w:tc>
        <w:tc>
          <w:tcPr>
            <w:tcW w:w="1999" w:type="dxa"/>
            <w:vAlign w:val="center"/>
          </w:tcPr>
          <w:p w14:paraId="52D7F6F6" w14:textId="6CDC3DC7" w:rsidR="002373E2" w:rsidRPr="002373E2" w:rsidRDefault="002373E2" w:rsidP="002373E2">
            <w:pPr>
              <w:jc w:val="center"/>
              <w:rPr>
                <w:highlight w:val="green"/>
              </w:rPr>
            </w:pPr>
            <w:r w:rsidRPr="002373E2">
              <w:rPr>
                <w:rStyle w:val="fontstyle01"/>
                <w:highlight w:val="green"/>
              </w:rPr>
              <w:t xml:space="preserve">39,719 </w:t>
            </w:r>
          </w:p>
        </w:tc>
        <w:tc>
          <w:tcPr>
            <w:tcW w:w="1999" w:type="dxa"/>
            <w:vAlign w:val="center"/>
          </w:tcPr>
          <w:p w14:paraId="422A1043" w14:textId="583AF6EC" w:rsidR="002373E2" w:rsidRPr="002373E2" w:rsidRDefault="002373E2" w:rsidP="002373E2">
            <w:pPr>
              <w:jc w:val="center"/>
              <w:rPr>
                <w:highlight w:val="green"/>
              </w:rPr>
            </w:pPr>
            <w:r w:rsidRPr="002373E2">
              <w:rPr>
                <w:rStyle w:val="fontstyle01"/>
                <w:highlight w:val="green"/>
              </w:rPr>
              <w:t xml:space="preserve">43,690 </w:t>
            </w:r>
          </w:p>
        </w:tc>
        <w:tc>
          <w:tcPr>
            <w:tcW w:w="2000" w:type="dxa"/>
            <w:vAlign w:val="center"/>
          </w:tcPr>
          <w:p w14:paraId="62BEAC76" w14:textId="691FB0D8" w:rsidR="002373E2" w:rsidRPr="002373E2" w:rsidRDefault="002373E2" w:rsidP="002373E2">
            <w:pPr>
              <w:jc w:val="center"/>
              <w:rPr>
                <w:highlight w:val="green"/>
              </w:rPr>
            </w:pPr>
            <w:r w:rsidRPr="002373E2">
              <w:rPr>
                <w:rStyle w:val="fontstyle01"/>
                <w:highlight w:val="green"/>
              </w:rPr>
              <w:t>48,059</w:t>
            </w:r>
          </w:p>
        </w:tc>
      </w:tr>
      <w:tr w:rsidR="002373E2" w14:paraId="514265AC" w14:textId="77777777" w:rsidTr="00E919B4">
        <w:tc>
          <w:tcPr>
            <w:tcW w:w="1999" w:type="dxa"/>
            <w:vAlign w:val="center"/>
          </w:tcPr>
          <w:p w14:paraId="1E936041" w14:textId="74DA147E" w:rsidR="002373E2" w:rsidRPr="002373E2" w:rsidRDefault="002373E2" w:rsidP="002373E2">
            <w:pPr>
              <w:jc w:val="center"/>
              <w:rPr>
                <w:highlight w:val="green"/>
              </w:rPr>
            </w:pPr>
            <w:r w:rsidRPr="002373E2">
              <w:rPr>
                <w:rStyle w:val="fontstyle01"/>
                <w:highlight w:val="green"/>
              </w:rPr>
              <w:t xml:space="preserve">15 </w:t>
            </w:r>
          </w:p>
        </w:tc>
        <w:tc>
          <w:tcPr>
            <w:tcW w:w="1999" w:type="dxa"/>
            <w:vAlign w:val="center"/>
          </w:tcPr>
          <w:p w14:paraId="16E06B9E" w14:textId="6D51095A" w:rsidR="002373E2" w:rsidRPr="002373E2" w:rsidRDefault="002373E2" w:rsidP="002373E2">
            <w:pPr>
              <w:jc w:val="center"/>
              <w:rPr>
                <w:highlight w:val="green"/>
              </w:rPr>
            </w:pPr>
            <w:r w:rsidRPr="002373E2">
              <w:rPr>
                <w:rStyle w:val="fontstyle01"/>
                <w:highlight w:val="green"/>
              </w:rPr>
              <w:t xml:space="preserve">25,212 </w:t>
            </w:r>
          </w:p>
        </w:tc>
        <w:tc>
          <w:tcPr>
            <w:tcW w:w="1999" w:type="dxa"/>
            <w:vAlign w:val="center"/>
          </w:tcPr>
          <w:p w14:paraId="3A8D433F" w14:textId="58E0AAF8" w:rsidR="002373E2" w:rsidRPr="002373E2" w:rsidRDefault="002373E2" w:rsidP="002373E2">
            <w:pPr>
              <w:jc w:val="center"/>
              <w:rPr>
                <w:highlight w:val="green"/>
              </w:rPr>
            </w:pPr>
            <w:r w:rsidRPr="002373E2">
              <w:rPr>
                <w:rStyle w:val="fontstyle01"/>
                <w:highlight w:val="green"/>
              </w:rPr>
              <w:t xml:space="preserve">25,084 </w:t>
            </w:r>
          </w:p>
        </w:tc>
        <w:tc>
          <w:tcPr>
            <w:tcW w:w="1999" w:type="dxa"/>
            <w:vAlign w:val="center"/>
          </w:tcPr>
          <w:p w14:paraId="5859A03A" w14:textId="3E0BCDE0" w:rsidR="002373E2" w:rsidRPr="002373E2" w:rsidRDefault="002373E2" w:rsidP="002373E2">
            <w:pPr>
              <w:jc w:val="center"/>
              <w:rPr>
                <w:highlight w:val="green"/>
              </w:rPr>
            </w:pPr>
            <w:r w:rsidRPr="002373E2">
              <w:rPr>
                <w:rStyle w:val="fontstyle01"/>
                <w:highlight w:val="green"/>
              </w:rPr>
              <w:t xml:space="preserve">31,307 </w:t>
            </w:r>
          </w:p>
        </w:tc>
        <w:tc>
          <w:tcPr>
            <w:tcW w:w="1999" w:type="dxa"/>
            <w:vAlign w:val="center"/>
          </w:tcPr>
          <w:p w14:paraId="0164B0D5" w14:textId="65E5E5C9" w:rsidR="002373E2" w:rsidRPr="002373E2" w:rsidRDefault="002373E2" w:rsidP="002373E2">
            <w:pPr>
              <w:jc w:val="center"/>
              <w:rPr>
                <w:highlight w:val="green"/>
              </w:rPr>
            </w:pPr>
            <w:r w:rsidRPr="002373E2">
              <w:rPr>
                <w:rStyle w:val="fontstyle01"/>
                <w:highlight w:val="green"/>
              </w:rPr>
              <w:t xml:space="preserve">40,764 </w:t>
            </w:r>
          </w:p>
        </w:tc>
        <w:tc>
          <w:tcPr>
            <w:tcW w:w="1999" w:type="dxa"/>
            <w:vAlign w:val="center"/>
          </w:tcPr>
          <w:p w14:paraId="0EE0941A" w14:textId="3FAD40F0" w:rsidR="002373E2" w:rsidRPr="002373E2" w:rsidRDefault="002373E2" w:rsidP="002373E2">
            <w:pPr>
              <w:jc w:val="center"/>
              <w:rPr>
                <w:highlight w:val="green"/>
              </w:rPr>
            </w:pPr>
            <w:r w:rsidRPr="002373E2">
              <w:rPr>
                <w:rStyle w:val="fontstyle01"/>
                <w:highlight w:val="green"/>
              </w:rPr>
              <w:t xml:space="preserve">44,839 </w:t>
            </w:r>
          </w:p>
        </w:tc>
        <w:tc>
          <w:tcPr>
            <w:tcW w:w="2000" w:type="dxa"/>
            <w:vAlign w:val="center"/>
          </w:tcPr>
          <w:p w14:paraId="589E702D" w14:textId="74A106C2" w:rsidR="002373E2" w:rsidRPr="002373E2" w:rsidRDefault="002373E2" w:rsidP="002373E2">
            <w:pPr>
              <w:jc w:val="center"/>
              <w:rPr>
                <w:highlight w:val="green"/>
              </w:rPr>
            </w:pPr>
            <w:r w:rsidRPr="002373E2">
              <w:rPr>
                <w:rStyle w:val="fontstyle01"/>
                <w:highlight w:val="green"/>
              </w:rPr>
              <w:t>49,324</w:t>
            </w:r>
          </w:p>
        </w:tc>
      </w:tr>
      <w:tr w:rsidR="002373E2" w14:paraId="7F0BFD6C" w14:textId="77777777" w:rsidTr="00E919B4">
        <w:tc>
          <w:tcPr>
            <w:tcW w:w="1999" w:type="dxa"/>
            <w:vAlign w:val="center"/>
          </w:tcPr>
          <w:p w14:paraId="7B434841" w14:textId="25676B6D" w:rsidR="002373E2" w:rsidRPr="002373E2" w:rsidRDefault="002373E2" w:rsidP="002373E2">
            <w:pPr>
              <w:jc w:val="center"/>
              <w:rPr>
                <w:highlight w:val="green"/>
              </w:rPr>
            </w:pPr>
            <w:r w:rsidRPr="002373E2">
              <w:rPr>
                <w:rStyle w:val="fontstyle01"/>
                <w:highlight w:val="green"/>
              </w:rPr>
              <w:t xml:space="preserve">16 </w:t>
            </w:r>
          </w:p>
        </w:tc>
        <w:tc>
          <w:tcPr>
            <w:tcW w:w="1999" w:type="dxa"/>
            <w:vAlign w:val="center"/>
          </w:tcPr>
          <w:p w14:paraId="5F37DE79" w14:textId="0B90FCD5" w:rsidR="002373E2" w:rsidRPr="002373E2" w:rsidRDefault="002373E2" w:rsidP="002373E2">
            <w:pPr>
              <w:jc w:val="center"/>
              <w:rPr>
                <w:highlight w:val="green"/>
              </w:rPr>
            </w:pPr>
            <w:r w:rsidRPr="002373E2">
              <w:rPr>
                <w:rStyle w:val="fontstyle01"/>
                <w:highlight w:val="green"/>
              </w:rPr>
              <w:t xml:space="preserve">26,272 </w:t>
            </w:r>
          </w:p>
        </w:tc>
        <w:tc>
          <w:tcPr>
            <w:tcW w:w="1999" w:type="dxa"/>
            <w:vAlign w:val="center"/>
          </w:tcPr>
          <w:p w14:paraId="7D5EA158" w14:textId="54402EC0" w:rsidR="002373E2" w:rsidRPr="002373E2" w:rsidRDefault="002373E2" w:rsidP="002373E2">
            <w:pPr>
              <w:jc w:val="center"/>
              <w:rPr>
                <w:highlight w:val="green"/>
              </w:rPr>
            </w:pPr>
            <w:r w:rsidRPr="002373E2">
              <w:rPr>
                <w:rStyle w:val="fontstyle01"/>
                <w:highlight w:val="green"/>
              </w:rPr>
              <w:t xml:space="preserve">25,726 </w:t>
            </w:r>
          </w:p>
        </w:tc>
        <w:tc>
          <w:tcPr>
            <w:tcW w:w="1999" w:type="dxa"/>
            <w:vAlign w:val="center"/>
          </w:tcPr>
          <w:p w14:paraId="3260A18F" w14:textId="3D4E5E82" w:rsidR="002373E2" w:rsidRPr="002373E2" w:rsidRDefault="002373E2" w:rsidP="002373E2">
            <w:pPr>
              <w:jc w:val="center"/>
              <w:rPr>
                <w:highlight w:val="green"/>
              </w:rPr>
            </w:pPr>
            <w:r w:rsidRPr="002373E2">
              <w:rPr>
                <w:rStyle w:val="fontstyle01"/>
                <w:highlight w:val="green"/>
              </w:rPr>
              <w:t xml:space="preserve">32,109 </w:t>
            </w:r>
          </w:p>
        </w:tc>
        <w:tc>
          <w:tcPr>
            <w:tcW w:w="1999" w:type="dxa"/>
            <w:vAlign w:val="center"/>
          </w:tcPr>
          <w:p w14:paraId="4022B6B4" w14:textId="028C6424" w:rsidR="002373E2" w:rsidRPr="002373E2" w:rsidRDefault="002373E2" w:rsidP="002373E2">
            <w:pPr>
              <w:jc w:val="center"/>
              <w:rPr>
                <w:highlight w:val="green"/>
              </w:rPr>
            </w:pPr>
            <w:r w:rsidRPr="002373E2">
              <w:rPr>
                <w:rStyle w:val="fontstyle01"/>
                <w:highlight w:val="green"/>
              </w:rPr>
              <w:t xml:space="preserve">41,808 </w:t>
            </w:r>
          </w:p>
        </w:tc>
        <w:tc>
          <w:tcPr>
            <w:tcW w:w="1999" w:type="dxa"/>
            <w:vAlign w:val="center"/>
          </w:tcPr>
          <w:p w14:paraId="0EC7E35F" w14:textId="5EEA746B" w:rsidR="002373E2" w:rsidRPr="002373E2" w:rsidRDefault="002373E2" w:rsidP="002373E2">
            <w:pPr>
              <w:jc w:val="center"/>
              <w:rPr>
                <w:highlight w:val="green"/>
              </w:rPr>
            </w:pPr>
            <w:r w:rsidRPr="002373E2">
              <w:rPr>
                <w:rStyle w:val="fontstyle01"/>
                <w:highlight w:val="green"/>
              </w:rPr>
              <w:t xml:space="preserve">45,987 </w:t>
            </w:r>
          </w:p>
        </w:tc>
        <w:tc>
          <w:tcPr>
            <w:tcW w:w="2000" w:type="dxa"/>
            <w:vAlign w:val="center"/>
          </w:tcPr>
          <w:p w14:paraId="256A6E08" w14:textId="638127AE" w:rsidR="002373E2" w:rsidRPr="002373E2" w:rsidRDefault="002373E2" w:rsidP="002373E2">
            <w:pPr>
              <w:jc w:val="center"/>
              <w:rPr>
                <w:highlight w:val="green"/>
              </w:rPr>
            </w:pPr>
            <w:r w:rsidRPr="002373E2">
              <w:rPr>
                <w:rStyle w:val="fontstyle01"/>
                <w:highlight w:val="green"/>
              </w:rPr>
              <w:t>50,587</w:t>
            </w:r>
          </w:p>
        </w:tc>
      </w:tr>
      <w:tr w:rsidR="002373E2" w14:paraId="2DB6F454" w14:textId="77777777" w:rsidTr="00E919B4">
        <w:tc>
          <w:tcPr>
            <w:tcW w:w="1999" w:type="dxa"/>
            <w:vAlign w:val="center"/>
          </w:tcPr>
          <w:p w14:paraId="0A06143F" w14:textId="5459A7F6" w:rsidR="002373E2" w:rsidRPr="002373E2" w:rsidRDefault="002373E2" w:rsidP="002373E2">
            <w:pPr>
              <w:jc w:val="center"/>
              <w:rPr>
                <w:highlight w:val="green"/>
              </w:rPr>
            </w:pPr>
            <w:r w:rsidRPr="002373E2">
              <w:rPr>
                <w:rStyle w:val="fontstyle01"/>
                <w:highlight w:val="green"/>
              </w:rPr>
              <w:t xml:space="preserve">17 </w:t>
            </w:r>
          </w:p>
        </w:tc>
        <w:tc>
          <w:tcPr>
            <w:tcW w:w="1999" w:type="dxa"/>
            <w:vAlign w:val="center"/>
          </w:tcPr>
          <w:p w14:paraId="264359AE" w14:textId="0E8D62CF" w:rsidR="002373E2" w:rsidRPr="002373E2" w:rsidRDefault="002373E2" w:rsidP="002373E2">
            <w:pPr>
              <w:jc w:val="center"/>
              <w:rPr>
                <w:highlight w:val="green"/>
              </w:rPr>
            </w:pPr>
            <w:r w:rsidRPr="002373E2">
              <w:rPr>
                <w:rStyle w:val="fontstyle01"/>
                <w:highlight w:val="green"/>
              </w:rPr>
              <w:t xml:space="preserve">27,331 </w:t>
            </w:r>
          </w:p>
        </w:tc>
        <w:tc>
          <w:tcPr>
            <w:tcW w:w="1999" w:type="dxa"/>
            <w:vAlign w:val="center"/>
          </w:tcPr>
          <w:p w14:paraId="00D422CF" w14:textId="61145BE4" w:rsidR="002373E2" w:rsidRPr="002373E2" w:rsidRDefault="002373E2" w:rsidP="002373E2">
            <w:pPr>
              <w:jc w:val="center"/>
              <w:rPr>
                <w:highlight w:val="green"/>
              </w:rPr>
            </w:pPr>
            <w:r w:rsidRPr="002373E2">
              <w:rPr>
                <w:rStyle w:val="fontstyle01"/>
                <w:highlight w:val="green"/>
              </w:rPr>
              <w:t xml:space="preserve">26,369 </w:t>
            </w:r>
          </w:p>
        </w:tc>
        <w:tc>
          <w:tcPr>
            <w:tcW w:w="1999" w:type="dxa"/>
            <w:vAlign w:val="center"/>
          </w:tcPr>
          <w:p w14:paraId="65481452" w14:textId="6516189C" w:rsidR="002373E2" w:rsidRPr="002373E2" w:rsidRDefault="002373E2" w:rsidP="002373E2">
            <w:pPr>
              <w:jc w:val="center"/>
              <w:rPr>
                <w:highlight w:val="green"/>
              </w:rPr>
            </w:pPr>
            <w:r w:rsidRPr="002373E2">
              <w:rPr>
                <w:rStyle w:val="fontstyle01"/>
                <w:highlight w:val="green"/>
              </w:rPr>
              <w:t xml:space="preserve">32,912 </w:t>
            </w:r>
          </w:p>
        </w:tc>
        <w:tc>
          <w:tcPr>
            <w:tcW w:w="1999" w:type="dxa"/>
            <w:vAlign w:val="center"/>
          </w:tcPr>
          <w:p w14:paraId="194085AE" w14:textId="1BBB1043" w:rsidR="002373E2" w:rsidRPr="002373E2" w:rsidRDefault="002373E2" w:rsidP="002373E2">
            <w:pPr>
              <w:jc w:val="center"/>
              <w:rPr>
                <w:highlight w:val="green"/>
              </w:rPr>
            </w:pPr>
            <w:r w:rsidRPr="002373E2">
              <w:rPr>
                <w:rStyle w:val="fontstyle01"/>
                <w:highlight w:val="green"/>
              </w:rPr>
              <w:t xml:space="preserve">42,583 </w:t>
            </w:r>
          </w:p>
        </w:tc>
        <w:tc>
          <w:tcPr>
            <w:tcW w:w="1999" w:type="dxa"/>
            <w:vAlign w:val="center"/>
          </w:tcPr>
          <w:p w14:paraId="5B5514C3" w14:textId="726B89EB" w:rsidR="002373E2" w:rsidRPr="002373E2" w:rsidRDefault="002373E2" w:rsidP="002373E2">
            <w:pPr>
              <w:jc w:val="center"/>
              <w:rPr>
                <w:highlight w:val="green"/>
              </w:rPr>
            </w:pPr>
            <w:r w:rsidRPr="002373E2">
              <w:rPr>
                <w:rStyle w:val="fontstyle01"/>
                <w:highlight w:val="green"/>
              </w:rPr>
              <w:t xml:space="preserve">47,137 </w:t>
            </w:r>
          </w:p>
        </w:tc>
        <w:tc>
          <w:tcPr>
            <w:tcW w:w="2000" w:type="dxa"/>
            <w:vAlign w:val="center"/>
          </w:tcPr>
          <w:p w14:paraId="6A0A71A7" w14:textId="2296E353" w:rsidR="002373E2" w:rsidRPr="002373E2" w:rsidRDefault="002373E2" w:rsidP="002373E2">
            <w:pPr>
              <w:jc w:val="center"/>
              <w:rPr>
                <w:highlight w:val="green"/>
              </w:rPr>
            </w:pPr>
            <w:r w:rsidRPr="002373E2">
              <w:rPr>
                <w:rStyle w:val="fontstyle01"/>
                <w:highlight w:val="green"/>
              </w:rPr>
              <w:t>51,852</w:t>
            </w:r>
          </w:p>
        </w:tc>
      </w:tr>
      <w:tr w:rsidR="002373E2" w14:paraId="7FB382C8" w14:textId="77777777" w:rsidTr="00E919B4">
        <w:tc>
          <w:tcPr>
            <w:tcW w:w="1999" w:type="dxa"/>
            <w:vAlign w:val="center"/>
          </w:tcPr>
          <w:p w14:paraId="5EC7FA21" w14:textId="1CDABDE2" w:rsidR="002373E2" w:rsidRPr="002373E2" w:rsidRDefault="002373E2" w:rsidP="002373E2">
            <w:pPr>
              <w:jc w:val="center"/>
              <w:rPr>
                <w:highlight w:val="green"/>
              </w:rPr>
            </w:pPr>
            <w:r w:rsidRPr="002373E2">
              <w:rPr>
                <w:rStyle w:val="fontstyle01"/>
                <w:highlight w:val="green"/>
              </w:rPr>
              <w:t xml:space="preserve">18 </w:t>
            </w:r>
          </w:p>
        </w:tc>
        <w:tc>
          <w:tcPr>
            <w:tcW w:w="1999" w:type="dxa"/>
            <w:vAlign w:val="center"/>
          </w:tcPr>
          <w:p w14:paraId="38D3A5FF" w14:textId="0EB341EC" w:rsidR="002373E2" w:rsidRPr="002373E2" w:rsidRDefault="002373E2" w:rsidP="002373E2">
            <w:pPr>
              <w:jc w:val="center"/>
              <w:rPr>
                <w:highlight w:val="green"/>
              </w:rPr>
            </w:pPr>
            <w:r w:rsidRPr="002373E2">
              <w:rPr>
                <w:rStyle w:val="fontstyle01"/>
                <w:highlight w:val="green"/>
              </w:rPr>
              <w:t>28,390</w:t>
            </w:r>
          </w:p>
        </w:tc>
        <w:tc>
          <w:tcPr>
            <w:tcW w:w="1999" w:type="dxa"/>
            <w:vAlign w:val="center"/>
          </w:tcPr>
          <w:p w14:paraId="2A93F198" w14:textId="77777777" w:rsidR="002373E2" w:rsidRPr="002373E2" w:rsidRDefault="002373E2" w:rsidP="002373E2">
            <w:pPr>
              <w:jc w:val="center"/>
              <w:rPr>
                <w:highlight w:val="green"/>
              </w:rPr>
            </w:pPr>
          </w:p>
        </w:tc>
        <w:tc>
          <w:tcPr>
            <w:tcW w:w="1999" w:type="dxa"/>
            <w:vAlign w:val="center"/>
          </w:tcPr>
          <w:p w14:paraId="08A8126A" w14:textId="77777777" w:rsidR="002373E2" w:rsidRPr="002373E2" w:rsidRDefault="002373E2" w:rsidP="002373E2">
            <w:pPr>
              <w:jc w:val="center"/>
              <w:rPr>
                <w:highlight w:val="green"/>
              </w:rPr>
            </w:pPr>
          </w:p>
        </w:tc>
        <w:tc>
          <w:tcPr>
            <w:tcW w:w="1999" w:type="dxa"/>
            <w:vAlign w:val="center"/>
          </w:tcPr>
          <w:p w14:paraId="32D716D8" w14:textId="77777777" w:rsidR="002373E2" w:rsidRPr="002373E2" w:rsidRDefault="002373E2" w:rsidP="002373E2">
            <w:pPr>
              <w:jc w:val="center"/>
              <w:rPr>
                <w:highlight w:val="green"/>
              </w:rPr>
            </w:pPr>
          </w:p>
        </w:tc>
        <w:tc>
          <w:tcPr>
            <w:tcW w:w="1999" w:type="dxa"/>
            <w:vAlign w:val="center"/>
          </w:tcPr>
          <w:p w14:paraId="00942800" w14:textId="77777777" w:rsidR="002373E2" w:rsidRPr="002373E2" w:rsidRDefault="002373E2" w:rsidP="002373E2">
            <w:pPr>
              <w:jc w:val="center"/>
              <w:rPr>
                <w:highlight w:val="green"/>
              </w:rPr>
            </w:pPr>
          </w:p>
        </w:tc>
        <w:tc>
          <w:tcPr>
            <w:tcW w:w="2000" w:type="dxa"/>
            <w:vAlign w:val="center"/>
          </w:tcPr>
          <w:p w14:paraId="4ECF3F12" w14:textId="77777777" w:rsidR="002373E2" w:rsidRPr="002373E2" w:rsidRDefault="002373E2" w:rsidP="002373E2">
            <w:pPr>
              <w:jc w:val="center"/>
              <w:rPr>
                <w:highlight w:val="green"/>
              </w:rPr>
            </w:pPr>
          </w:p>
        </w:tc>
      </w:tr>
      <w:tr w:rsidR="002373E2" w14:paraId="141DDF8F" w14:textId="77777777" w:rsidTr="00E919B4">
        <w:tc>
          <w:tcPr>
            <w:tcW w:w="1999" w:type="dxa"/>
            <w:vAlign w:val="center"/>
          </w:tcPr>
          <w:p w14:paraId="24AD37E1" w14:textId="022D585E" w:rsidR="002373E2" w:rsidRPr="002373E2" w:rsidRDefault="002373E2" w:rsidP="002373E2">
            <w:pPr>
              <w:jc w:val="center"/>
              <w:rPr>
                <w:highlight w:val="green"/>
              </w:rPr>
            </w:pPr>
            <w:r w:rsidRPr="002373E2">
              <w:rPr>
                <w:rStyle w:val="fontstyle01"/>
                <w:highlight w:val="green"/>
              </w:rPr>
              <w:t xml:space="preserve">19 </w:t>
            </w:r>
          </w:p>
        </w:tc>
        <w:tc>
          <w:tcPr>
            <w:tcW w:w="1999" w:type="dxa"/>
            <w:vAlign w:val="center"/>
          </w:tcPr>
          <w:p w14:paraId="24458B15" w14:textId="20A3B45D" w:rsidR="002373E2" w:rsidRPr="002373E2" w:rsidRDefault="002373E2" w:rsidP="002373E2">
            <w:pPr>
              <w:jc w:val="center"/>
              <w:rPr>
                <w:highlight w:val="green"/>
              </w:rPr>
            </w:pPr>
            <w:r w:rsidRPr="002373E2">
              <w:rPr>
                <w:rStyle w:val="fontstyle01"/>
                <w:highlight w:val="green"/>
              </w:rPr>
              <w:t>29,449</w:t>
            </w:r>
          </w:p>
        </w:tc>
        <w:tc>
          <w:tcPr>
            <w:tcW w:w="1999" w:type="dxa"/>
            <w:vAlign w:val="center"/>
          </w:tcPr>
          <w:p w14:paraId="1AF55E07" w14:textId="77777777" w:rsidR="002373E2" w:rsidRPr="002373E2" w:rsidRDefault="002373E2" w:rsidP="002373E2">
            <w:pPr>
              <w:jc w:val="center"/>
              <w:rPr>
                <w:highlight w:val="green"/>
              </w:rPr>
            </w:pPr>
          </w:p>
        </w:tc>
        <w:tc>
          <w:tcPr>
            <w:tcW w:w="1999" w:type="dxa"/>
            <w:vAlign w:val="center"/>
          </w:tcPr>
          <w:p w14:paraId="5224EB43" w14:textId="77777777" w:rsidR="002373E2" w:rsidRPr="002373E2" w:rsidRDefault="002373E2" w:rsidP="002373E2">
            <w:pPr>
              <w:jc w:val="center"/>
              <w:rPr>
                <w:highlight w:val="green"/>
              </w:rPr>
            </w:pPr>
          </w:p>
        </w:tc>
        <w:tc>
          <w:tcPr>
            <w:tcW w:w="1999" w:type="dxa"/>
            <w:vAlign w:val="center"/>
          </w:tcPr>
          <w:p w14:paraId="6D62566F" w14:textId="77777777" w:rsidR="002373E2" w:rsidRPr="002373E2" w:rsidRDefault="002373E2" w:rsidP="002373E2">
            <w:pPr>
              <w:jc w:val="center"/>
              <w:rPr>
                <w:highlight w:val="green"/>
              </w:rPr>
            </w:pPr>
          </w:p>
        </w:tc>
        <w:tc>
          <w:tcPr>
            <w:tcW w:w="1999" w:type="dxa"/>
            <w:vAlign w:val="center"/>
          </w:tcPr>
          <w:p w14:paraId="709ACC25" w14:textId="77777777" w:rsidR="002373E2" w:rsidRPr="002373E2" w:rsidRDefault="002373E2" w:rsidP="002373E2">
            <w:pPr>
              <w:jc w:val="center"/>
              <w:rPr>
                <w:highlight w:val="green"/>
              </w:rPr>
            </w:pPr>
          </w:p>
        </w:tc>
        <w:tc>
          <w:tcPr>
            <w:tcW w:w="2000" w:type="dxa"/>
            <w:vAlign w:val="center"/>
          </w:tcPr>
          <w:p w14:paraId="7D968FF7" w14:textId="77777777" w:rsidR="002373E2" w:rsidRPr="002373E2" w:rsidRDefault="002373E2" w:rsidP="002373E2">
            <w:pPr>
              <w:jc w:val="center"/>
              <w:rPr>
                <w:highlight w:val="green"/>
              </w:rPr>
            </w:pPr>
          </w:p>
        </w:tc>
      </w:tr>
      <w:tr w:rsidR="002373E2" w14:paraId="412B54BC" w14:textId="77777777" w:rsidTr="00E919B4">
        <w:tc>
          <w:tcPr>
            <w:tcW w:w="1999" w:type="dxa"/>
            <w:vAlign w:val="center"/>
          </w:tcPr>
          <w:p w14:paraId="591628EB" w14:textId="340B93DB" w:rsidR="002373E2" w:rsidRPr="002373E2" w:rsidRDefault="002373E2" w:rsidP="002373E2">
            <w:pPr>
              <w:jc w:val="center"/>
              <w:rPr>
                <w:highlight w:val="green"/>
              </w:rPr>
            </w:pPr>
            <w:r w:rsidRPr="002373E2">
              <w:rPr>
                <w:rStyle w:val="fontstyle01"/>
                <w:highlight w:val="green"/>
              </w:rPr>
              <w:t xml:space="preserve">20 </w:t>
            </w:r>
          </w:p>
        </w:tc>
        <w:tc>
          <w:tcPr>
            <w:tcW w:w="1999" w:type="dxa"/>
            <w:vAlign w:val="center"/>
          </w:tcPr>
          <w:p w14:paraId="422CB383" w14:textId="3B340822" w:rsidR="002373E2" w:rsidRPr="002373E2" w:rsidRDefault="002373E2" w:rsidP="002373E2">
            <w:pPr>
              <w:jc w:val="center"/>
              <w:rPr>
                <w:highlight w:val="green"/>
              </w:rPr>
            </w:pPr>
            <w:r w:rsidRPr="002373E2">
              <w:rPr>
                <w:rStyle w:val="fontstyle01"/>
                <w:highlight w:val="green"/>
              </w:rPr>
              <w:t>30,508</w:t>
            </w:r>
          </w:p>
        </w:tc>
        <w:tc>
          <w:tcPr>
            <w:tcW w:w="1999" w:type="dxa"/>
            <w:vAlign w:val="center"/>
          </w:tcPr>
          <w:p w14:paraId="47EF70E5" w14:textId="77777777" w:rsidR="002373E2" w:rsidRPr="002373E2" w:rsidRDefault="002373E2" w:rsidP="002373E2">
            <w:pPr>
              <w:jc w:val="center"/>
              <w:rPr>
                <w:highlight w:val="green"/>
              </w:rPr>
            </w:pPr>
          </w:p>
        </w:tc>
        <w:tc>
          <w:tcPr>
            <w:tcW w:w="1999" w:type="dxa"/>
            <w:vAlign w:val="center"/>
          </w:tcPr>
          <w:p w14:paraId="47CAE5E5" w14:textId="77777777" w:rsidR="002373E2" w:rsidRPr="002373E2" w:rsidRDefault="002373E2" w:rsidP="002373E2">
            <w:pPr>
              <w:jc w:val="center"/>
              <w:rPr>
                <w:highlight w:val="green"/>
              </w:rPr>
            </w:pPr>
          </w:p>
        </w:tc>
        <w:tc>
          <w:tcPr>
            <w:tcW w:w="1999" w:type="dxa"/>
            <w:vAlign w:val="center"/>
          </w:tcPr>
          <w:p w14:paraId="4DE260D3" w14:textId="77777777" w:rsidR="002373E2" w:rsidRPr="002373E2" w:rsidRDefault="002373E2" w:rsidP="002373E2">
            <w:pPr>
              <w:jc w:val="center"/>
              <w:rPr>
                <w:highlight w:val="green"/>
              </w:rPr>
            </w:pPr>
          </w:p>
        </w:tc>
        <w:tc>
          <w:tcPr>
            <w:tcW w:w="1999" w:type="dxa"/>
            <w:vAlign w:val="center"/>
          </w:tcPr>
          <w:p w14:paraId="00A9684E" w14:textId="77777777" w:rsidR="002373E2" w:rsidRPr="002373E2" w:rsidRDefault="002373E2" w:rsidP="002373E2">
            <w:pPr>
              <w:jc w:val="center"/>
              <w:rPr>
                <w:highlight w:val="green"/>
              </w:rPr>
            </w:pPr>
          </w:p>
        </w:tc>
        <w:tc>
          <w:tcPr>
            <w:tcW w:w="2000" w:type="dxa"/>
            <w:vAlign w:val="center"/>
          </w:tcPr>
          <w:p w14:paraId="7E133027" w14:textId="77777777" w:rsidR="002373E2" w:rsidRPr="002373E2" w:rsidRDefault="002373E2" w:rsidP="002373E2">
            <w:pPr>
              <w:jc w:val="center"/>
              <w:rPr>
                <w:highlight w:val="green"/>
              </w:rPr>
            </w:pP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2373E2" w:rsidRPr="002373E2" w14:paraId="75D2FC21" w14:textId="77777777" w:rsidTr="002373E2">
        <w:tc>
          <w:tcPr>
            <w:tcW w:w="3000" w:type="dxa"/>
            <w:tcBorders>
              <w:top w:val="single" w:sz="4" w:space="0" w:color="auto"/>
              <w:left w:val="single" w:sz="4" w:space="0" w:color="auto"/>
              <w:bottom w:val="single" w:sz="4" w:space="0" w:color="auto"/>
              <w:right w:val="single" w:sz="4" w:space="0" w:color="auto"/>
            </w:tcBorders>
            <w:vAlign w:val="center"/>
            <w:hideMark/>
          </w:tcPr>
          <w:p w14:paraId="388C34D1" w14:textId="0762EAF8" w:rsidR="002373E2" w:rsidRPr="002373E2" w:rsidRDefault="002373E2" w:rsidP="002373E2">
            <w:pPr>
              <w:spacing w:after="0" w:line="240" w:lineRule="auto"/>
              <w:rPr>
                <w:rFonts w:ascii="Times New Roman" w:eastAsia="Times New Roman" w:hAnsi="Times New Roman" w:cs="Times New Roman"/>
                <w:sz w:val="24"/>
                <w:szCs w:val="24"/>
                <w:lang w:eastAsia="pt-BR"/>
              </w:rPr>
            </w:pPr>
          </w:p>
        </w:tc>
      </w:tr>
    </w:tbl>
    <w:p w14:paraId="3A1F85C2" w14:textId="77777777" w:rsidR="002373E2" w:rsidRPr="002373E2" w:rsidRDefault="002373E2" w:rsidP="002373E2">
      <w:pPr>
        <w:spacing w:after="0" w:line="240" w:lineRule="auto"/>
        <w:rPr>
          <w:rFonts w:ascii="Times New Roman" w:eastAsia="Times New Roman" w:hAnsi="Times New Roman" w:cs="Times New Roman"/>
          <w:sz w:val="24"/>
          <w:szCs w:val="24"/>
          <w:lang w:eastAsia="pt-BR"/>
        </w:rPr>
      </w:pPr>
    </w:p>
    <w:p w14:paraId="21C1C9FA" w14:textId="78DCDC45" w:rsidR="002373E2" w:rsidRPr="00F27E2D" w:rsidRDefault="002373E2" w:rsidP="00F27E2D">
      <w:pPr>
        <w:pStyle w:val="NormalWeb"/>
        <w:spacing w:before="0" w:beforeAutospacing="0" w:after="0" w:afterAutospacing="0"/>
        <w:rPr>
          <w:highlight w:val="green"/>
        </w:rPr>
      </w:pPr>
      <w:r w:rsidRPr="002373E2">
        <w:rPr>
          <w:rFonts w:ascii="ArialMT" w:hAnsi="ArialMT"/>
          <w:color w:val="000000"/>
          <w:highlight w:val="green"/>
        </w:rPr>
        <w:t>LEGENDA DAS CLASSES:</w:t>
      </w:r>
    </w:p>
    <w:p w14:paraId="76C4D12A" w14:textId="4B3A82A6" w:rsidR="00F27E2D" w:rsidRPr="00F27E2D" w:rsidRDefault="002373E2" w:rsidP="00F27E2D">
      <w:pPr>
        <w:pStyle w:val="NormalWeb"/>
        <w:spacing w:before="0" w:beforeAutospacing="0" w:after="0" w:afterAutospacing="0"/>
        <w:rPr>
          <w:rFonts w:ascii="ArialMT" w:hAnsi="ArialMT"/>
          <w:color w:val="000000"/>
          <w:highlight w:val="green"/>
        </w:rPr>
      </w:pPr>
      <w:r w:rsidRPr="002373E2">
        <w:rPr>
          <w:rFonts w:ascii="ArialMT" w:hAnsi="ArialMT"/>
          <w:color w:val="000000"/>
          <w:highlight w:val="green"/>
        </w:rPr>
        <w:t xml:space="preserve">AUX </w:t>
      </w:r>
      <w:r w:rsidR="00F27E2D" w:rsidRPr="00F27E2D">
        <w:rPr>
          <w:rFonts w:ascii="ArialMT" w:hAnsi="ArialMT"/>
          <w:color w:val="000000"/>
          <w:highlight w:val="green"/>
        </w:rPr>
        <w:t>–</w:t>
      </w:r>
      <w:r w:rsidRPr="002373E2">
        <w:rPr>
          <w:rFonts w:ascii="ArialMT" w:hAnsi="ArialMT"/>
          <w:color w:val="000000"/>
          <w:highlight w:val="green"/>
        </w:rPr>
        <w:t xml:space="preserve"> Auxiliar</w:t>
      </w:r>
    </w:p>
    <w:p w14:paraId="7A2FF039" w14:textId="3BABC164" w:rsidR="002373E2" w:rsidRPr="00F27E2D" w:rsidRDefault="00F27E2D" w:rsidP="00F27E2D">
      <w:pPr>
        <w:pStyle w:val="NormalWeb"/>
        <w:spacing w:before="0" w:beforeAutospacing="0" w:after="0" w:afterAutospacing="0"/>
        <w:rPr>
          <w:rFonts w:ascii="ArialMT" w:hAnsi="ArialMT"/>
          <w:color w:val="000000"/>
          <w:highlight w:val="green"/>
        </w:rPr>
      </w:pPr>
      <w:r w:rsidRPr="00F27E2D">
        <w:rPr>
          <w:rFonts w:ascii="ArialMT" w:hAnsi="ArialMT"/>
          <w:color w:val="000000"/>
          <w:highlight w:val="green"/>
        </w:rPr>
        <w:t xml:space="preserve"> </w:t>
      </w:r>
      <w:r w:rsidRPr="002373E2">
        <w:rPr>
          <w:rFonts w:ascii="ArialMT" w:hAnsi="ArialMT"/>
          <w:color w:val="000000"/>
          <w:highlight w:val="green"/>
        </w:rPr>
        <w:t xml:space="preserve">ASS </w:t>
      </w:r>
      <w:r w:rsidRPr="00F27E2D">
        <w:rPr>
          <w:rFonts w:ascii="ArialMT" w:hAnsi="ArialMT"/>
          <w:color w:val="000000"/>
          <w:highlight w:val="green"/>
        </w:rPr>
        <w:t>–</w:t>
      </w:r>
      <w:r w:rsidRPr="002373E2">
        <w:rPr>
          <w:rFonts w:ascii="ArialMT" w:hAnsi="ArialMT"/>
          <w:color w:val="000000"/>
          <w:highlight w:val="green"/>
        </w:rPr>
        <w:t xml:space="preserve"> Assistente</w:t>
      </w:r>
    </w:p>
    <w:p w14:paraId="502519F1" w14:textId="61947473" w:rsidR="00F27E2D" w:rsidRPr="00F27E2D" w:rsidRDefault="00F27E2D" w:rsidP="00F27E2D">
      <w:pPr>
        <w:pStyle w:val="NormalWeb"/>
        <w:spacing w:before="0" w:beforeAutospacing="0" w:after="0" w:afterAutospacing="0"/>
        <w:rPr>
          <w:rFonts w:ascii="ArialMT" w:hAnsi="ArialMT"/>
          <w:color w:val="000000"/>
          <w:highlight w:val="green"/>
        </w:rPr>
      </w:pPr>
      <w:r w:rsidRPr="002373E2">
        <w:rPr>
          <w:rFonts w:ascii="ArialMT" w:hAnsi="ArialMT"/>
          <w:color w:val="000000"/>
          <w:highlight w:val="green"/>
        </w:rPr>
        <w:t xml:space="preserve">ADJ </w:t>
      </w:r>
      <w:r w:rsidRPr="00F27E2D">
        <w:rPr>
          <w:rFonts w:ascii="ArialMT" w:hAnsi="ArialMT"/>
          <w:color w:val="000000"/>
          <w:highlight w:val="green"/>
        </w:rPr>
        <w:t>–</w:t>
      </w:r>
      <w:r w:rsidRPr="002373E2">
        <w:rPr>
          <w:rFonts w:ascii="ArialMT" w:hAnsi="ArialMT"/>
          <w:color w:val="000000"/>
          <w:highlight w:val="green"/>
        </w:rPr>
        <w:t xml:space="preserve"> Adjunto</w:t>
      </w:r>
    </w:p>
    <w:p w14:paraId="7CF2B161" w14:textId="3BAEC939" w:rsidR="00F27E2D" w:rsidRPr="00F27E2D" w:rsidRDefault="00F27E2D" w:rsidP="00F27E2D">
      <w:pPr>
        <w:pStyle w:val="NormalWeb"/>
        <w:spacing w:before="0" w:beforeAutospacing="0" w:after="0" w:afterAutospacing="0"/>
        <w:rPr>
          <w:rFonts w:ascii="ArialMT" w:hAnsi="ArialMT"/>
          <w:color w:val="000000"/>
          <w:highlight w:val="green"/>
        </w:rPr>
      </w:pPr>
      <w:r w:rsidRPr="002373E2">
        <w:rPr>
          <w:rFonts w:ascii="ArialMT" w:hAnsi="ArialMT"/>
          <w:color w:val="000000"/>
          <w:highlight w:val="green"/>
        </w:rPr>
        <w:t xml:space="preserve">ASC </w:t>
      </w:r>
      <w:r w:rsidRPr="00F27E2D">
        <w:rPr>
          <w:rFonts w:ascii="ArialMT" w:hAnsi="ArialMT"/>
          <w:color w:val="000000"/>
          <w:highlight w:val="green"/>
        </w:rPr>
        <w:t>–</w:t>
      </w:r>
      <w:r w:rsidRPr="002373E2">
        <w:rPr>
          <w:rFonts w:ascii="ArialMT" w:hAnsi="ArialMT"/>
          <w:color w:val="000000"/>
          <w:highlight w:val="green"/>
        </w:rPr>
        <w:t xml:space="preserve"> Associado</w:t>
      </w:r>
    </w:p>
    <w:p w14:paraId="446E374E" w14:textId="427F6ED4" w:rsidR="00F27E2D" w:rsidRPr="00F27E2D" w:rsidRDefault="00F27E2D" w:rsidP="00F27E2D">
      <w:pPr>
        <w:pStyle w:val="NormalWeb"/>
        <w:spacing w:before="0" w:beforeAutospacing="0" w:after="0" w:afterAutospacing="0"/>
        <w:rPr>
          <w:highlight w:val="green"/>
        </w:rPr>
      </w:pPr>
      <w:r w:rsidRPr="002373E2">
        <w:rPr>
          <w:rFonts w:ascii="ArialMT" w:hAnsi="ArialMT"/>
          <w:color w:val="000000"/>
          <w:highlight w:val="green"/>
        </w:rPr>
        <w:t>TIT - Titular</w:t>
      </w:r>
    </w:p>
    <w:p w14:paraId="085DCDE1" w14:textId="185DB3DE" w:rsidR="002373E2" w:rsidRPr="00F27E2D" w:rsidRDefault="00F27E2D" w:rsidP="00F27E2D">
      <w:pPr>
        <w:pStyle w:val="NormalWeb"/>
        <w:spacing w:before="0" w:beforeAutospacing="0" w:after="0" w:afterAutospacing="0"/>
        <w:rPr>
          <w:rFonts w:ascii="ArialMT" w:hAnsi="ArialMT"/>
          <w:color w:val="000000"/>
          <w:highlight w:val="green"/>
        </w:rPr>
      </w:pPr>
      <w:r w:rsidRPr="002373E2">
        <w:rPr>
          <w:rFonts w:ascii="ArialMT" w:hAnsi="ArialMT"/>
          <w:color w:val="000000"/>
          <w:highlight w:val="green"/>
        </w:rPr>
        <w:t>DSE - Docente Sênior</w:t>
      </w:r>
    </w:p>
    <w:p w14:paraId="5DC9F8D4" w14:textId="0E466114" w:rsidR="00F27E2D" w:rsidRDefault="00F27E2D" w:rsidP="00F27E2D">
      <w:pPr>
        <w:pStyle w:val="NormalWeb"/>
        <w:spacing w:before="0" w:beforeAutospacing="0" w:after="0" w:afterAutospacing="0"/>
      </w:pPr>
      <w:r w:rsidRPr="002373E2">
        <w:rPr>
          <w:rFonts w:ascii="ArialMT" w:hAnsi="ArialMT"/>
          <w:color w:val="000000"/>
          <w:highlight w:val="green"/>
        </w:rPr>
        <w:t>VRV – Valor Referencial de Vencimento</w:t>
      </w:r>
    </w:p>
    <w:p w14:paraId="2215C1F8" w14:textId="77777777" w:rsidR="0080649A" w:rsidRDefault="0080649A" w:rsidP="0080649A">
      <w:pPr>
        <w:pStyle w:val="NormalWeb"/>
        <w:jc w:val="center"/>
      </w:pPr>
      <w:r>
        <w:t>ANEXO VI</w:t>
      </w:r>
    </w:p>
    <w:p w14:paraId="37BF019D" w14:textId="523C7961" w:rsidR="0080649A" w:rsidRDefault="0080649A" w:rsidP="0080649A">
      <w:pPr>
        <w:pStyle w:val="NormalWeb"/>
        <w:jc w:val="center"/>
      </w:pPr>
      <w:r>
        <w:t>TABELA DE VENCIMENTOS DOS CARGOS DE TÉCNICO</w:t>
      </w:r>
    </w:p>
    <w:p w14:paraId="35ADB88E" w14:textId="77777777" w:rsidR="0080649A" w:rsidRDefault="0080649A" w:rsidP="0080649A">
      <w:pPr>
        <w:pStyle w:val="NormalWeb"/>
        <w:jc w:val="center"/>
      </w:pPr>
      <w:r>
        <w:t>UNIVERSITÁRIO DE DESENVOLVIMENTO</w:t>
      </w:r>
    </w:p>
    <w:tbl>
      <w:tblPr>
        <w:tblStyle w:val="Tabelacomgrade"/>
        <w:tblW w:w="0" w:type="auto"/>
        <w:tblLook w:val="04A0" w:firstRow="1" w:lastRow="0" w:firstColumn="1" w:lastColumn="0" w:noHBand="0" w:noVBand="1"/>
      </w:tblPr>
      <w:tblGrid>
        <w:gridCol w:w="2332"/>
        <w:gridCol w:w="2332"/>
        <w:gridCol w:w="2332"/>
        <w:gridCol w:w="2332"/>
        <w:gridCol w:w="2333"/>
        <w:gridCol w:w="2333"/>
      </w:tblGrid>
      <w:tr w:rsidR="00960928" w14:paraId="1B8D37A9" w14:textId="77777777" w:rsidTr="00E919B4">
        <w:tc>
          <w:tcPr>
            <w:tcW w:w="13994" w:type="dxa"/>
            <w:gridSpan w:val="6"/>
          </w:tcPr>
          <w:p w14:paraId="0370DAF9" w14:textId="75F17D83" w:rsidR="00960928" w:rsidRDefault="00960928" w:rsidP="00960928">
            <w:pPr>
              <w:pStyle w:val="NormalWeb"/>
              <w:jc w:val="center"/>
            </w:pPr>
            <w:r>
              <w:t>ÍNDICES – DESENVOLVIMENTO</w:t>
            </w:r>
          </w:p>
        </w:tc>
      </w:tr>
      <w:tr w:rsidR="00960928" w14:paraId="2D12E43F" w14:textId="77777777" w:rsidTr="00E919B4">
        <w:tc>
          <w:tcPr>
            <w:tcW w:w="13994" w:type="dxa"/>
            <w:gridSpan w:val="6"/>
          </w:tcPr>
          <w:p w14:paraId="2077C024" w14:textId="1FA59856" w:rsidR="00960928" w:rsidRDefault="00960928" w:rsidP="00960928">
            <w:pPr>
              <w:pStyle w:val="NormalWeb"/>
              <w:jc w:val="center"/>
            </w:pPr>
            <w:r>
              <w:t>(Fator a ser multiplicado pelo VRV)</w:t>
            </w:r>
          </w:p>
        </w:tc>
      </w:tr>
      <w:tr w:rsidR="00960928" w14:paraId="1FDD2310" w14:textId="77777777" w:rsidTr="00960928">
        <w:tc>
          <w:tcPr>
            <w:tcW w:w="2332" w:type="dxa"/>
          </w:tcPr>
          <w:p w14:paraId="48CAFD15" w14:textId="2ED1E0DA" w:rsidR="00960928" w:rsidRDefault="00960928" w:rsidP="00960928">
            <w:pPr>
              <w:pStyle w:val="NormalWeb"/>
              <w:jc w:val="center"/>
            </w:pPr>
            <w:r>
              <w:t>Níveis</w:t>
            </w:r>
          </w:p>
        </w:tc>
        <w:tc>
          <w:tcPr>
            <w:tcW w:w="2332" w:type="dxa"/>
          </w:tcPr>
          <w:p w14:paraId="2E5BF150" w14:textId="19085ABB" w:rsidR="00960928" w:rsidRDefault="00C962B6" w:rsidP="00960928">
            <w:pPr>
              <w:pStyle w:val="NormalWeb"/>
              <w:jc w:val="center"/>
            </w:pPr>
            <w:r>
              <w:t>S</w:t>
            </w:r>
          </w:p>
        </w:tc>
        <w:tc>
          <w:tcPr>
            <w:tcW w:w="2332" w:type="dxa"/>
          </w:tcPr>
          <w:p w14:paraId="18454602" w14:textId="708D6E2E" w:rsidR="00960928" w:rsidRDefault="00C962B6" w:rsidP="00960928">
            <w:pPr>
              <w:pStyle w:val="NormalWeb"/>
              <w:jc w:val="center"/>
            </w:pPr>
            <w:r>
              <w:t>A</w:t>
            </w:r>
          </w:p>
        </w:tc>
        <w:tc>
          <w:tcPr>
            <w:tcW w:w="2332" w:type="dxa"/>
          </w:tcPr>
          <w:p w14:paraId="349B7A31" w14:textId="7CC8C807" w:rsidR="00960928" w:rsidRDefault="00C962B6" w:rsidP="00960928">
            <w:pPr>
              <w:pStyle w:val="NormalWeb"/>
              <w:jc w:val="center"/>
            </w:pPr>
            <w:r>
              <w:t>B</w:t>
            </w:r>
          </w:p>
        </w:tc>
        <w:tc>
          <w:tcPr>
            <w:tcW w:w="2333" w:type="dxa"/>
          </w:tcPr>
          <w:p w14:paraId="4BAB7DDF" w14:textId="3DAEB558" w:rsidR="00960928" w:rsidRDefault="00C962B6" w:rsidP="00960928">
            <w:pPr>
              <w:pStyle w:val="NormalWeb"/>
              <w:jc w:val="center"/>
            </w:pPr>
            <w:r>
              <w:t>C</w:t>
            </w:r>
          </w:p>
        </w:tc>
        <w:tc>
          <w:tcPr>
            <w:tcW w:w="2333" w:type="dxa"/>
          </w:tcPr>
          <w:p w14:paraId="0D08A636" w14:textId="726FD419" w:rsidR="00960928" w:rsidRDefault="00C962B6" w:rsidP="00960928">
            <w:pPr>
              <w:pStyle w:val="NormalWeb"/>
              <w:jc w:val="center"/>
            </w:pPr>
            <w:r>
              <w:t>D</w:t>
            </w:r>
          </w:p>
        </w:tc>
      </w:tr>
      <w:tr w:rsidR="00960928" w14:paraId="181B1D12" w14:textId="77777777" w:rsidTr="00960928">
        <w:tc>
          <w:tcPr>
            <w:tcW w:w="2332" w:type="dxa"/>
          </w:tcPr>
          <w:p w14:paraId="0196CE32" w14:textId="1005CCE3" w:rsidR="00960928" w:rsidRDefault="00960928" w:rsidP="00960928">
            <w:pPr>
              <w:pStyle w:val="NormalWeb"/>
              <w:jc w:val="center"/>
            </w:pPr>
            <w:r>
              <w:t>1</w:t>
            </w:r>
          </w:p>
        </w:tc>
        <w:tc>
          <w:tcPr>
            <w:tcW w:w="2332" w:type="dxa"/>
          </w:tcPr>
          <w:p w14:paraId="1170FC2E" w14:textId="67A3832F" w:rsidR="00960928" w:rsidRDefault="00C962B6" w:rsidP="00960928">
            <w:pPr>
              <w:pStyle w:val="NormalWeb"/>
              <w:jc w:val="center"/>
            </w:pPr>
            <w:r>
              <w:t>9,570</w:t>
            </w:r>
          </w:p>
        </w:tc>
        <w:tc>
          <w:tcPr>
            <w:tcW w:w="2332" w:type="dxa"/>
          </w:tcPr>
          <w:p w14:paraId="3687240A" w14:textId="75AC9B90" w:rsidR="00960928" w:rsidRDefault="00B603BA" w:rsidP="00960928">
            <w:pPr>
              <w:pStyle w:val="NormalWeb"/>
              <w:jc w:val="center"/>
            </w:pPr>
            <w:r>
              <w:t>12,593</w:t>
            </w:r>
          </w:p>
        </w:tc>
        <w:tc>
          <w:tcPr>
            <w:tcW w:w="2332" w:type="dxa"/>
          </w:tcPr>
          <w:p w14:paraId="797E62DE" w14:textId="29E7ACE5" w:rsidR="00960928" w:rsidRDefault="00321494" w:rsidP="00960928">
            <w:pPr>
              <w:pStyle w:val="NormalWeb"/>
              <w:jc w:val="center"/>
            </w:pPr>
            <w:r>
              <w:t>15,112</w:t>
            </w:r>
          </w:p>
        </w:tc>
        <w:tc>
          <w:tcPr>
            <w:tcW w:w="2333" w:type="dxa"/>
          </w:tcPr>
          <w:p w14:paraId="00A3CEE5" w14:textId="50CE1D25" w:rsidR="00960928" w:rsidRDefault="00B54671" w:rsidP="00960928">
            <w:pPr>
              <w:pStyle w:val="NormalWeb"/>
              <w:jc w:val="center"/>
            </w:pPr>
            <w:r>
              <w:t>18,890</w:t>
            </w:r>
          </w:p>
        </w:tc>
        <w:tc>
          <w:tcPr>
            <w:tcW w:w="2333" w:type="dxa"/>
          </w:tcPr>
          <w:p w14:paraId="2744DE91" w14:textId="459F6308" w:rsidR="00960928" w:rsidRDefault="00E81449" w:rsidP="00960928">
            <w:pPr>
              <w:pStyle w:val="NormalWeb"/>
              <w:jc w:val="center"/>
            </w:pPr>
            <w:r>
              <w:t>20,780</w:t>
            </w:r>
          </w:p>
        </w:tc>
      </w:tr>
      <w:tr w:rsidR="00960928" w14:paraId="2FCB0B7B" w14:textId="77777777" w:rsidTr="00960928">
        <w:tc>
          <w:tcPr>
            <w:tcW w:w="2332" w:type="dxa"/>
          </w:tcPr>
          <w:p w14:paraId="633709F3" w14:textId="7AD5B236" w:rsidR="00960928" w:rsidRDefault="00960928" w:rsidP="00960928">
            <w:pPr>
              <w:pStyle w:val="NormalWeb"/>
              <w:jc w:val="center"/>
            </w:pPr>
            <w:r>
              <w:t>2</w:t>
            </w:r>
          </w:p>
        </w:tc>
        <w:tc>
          <w:tcPr>
            <w:tcW w:w="2332" w:type="dxa"/>
          </w:tcPr>
          <w:p w14:paraId="51859FA2" w14:textId="301AE669" w:rsidR="00960928" w:rsidRDefault="00C962B6" w:rsidP="00960928">
            <w:pPr>
              <w:pStyle w:val="NormalWeb"/>
              <w:jc w:val="center"/>
            </w:pPr>
            <w:r>
              <w:t>10,355</w:t>
            </w:r>
          </w:p>
        </w:tc>
        <w:tc>
          <w:tcPr>
            <w:tcW w:w="2332" w:type="dxa"/>
          </w:tcPr>
          <w:p w14:paraId="0E49DEAC" w14:textId="1ECEE988" w:rsidR="00960928" w:rsidRDefault="00B603BA" w:rsidP="00960928">
            <w:pPr>
              <w:pStyle w:val="NormalWeb"/>
              <w:jc w:val="center"/>
            </w:pPr>
            <w:r>
              <w:t>13,098</w:t>
            </w:r>
          </w:p>
        </w:tc>
        <w:tc>
          <w:tcPr>
            <w:tcW w:w="2332" w:type="dxa"/>
          </w:tcPr>
          <w:p w14:paraId="42F037A3" w14:textId="6B2102B0" w:rsidR="00960928" w:rsidRDefault="00321494" w:rsidP="00960928">
            <w:pPr>
              <w:pStyle w:val="NormalWeb"/>
              <w:jc w:val="center"/>
            </w:pPr>
            <w:r>
              <w:t>15,717</w:t>
            </w:r>
          </w:p>
        </w:tc>
        <w:tc>
          <w:tcPr>
            <w:tcW w:w="2333" w:type="dxa"/>
          </w:tcPr>
          <w:p w14:paraId="1493492D" w14:textId="7171369C" w:rsidR="00960928" w:rsidRDefault="00B54671" w:rsidP="00960928">
            <w:pPr>
              <w:pStyle w:val="NormalWeb"/>
              <w:jc w:val="center"/>
            </w:pPr>
            <w:r>
              <w:t>19,646</w:t>
            </w:r>
          </w:p>
        </w:tc>
        <w:tc>
          <w:tcPr>
            <w:tcW w:w="2333" w:type="dxa"/>
          </w:tcPr>
          <w:p w14:paraId="716AF878" w14:textId="65248D84" w:rsidR="00960928" w:rsidRDefault="00E81449" w:rsidP="00960928">
            <w:pPr>
              <w:pStyle w:val="NormalWeb"/>
              <w:jc w:val="center"/>
            </w:pPr>
            <w:r>
              <w:t>21,610</w:t>
            </w:r>
          </w:p>
        </w:tc>
      </w:tr>
      <w:tr w:rsidR="00960928" w14:paraId="76EBA68B" w14:textId="77777777" w:rsidTr="00960928">
        <w:tc>
          <w:tcPr>
            <w:tcW w:w="2332" w:type="dxa"/>
          </w:tcPr>
          <w:p w14:paraId="1B843924" w14:textId="157B5D99" w:rsidR="00960928" w:rsidRDefault="00960928" w:rsidP="00960928">
            <w:pPr>
              <w:pStyle w:val="NormalWeb"/>
              <w:jc w:val="center"/>
            </w:pPr>
            <w:r>
              <w:t>3</w:t>
            </w:r>
          </w:p>
        </w:tc>
        <w:tc>
          <w:tcPr>
            <w:tcW w:w="2332" w:type="dxa"/>
          </w:tcPr>
          <w:p w14:paraId="3A90CA2F" w14:textId="25FA9099" w:rsidR="00960928" w:rsidRDefault="00C962B6" w:rsidP="00960928">
            <w:pPr>
              <w:pStyle w:val="NormalWeb"/>
              <w:jc w:val="center"/>
            </w:pPr>
            <w:r>
              <w:t>11,139</w:t>
            </w:r>
          </w:p>
        </w:tc>
        <w:tc>
          <w:tcPr>
            <w:tcW w:w="2332" w:type="dxa"/>
          </w:tcPr>
          <w:p w14:paraId="5FA93813" w14:textId="28C6E205" w:rsidR="00960928" w:rsidRDefault="00B603BA" w:rsidP="00960928">
            <w:pPr>
              <w:pStyle w:val="NormalWeb"/>
              <w:jc w:val="center"/>
            </w:pPr>
            <w:r>
              <w:t>13,602</w:t>
            </w:r>
          </w:p>
        </w:tc>
        <w:tc>
          <w:tcPr>
            <w:tcW w:w="2332" w:type="dxa"/>
          </w:tcPr>
          <w:p w14:paraId="79D92A48" w14:textId="0D6B639A" w:rsidR="00960928" w:rsidRDefault="00321494" w:rsidP="00960928">
            <w:pPr>
              <w:pStyle w:val="NormalWeb"/>
              <w:jc w:val="center"/>
            </w:pPr>
            <w:r>
              <w:t>16,322</w:t>
            </w:r>
          </w:p>
        </w:tc>
        <w:tc>
          <w:tcPr>
            <w:tcW w:w="2333" w:type="dxa"/>
          </w:tcPr>
          <w:p w14:paraId="1B381640" w14:textId="5A26DBCA" w:rsidR="00960928" w:rsidRDefault="00B54671" w:rsidP="00960928">
            <w:pPr>
              <w:pStyle w:val="NormalWeb"/>
              <w:jc w:val="center"/>
            </w:pPr>
            <w:r>
              <w:t>20,401</w:t>
            </w:r>
          </w:p>
        </w:tc>
        <w:tc>
          <w:tcPr>
            <w:tcW w:w="2333" w:type="dxa"/>
          </w:tcPr>
          <w:p w14:paraId="51BA6619" w14:textId="052021C0" w:rsidR="00960928" w:rsidRDefault="00E81449" w:rsidP="00960928">
            <w:pPr>
              <w:pStyle w:val="NormalWeb"/>
              <w:jc w:val="center"/>
            </w:pPr>
            <w:r>
              <w:t>22,442</w:t>
            </w:r>
          </w:p>
        </w:tc>
      </w:tr>
      <w:tr w:rsidR="00960928" w14:paraId="66DF9521" w14:textId="77777777" w:rsidTr="00960928">
        <w:tc>
          <w:tcPr>
            <w:tcW w:w="2332" w:type="dxa"/>
          </w:tcPr>
          <w:p w14:paraId="49611E0D" w14:textId="14352117" w:rsidR="00960928" w:rsidRDefault="00960928" w:rsidP="00960928">
            <w:pPr>
              <w:pStyle w:val="NormalWeb"/>
              <w:jc w:val="center"/>
            </w:pPr>
            <w:r>
              <w:t>4</w:t>
            </w:r>
          </w:p>
        </w:tc>
        <w:tc>
          <w:tcPr>
            <w:tcW w:w="2332" w:type="dxa"/>
          </w:tcPr>
          <w:p w14:paraId="2DCAC6CB" w14:textId="583669A4" w:rsidR="00960928" w:rsidRDefault="00C962B6" w:rsidP="00960928">
            <w:pPr>
              <w:pStyle w:val="NormalWeb"/>
              <w:jc w:val="center"/>
            </w:pPr>
            <w:r>
              <w:t>11,924</w:t>
            </w:r>
          </w:p>
        </w:tc>
        <w:tc>
          <w:tcPr>
            <w:tcW w:w="2332" w:type="dxa"/>
          </w:tcPr>
          <w:p w14:paraId="57392D11" w14:textId="42E16FC7" w:rsidR="00960928" w:rsidRDefault="00B603BA" w:rsidP="00960928">
            <w:pPr>
              <w:pStyle w:val="NormalWeb"/>
              <w:jc w:val="center"/>
            </w:pPr>
            <w:r>
              <w:t>14,105</w:t>
            </w:r>
          </w:p>
        </w:tc>
        <w:tc>
          <w:tcPr>
            <w:tcW w:w="2332" w:type="dxa"/>
          </w:tcPr>
          <w:p w14:paraId="4782BE6A" w14:textId="63E83091" w:rsidR="00960928" w:rsidRDefault="00321494" w:rsidP="00960928">
            <w:pPr>
              <w:pStyle w:val="NormalWeb"/>
              <w:jc w:val="center"/>
            </w:pPr>
            <w:r>
              <w:t>16,926</w:t>
            </w:r>
          </w:p>
        </w:tc>
        <w:tc>
          <w:tcPr>
            <w:tcW w:w="2333" w:type="dxa"/>
          </w:tcPr>
          <w:p w14:paraId="7DCFCF28" w14:textId="027AF020" w:rsidR="00960928" w:rsidRDefault="00B54671" w:rsidP="00960928">
            <w:pPr>
              <w:pStyle w:val="NormalWeb"/>
              <w:jc w:val="center"/>
            </w:pPr>
            <w:r>
              <w:t>21,157</w:t>
            </w:r>
          </w:p>
        </w:tc>
        <w:tc>
          <w:tcPr>
            <w:tcW w:w="2333" w:type="dxa"/>
          </w:tcPr>
          <w:p w14:paraId="284B2BE4" w14:textId="6F2740B4" w:rsidR="00960928" w:rsidRDefault="00E81449" w:rsidP="00960928">
            <w:pPr>
              <w:pStyle w:val="NormalWeb"/>
              <w:jc w:val="center"/>
            </w:pPr>
            <w:r>
              <w:t>23,272</w:t>
            </w:r>
          </w:p>
        </w:tc>
      </w:tr>
      <w:tr w:rsidR="00960928" w14:paraId="12AFBE3F" w14:textId="77777777" w:rsidTr="00960928">
        <w:tc>
          <w:tcPr>
            <w:tcW w:w="2332" w:type="dxa"/>
          </w:tcPr>
          <w:p w14:paraId="2A6901E2" w14:textId="0F002FFF" w:rsidR="00960928" w:rsidRDefault="00960928" w:rsidP="00960928">
            <w:pPr>
              <w:pStyle w:val="NormalWeb"/>
              <w:jc w:val="center"/>
            </w:pPr>
            <w:r>
              <w:t>5</w:t>
            </w:r>
          </w:p>
        </w:tc>
        <w:tc>
          <w:tcPr>
            <w:tcW w:w="2332" w:type="dxa"/>
          </w:tcPr>
          <w:p w14:paraId="197A0E59" w14:textId="44C22D8C" w:rsidR="00960928" w:rsidRDefault="00C962B6" w:rsidP="00960928">
            <w:pPr>
              <w:pStyle w:val="NormalWeb"/>
              <w:jc w:val="center"/>
            </w:pPr>
            <w:r>
              <w:t>12,709</w:t>
            </w:r>
          </w:p>
        </w:tc>
        <w:tc>
          <w:tcPr>
            <w:tcW w:w="2332" w:type="dxa"/>
          </w:tcPr>
          <w:p w14:paraId="7A853E9A" w14:textId="756190FC" w:rsidR="00960928" w:rsidRDefault="00BA1887" w:rsidP="00960928">
            <w:pPr>
              <w:pStyle w:val="NormalWeb"/>
              <w:jc w:val="center"/>
            </w:pPr>
            <w:r>
              <w:t>14,609</w:t>
            </w:r>
          </w:p>
        </w:tc>
        <w:tc>
          <w:tcPr>
            <w:tcW w:w="2332" w:type="dxa"/>
          </w:tcPr>
          <w:p w14:paraId="64BF84B7" w14:textId="426120AA" w:rsidR="00960928" w:rsidRDefault="00321494" w:rsidP="00960928">
            <w:pPr>
              <w:pStyle w:val="NormalWeb"/>
              <w:jc w:val="center"/>
            </w:pPr>
            <w:r>
              <w:t>17,531</w:t>
            </w:r>
          </w:p>
        </w:tc>
        <w:tc>
          <w:tcPr>
            <w:tcW w:w="2333" w:type="dxa"/>
          </w:tcPr>
          <w:p w14:paraId="22535A8A" w14:textId="5005D40F" w:rsidR="00960928" w:rsidRDefault="00B54671" w:rsidP="00960928">
            <w:pPr>
              <w:pStyle w:val="NormalWeb"/>
              <w:jc w:val="center"/>
            </w:pPr>
            <w:r>
              <w:t>21,913</w:t>
            </w:r>
          </w:p>
        </w:tc>
        <w:tc>
          <w:tcPr>
            <w:tcW w:w="2333" w:type="dxa"/>
          </w:tcPr>
          <w:p w14:paraId="72C535D9" w14:textId="0DDF1C1C" w:rsidR="00960928" w:rsidRDefault="00E81449" w:rsidP="00960928">
            <w:pPr>
              <w:pStyle w:val="NormalWeb"/>
              <w:jc w:val="center"/>
            </w:pPr>
            <w:r>
              <w:t>24,104</w:t>
            </w:r>
          </w:p>
        </w:tc>
      </w:tr>
      <w:tr w:rsidR="00BA1887" w14:paraId="4B321791" w14:textId="77777777" w:rsidTr="00960928">
        <w:tc>
          <w:tcPr>
            <w:tcW w:w="2332" w:type="dxa"/>
          </w:tcPr>
          <w:p w14:paraId="6AE5F4A4" w14:textId="153E1218" w:rsidR="00BA1887" w:rsidRDefault="00BA1887" w:rsidP="00BA1887">
            <w:pPr>
              <w:pStyle w:val="NormalWeb"/>
              <w:jc w:val="center"/>
            </w:pPr>
            <w:r>
              <w:t>6</w:t>
            </w:r>
          </w:p>
        </w:tc>
        <w:tc>
          <w:tcPr>
            <w:tcW w:w="2332" w:type="dxa"/>
          </w:tcPr>
          <w:p w14:paraId="12E71551" w14:textId="5DCAD46F" w:rsidR="00BA1887" w:rsidRDefault="00BA1887" w:rsidP="00BA1887">
            <w:pPr>
              <w:pStyle w:val="NormalWeb"/>
              <w:jc w:val="center"/>
            </w:pPr>
            <w:r>
              <w:t>13,494</w:t>
            </w:r>
          </w:p>
        </w:tc>
        <w:tc>
          <w:tcPr>
            <w:tcW w:w="2332" w:type="dxa"/>
          </w:tcPr>
          <w:p w14:paraId="462980E5" w14:textId="47E471BA" w:rsidR="00BA1887" w:rsidRDefault="00BA1887" w:rsidP="00BA1887">
            <w:pPr>
              <w:pStyle w:val="NormalWeb"/>
              <w:jc w:val="center"/>
            </w:pPr>
            <w:r>
              <w:t>15,112</w:t>
            </w:r>
          </w:p>
        </w:tc>
        <w:tc>
          <w:tcPr>
            <w:tcW w:w="2332" w:type="dxa"/>
          </w:tcPr>
          <w:p w14:paraId="41429B12" w14:textId="75397DD8" w:rsidR="00BA1887" w:rsidRDefault="00321494" w:rsidP="00BA1887">
            <w:pPr>
              <w:pStyle w:val="NormalWeb"/>
              <w:jc w:val="center"/>
            </w:pPr>
            <w:r>
              <w:t>18,136</w:t>
            </w:r>
          </w:p>
        </w:tc>
        <w:tc>
          <w:tcPr>
            <w:tcW w:w="2333" w:type="dxa"/>
          </w:tcPr>
          <w:p w14:paraId="3343DF20" w14:textId="66431FDA" w:rsidR="00BA1887" w:rsidRDefault="00B54671" w:rsidP="00BA1887">
            <w:pPr>
              <w:pStyle w:val="NormalWeb"/>
              <w:jc w:val="center"/>
            </w:pPr>
            <w:r>
              <w:t>22,668</w:t>
            </w:r>
          </w:p>
        </w:tc>
        <w:tc>
          <w:tcPr>
            <w:tcW w:w="2333" w:type="dxa"/>
          </w:tcPr>
          <w:p w14:paraId="4DD3A371" w14:textId="79FCD71C" w:rsidR="00BA1887" w:rsidRDefault="00E81449" w:rsidP="00BA1887">
            <w:pPr>
              <w:pStyle w:val="NormalWeb"/>
              <w:jc w:val="center"/>
            </w:pPr>
            <w:r>
              <w:t>24,935</w:t>
            </w:r>
          </w:p>
        </w:tc>
      </w:tr>
      <w:tr w:rsidR="00BA1887" w14:paraId="1A4DB2EA" w14:textId="77777777" w:rsidTr="00960928">
        <w:tc>
          <w:tcPr>
            <w:tcW w:w="2332" w:type="dxa"/>
          </w:tcPr>
          <w:p w14:paraId="105AFAD0" w14:textId="0948EF00" w:rsidR="00BA1887" w:rsidRDefault="00BA1887" w:rsidP="00BA1887">
            <w:pPr>
              <w:pStyle w:val="NormalWeb"/>
              <w:jc w:val="center"/>
            </w:pPr>
            <w:r>
              <w:t>7</w:t>
            </w:r>
          </w:p>
        </w:tc>
        <w:tc>
          <w:tcPr>
            <w:tcW w:w="2332" w:type="dxa"/>
          </w:tcPr>
          <w:p w14:paraId="0D54BAEF" w14:textId="3E692246" w:rsidR="00BA1887" w:rsidRDefault="00BA1887" w:rsidP="00BA1887">
            <w:pPr>
              <w:pStyle w:val="NormalWeb"/>
              <w:jc w:val="center"/>
            </w:pPr>
            <w:r>
              <w:t>14,278</w:t>
            </w:r>
          </w:p>
        </w:tc>
        <w:tc>
          <w:tcPr>
            <w:tcW w:w="2332" w:type="dxa"/>
          </w:tcPr>
          <w:p w14:paraId="06940D3D" w14:textId="21EBB780" w:rsidR="00BA1887" w:rsidRDefault="00BA1887" w:rsidP="00BA1887">
            <w:pPr>
              <w:pStyle w:val="NormalWeb"/>
              <w:jc w:val="center"/>
            </w:pPr>
            <w:r>
              <w:t>15,616</w:t>
            </w:r>
          </w:p>
        </w:tc>
        <w:tc>
          <w:tcPr>
            <w:tcW w:w="2332" w:type="dxa"/>
          </w:tcPr>
          <w:p w14:paraId="78CC894A" w14:textId="5925CA63" w:rsidR="00BA1887" w:rsidRDefault="00321494" w:rsidP="00BA1887">
            <w:pPr>
              <w:pStyle w:val="NormalWeb"/>
              <w:jc w:val="center"/>
            </w:pPr>
            <w:r>
              <w:t>18,739</w:t>
            </w:r>
          </w:p>
        </w:tc>
        <w:tc>
          <w:tcPr>
            <w:tcW w:w="2333" w:type="dxa"/>
          </w:tcPr>
          <w:p w14:paraId="59BBDB8F" w14:textId="4F168F0D" w:rsidR="00BA1887" w:rsidRDefault="00B54671" w:rsidP="00BA1887">
            <w:pPr>
              <w:pStyle w:val="NormalWeb"/>
              <w:jc w:val="center"/>
            </w:pPr>
            <w:r>
              <w:t>23,424</w:t>
            </w:r>
          </w:p>
        </w:tc>
        <w:tc>
          <w:tcPr>
            <w:tcW w:w="2333" w:type="dxa"/>
          </w:tcPr>
          <w:p w14:paraId="16E2EA92" w14:textId="2C279257" w:rsidR="00BA1887" w:rsidRDefault="00E81449" w:rsidP="00BA1887">
            <w:pPr>
              <w:pStyle w:val="NormalWeb"/>
              <w:jc w:val="center"/>
            </w:pPr>
            <w:r>
              <w:t>25,</w:t>
            </w:r>
            <w:r w:rsidR="008A47AB">
              <w:t>767</w:t>
            </w:r>
          </w:p>
        </w:tc>
      </w:tr>
      <w:tr w:rsidR="00BA1887" w14:paraId="3360838A" w14:textId="77777777" w:rsidTr="00960928">
        <w:tc>
          <w:tcPr>
            <w:tcW w:w="2332" w:type="dxa"/>
          </w:tcPr>
          <w:p w14:paraId="79F54416" w14:textId="4E058307" w:rsidR="00BA1887" w:rsidRDefault="00BA1887" w:rsidP="00BA1887">
            <w:pPr>
              <w:pStyle w:val="NormalWeb"/>
              <w:jc w:val="center"/>
            </w:pPr>
            <w:r>
              <w:t>8</w:t>
            </w:r>
          </w:p>
        </w:tc>
        <w:tc>
          <w:tcPr>
            <w:tcW w:w="2332" w:type="dxa"/>
          </w:tcPr>
          <w:p w14:paraId="514202D1" w14:textId="0103E676" w:rsidR="00BA1887" w:rsidRDefault="00BA1887" w:rsidP="00BA1887">
            <w:pPr>
              <w:pStyle w:val="NormalWeb"/>
              <w:jc w:val="center"/>
            </w:pPr>
            <w:r>
              <w:t>15,063</w:t>
            </w:r>
          </w:p>
        </w:tc>
        <w:tc>
          <w:tcPr>
            <w:tcW w:w="2332" w:type="dxa"/>
          </w:tcPr>
          <w:p w14:paraId="6C72EB75" w14:textId="6AEB758D" w:rsidR="00BA1887" w:rsidRDefault="00BA1887" w:rsidP="00BA1887">
            <w:pPr>
              <w:pStyle w:val="NormalWeb"/>
              <w:jc w:val="center"/>
            </w:pPr>
            <w:r>
              <w:t>16,120</w:t>
            </w:r>
          </w:p>
        </w:tc>
        <w:tc>
          <w:tcPr>
            <w:tcW w:w="2332" w:type="dxa"/>
          </w:tcPr>
          <w:p w14:paraId="0FBFD80D" w14:textId="2C8E6BF4" w:rsidR="00BA1887" w:rsidRDefault="00321494" w:rsidP="00BA1887">
            <w:pPr>
              <w:pStyle w:val="NormalWeb"/>
              <w:jc w:val="center"/>
            </w:pPr>
            <w:r>
              <w:t>19,343</w:t>
            </w:r>
          </w:p>
        </w:tc>
        <w:tc>
          <w:tcPr>
            <w:tcW w:w="2333" w:type="dxa"/>
          </w:tcPr>
          <w:p w14:paraId="4DD0179B" w14:textId="520863D4" w:rsidR="00BA1887" w:rsidRDefault="00B54671" w:rsidP="00BA1887">
            <w:pPr>
              <w:pStyle w:val="NormalWeb"/>
              <w:jc w:val="center"/>
            </w:pPr>
            <w:r>
              <w:t>24,180</w:t>
            </w:r>
          </w:p>
        </w:tc>
        <w:tc>
          <w:tcPr>
            <w:tcW w:w="2333" w:type="dxa"/>
          </w:tcPr>
          <w:p w14:paraId="43266794" w14:textId="708D8578" w:rsidR="00BA1887" w:rsidRDefault="008A47AB" w:rsidP="00BA1887">
            <w:pPr>
              <w:pStyle w:val="NormalWeb"/>
              <w:jc w:val="center"/>
            </w:pPr>
            <w:r>
              <w:t>26,597</w:t>
            </w:r>
          </w:p>
        </w:tc>
      </w:tr>
      <w:tr w:rsidR="00BA1887" w14:paraId="591B191D" w14:textId="77777777" w:rsidTr="00960928">
        <w:tc>
          <w:tcPr>
            <w:tcW w:w="2332" w:type="dxa"/>
          </w:tcPr>
          <w:p w14:paraId="388E11D1" w14:textId="44808DF1" w:rsidR="00BA1887" w:rsidRDefault="00BA1887" w:rsidP="00BA1887">
            <w:pPr>
              <w:pStyle w:val="NormalWeb"/>
              <w:jc w:val="center"/>
            </w:pPr>
            <w:r>
              <w:t>9</w:t>
            </w:r>
          </w:p>
        </w:tc>
        <w:tc>
          <w:tcPr>
            <w:tcW w:w="2332" w:type="dxa"/>
          </w:tcPr>
          <w:p w14:paraId="3D4E5E16" w14:textId="6F5E79CB" w:rsidR="00BA1887" w:rsidRDefault="00BA1887" w:rsidP="00BA1887">
            <w:pPr>
              <w:pStyle w:val="NormalWeb"/>
              <w:jc w:val="center"/>
            </w:pPr>
            <w:r>
              <w:t>15,848</w:t>
            </w:r>
          </w:p>
        </w:tc>
        <w:tc>
          <w:tcPr>
            <w:tcW w:w="2332" w:type="dxa"/>
          </w:tcPr>
          <w:p w14:paraId="027C3FB2" w14:textId="66098A12" w:rsidR="00BA1887" w:rsidRDefault="00BA1887" w:rsidP="00BA1887">
            <w:pPr>
              <w:pStyle w:val="NormalWeb"/>
              <w:jc w:val="center"/>
            </w:pPr>
            <w:r>
              <w:t>16,623</w:t>
            </w:r>
          </w:p>
        </w:tc>
        <w:tc>
          <w:tcPr>
            <w:tcW w:w="2332" w:type="dxa"/>
          </w:tcPr>
          <w:p w14:paraId="73A45100" w14:textId="492BA10E" w:rsidR="00BA1887" w:rsidRDefault="00321494" w:rsidP="00BA1887">
            <w:pPr>
              <w:pStyle w:val="NormalWeb"/>
              <w:jc w:val="center"/>
            </w:pPr>
            <w:r>
              <w:t>19,948</w:t>
            </w:r>
          </w:p>
        </w:tc>
        <w:tc>
          <w:tcPr>
            <w:tcW w:w="2333" w:type="dxa"/>
          </w:tcPr>
          <w:p w14:paraId="01C455D5" w14:textId="403DA742" w:rsidR="00BA1887" w:rsidRDefault="00B54671" w:rsidP="00BA1887">
            <w:pPr>
              <w:pStyle w:val="NormalWeb"/>
              <w:jc w:val="center"/>
            </w:pPr>
            <w:r>
              <w:t>24,935</w:t>
            </w:r>
          </w:p>
        </w:tc>
        <w:tc>
          <w:tcPr>
            <w:tcW w:w="2333" w:type="dxa"/>
          </w:tcPr>
          <w:p w14:paraId="641D74EA" w14:textId="3418E5E1" w:rsidR="00BA1887" w:rsidRDefault="008A47AB" w:rsidP="00BA1887">
            <w:pPr>
              <w:pStyle w:val="NormalWeb"/>
              <w:jc w:val="center"/>
            </w:pPr>
            <w:r>
              <w:t>27,429</w:t>
            </w:r>
          </w:p>
        </w:tc>
      </w:tr>
      <w:tr w:rsidR="00BA1887" w14:paraId="7112534E" w14:textId="77777777" w:rsidTr="00960928">
        <w:tc>
          <w:tcPr>
            <w:tcW w:w="2332" w:type="dxa"/>
          </w:tcPr>
          <w:p w14:paraId="7C242D75" w14:textId="12D22DB2" w:rsidR="00BA1887" w:rsidRDefault="00BA1887" w:rsidP="00BA1887">
            <w:pPr>
              <w:pStyle w:val="NormalWeb"/>
              <w:jc w:val="center"/>
            </w:pPr>
            <w:r>
              <w:t>10</w:t>
            </w:r>
          </w:p>
        </w:tc>
        <w:tc>
          <w:tcPr>
            <w:tcW w:w="2332" w:type="dxa"/>
          </w:tcPr>
          <w:p w14:paraId="12F0CF80" w14:textId="678187D9" w:rsidR="00BA1887" w:rsidRDefault="00BA1887" w:rsidP="00BA1887">
            <w:pPr>
              <w:pStyle w:val="NormalWeb"/>
              <w:jc w:val="center"/>
            </w:pPr>
            <w:r>
              <w:t>16,633</w:t>
            </w:r>
          </w:p>
        </w:tc>
        <w:tc>
          <w:tcPr>
            <w:tcW w:w="2332" w:type="dxa"/>
          </w:tcPr>
          <w:p w14:paraId="3B552DDA" w14:textId="1702CB74" w:rsidR="00BA1887" w:rsidRDefault="00BA1887" w:rsidP="00BA1887">
            <w:pPr>
              <w:pStyle w:val="NormalWeb"/>
              <w:jc w:val="center"/>
            </w:pPr>
            <w:r>
              <w:t>17,127</w:t>
            </w:r>
          </w:p>
        </w:tc>
        <w:tc>
          <w:tcPr>
            <w:tcW w:w="2332" w:type="dxa"/>
          </w:tcPr>
          <w:p w14:paraId="4DCCE18E" w14:textId="5C8E70E7" w:rsidR="00BA1887" w:rsidRDefault="00321494" w:rsidP="00BA1887">
            <w:pPr>
              <w:pStyle w:val="NormalWeb"/>
              <w:jc w:val="center"/>
            </w:pPr>
            <w:r>
              <w:t>20,552</w:t>
            </w:r>
          </w:p>
        </w:tc>
        <w:tc>
          <w:tcPr>
            <w:tcW w:w="2333" w:type="dxa"/>
          </w:tcPr>
          <w:p w14:paraId="47F5EADD" w14:textId="3F5D9D5F" w:rsidR="00BA1887" w:rsidRDefault="00B54671" w:rsidP="00BA1887">
            <w:pPr>
              <w:pStyle w:val="NormalWeb"/>
              <w:jc w:val="center"/>
            </w:pPr>
            <w:r>
              <w:t>25,691</w:t>
            </w:r>
          </w:p>
        </w:tc>
        <w:tc>
          <w:tcPr>
            <w:tcW w:w="2333" w:type="dxa"/>
          </w:tcPr>
          <w:p w14:paraId="403FF7CD" w14:textId="221C9C9A" w:rsidR="00BA1887" w:rsidRDefault="008A47AB" w:rsidP="00BA1887">
            <w:pPr>
              <w:pStyle w:val="NormalWeb"/>
              <w:jc w:val="center"/>
            </w:pPr>
            <w:r>
              <w:t>28,259</w:t>
            </w:r>
          </w:p>
        </w:tc>
      </w:tr>
      <w:tr w:rsidR="007769C6" w14:paraId="7F4AA000" w14:textId="77777777" w:rsidTr="00960928">
        <w:tc>
          <w:tcPr>
            <w:tcW w:w="2332" w:type="dxa"/>
          </w:tcPr>
          <w:p w14:paraId="43FEC4B4" w14:textId="242FC2A8" w:rsidR="007769C6" w:rsidRDefault="007769C6" w:rsidP="007769C6">
            <w:pPr>
              <w:pStyle w:val="NormalWeb"/>
              <w:jc w:val="center"/>
            </w:pPr>
            <w:r>
              <w:t>11</w:t>
            </w:r>
          </w:p>
        </w:tc>
        <w:tc>
          <w:tcPr>
            <w:tcW w:w="2332" w:type="dxa"/>
          </w:tcPr>
          <w:p w14:paraId="1FCD13BF" w14:textId="38179243" w:rsidR="007769C6" w:rsidRDefault="007769C6" w:rsidP="007769C6">
            <w:pPr>
              <w:pStyle w:val="NormalWeb"/>
              <w:jc w:val="center"/>
            </w:pPr>
            <w:r>
              <w:t>17,417</w:t>
            </w:r>
          </w:p>
        </w:tc>
        <w:tc>
          <w:tcPr>
            <w:tcW w:w="2332" w:type="dxa"/>
          </w:tcPr>
          <w:p w14:paraId="197B3E83" w14:textId="3FD11F89" w:rsidR="007769C6" w:rsidRDefault="007769C6" w:rsidP="007769C6">
            <w:pPr>
              <w:pStyle w:val="NormalWeb"/>
              <w:jc w:val="center"/>
            </w:pPr>
            <w:r>
              <w:t>17,630</w:t>
            </w:r>
          </w:p>
        </w:tc>
        <w:tc>
          <w:tcPr>
            <w:tcW w:w="2332" w:type="dxa"/>
          </w:tcPr>
          <w:p w14:paraId="2819DCF1" w14:textId="25B83F9D" w:rsidR="007769C6" w:rsidRDefault="00321494" w:rsidP="007769C6">
            <w:pPr>
              <w:pStyle w:val="NormalWeb"/>
              <w:jc w:val="center"/>
            </w:pPr>
            <w:r>
              <w:t>21,157</w:t>
            </w:r>
          </w:p>
        </w:tc>
        <w:tc>
          <w:tcPr>
            <w:tcW w:w="2333" w:type="dxa"/>
          </w:tcPr>
          <w:p w14:paraId="033DC99E" w14:textId="44E08620" w:rsidR="007769C6" w:rsidRDefault="00B54671" w:rsidP="007769C6">
            <w:pPr>
              <w:pStyle w:val="NormalWeb"/>
              <w:jc w:val="center"/>
            </w:pPr>
            <w:r>
              <w:t>26,447</w:t>
            </w:r>
          </w:p>
        </w:tc>
        <w:tc>
          <w:tcPr>
            <w:tcW w:w="2333" w:type="dxa"/>
          </w:tcPr>
          <w:p w14:paraId="746C717C" w14:textId="3A04F6F3" w:rsidR="007769C6" w:rsidRDefault="008A47AB" w:rsidP="007769C6">
            <w:pPr>
              <w:pStyle w:val="NormalWeb"/>
              <w:jc w:val="center"/>
            </w:pPr>
            <w:r>
              <w:t>29,091</w:t>
            </w:r>
          </w:p>
        </w:tc>
      </w:tr>
      <w:tr w:rsidR="007769C6" w14:paraId="4CB72489" w14:textId="77777777" w:rsidTr="00960928">
        <w:tc>
          <w:tcPr>
            <w:tcW w:w="2332" w:type="dxa"/>
          </w:tcPr>
          <w:p w14:paraId="503482A8" w14:textId="574B7B53" w:rsidR="007769C6" w:rsidRDefault="007769C6" w:rsidP="007769C6">
            <w:pPr>
              <w:pStyle w:val="NormalWeb"/>
              <w:jc w:val="center"/>
            </w:pPr>
            <w:r>
              <w:t>12</w:t>
            </w:r>
          </w:p>
        </w:tc>
        <w:tc>
          <w:tcPr>
            <w:tcW w:w="2332" w:type="dxa"/>
          </w:tcPr>
          <w:p w14:paraId="09854346" w14:textId="50075E94" w:rsidR="007769C6" w:rsidRDefault="007769C6" w:rsidP="007769C6">
            <w:pPr>
              <w:pStyle w:val="NormalWeb"/>
              <w:jc w:val="center"/>
            </w:pPr>
            <w:r>
              <w:t>18,202</w:t>
            </w:r>
          </w:p>
        </w:tc>
        <w:tc>
          <w:tcPr>
            <w:tcW w:w="2332" w:type="dxa"/>
          </w:tcPr>
          <w:p w14:paraId="5872788B" w14:textId="43808900" w:rsidR="007769C6" w:rsidRDefault="007769C6" w:rsidP="007769C6">
            <w:pPr>
              <w:pStyle w:val="NormalWeb"/>
              <w:jc w:val="center"/>
            </w:pPr>
            <w:r>
              <w:t>18,136</w:t>
            </w:r>
          </w:p>
        </w:tc>
        <w:tc>
          <w:tcPr>
            <w:tcW w:w="2332" w:type="dxa"/>
          </w:tcPr>
          <w:p w14:paraId="3A875B77" w14:textId="40AB546A" w:rsidR="007769C6" w:rsidRDefault="00321494" w:rsidP="007769C6">
            <w:pPr>
              <w:pStyle w:val="NormalWeb"/>
              <w:jc w:val="center"/>
            </w:pPr>
            <w:r>
              <w:t>21,762</w:t>
            </w:r>
          </w:p>
        </w:tc>
        <w:tc>
          <w:tcPr>
            <w:tcW w:w="2333" w:type="dxa"/>
          </w:tcPr>
          <w:p w14:paraId="75CCBE71" w14:textId="473400A4" w:rsidR="007769C6" w:rsidRDefault="00B54671" w:rsidP="007769C6">
            <w:pPr>
              <w:pStyle w:val="NormalWeb"/>
              <w:jc w:val="center"/>
            </w:pPr>
            <w:r>
              <w:t>27,202</w:t>
            </w:r>
          </w:p>
        </w:tc>
        <w:tc>
          <w:tcPr>
            <w:tcW w:w="2333" w:type="dxa"/>
          </w:tcPr>
          <w:p w14:paraId="4AB2E990" w14:textId="3E2761CE" w:rsidR="007769C6" w:rsidRDefault="008A47AB" w:rsidP="007769C6">
            <w:pPr>
              <w:pStyle w:val="NormalWeb"/>
              <w:jc w:val="center"/>
            </w:pPr>
            <w:r>
              <w:t>29,922</w:t>
            </w:r>
          </w:p>
        </w:tc>
      </w:tr>
      <w:tr w:rsidR="007769C6" w14:paraId="03EE3DC0" w14:textId="77777777" w:rsidTr="00960928">
        <w:tc>
          <w:tcPr>
            <w:tcW w:w="2332" w:type="dxa"/>
          </w:tcPr>
          <w:p w14:paraId="6AD8E8A7" w14:textId="05C70642" w:rsidR="007769C6" w:rsidRDefault="007769C6" w:rsidP="007769C6">
            <w:pPr>
              <w:pStyle w:val="NormalWeb"/>
              <w:jc w:val="center"/>
            </w:pPr>
            <w:r>
              <w:t>13</w:t>
            </w:r>
          </w:p>
        </w:tc>
        <w:tc>
          <w:tcPr>
            <w:tcW w:w="2332" w:type="dxa"/>
          </w:tcPr>
          <w:p w14:paraId="1E624954" w14:textId="71B5A9B5" w:rsidR="007769C6" w:rsidRDefault="007769C6" w:rsidP="007769C6">
            <w:pPr>
              <w:pStyle w:val="NormalWeb"/>
              <w:jc w:val="center"/>
            </w:pPr>
            <w:r>
              <w:t>18,987</w:t>
            </w:r>
          </w:p>
        </w:tc>
        <w:tc>
          <w:tcPr>
            <w:tcW w:w="2332" w:type="dxa"/>
          </w:tcPr>
          <w:p w14:paraId="3BA3DC54" w14:textId="35148C2F" w:rsidR="007769C6" w:rsidRDefault="007769C6" w:rsidP="007769C6">
            <w:pPr>
              <w:pStyle w:val="NormalWeb"/>
              <w:jc w:val="center"/>
            </w:pPr>
            <w:r>
              <w:t>18,639</w:t>
            </w:r>
          </w:p>
        </w:tc>
        <w:tc>
          <w:tcPr>
            <w:tcW w:w="2332" w:type="dxa"/>
          </w:tcPr>
          <w:p w14:paraId="184860EE" w14:textId="75CCC659" w:rsidR="007769C6" w:rsidRDefault="00321494" w:rsidP="007769C6">
            <w:pPr>
              <w:pStyle w:val="NormalWeb"/>
              <w:jc w:val="center"/>
            </w:pPr>
            <w:r>
              <w:t>22,366</w:t>
            </w:r>
          </w:p>
        </w:tc>
        <w:tc>
          <w:tcPr>
            <w:tcW w:w="2333" w:type="dxa"/>
          </w:tcPr>
          <w:p w14:paraId="2BBB38D8" w14:textId="189DE7C6" w:rsidR="007769C6" w:rsidRDefault="00E81449" w:rsidP="007769C6">
            <w:pPr>
              <w:pStyle w:val="NormalWeb"/>
              <w:jc w:val="center"/>
            </w:pPr>
            <w:r>
              <w:t>27,958</w:t>
            </w:r>
          </w:p>
        </w:tc>
        <w:tc>
          <w:tcPr>
            <w:tcW w:w="2333" w:type="dxa"/>
          </w:tcPr>
          <w:p w14:paraId="48807AA7" w14:textId="5D9A4FC1" w:rsidR="007769C6" w:rsidRDefault="008A47AB" w:rsidP="007769C6">
            <w:pPr>
              <w:pStyle w:val="NormalWeb"/>
              <w:jc w:val="center"/>
            </w:pPr>
            <w:r>
              <w:t>30,754</w:t>
            </w:r>
          </w:p>
        </w:tc>
      </w:tr>
      <w:tr w:rsidR="007769C6" w14:paraId="68D56B5C" w14:textId="77777777" w:rsidTr="00960928">
        <w:tc>
          <w:tcPr>
            <w:tcW w:w="2332" w:type="dxa"/>
          </w:tcPr>
          <w:p w14:paraId="3C3FC289" w14:textId="3F47C30E" w:rsidR="007769C6" w:rsidRDefault="007769C6" w:rsidP="007769C6">
            <w:pPr>
              <w:pStyle w:val="NormalWeb"/>
              <w:jc w:val="center"/>
            </w:pPr>
            <w:r>
              <w:t>14</w:t>
            </w:r>
          </w:p>
        </w:tc>
        <w:tc>
          <w:tcPr>
            <w:tcW w:w="2332" w:type="dxa"/>
          </w:tcPr>
          <w:p w14:paraId="7516DDDA" w14:textId="13B19E98" w:rsidR="007769C6" w:rsidRDefault="007769C6" w:rsidP="007769C6">
            <w:pPr>
              <w:pStyle w:val="NormalWeb"/>
              <w:jc w:val="center"/>
            </w:pPr>
            <w:r>
              <w:t>19,772</w:t>
            </w:r>
          </w:p>
        </w:tc>
        <w:tc>
          <w:tcPr>
            <w:tcW w:w="2332" w:type="dxa"/>
          </w:tcPr>
          <w:p w14:paraId="0949FD78" w14:textId="7052AFFA" w:rsidR="007769C6" w:rsidRDefault="007769C6" w:rsidP="007769C6">
            <w:pPr>
              <w:pStyle w:val="NormalWeb"/>
              <w:jc w:val="center"/>
            </w:pPr>
            <w:r>
              <w:t>19,143</w:t>
            </w:r>
          </w:p>
        </w:tc>
        <w:tc>
          <w:tcPr>
            <w:tcW w:w="2332" w:type="dxa"/>
          </w:tcPr>
          <w:p w14:paraId="768D8F13" w14:textId="19BC4FB3" w:rsidR="007769C6" w:rsidRDefault="00321494" w:rsidP="007769C6">
            <w:pPr>
              <w:pStyle w:val="NormalWeb"/>
              <w:jc w:val="center"/>
            </w:pPr>
            <w:r>
              <w:t>22,971</w:t>
            </w:r>
          </w:p>
        </w:tc>
        <w:tc>
          <w:tcPr>
            <w:tcW w:w="2333" w:type="dxa"/>
          </w:tcPr>
          <w:p w14:paraId="2FB6CBBB" w14:textId="788562BB" w:rsidR="007769C6" w:rsidRDefault="00E81449" w:rsidP="007769C6">
            <w:pPr>
              <w:pStyle w:val="NormalWeb"/>
              <w:jc w:val="center"/>
            </w:pPr>
            <w:r>
              <w:t>27,714</w:t>
            </w:r>
          </w:p>
        </w:tc>
        <w:tc>
          <w:tcPr>
            <w:tcW w:w="2333" w:type="dxa"/>
          </w:tcPr>
          <w:p w14:paraId="12B29A48" w14:textId="266EA670" w:rsidR="007769C6" w:rsidRDefault="008A47AB" w:rsidP="007769C6">
            <w:pPr>
              <w:pStyle w:val="NormalWeb"/>
              <w:jc w:val="center"/>
            </w:pPr>
            <w:r>
              <w:t>31,584</w:t>
            </w:r>
          </w:p>
        </w:tc>
      </w:tr>
      <w:tr w:rsidR="007769C6" w14:paraId="490A2C78" w14:textId="77777777" w:rsidTr="00960928">
        <w:tc>
          <w:tcPr>
            <w:tcW w:w="2332" w:type="dxa"/>
          </w:tcPr>
          <w:p w14:paraId="5F73B382" w14:textId="3F12C8F4" w:rsidR="007769C6" w:rsidRDefault="007769C6" w:rsidP="007769C6">
            <w:pPr>
              <w:pStyle w:val="NormalWeb"/>
              <w:jc w:val="center"/>
            </w:pPr>
            <w:r>
              <w:t>15</w:t>
            </w:r>
          </w:p>
        </w:tc>
        <w:tc>
          <w:tcPr>
            <w:tcW w:w="2332" w:type="dxa"/>
          </w:tcPr>
          <w:p w14:paraId="74BA6167" w14:textId="3FCCDA58" w:rsidR="007769C6" w:rsidRDefault="007769C6" w:rsidP="007769C6">
            <w:pPr>
              <w:pStyle w:val="NormalWeb"/>
              <w:jc w:val="center"/>
            </w:pPr>
            <w:r>
              <w:t>20,556</w:t>
            </w:r>
          </w:p>
        </w:tc>
        <w:tc>
          <w:tcPr>
            <w:tcW w:w="2332" w:type="dxa"/>
          </w:tcPr>
          <w:p w14:paraId="2D37AF9E" w14:textId="2F35FFE9" w:rsidR="007769C6" w:rsidRDefault="007769C6" w:rsidP="007769C6">
            <w:pPr>
              <w:pStyle w:val="NormalWeb"/>
              <w:jc w:val="center"/>
            </w:pPr>
            <w:r>
              <w:t>19,646</w:t>
            </w:r>
          </w:p>
        </w:tc>
        <w:tc>
          <w:tcPr>
            <w:tcW w:w="2332" w:type="dxa"/>
          </w:tcPr>
          <w:p w14:paraId="4C591C56" w14:textId="18E66FEE" w:rsidR="007769C6" w:rsidRDefault="00321494" w:rsidP="007769C6">
            <w:pPr>
              <w:pStyle w:val="NormalWeb"/>
              <w:jc w:val="center"/>
            </w:pPr>
            <w:r>
              <w:t>23,576</w:t>
            </w:r>
          </w:p>
        </w:tc>
        <w:tc>
          <w:tcPr>
            <w:tcW w:w="2333" w:type="dxa"/>
          </w:tcPr>
          <w:p w14:paraId="11A0E437" w14:textId="3A2163C5" w:rsidR="007769C6" w:rsidRDefault="00E81449" w:rsidP="007769C6">
            <w:pPr>
              <w:pStyle w:val="NormalWeb"/>
              <w:jc w:val="center"/>
            </w:pPr>
            <w:r>
              <w:t>29,469</w:t>
            </w:r>
          </w:p>
        </w:tc>
        <w:tc>
          <w:tcPr>
            <w:tcW w:w="2333" w:type="dxa"/>
          </w:tcPr>
          <w:p w14:paraId="645FC4B4" w14:textId="1A04A90A" w:rsidR="007769C6" w:rsidRDefault="008A47AB" w:rsidP="007769C6">
            <w:pPr>
              <w:pStyle w:val="NormalWeb"/>
              <w:jc w:val="center"/>
            </w:pPr>
            <w:r>
              <w:t>32,416</w:t>
            </w:r>
          </w:p>
        </w:tc>
      </w:tr>
      <w:tr w:rsidR="007769C6" w14:paraId="2F80C168" w14:textId="77777777" w:rsidTr="00960928">
        <w:tc>
          <w:tcPr>
            <w:tcW w:w="2332" w:type="dxa"/>
          </w:tcPr>
          <w:p w14:paraId="39ECB107" w14:textId="4EB3FC73" w:rsidR="007769C6" w:rsidRDefault="007769C6" w:rsidP="007769C6">
            <w:pPr>
              <w:pStyle w:val="NormalWeb"/>
              <w:jc w:val="center"/>
            </w:pPr>
            <w:r>
              <w:t>16</w:t>
            </w:r>
          </w:p>
        </w:tc>
        <w:tc>
          <w:tcPr>
            <w:tcW w:w="2332" w:type="dxa"/>
          </w:tcPr>
          <w:p w14:paraId="48503A0D" w14:textId="78047E10" w:rsidR="007769C6" w:rsidRDefault="007769C6" w:rsidP="007769C6">
            <w:pPr>
              <w:pStyle w:val="NormalWeb"/>
              <w:jc w:val="center"/>
            </w:pPr>
            <w:r>
              <w:t>21,341</w:t>
            </w:r>
          </w:p>
        </w:tc>
        <w:tc>
          <w:tcPr>
            <w:tcW w:w="2332" w:type="dxa"/>
          </w:tcPr>
          <w:p w14:paraId="48CFDCC3" w14:textId="45A74B4F" w:rsidR="007769C6" w:rsidRDefault="007769C6" w:rsidP="007769C6">
            <w:pPr>
              <w:pStyle w:val="NormalWeb"/>
              <w:jc w:val="center"/>
            </w:pPr>
            <w:r>
              <w:t>20,150</w:t>
            </w:r>
          </w:p>
        </w:tc>
        <w:tc>
          <w:tcPr>
            <w:tcW w:w="2332" w:type="dxa"/>
          </w:tcPr>
          <w:p w14:paraId="69550F16" w14:textId="0CBAB92E" w:rsidR="007769C6" w:rsidRDefault="00321494" w:rsidP="007769C6">
            <w:pPr>
              <w:pStyle w:val="NormalWeb"/>
              <w:jc w:val="center"/>
            </w:pPr>
            <w:r>
              <w:t>24,180</w:t>
            </w:r>
          </w:p>
        </w:tc>
        <w:tc>
          <w:tcPr>
            <w:tcW w:w="2333" w:type="dxa"/>
          </w:tcPr>
          <w:p w14:paraId="7F30AE8F" w14:textId="48397022" w:rsidR="007769C6" w:rsidRDefault="00E81449" w:rsidP="007769C6">
            <w:pPr>
              <w:pStyle w:val="NormalWeb"/>
              <w:jc w:val="center"/>
            </w:pPr>
            <w:r>
              <w:t>30,225</w:t>
            </w:r>
          </w:p>
        </w:tc>
        <w:tc>
          <w:tcPr>
            <w:tcW w:w="2333" w:type="dxa"/>
          </w:tcPr>
          <w:p w14:paraId="09A58F8D" w14:textId="00AF84BC" w:rsidR="007769C6" w:rsidRDefault="008A47AB" w:rsidP="007769C6">
            <w:pPr>
              <w:pStyle w:val="NormalWeb"/>
              <w:jc w:val="center"/>
            </w:pPr>
            <w:r>
              <w:t>33,246</w:t>
            </w:r>
          </w:p>
        </w:tc>
      </w:tr>
      <w:tr w:rsidR="007769C6" w14:paraId="471FD18B" w14:textId="77777777" w:rsidTr="00960928">
        <w:tc>
          <w:tcPr>
            <w:tcW w:w="2332" w:type="dxa"/>
          </w:tcPr>
          <w:p w14:paraId="671CE5EA" w14:textId="69E8B060" w:rsidR="007769C6" w:rsidRDefault="007769C6" w:rsidP="007769C6">
            <w:pPr>
              <w:pStyle w:val="NormalWeb"/>
              <w:jc w:val="center"/>
            </w:pPr>
            <w:r>
              <w:t>17</w:t>
            </w:r>
          </w:p>
        </w:tc>
        <w:tc>
          <w:tcPr>
            <w:tcW w:w="2332" w:type="dxa"/>
          </w:tcPr>
          <w:p w14:paraId="5AAD3FF6" w14:textId="6BD8E23A" w:rsidR="007769C6" w:rsidRDefault="007769C6" w:rsidP="007769C6">
            <w:pPr>
              <w:pStyle w:val="NormalWeb"/>
              <w:jc w:val="center"/>
            </w:pPr>
            <w:r>
              <w:t>22,126</w:t>
            </w:r>
          </w:p>
        </w:tc>
        <w:tc>
          <w:tcPr>
            <w:tcW w:w="2332" w:type="dxa"/>
          </w:tcPr>
          <w:p w14:paraId="437BA72B" w14:textId="3E010258" w:rsidR="007769C6" w:rsidRDefault="007769C6" w:rsidP="007769C6">
            <w:pPr>
              <w:pStyle w:val="NormalWeb"/>
              <w:jc w:val="center"/>
            </w:pPr>
            <w:r>
              <w:t>20,653</w:t>
            </w:r>
          </w:p>
        </w:tc>
        <w:tc>
          <w:tcPr>
            <w:tcW w:w="2332" w:type="dxa"/>
          </w:tcPr>
          <w:p w14:paraId="79C8FE8D" w14:textId="4081309B" w:rsidR="007769C6" w:rsidRDefault="00321494" w:rsidP="007769C6">
            <w:pPr>
              <w:pStyle w:val="NormalWeb"/>
              <w:jc w:val="center"/>
            </w:pPr>
            <w:r>
              <w:t>24,785</w:t>
            </w:r>
          </w:p>
        </w:tc>
        <w:tc>
          <w:tcPr>
            <w:tcW w:w="2333" w:type="dxa"/>
          </w:tcPr>
          <w:p w14:paraId="2EDA5093" w14:textId="167F23C3" w:rsidR="007769C6" w:rsidRDefault="00E81449" w:rsidP="007769C6">
            <w:pPr>
              <w:pStyle w:val="NormalWeb"/>
              <w:jc w:val="center"/>
            </w:pPr>
            <w:r>
              <w:t>30,981</w:t>
            </w:r>
          </w:p>
        </w:tc>
        <w:tc>
          <w:tcPr>
            <w:tcW w:w="2333" w:type="dxa"/>
          </w:tcPr>
          <w:p w14:paraId="0851D9DE" w14:textId="308D0342" w:rsidR="007769C6" w:rsidRDefault="008A47AB" w:rsidP="007769C6">
            <w:pPr>
              <w:pStyle w:val="NormalWeb"/>
              <w:jc w:val="center"/>
            </w:pPr>
            <w:r>
              <w:t>34,078</w:t>
            </w:r>
          </w:p>
        </w:tc>
      </w:tr>
      <w:tr w:rsidR="007769C6" w14:paraId="5F9B16B9" w14:textId="77777777" w:rsidTr="00960928">
        <w:tc>
          <w:tcPr>
            <w:tcW w:w="2332" w:type="dxa"/>
          </w:tcPr>
          <w:p w14:paraId="7C75BB7E" w14:textId="1EC34298" w:rsidR="007769C6" w:rsidRDefault="007769C6" w:rsidP="007769C6">
            <w:pPr>
              <w:pStyle w:val="NormalWeb"/>
              <w:jc w:val="center"/>
            </w:pPr>
            <w:r>
              <w:t>18</w:t>
            </w:r>
          </w:p>
        </w:tc>
        <w:tc>
          <w:tcPr>
            <w:tcW w:w="2332" w:type="dxa"/>
          </w:tcPr>
          <w:p w14:paraId="4BA6BB9F" w14:textId="56272BC7" w:rsidR="007769C6" w:rsidRDefault="007769C6" w:rsidP="007769C6">
            <w:pPr>
              <w:pStyle w:val="NormalWeb"/>
              <w:jc w:val="center"/>
            </w:pPr>
            <w:r>
              <w:t>22,911</w:t>
            </w:r>
          </w:p>
        </w:tc>
        <w:tc>
          <w:tcPr>
            <w:tcW w:w="2332" w:type="dxa"/>
          </w:tcPr>
          <w:p w14:paraId="56789D80" w14:textId="4660538D" w:rsidR="007769C6" w:rsidRDefault="007769C6" w:rsidP="007769C6">
            <w:pPr>
              <w:pStyle w:val="NormalWeb"/>
              <w:jc w:val="center"/>
            </w:pPr>
          </w:p>
        </w:tc>
        <w:tc>
          <w:tcPr>
            <w:tcW w:w="2332" w:type="dxa"/>
          </w:tcPr>
          <w:p w14:paraId="6C3F1010" w14:textId="07403C92" w:rsidR="007769C6" w:rsidRDefault="007769C6" w:rsidP="007769C6">
            <w:pPr>
              <w:pStyle w:val="NormalWeb"/>
              <w:jc w:val="center"/>
            </w:pPr>
          </w:p>
        </w:tc>
        <w:tc>
          <w:tcPr>
            <w:tcW w:w="2333" w:type="dxa"/>
          </w:tcPr>
          <w:p w14:paraId="4A582A7A" w14:textId="3265D244" w:rsidR="007769C6" w:rsidRDefault="007769C6" w:rsidP="007769C6">
            <w:pPr>
              <w:pStyle w:val="NormalWeb"/>
              <w:jc w:val="center"/>
            </w:pPr>
          </w:p>
        </w:tc>
        <w:tc>
          <w:tcPr>
            <w:tcW w:w="2333" w:type="dxa"/>
          </w:tcPr>
          <w:p w14:paraId="33625D1E" w14:textId="59D74458" w:rsidR="007769C6" w:rsidRDefault="007769C6" w:rsidP="007769C6">
            <w:pPr>
              <w:pStyle w:val="NormalWeb"/>
              <w:jc w:val="center"/>
            </w:pPr>
          </w:p>
        </w:tc>
      </w:tr>
      <w:tr w:rsidR="007769C6" w14:paraId="16679699" w14:textId="77777777" w:rsidTr="00960928">
        <w:tc>
          <w:tcPr>
            <w:tcW w:w="2332" w:type="dxa"/>
          </w:tcPr>
          <w:p w14:paraId="1DDF496B" w14:textId="43DE9464" w:rsidR="007769C6" w:rsidRDefault="007769C6" w:rsidP="007769C6">
            <w:pPr>
              <w:pStyle w:val="NormalWeb"/>
              <w:jc w:val="center"/>
            </w:pPr>
            <w:r>
              <w:t>19</w:t>
            </w:r>
          </w:p>
        </w:tc>
        <w:tc>
          <w:tcPr>
            <w:tcW w:w="2332" w:type="dxa"/>
          </w:tcPr>
          <w:p w14:paraId="1A105787" w14:textId="25691F81" w:rsidR="007769C6" w:rsidRDefault="007769C6" w:rsidP="007769C6">
            <w:pPr>
              <w:pStyle w:val="NormalWeb"/>
              <w:jc w:val="center"/>
            </w:pPr>
            <w:r>
              <w:t>23,695</w:t>
            </w:r>
          </w:p>
        </w:tc>
        <w:tc>
          <w:tcPr>
            <w:tcW w:w="2332" w:type="dxa"/>
          </w:tcPr>
          <w:p w14:paraId="7FFA9EB8" w14:textId="7C130864" w:rsidR="007769C6" w:rsidRDefault="007769C6" w:rsidP="007769C6">
            <w:pPr>
              <w:pStyle w:val="NormalWeb"/>
              <w:jc w:val="center"/>
            </w:pPr>
          </w:p>
        </w:tc>
        <w:tc>
          <w:tcPr>
            <w:tcW w:w="2332" w:type="dxa"/>
          </w:tcPr>
          <w:p w14:paraId="4CA80063" w14:textId="13A6ABA1" w:rsidR="007769C6" w:rsidRDefault="007769C6" w:rsidP="007769C6">
            <w:pPr>
              <w:pStyle w:val="NormalWeb"/>
              <w:jc w:val="center"/>
            </w:pPr>
          </w:p>
        </w:tc>
        <w:tc>
          <w:tcPr>
            <w:tcW w:w="2333" w:type="dxa"/>
          </w:tcPr>
          <w:p w14:paraId="6423C66E" w14:textId="03B00B1B" w:rsidR="007769C6" w:rsidRDefault="007769C6" w:rsidP="007769C6">
            <w:pPr>
              <w:pStyle w:val="NormalWeb"/>
              <w:jc w:val="center"/>
            </w:pPr>
          </w:p>
        </w:tc>
        <w:tc>
          <w:tcPr>
            <w:tcW w:w="2333" w:type="dxa"/>
          </w:tcPr>
          <w:p w14:paraId="4B805C73" w14:textId="4FA8396E" w:rsidR="007769C6" w:rsidRDefault="007769C6" w:rsidP="007769C6">
            <w:pPr>
              <w:pStyle w:val="NormalWeb"/>
              <w:jc w:val="center"/>
            </w:pPr>
          </w:p>
        </w:tc>
      </w:tr>
      <w:tr w:rsidR="007769C6" w14:paraId="40917DBD" w14:textId="77777777" w:rsidTr="00960928">
        <w:tc>
          <w:tcPr>
            <w:tcW w:w="2332" w:type="dxa"/>
          </w:tcPr>
          <w:p w14:paraId="45D91DBA" w14:textId="4CEF8BA1" w:rsidR="007769C6" w:rsidRDefault="007769C6" w:rsidP="007769C6">
            <w:pPr>
              <w:pStyle w:val="NormalWeb"/>
              <w:jc w:val="center"/>
            </w:pPr>
            <w:r>
              <w:t>20</w:t>
            </w:r>
          </w:p>
        </w:tc>
        <w:tc>
          <w:tcPr>
            <w:tcW w:w="2332" w:type="dxa"/>
          </w:tcPr>
          <w:p w14:paraId="35564063" w14:textId="7B5C9BC3" w:rsidR="007769C6" w:rsidRDefault="007769C6" w:rsidP="007769C6">
            <w:pPr>
              <w:pStyle w:val="NormalWeb"/>
              <w:jc w:val="center"/>
            </w:pPr>
            <w:r>
              <w:t>24,480</w:t>
            </w:r>
          </w:p>
        </w:tc>
        <w:tc>
          <w:tcPr>
            <w:tcW w:w="2332" w:type="dxa"/>
          </w:tcPr>
          <w:p w14:paraId="48F0EB4F" w14:textId="642E4310" w:rsidR="007769C6" w:rsidRDefault="007769C6" w:rsidP="007769C6">
            <w:pPr>
              <w:pStyle w:val="NormalWeb"/>
              <w:jc w:val="center"/>
            </w:pPr>
          </w:p>
        </w:tc>
        <w:tc>
          <w:tcPr>
            <w:tcW w:w="2332" w:type="dxa"/>
          </w:tcPr>
          <w:p w14:paraId="5D800B44" w14:textId="759EB262" w:rsidR="007769C6" w:rsidRDefault="007769C6" w:rsidP="007769C6">
            <w:pPr>
              <w:pStyle w:val="NormalWeb"/>
              <w:jc w:val="center"/>
            </w:pPr>
          </w:p>
        </w:tc>
        <w:tc>
          <w:tcPr>
            <w:tcW w:w="2333" w:type="dxa"/>
          </w:tcPr>
          <w:p w14:paraId="143D1A2E" w14:textId="15338C6B" w:rsidR="007769C6" w:rsidRDefault="007769C6" w:rsidP="007769C6">
            <w:pPr>
              <w:pStyle w:val="NormalWeb"/>
              <w:jc w:val="center"/>
            </w:pPr>
          </w:p>
        </w:tc>
        <w:tc>
          <w:tcPr>
            <w:tcW w:w="2333" w:type="dxa"/>
          </w:tcPr>
          <w:p w14:paraId="07220E76" w14:textId="0A08F88A" w:rsidR="007769C6" w:rsidRDefault="007769C6" w:rsidP="007769C6">
            <w:pPr>
              <w:pStyle w:val="NormalWeb"/>
              <w:jc w:val="center"/>
            </w:pPr>
          </w:p>
        </w:tc>
      </w:tr>
    </w:tbl>
    <w:p w14:paraId="48138F18" w14:textId="464F6F63" w:rsidR="007A3965" w:rsidRDefault="007A3965" w:rsidP="0080649A">
      <w:pPr>
        <w:pStyle w:val="NormalWeb"/>
        <w:jc w:val="center"/>
      </w:pPr>
    </w:p>
    <w:tbl>
      <w:tblPr>
        <w:tblStyle w:val="Tabelacomgrade"/>
        <w:tblW w:w="0" w:type="auto"/>
        <w:tblLook w:val="04A0" w:firstRow="1" w:lastRow="0" w:firstColumn="1" w:lastColumn="0" w:noHBand="0" w:noVBand="1"/>
      </w:tblPr>
      <w:tblGrid>
        <w:gridCol w:w="2332"/>
        <w:gridCol w:w="2332"/>
        <w:gridCol w:w="2332"/>
        <w:gridCol w:w="2332"/>
        <w:gridCol w:w="2333"/>
        <w:gridCol w:w="2333"/>
      </w:tblGrid>
      <w:tr w:rsidR="00FF022C" w14:paraId="0BAE7287" w14:textId="77777777" w:rsidTr="00E919B4">
        <w:tc>
          <w:tcPr>
            <w:tcW w:w="13994" w:type="dxa"/>
            <w:gridSpan w:val="6"/>
          </w:tcPr>
          <w:p w14:paraId="3B5A20F0" w14:textId="77777777" w:rsidR="00FF022C" w:rsidRPr="00C23F54" w:rsidRDefault="00FF022C" w:rsidP="00E919B4">
            <w:pPr>
              <w:pStyle w:val="NormalWeb"/>
              <w:jc w:val="center"/>
              <w:rPr>
                <w:highlight w:val="green"/>
              </w:rPr>
            </w:pPr>
            <w:r w:rsidRPr="00C23F54">
              <w:rPr>
                <w:highlight w:val="green"/>
              </w:rPr>
              <w:t>ÍNDICES – DESENVOLVIMENTO</w:t>
            </w:r>
          </w:p>
        </w:tc>
      </w:tr>
      <w:tr w:rsidR="00FF022C" w14:paraId="5FF6BC2E" w14:textId="77777777" w:rsidTr="00E919B4">
        <w:tc>
          <w:tcPr>
            <w:tcW w:w="13994" w:type="dxa"/>
            <w:gridSpan w:val="6"/>
          </w:tcPr>
          <w:p w14:paraId="3E6C68A1" w14:textId="77777777" w:rsidR="00FF022C" w:rsidRPr="00C23F54" w:rsidRDefault="00FF022C" w:rsidP="00E919B4">
            <w:pPr>
              <w:pStyle w:val="NormalWeb"/>
              <w:jc w:val="center"/>
              <w:rPr>
                <w:highlight w:val="green"/>
              </w:rPr>
            </w:pPr>
            <w:r w:rsidRPr="00C23F54">
              <w:rPr>
                <w:highlight w:val="green"/>
              </w:rPr>
              <w:t>(Fator a ser multiplicado pelo VRV)</w:t>
            </w:r>
          </w:p>
        </w:tc>
      </w:tr>
      <w:tr w:rsidR="00FF022C" w14:paraId="7220A699" w14:textId="77777777" w:rsidTr="00E919B4">
        <w:tc>
          <w:tcPr>
            <w:tcW w:w="2332" w:type="dxa"/>
          </w:tcPr>
          <w:p w14:paraId="179E2CCC" w14:textId="77777777" w:rsidR="00FF022C" w:rsidRPr="00C23F54" w:rsidRDefault="00FF022C" w:rsidP="00E919B4">
            <w:pPr>
              <w:pStyle w:val="NormalWeb"/>
              <w:jc w:val="center"/>
              <w:rPr>
                <w:highlight w:val="green"/>
              </w:rPr>
            </w:pPr>
            <w:r w:rsidRPr="00C23F54">
              <w:rPr>
                <w:highlight w:val="green"/>
              </w:rPr>
              <w:t>Níveis</w:t>
            </w:r>
          </w:p>
        </w:tc>
        <w:tc>
          <w:tcPr>
            <w:tcW w:w="2332" w:type="dxa"/>
          </w:tcPr>
          <w:p w14:paraId="2A2939CB" w14:textId="77777777" w:rsidR="00FF022C" w:rsidRPr="00C23F54" w:rsidRDefault="00FF022C" w:rsidP="00E919B4">
            <w:pPr>
              <w:pStyle w:val="NormalWeb"/>
              <w:jc w:val="center"/>
              <w:rPr>
                <w:highlight w:val="green"/>
              </w:rPr>
            </w:pPr>
            <w:r w:rsidRPr="00C23F54">
              <w:rPr>
                <w:highlight w:val="green"/>
              </w:rPr>
              <w:t>S</w:t>
            </w:r>
          </w:p>
        </w:tc>
        <w:tc>
          <w:tcPr>
            <w:tcW w:w="2332" w:type="dxa"/>
          </w:tcPr>
          <w:p w14:paraId="0A9AF69E" w14:textId="77777777" w:rsidR="00FF022C" w:rsidRPr="00C23F54" w:rsidRDefault="00FF022C" w:rsidP="00E919B4">
            <w:pPr>
              <w:pStyle w:val="NormalWeb"/>
              <w:jc w:val="center"/>
              <w:rPr>
                <w:highlight w:val="green"/>
              </w:rPr>
            </w:pPr>
            <w:r w:rsidRPr="00C23F54">
              <w:rPr>
                <w:highlight w:val="green"/>
              </w:rPr>
              <w:t>A</w:t>
            </w:r>
          </w:p>
        </w:tc>
        <w:tc>
          <w:tcPr>
            <w:tcW w:w="2332" w:type="dxa"/>
          </w:tcPr>
          <w:p w14:paraId="75F3C504" w14:textId="77777777" w:rsidR="00FF022C" w:rsidRPr="00C23F54" w:rsidRDefault="00FF022C" w:rsidP="00E919B4">
            <w:pPr>
              <w:pStyle w:val="NormalWeb"/>
              <w:jc w:val="center"/>
              <w:rPr>
                <w:highlight w:val="green"/>
              </w:rPr>
            </w:pPr>
            <w:r w:rsidRPr="00C23F54">
              <w:rPr>
                <w:highlight w:val="green"/>
              </w:rPr>
              <w:t>B</w:t>
            </w:r>
          </w:p>
        </w:tc>
        <w:tc>
          <w:tcPr>
            <w:tcW w:w="2333" w:type="dxa"/>
          </w:tcPr>
          <w:p w14:paraId="23DA1E72" w14:textId="77777777" w:rsidR="00FF022C" w:rsidRPr="00C23F54" w:rsidRDefault="00FF022C" w:rsidP="00E919B4">
            <w:pPr>
              <w:pStyle w:val="NormalWeb"/>
              <w:jc w:val="center"/>
              <w:rPr>
                <w:highlight w:val="green"/>
              </w:rPr>
            </w:pPr>
            <w:r w:rsidRPr="00C23F54">
              <w:rPr>
                <w:highlight w:val="green"/>
              </w:rPr>
              <w:t>C</w:t>
            </w:r>
          </w:p>
        </w:tc>
        <w:tc>
          <w:tcPr>
            <w:tcW w:w="2333" w:type="dxa"/>
          </w:tcPr>
          <w:p w14:paraId="01CEB5CA" w14:textId="77777777" w:rsidR="00FF022C" w:rsidRPr="00C23F54" w:rsidRDefault="00FF022C" w:rsidP="00E919B4">
            <w:pPr>
              <w:pStyle w:val="NormalWeb"/>
              <w:jc w:val="center"/>
              <w:rPr>
                <w:highlight w:val="green"/>
              </w:rPr>
            </w:pPr>
            <w:r w:rsidRPr="00C23F54">
              <w:rPr>
                <w:highlight w:val="green"/>
              </w:rPr>
              <w:t>D</w:t>
            </w:r>
          </w:p>
        </w:tc>
      </w:tr>
      <w:tr w:rsidR="00FF022C" w14:paraId="71DFF37D" w14:textId="77777777" w:rsidTr="00E919B4">
        <w:tc>
          <w:tcPr>
            <w:tcW w:w="2332" w:type="dxa"/>
          </w:tcPr>
          <w:p w14:paraId="69A43FD5" w14:textId="77777777" w:rsidR="00FF022C" w:rsidRPr="00C23F54" w:rsidRDefault="00FF022C" w:rsidP="00E919B4">
            <w:pPr>
              <w:pStyle w:val="NormalWeb"/>
              <w:jc w:val="center"/>
              <w:rPr>
                <w:highlight w:val="green"/>
              </w:rPr>
            </w:pPr>
            <w:r w:rsidRPr="00C23F54">
              <w:rPr>
                <w:highlight w:val="green"/>
              </w:rPr>
              <w:t>1</w:t>
            </w:r>
          </w:p>
        </w:tc>
        <w:tc>
          <w:tcPr>
            <w:tcW w:w="2332" w:type="dxa"/>
          </w:tcPr>
          <w:p w14:paraId="5D31AFB6" w14:textId="77777777" w:rsidR="00FF022C" w:rsidRPr="00C23F54" w:rsidRDefault="00FF022C" w:rsidP="00E919B4">
            <w:pPr>
              <w:pStyle w:val="NormalWeb"/>
              <w:jc w:val="center"/>
              <w:rPr>
                <w:highlight w:val="green"/>
              </w:rPr>
            </w:pPr>
            <w:r w:rsidRPr="00C23F54">
              <w:rPr>
                <w:highlight w:val="green"/>
              </w:rPr>
              <w:t>9,570</w:t>
            </w:r>
          </w:p>
        </w:tc>
        <w:tc>
          <w:tcPr>
            <w:tcW w:w="2332" w:type="dxa"/>
          </w:tcPr>
          <w:p w14:paraId="562EB115" w14:textId="77777777" w:rsidR="00FF022C" w:rsidRPr="00C23F54" w:rsidRDefault="00FF022C" w:rsidP="00E919B4">
            <w:pPr>
              <w:pStyle w:val="NormalWeb"/>
              <w:jc w:val="center"/>
              <w:rPr>
                <w:highlight w:val="green"/>
              </w:rPr>
            </w:pPr>
            <w:r w:rsidRPr="00C23F54">
              <w:rPr>
                <w:highlight w:val="green"/>
              </w:rPr>
              <w:t>12,593</w:t>
            </w:r>
          </w:p>
        </w:tc>
        <w:tc>
          <w:tcPr>
            <w:tcW w:w="2332" w:type="dxa"/>
          </w:tcPr>
          <w:p w14:paraId="584C55E8" w14:textId="77777777" w:rsidR="00FF022C" w:rsidRPr="00C23F54" w:rsidRDefault="00FF022C" w:rsidP="00E919B4">
            <w:pPr>
              <w:pStyle w:val="NormalWeb"/>
              <w:jc w:val="center"/>
              <w:rPr>
                <w:highlight w:val="green"/>
              </w:rPr>
            </w:pPr>
            <w:r w:rsidRPr="00C23F54">
              <w:rPr>
                <w:highlight w:val="green"/>
              </w:rPr>
              <w:t>15,112</w:t>
            </w:r>
          </w:p>
        </w:tc>
        <w:tc>
          <w:tcPr>
            <w:tcW w:w="2333" w:type="dxa"/>
          </w:tcPr>
          <w:p w14:paraId="038898F9" w14:textId="77777777" w:rsidR="00FF022C" w:rsidRPr="00C23F54" w:rsidRDefault="00FF022C" w:rsidP="00E919B4">
            <w:pPr>
              <w:pStyle w:val="NormalWeb"/>
              <w:jc w:val="center"/>
              <w:rPr>
                <w:highlight w:val="green"/>
              </w:rPr>
            </w:pPr>
            <w:r w:rsidRPr="00C23F54">
              <w:rPr>
                <w:highlight w:val="green"/>
              </w:rPr>
              <w:t>18,890</w:t>
            </w:r>
          </w:p>
        </w:tc>
        <w:tc>
          <w:tcPr>
            <w:tcW w:w="2333" w:type="dxa"/>
          </w:tcPr>
          <w:p w14:paraId="2A614D51" w14:textId="77777777" w:rsidR="00FF022C" w:rsidRPr="00C23F54" w:rsidRDefault="00FF022C" w:rsidP="00E919B4">
            <w:pPr>
              <w:pStyle w:val="NormalWeb"/>
              <w:jc w:val="center"/>
              <w:rPr>
                <w:highlight w:val="green"/>
              </w:rPr>
            </w:pPr>
            <w:r w:rsidRPr="00C23F54">
              <w:rPr>
                <w:highlight w:val="green"/>
              </w:rPr>
              <w:t>20,780</w:t>
            </w:r>
          </w:p>
        </w:tc>
      </w:tr>
      <w:tr w:rsidR="00FF022C" w14:paraId="4376618D" w14:textId="77777777" w:rsidTr="00E919B4">
        <w:tc>
          <w:tcPr>
            <w:tcW w:w="2332" w:type="dxa"/>
          </w:tcPr>
          <w:p w14:paraId="378D0529" w14:textId="77777777" w:rsidR="00FF022C" w:rsidRPr="00C23F54" w:rsidRDefault="00FF022C" w:rsidP="00E919B4">
            <w:pPr>
              <w:pStyle w:val="NormalWeb"/>
              <w:jc w:val="center"/>
              <w:rPr>
                <w:highlight w:val="green"/>
              </w:rPr>
            </w:pPr>
            <w:r w:rsidRPr="00C23F54">
              <w:rPr>
                <w:highlight w:val="green"/>
              </w:rPr>
              <w:t>2</w:t>
            </w:r>
          </w:p>
        </w:tc>
        <w:tc>
          <w:tcPr>
            <w:tcW w:w="2332" w:type="dxa"/>
          </w:tcPr>
          <w:p w14:paraId="380BCE63" w14:textId="77777777" w:rsidR="00FF022C" w:rsidRPr="00C23F54" w:rsidRDefault="00FF022C" w:rsidP="00E919B4">
            <w:pPr>
              <w:pStyle w:val="NormalWeb"/>
              <w:jc w:val="center"/>
              <w:rPr>
                <w:highlight w:val="green"/>
              </w:rPr>
            </w:pPr>
            <w:r w:rsidRPr="00C23F54">
              <w:rPr>
                <w:highlight w:val="green"/>
              </w:rPr>
              <w:t>10,355</w:t>
            </w:r>
          </w:p>
        </w:tc>
        <w:tc>
          <w:tcPr>
            <w:tcW w:w="2332" w:type="dxa"/>
          </w:tcPr>
          <w:p w14:paraId="37F9734C" w14:textId="77777777" w:rsidR="00FF022C" w:rsidRPr="00C23F54" w:rsidRDefault="00FF022C" w:rsidP="00E919B4">
            <w:pPr>
              <w:pStyle w:val="NormalWeb"/>
              <w:jc w:val="center"/>
              <w:rPr>
                <w:highlight w:val="green"/>
              </w:rPr>
            </w:pPr>
            <w:r w:rsidRPr="00C23F54">
              <w:rPr>
                <w:highlight w:val="green"/>
              </w:rPr>
              <w:t>13,098</w:t>
            </w:r>
          </w:p>
        </w:tc>
        <w:tc>
          <w:tcPr>
            <w:tcW w:w="2332" w:type="dxa"/>
          </w:tcPr>
          <w:p w14:paraId="77C90173" w14:textId="77777777" w:rsidR="00FF022C" w:rsidRPr="00C23F54" w:rsidRDefault="00FF022C" w:rsidP="00E919B4">
            <w:pPr>
              <w:pStyle w:val="NormalWeb"/>
              <w:jc w:val="center"/>
              <w:rPr>
                <w:highlight w:val="green"/>
              </w:rPr>
            </w:pPr>
            <w:r w:rsidRPr="00C23F54">
              <w:rPr>
                <w:highlight w:val="green"/>
              </w:rPr>
              <w:t>15,717</w:t>
            </w:r>
          </w:p>
        </w:tc>
        <w:tc>
          <w:tcPr>
            <w:tcW w:w="2333" w:type="dxa"/>
          </w:tcPr>
          <w:p w14:paraId="7549869F" w14:textId="77777777" w:rsidR="00FF022C" w:rsidRPr="00C23F54" w:rsidRDefault="00FF022C" w:rsidP="00E919B4">
            <w:pPr>
              <w:pStyle w:val="NormalWeb"/>
              <w:jc w:val="center"/>
              <w:rPr>
                <w:highlight w:val="green"/>
              </w:rPr>
            </w:pPr>
            <w:r w:rsidRPr="00C23F54">
              <w:rPr>
                <w:highlight w:val="green"/>
              </w:rPr>
              <w:t>19,646</w:t>
            </w:r>
          </w:p>
        </w:tc>
        <w:tc>
          <w:tcPr>
            <w:tcW w:w="2333" w:type="dxa"/>
          </w:tcPr>
          <w:p w14:paraId="20BE66B1" w14:textId="77777777" w:rsidR="00FF022C" w:rsidRPr="00C23F54" w:rsidRDefault="00FF022C" w:rsidP="00E919B4">
            <w:pPr>
              <w:pStyle w:val="NormalWeb"/>
              <w:jc w:val="center"/>
              <w:rPr>
                <w:highlight w:val="green"/>
              </w:rPr>
            </w:pPr>
            <w:r w:rsidRPr="00C23F54">
              <w:rPr>
                <w:highlight w:val="green"/>
              </w:rPr>
              <w:t>21,610</w:t>
            </w:r>
          </w:p>
        </w:tc>
      </w:tr>
      <w:tr w:rsidR="00FF022C" w14:paraId="70A1412A" w14:textId="77777777" w:rsidTr="00E919B4">
        <w:tc>
          <w:tcPr>
            <w:tcW w:w="2332" w:type="dxa"/>
          </w:tcPr>
          <w:p w14:paraId="2F89427A" w14:textId="77777777" w:rsidR="00FF022C" w:rsidRPr="00C23F54" w:rsidRDefault="00FF022C" w:rsidP="00E919B4">
            <w:pPr>
              <w:pStyle w:val="NormalWeb"/>
              <w:jc w:val="center"/>
              <w:rPr>
                <w:highlight w:val="green"/>
              </w:rPr>
            </w:pPr>
            <w:r w:rsidRPr="00C23F54">
              <w:rPr>
                <w:highlight w:val="green"/>
              </w:rPr>
              <w:t>3</w:t>
            </w:r>
          </w:p>
        </w:tc>
        <w:tc>
          <w:tcPr>
            <w:tcW w:w="2332" w:type="dxa"/>
          </w:tcPr>
          <w:p w14:paraId="3FC81D82" w14:textId="77777777" w:rsidR="00FF022C" w:rsidRPr="00C23F54" w:rsidRDefault="00FF022C" w:rsidP="00E919B4">
            <w:pPr>
              <w:pStyle w:val="NormalWeb"/>
              <w:jc w:val="center"/>
              <w:rPr>
                <w:highlight w:val="green"/>
              </w:rPr>
            </w:pPr>
            <w:r w:rsidRPr="00C23F54">
              <w:rPr>
                <w:highlight w:val="green"/>
              </w:rPr>
              <w:t>11,139</w:t>
            </w:r>
          </w:p>
        </w:tc>
        <w:tc>
          <w:tcPr>
            <w:tcW w:w="2332" w:type="dxa"/>
          </w:tcPr>
          <w:p w14:paraId="7B20E03C" w14:textId="77777777" w:rsidR="00FF022C" w:rsidRPr="00C23F54" w:rsidRDefault="00FF022C" w:rsidP="00E919B4">
            <w:pPr>
              <w:pStyle w:val="NormalWeb"/>
              <w:jc w:val="center"/>
              <w:rPr>
                <w:highlight w:val="green"/>
              </w:rPr>
            </w:pPr>
            <w:r w:rsidRPr="00C23F54">
              <w:rPr>
                <w:highlight w:val="green"/>
              </w:rPr>
              <w:t>13,602</w:t>
            </w:r>
          </w:p>
        </w:tc>
        <w:tc>
          <w:tcPr>
            <w:tcW w:w="2332" w:type="dxa"/>
          </w:tcPr>
          <w:p w14:paraId="37476019" w14:textId="77777777" w:rsidR="00FF022C" w:rsidRPr="00C23F54" w:rsidRDefault="00FF022C" w:rsidP="00E919B4">
            <w:pPr>
              <w:pStyle w:val="NormalWeb"/>
              <w:jc w:val="center"/>
              <w:rPr>
                <w:highlight w:val="green"/>
              </w:rPr>
            </w:pPr>
            <w:r w:rsidRPr="00C23F54">
              <w:rPr>
                <w:highlight w:val="green"/>
              </w:rPr>
              <w:t>16,322</w:t>
            </w:r>
          </w:p>
        </w:tc>
        <w:tc>
          <w:tcPr>
            <w:tcW w:w="2333" w:type="dxa"/>
          </w:tcPr>
          <w:p w14:paraId="483E7420" w14:textId="77777777" w:rsidR="00FF022C" w:rsidRPr="00C23F54" w:rsidRDefault="00FF022C" w:rsidP="00E919B4">
            <w:pPr>
              <w:pStyle w:val="NormalWeb"/>
              <w:jc w:val="center"/>
              <w:rPr>
                <w:highlight w:val="green"/>
              </w:rPr>
            </w:pPr>
            <w:r w:rsidRPr="00C23F54">
              <w:rPr>
                <w:highlight w:val="green"/>
              </w:rPr>
              <w:t>20,401</w:t>
            </w:r>
          </w:p>
        </w:tc>
        <w:tc>
          <w:tcPr>
            <w:tcW w:w="2333" w:type="dxa"/>
          </w:tcPr>
          <w:p w14:paraId="1EF9CFAF" w14:textId="77777777" w:rsidR="00FF022C" w:rsidRPr="00C23F54" w:rsidRDefault="00FF022C" w:rsidP="00E919B4">
            <w:pPr>
              <w:pStyle w:val="NormalWeb"/>
              <w:jc w:val="center"/>
              <w:rPr>
                <w:highlight w:val="green"/>
              </w:rPr>
            </w:pPr>
            <w:r w:rsidRPr="00C23F54">
              <w:rPr>
                <w:highlight w:val="green"/>
              </w:rPr>
              <w:t>22,442</w:t>
            </w:r>
          </w:p>
        </w:tc>
      </w:tr>
      <w:tr w:rsidR="00FF022C" w14:paraId="0B3D38DB" w14:textId="77777777" w:rsidTr="00E919B4">
        <w:tc>
          <w:tcPr>
            <w:tcW w:w="2332" w:type="dxa"/>
          </w:tcPr>
          <w:p w14:paraId="754DEB3B" w14:textId="77777777" w:rsidR="00FF022C" w:rsidRPr="00C23F54" w:rsidRDefault="00FF022C" w:rsidP="00E919B4">
            <w:pPr>
              <w:pStyle w:val="NormalWeb"/>
              <w:jc w:val="center"/>
              <w:rPr>
                <w:highlight w:val="green"/>
              </w:rPr>
            </w:pPr>
            <w:r w:rsidRPr="00C23F54">
              <w:rPr>
                <w:highlight w:val="green"/>
              </w:rPr>
              <w:t>4</w:t>
            </w:r>
          </w:p>
        </w:tc>
        <w:tc>
          <w:tcPr>
            <w:tcW w:w="2332" w:type="dxa"/>
          </w:tcPr>
          <w:p w14:paraId="494623C1" w14:textId="77777777" w:rsidR="00FF022C" w:rsidRPr="00C23F54" w:rsidRDefault="00FF022C" w:rsidP="00E919B4">
            <w:pPr>
              <w:pStyle w:val="NormalWeb"/>
              <w:jc w:val="center"/>
              <w:rPr>
                <w:highlight w:val="green"/>
              </w:rPr>
            </w:pPr>
            <w:r w:rsidRPr="00C23F54">
              <w:rPr>
                <w:highlight w:val="green"/>
              </w:rPr>
              <w:t>11,924</w:t>
            </w:r>
          </w:p>
        </w:tc>
        <w:tc>
          <w:tcPr>
            <w:tcW w:w="2332" w:type="dxa"/>
          </w:tcPr>
          <w:p w14:paraId="22D67D8E" w14:textId="77777777" w:rsidR="00FF022C" w:rsidRPr="00C23F54" w:rsidRDefault="00FF022C" w:rsidP="00E919B4">
            <w:pPr>
              <w:pStyle w:val="NormalWeb"/>
              <w:jc w:val="center"/>
              <w:rPr>
                <w:highlight w:val="green"/>
              </w:rPr>
            </w:pPr>
            <w:r w:rsidRPr="00C23F54">
              <w:rPr>
                <w:highlight w:val="green"/>
              </w:rPr>
              <w:t>14,105</w:t>
            </w:r>
          </w:p>
        </w:tc>
        <w:tc>
          <w:tcPr>
            <w:tcW w:w="2332" w:type="dxa"/>
          </w:tcPr>
          <w:p w14:paraId="199B6D48" w14:textId="77777777" w:rsidR="00FF022C" w:rsidRPr="00C23F54" w:rsidRDefault="00FF022C" w:rsidP="00E919B4">
            <w:pPr>
              <w:pStyle w:val="NormalWeb"/>
              <w:jc w:val="center"/>
              <w:rPr>
                <w:highlight w:val="green"/>
              </w:rPr>
            </w:pPr>
            <w:r w:rsidRPr="00C23F54">
              <w:rPr>
                <w:highlight w:val="green"/>
              </w:rPr>
              <w:t>16,926</w:t>
            </w:r>
          </w:p>
        </w:tc>
        <w:tc>
          <w:tcPr>
            <w:tcW w:w="2333" w:type="dxa"/>
          </w:tcPr>
          <w:p w14:paraId="7ABC1B93" w14:textId="77777777" w:rsidR="00FF022C" w:rsidRPr="00C23F54" w:rsidRDefault="00FF022C" w:rsidP="00E919B4">
            <w:pPr>
              <w:pStyle w:val="NormalWeb"/>
              <w:jc w:val="center"/>
              <w:rPr>
                <w:highlight w:val="green"/>
              </w:rPr>
            </w:pPr>
            <w:r w:rsidRPr="00C23F54">
              <w:rPr>
                <w:highlight w:val="green"/>
              </w:rPr>
              <w:t>21,157</w:t>
            </w:r>
          </w:p>
        </w:tc>
        <w:tc>
          <w:tcPr>
            <w:tcW w:w="2333" w:type="dxa"/>
          </w:tcPr>
          <w:p w14:paraId="1D7ACDFE" w14:textId="77777777" w:rsidR="00FF022C" w:rsidRPr="00C23F54" w:rsidRDefault="00FF022C" w:rsidP="00E919B4">
            <w:pPr>
              <w:pStyle w:val="NormalWeb"/>
              <w:jc w:val="center"/>
              <w:rPr>
                <w:highlight w:val="green"/>
              </w:rPr>
            </w:pPr>
            <w:r w:rsidRPr="00C23F54">
              <w:rPr>
                <w:highlight w:val="green"/>
              </w:rPr>
              <w:t>23,272</w:t>
            </w:r>
          </w:p>
        </w:tc>
      </w:tr>
      <w:tr w:rsidR="00FF022C" w14:paraId="0C864928" w14:textId="77777777" w:rsidTr="00E919B4">
        <w:tc>
          <w:tcPr>
            <w:tcW w:w="2332" w:type="dxa"/>
          </w:tcPr>
          <w:p w14:paraId="46BAEA26" w14:textId="77777777" w:rsidR="00FF022C" w:rsidRPr="00C23F54" w:rsidRDefault="00FF022C" w:rsidP="00E919B4">
            <w:pPr>
              <w:pStyle w:val="NormalWeb"/>
              <w:jc w:val="center"/>
              <w:rPr>
                <w:highlight w:val="green"/>
              </w:rPr>
            </w:pPr>
            <w:r w:rsidRPr="00C23F54">
              <w:rPr>
                <w:highlight w:val="green"/>
              </w:rPr>
              <w:t>5</w:t>
            </w:r>
          </w:p>
        </w:tc>
        <w:tc>
          <w:tcPr>
            <w:tcW w:w="2332" w:type="dxa"/>
          </w:tcPr>
          <w:p w14:paraId="0BB57D50" w14:textId="77777777" w:rsidR="00FF022C" w:rsidRPr="00C23F54" w:rsidRDefault="00FF022C" w:rsidP="00E919B4">
            <w:pPr>
              <w:pStyle w:val="NormalWeb"/>
              <w:jc w:val="center"/>
              <w:rPr>
                <w:highlight w:val="green"/>
              </w:rPr>
            </w:pPr>
            <w:r w:rsidRPr="00C23F54">
              <w:rPr>
                <w:highlight w:val="green"/>
              </w:rPr>
              <w:t>12,709</w:t>
            </w:r>
          </w:p>
        </w:tc>
        <w:tc>
          <w:tcPr>
            <w:tcW w:w="2332" w:type="dxa"/>
          </w:tcPr>
          <w:p w14:paraId="4C9520CE" w14:textId="77777777" w:rsidR="00FF022C" w:rsidRPr="00C23F54" w:rsidRDefault="00FF022C" w:rsidP="00E919B4">
            <w:pPr>
              <w:pStyle w:val="NormalWeb"/>
              <w:jc w:val="center"/>
              <w:rPr>
                <w:highlight w:val="green"/>
              </w:rPr>
            </w:pPr>
            <w:r w:rsidRPr="00C23F54">
              <w:rPr>
                <w:highlight w:val="green"/>
              </w:rPr>
              <w:t>14,609</w:t>
            </w:r>
          </w:p>
        </w:tc>
        <w:tc>
          <w:tcPr>
            <w:tcW w:w="2332" w:type="dxa"/>
          </w:tcPr>
          <w:p w14:paraId="10186843" w14:textId="77777777" w:rsidR="00FF022C" w:rsidRPr="00C23F54" w:rsidRDefault="00FF022C" w:rsidP="00E919B4">
            <w:pPr>
              <w:pStyle w:val="NormalWeb"/>
              <w:jc w:val="center"/>
              <w:rPr>
                <w:highlight w:val="green"/>
              </w:rPr>
            </w:pPr>
            <w:r w:rsidRPr="00C23F54">
              <w:rPr>
                <w:highlight w:val="green"/>
              </w:rPr>
              <w:t>17,531</w:t>
            </w:r>
          </w:p>
        </w:tc>
        <w:tc>
          <w:tcPr>
            <w:tcW w:w="2333" w:type="dxa"/>
          </w:tcPr>
          <w:p w14:paraId="13649B9F" w14:textId="77777777" w:rsidR="00FF022C" w:rsidRPr="00C23F54" w:rsidRDefault="00FF022C" w:rsidP="00E919B4">
            <w:pPr>
              <w:pStyle w:val="NormalWeb"/>
              <w:jc w:val="center"/>
              <w:rPr>
                <w:highlight w:val="green"/>
              </w:rPr>
            </w:pPr>
            <w:r w:rsidRPr="00C23F54">
              <w:rPr>
                <w:highlight w:val="green"/>
              </w:rPr>
              <w:t>21,913</w:t>
            </w:r>
          </w:p>
        </w:tc>
        <w:tc>
          <w:tcPr>
            <w:tcW w:w="2333" w:type="dxa"/>
          </w:tcPr>
          <w:p w14:paraId="15B2EEF7" w14:textId="77777777" w:rsidR="00FF022C" w:rsidRPr="00C23F54" w:rsidRDefault="00FF022C" w:rsidP="00E919B4">
            <w:pPr>
              <w:pStyle w:val="NormalWeb"/>
              <w:jc w:val="center"/>
              <w:rPr>
                <w:highlight w:val="green"/>
              </w:rPr>
            </w:pPr>
            <w:r w:rsidRPr="00C23F54">
              <w:rPr>
                <w:highlight w:val="green"/>
              </w:rPr>
              <w:t>24,104</w:t>
            </w:r>
          </w:p>
        </w:tc>
      </w:tr>
      <w:tr w:rsidR="00FF022C" w14:paraId="3E3C3212" w14:textId="77777777" w:rsidTr="00E919B4">
        <w:tc>
          <w:tcPr>
            <w:tcW w:w="2332" w:type="dxa"/>
          </w:tcPr>
          <w:p w14:paraId="16B14BB1" w14:textId="77777777" w:rsidR="00FF022C" w:rsidRPr="00C23F54" w:rsidRDefault="00FF022C" w:rsidP="00E919B4">
            <w:pPr>
              <w:pStyle w:val="NormalWeb"/>
              <w:jc w:val="center"/>
              <w:rPr>
                <w:highlight w:val="green"/>
              </w:rPr>
            </w:pPr>
            <w:r w:rsidRPr="00C23F54">
              <w:rPr>
                <w:highlight w:val="green"/>
              </w:rPr>
              <w:t>6</w:t>
            </w:r>
          </w:p>
        </w:tc>
        <w:tc>
          <w:tcPr>
            <w:tcW w:w="2332" w:type="dxa"/>
          </w:tcPr>
          <w:p w14:paraId="2AB175B5" w14:textId="77777777" w:rsidR="00FF022C" w:rsidRPr="00C23F54" w:rsidRDefault="00FF022C" w:rsidP="00E919B4">
            <w:pPr>
              <w:pStyle w:val="NormalWeb"/>
              <w:jc w:val="center"/>
              <w:rPr>
                <w:highlight w:val="green"/>
              </w:rPr>
            </w:pPr>
            <w:r w:rsidRPr="00C23F54">
              <w:rPr>
                <w:highlight w:val="green"/>
              </w:rPr>
              <w:t>13,494</w:t>
            </w:r>
          </w:p>
        </w:tc>
        <w:tc>
          <w:tcPr>
            <w:tcW w:w="2332" w:type="dxa"/>
          </w:tcPr>
          <w:p w14:paraId="74FD6144" w14:textId="77777777" w:rsidR="00FF022C" w:rsidRPr="00C23F54" w:rsidRDefault="00FF022C" w:rsidP="00E919B4">
            <w:pPr>
              <w:pStyle w:val="NormalWeb"/>
              <w:jc w:val="center"/>
              <w:rPr>
                <w:highlight w:val="green"/>
              </w:rPr>
            </w:pPr>
            <w:r w:rsidRPr="00C23F54">
              <w:rPr>
                <w:highlight w:val="green"/>
              </w:rPr>
              <w:t>15,112</w:t>
            </w:r>
          </w:p>
        </w:tc>
        <w:tc>
          <w:tcPr>
            <w:tcW w:w="2332" w:type="dxa"/>
          </w:tcPr>
          <w:p w14:paraId="3789569B" w14:textId="77777777" w:rsidR="00FF022C" w:rsidRPr="00C23F54" w:rsidRDefault="00FF022C" w:rsidP="00E919B4">
            <w:pPr>
              <w:pStyle w:val="NormalWeb"/>
              <w:jc w:val="center"/>
              <w:rPr>
                <w:highlight w:val="green"/>
              </w:rPr>
            </w:pPr>
            <w:r w:rsidRPr="00C23F54">
              <w:rPr>
                <w:highlight w:val="green"/>
              </w:rPr>
              <w:t>18,136</w:t>
            </w:r>
          </w:p>
        </w:tc>
        <w:tc>
          <w:tcPr>
            <w:tcW w:w="2333" w:type="dxa"/>
          </w:tcPr>
          <w:p w14:paraId="2ACC372D" w14:textId="77777777" w:rsidR="00FF022C" w:rsidRPr="00C23F54" w:rsidRDefault="00FF022C" w:rsidP="00E919B4">
            <w:pPr>
              <w:pStyle w:val="NormalWeb"/>
              <w:jc w:val="center"/>
              <w:rPr>
                <w:highlight w:val="green"/>
              </w:rPr>
            </w:pPr>
            <w:r w:rsidRPr="00C23F54">
              <w:rPr>
                <w:highlight w:val="green"/>
              </w:rPr>
              <w:t>22,668</w:t>
            </w:r>
          </w:p>
        </w:tc>
        <w:tc>
          <w:tcPr>
            <w:tcW w:w="2333" w:type="dxa"/>
          </w:tcPr>
          <w:p w14:paraId="776D7C08" w14:textId="77777777" w:rsidR="00FF022C" w:rsidRPr="00C23F54" w:rsidRDefault="00FF022C" w:rsidP="00E919B4">
            <w:pPr>
              <w:pStyle w:val="NormalWeb"/>
              <w:jc w:val="center"/>
              <w:rPr>
                <w:highlight w:val="green"/>
              </w:rPr>
            </w:pPr>
            <w:r w:rsidRPr="00C23F54">
              <w:rPr>
                <w:highlight w:val="green"/>
              </w:rPr>
              <w:t>24,935</w:t>
            </w:r>
          </w:p>
        </w:tc>
      </w:tr>
      <w:tr w:rsidR="00FF022C" w14:paraId="0CC8363E" w14:textId="77777777" w:rsidTr="00E919B4">
        <w:tc>
          <w:tcPr>
            <w:tcW w:w="2332" w:type="dxa"/>
          </w:tcPr>
          <w:p w14:paraId="2659BD6C" w14:textId="77777777" w:rsidR="00FF022C" w:rsidRPr="00C23F54" w:rsidRDefault="00FF022C" w:rsidP="00E919B4">
            <w:pPr>
              <w:pStyle w:val="NormalWeb"/>
              <w:jc w:val="center"/>
              <w:rPr>
                <w:highlight w:val="green"/>
              </w:rPr>
            </w:pPr>
            <w:r w:rsidRPr="00C23F54">
              <w:rPr>
                <w:highlight w:val="green"/>
              </w:rPr>
              <w:t>7</w:t>
            </w:r>
          </w:p>
        </w:tc>
        <w:tc>
          <w:tcPr>
            <w:tcW w:w="2332" w:type="dxa"/>
          </w:tcPr>
          <w:p w14:paraId="5BC4ACC1" w14:textId="77777777" w:rsidR="00FF022C" w:rsidRPr="00C23F54" w:rsidRDefault="00FF022C" w:rsidP="00E919B4">
            <w:pPr>
              <w:pStyle w:val="NormalWeb"/>
              <w:jc w:val="center"/>
              <w:rPr>
                <w:highlight w:val="green"/>
              </w:rPr>
            </w:pPr>
            <w:r w:rsidRPr="00C23F54">
              <w:rPr>
                <w:highlight w:val="green"/>
              </w:rPr>
              <w:t>14,278</w:t>
            </w:r>
          </w:p>
        </w:tc>
        <w:tc>
          <w:tcPr>
            <w:tcW w:w="2332" w:type="dxa"/>
          </w:tcPr>
          <w:p w14:paraId="23243DC2" w14:textId="77777777" w:rsidR="00FF022C" w:rsidRPr="00C23F54" w:rsidRDefault="00FF022C" w:rsidP="00E919B4">
            <w:pPr>
              <w:pStyle w:val="NormalWeb"/>
              <w:jc w:val="center"/>
              <w:rPr>
                <w:highlight w:val="green"/>
              </w:rPr>
            </w:pPr>
            <w:r w:rsidRPr="00C23F54">
              <w:rPr>
                <w:highlight w:val="green"/>
              </w:rPr>
              <w:t>15,616</w:t>
            </w:r>
          </w:p>
        </w:tc>
        <w:tc>
          <w:tcPr>
            <w:tcW w:w="2332" w:type="dxa"/>
          </w:tcPr>
          <w:p w14:paraId="4062068E" w14:textId="77777777" w:rsidR="00FF022C" w:rsidRPr="00C23F54" w:rsidRDefault="00FF022C" w:rsidP="00E919B4">
            <w:pPr>
              <w:pStyle w:val="NormalWeb"/>
              <w:jc w:val="center"/>
              <w:rPr>
                <w:highlight w:val="green"/>
              </w:rPr>
            </w:pPr>
            <w:r w:rsidRPr="00C23F54">
              <w:rPr>
                <w:highlight w:val="green"/>
              </w:rPr>
              <w:t>18,739</w:t>
            </w:r>
          </w:p>
        </w:tc>
        <w:tc>
          <w:tcPr>
            <w:tcW w:w="2333" w:type="dxa"/>
          </w:tcPr>
          <w:p w14:paraId="0BA24F94" w14:textId="77777777" w:rsidR="00FF022C" w:rsidRPr="00C23F54" w:rsidRDefault="00FF022C" w:rsidP="00E919B4">
            <w:pPr>
              <w:pStyle w:val="NormalWeb"/>
              <w:jc w:val="center"/>
              <w:rPr>
                <w:highlight w:val="green"/>
              </w:rPr>
            </w:pPr>
            <w:r w:rsidRPr="00C23F54">
              <w:rPr>
                <w:highlight w:val="green"/>
              </w:rPr>
              <w:t>23,424</w:t>
            </w:r>
          </w:p>
        </w:tc>
        <w:tc>
          <w:tcPr>
            <w:tcW w:w="2333" w:type="dxa"/>
          </w:tcPr>
          <w:p w14:paraId="6CD39A02" w14:textId="77777777" w:rsidR="00FF022C" w:rsidRPr="00C23F54" w:rsidRDefault="00FF022C" w:rsidP="00E919B4">
            <w:pPr>
              <w:pStyle w:val="NormalWeb"/>
              <w:jc w:val="center"/>
              <w:rPr>
                <w:highlight w:val="green"/>
              </w:rPr>
            </w:pPr>
            <w:r w:rsidRPr="00C23F54">
              <w:rPr>
                <w:highlight w:val="green"/>
              </w:rPr>
              <w:t>25,767</w:t>
            </w:r>
          </w:p>
        </w:tc>
      </w:tr>
      <w:tr w:rsidR="00FF022C" w14:paraId="2891B086" w14:textId="77777777" w:rsidTr="00E919B4">
        <w:tc>
          <w:tcPr>
            <w:tcW w:w="2332" w:type="dxa"/>
          </w:tcPr>
          <w:p w14:paraId="77D59135" w14:textId="77777777" w:rsidR="00FF022C" w:rsidRPr="00C23F54" w:rsidRDefault="00FF022C" w:rsidP="00E919B4">
            <w:pPr>
              <w:pStyle w:val="NormalWeb"/>
              <w:jc w:val="center"/>
              <w:rPr>
                <w:highlight w:val="green"/>
              </w:rPr>
            </w:pPr>
            <w:r w:rsidRPr="00C23F54">
              <w:rPr>
                <w:highlight w:val="green"/>
              </w:rPr>
              <w:t>8</w:t>
            </w:r>
          </w:p>
        </w:tc>
        <w:tc>
          <w:tcPr>
            <w:tcW w:w="2332" w:type="dxa"/>
          </w:tcPr>
          <w:p w14:paraId="5730904B" w14:textId="77777777" w:rsidR="00FF022C" w:rsidRPr="00C23F54" w:rsidRDefault="00FF022C" w:rsidP="00E919B4">
            <w:pPr>
              <w:pStyle w:val="NormalWeb"/>
              <w:jc w:val="center"/>
              <w:rPr>
                <w:highlight w:val="green"/>
              </w:rPr>
            </w:pPr>
            <w:r w:rsidRPr="00C23F54">
              <w:rPr>
                <w:highlight w:val="green"/>
              </w:rPr>
              <w:t>15,063</w:t>
            </w:r>
          </w:p>
        </w:tc>
        <w:tc>
          <w:tcPr>
            <w:tcW w:w="2332" w:type="dxa"/>
          </w:tcPr>
          <w:p w14:paraId="7D1C78C4" w14:textId="77777777" w:rsidR="00FF022C" w:rsidRPr="00C23F54" w:rsidRDefault="00FF022C" w:rsidP="00E919B4">
            <w:pPr>
              <w:pStyle w:val="NormalWeb"/>
              <w:jc w:val="center"/>
              <w:rPr>
                <w:highlight w:val="green"/>
              </w:rPr>
            </w:pPr>
            <w:r w:rsidRPr="00C23F54">
              <w:rPr>
                <w:highlight w:val="green"/>
              </w:rPr>
              <w:t>16,120</w:t>
            </w:r>
          </w:p>
        </w:tc>
        <w:tc>
          <w:tcPr>
            <w:tcW w:w="2332" w:type="dxa"/>
          </w:tcPr>
          <w:p w14:paraId="4851EA25" w14:textId="77777777" w:rsidR="00FF022C" w:rsidRPr="00C23F54" w:rsidRDefault="00FF022C" w:rsidP="00E919B4">
            <w:pPr>
              <w:pStyle w:val="NormalWeb"/>
              <w:jc w:val="center"/>
              <w:rPr>
                <w:highlight w:val="green"/>
              </w:rPr>
            </w:pPr>
            <w:r w:rsidRPr="00C23F54">
              <w:rPr>
                <w:highlight w:val="green"/>
              </w:rPr>
              <w:t>19,343</w:t>
            </w:r>
          </w:p>
        </w:tc>
        <w:tc>
          <w:tcPr>
            <w:tcW w:w="2333" w:type="dxa"/>
          </w:tcPr>
          <w:p w14:paraId="0990597F" w14:textId="77777777" w:rsidR="00FF022C" w:rsidRPr="00C23F54" w:rsidRDefault="00FF022C" w:rsidP="00E919B4">
            <w:pPr>
              <w:pStyle w:val="NormalWeb"/>
              <w:jc w:val="center"/>
              <w:rPr>
                <w:highlight w:val="green"/>
              </w:rPr>
            </w:pPr>
            <w:r w:rsidRPr="00C23F54">
              <w:rPr>
                <w:highlight w:val="green"/>
              </w:rPr>
              <w:t>24,180</w:t>
            </w:r>
          </w:p>
        </w:tc>
        <w:tc>
          <w:tcPr>
            <w:tcW w:w="2333" w:type="dxa"/>
          </w:tcPr>
          <w:p w14:paraId="01C61EA1" w14:textId="77777777" w:rsidR="00FF022C" w:rsidRPr="00C23F54" w:rsidRDefault="00FF022C" w:rsidP="00E919B4">
            <w:pPr>
              <w:pStyle w:val="NormalWeb"/>
              <w:jc w:val="center"/>
              <w:rPr>
                <w:highlight w:val="green"/>
              </w:rPr>
            </w:pPr>
            <w:r w:rsidRPr="00C23F54">
              <w:rPr>
                <w:highlight w:val="green"/>
              </w:rPr>
              <w:t>26,597</w:t>
            </w:r>
          </w:p>
        </w:tc>
      </w:tr>
      <w:tr w:rsidR="00FF022C" w14:paraId="1EF47660" w14:textId="77777777" w:rsidTr="00E919B4">
        <w:tc>
          <w:tcPr>
            <w:tcW w:w="2332" w:type="dxa"/>
          </w:tcPr>
          <w:p w14:paraId="782DDAB2" w14:textId="77777777" w:rsidR="00FF022C" w:rsidRPr="00C23F54" w:rsidRDefault="00FF022C" w:rsidP="00E919B4">
            <w:pPr>
              <w:pStyle w:val="NormalWeb"/>
              <w:jc w:val="center"/>
              <w:rPr>
                <w:highlight w:val="green"/>
              </w:rPr>
            </w:pPr>
            <w:r w:rsidRPr="00C23F54">
              <w:rPr>
                <w:highlight w:val="green"/>
              </w:rPr>
              <w:t>9</w:t>
            </w:r>
          </w:p>
        </w:tc>
        <w:tc>
          <w:tcPr>
            <w:tcW w:w="2332" w:type="dxa"/>
          </w:tcPr>
          <w:p w14:paraId="122BE397" w14:textId="77777777" w:rsidR="00FF022C" w:rsidRPr="00C23F54" w:rsidRDefault="00FF022C" w:rsidP="00E919B4">
            <w:pPr>
              <w:pStyle w:val="NormalWeb"/>
              <w:jc w:val="center"/>
              <w:rPr>
                <w:highlight w:val="green"/>
              </w:rPr>
            </w:pPr>
            <w:r w:rsidRPr="00C23F54">
              <w:rPr>
                <w:highlight w:val="green"/>
              </w:rPr>
              <w:t>15,848</w:t>
            </w:r>
          </w:p>
        </w:tc>
        <w:tc>
          <w:tcPr>
            <w:tcW w:w="2332" w:type="dxa"/>
          </w:tcPr>
          <w:p w14:paraId="38C6D453" w14:textId="77777777" w:rsidR="00FF022C" w:rsidRPr="00C23F54" w:rsidRDefault="00FF022C" w:rsidP="00E919B4">
            <w:pPr>
              <w:pStyle w:val="NormalWeb"/>
              <w:jc w:val="center"/>
              <w:rPr>
                <w:highlight w:val="green"/>
              </w:rPr>
            </w:pPr>
            <w:r w:rsidRPr="00C23F54">
              <w:rPr>
                <w:highlight w:val="green"/>
              </w:rPr>
              <w:t>16,623</w:t>
            </w:r>
          </w:p>
        </w:tc>
        <w:tc>
          <w:tcPr>
            <w:tcW w:w="2332" w:type="dxa"/>
          </w:tcPr>
          <w:p w14:paraId="3ECC3E08" w14:textId="77777777" w:rsidR="00FF022C" w:rsidRPr="00C23F54" w:rsidRDefault="00FF022C" w:rsidP="00E919B4">
            <w:pPr>
              <w:pStyle w:val="NormalWeb"/>
              <w:jc w:val="center"/>
              <w:rPr>
                <w:highlight w:val="green"/>
              </w:rPr>
            </w:pPr>
            <w:r w:rsidRPr="00C23F54">
              <w:rPr>
                <w:highlight w:val="green"/>
              </w:rPr>
              <w:t>19,948</w:t>
            </w:r>
          </w:p>
        </w:tc>
        <w:tc>
          <w:tcPr>
            <w:tcW w:w="2333" w:type="dxa"/>
          </w:tcPr>
          <w:p w14:paraId="3C74967E" w14:textId="77777777" w:rsidR="00FF022C" w:rsidRPr="00C23F54" w:rsidRDefault="00FF022C" w:rsidP="00E919B4">
            <w:pPr>
              <w:pStyle w:val="NormalWeb"/>
              <w:jc w:val="center"/>
              <w:rPr>
                <w:highlight w:val="green"/>
              </w:rPr>
            </w:pPr>
            <w:r w:rsidRPr="00C23F54">
              <w:rPr>
                <w:highlight w:val="green"/>
              </w:rPr>
              <w:t>24,935</w:t>
            </w:r>
          </w:p>
        </w:tc>
        <w:tc>
          <w:tcPr>
            <w:tcW w:w="2333" w:type="dxa"/>
          </w:tcPr>
          <w:p w14:paraId="5FBE3497" w14:textId="77777777" w:rsidR="00FF022C" w:rsidRPr="00C23F54" w:rsidRDefault="00FF022C" w:rsidP="00E919B4">
            <w:pPr>
              <w:pStyle w:val="NormalWeb"/>
              <w:jc w:val="center"/>
              <w:rPr>
                <w:highlight w:val="green"/>
              </w:rPr>
            </w:pPr>
            <w:r w:rsidRPr="00C23F54">
              <w:rPr>
                <w:highlight w:val="green"/>
              </w:rPr>
              <w:t>27,429</w:t>
            </w:r>
          </w:p>
        </w:tc>
      </w:tr>
      <w:tr w:rsidR="00FF022C" w14:paraId="4F8E53B5" w14:textId="77777777" w:rsidTr="00E919B4">
        <w:tc>
          <w:tcPr>
            <w:tcW w:w="2332" w:type="dxa"/>
          </w:tcPr>
          <w:p w14:paraId="236DFB79" w14:textId="77777777" w:rsidR="00FF022C" w:rsidRPr="00C23F54" w:rsidRDefault="00FF022C" w:rsidP="00E919B4">
            <w:pPr>
              <w:pStyle w:val="NormalWeb"/>
              <w:jc w:val="center"/>
              <w:rPr>
                <w:highlight w:val="green"/>
              </w:rPr>
            </w:pPr>
            <w:r w:rsidRPr="00C23F54">
              <w:rPr>
                <w:highlight w:val="green"/>
              </w:rPr>
              <w:t>10</w:t>
            </w:r>
          </w:p>
        </w:tc>
        <w:tc>
          <w:tcPr>
            <w:tcW w:w="2332" w:type="dxa"/>
          </w:tcPr>
          <w:p w14:paraId="4D550615" w14:textId="77777777" w:rsidR="00FF022C" w:rsidRPr="00C23F54" w:rsidRDefault="00FF022C" w:rsidP="00E919B4">
            <w:pPr>
              <w:pStyle w:val="NormalWeb"/>
              <w:jc w:val="center"/>
              <w:rPr>
                <w:highlight w:val="green"/>
              </w:rPr>
            </w:pPr>
            <w:r w:rsidRPr="00C23F54">
              <w:rPr>
                <w:highlight w:val="green"/>
              </w:rPr>
              <w:t>16,633</w:t>
            </w:r>
          </w:p>
        </w:tc>
        <w:tc>
          <w:tcPr>
            <w:tcW w:w="2332" w:type="dxa"/>
          </w:tcPr>
          <w:p w14:paraId="51D72526" w14:textId="77777777" w:rsidR="00FF022C" w:rsidRPr="00C23F54" w:rsidRDefault="00FF022C" w:rsidP="00E919B4">
            <w:pPr>
              <w:pStyle w:val="NormalWeb"/>
              <w:jc w:val="center"/>
              <w:rPr>
                <w:highlight w:val="green"/>
              </w:rPr>
            </w:pPr>
            <w:r w:rsidRPr="00C23F54">
              <w:rPr>
                <w:highlight w:val="green"/>
              </w:rPr>
              <w:t>17,127</w:t>
            </w:r>
          </w:p>
        </w:tc>
        <w:tc>
          <w:tcPr>
            <w:tcW w:w="2332" w:type="dxa"/>
          </w:tcPr>
          <w:p w14:paraId="45B9149F" w14:textId="77777777" w:rsidR="00FF022C" w:rsidRPr="00C23F54" w:rsidRDefault="00FF022C" w:rsidP="00E919B4">
            <w:pPr>
              <w:pStyle w:val="NormalWeb"/>
              <w:jc w:val="center"/>
              <w:rPr>
                <w:highlight w:val="green"/>
              </w:rPr>
            </w:pPr>
            <w:r w:rsidRPr="00C23F54">
              <w:rPr>
                <w:highlight w:val="green"/>
              </w:rPr>
              <w:t>20,552</w:t>
            </w:r>
          </w:p>
        </w:tc>
        <w:tc>
          <w:tcPr>
            <w:tcW w:w="2333" w:type="dxa"/>
          </w:tcPr>
          <w:p w14:paraId="6858EE3A" w14:textId="77777777" w:rsidR="00FF022C" w:rsidRPr="00C23F54" w:rsidRDefault="00FF022C" w:rsidP="00E919B4">
            <w:pPr>
              <w:pStyle w:val="NormalWeb"/>
              <w:jc w:val="center"/>
              <w:rPr>
                <w:highlight w:val="green"/>
              </w:rPr>
            </w:pPr>
            <w:r w:rsidRPr="00C23F54">
              <w:rPr>
                <w:highlight w:val="green"/>
              </w:rPr>
              <w:t>25,691</w:t>
            </w:r>
          </w:p>
        </w:tc>
        <w:tc>
          <w:tcPr>
            <w:tcW w:w="2333" w:type="dxa"/>
          </w:tcPr>
          <w:p w14:paraId="36B81870" w14:textId="77777777" w:rsidR="00FF022C" w:rsidRPr="00C23F54" w:rsidRDefault="00FF022C" w:rsidP="00E919B4">
            <w:pPr>
              <w:pStyle w:val="NormalWeb"/>
              <w:jc w:val="center"/>
              <w:rPr>
                <w:highlight w:val="green"/>
              </w:rPr>
            </w:pPr>
            <w:r w:rsidRPr="00C23F54">
              <w:rPr>
                <w:highlight w:val="green"/>
              </w:rPr>
              <w:t>28,259</w:t>
            </w:r>
          </w:p>
        </w:tc>
      </w:tr>
      <w:tr w:rsidR="00FF022C" w14:paraId="027ACB7B" w14:textId="77777777" w:rsidTr="00E919B4">
        <w:tc>
          <w:tcPr>
            <w:tcW w:w="2332" w:type="dxa"/>
          </w:tcPr>
          <w:p w14:paraId="222E2A7C" w14:textId="77777777" w:rsidR="00FF022C" w:rsidRPr="00C23F54" w:rsidRDefault="00FF022C" w:rsidP="00E919B4">
            <w:pPr>
              <w:pStyle w:val="NormalWeb"/>
              <w:jc w:val="center"/>
              <w:rPr>
                <w:highlight w:val="green"/>
              </w:rPr>
            </w:pPr>
            <w:r w:rsidRPr="00C23F54">
              <w:rPr>
                <w:highlight w:val="green"/>
              </w:rPr>
              <w:t>11</w:t>
            </w:r>
          </w:p>
        </w:tc>
        <w:tc>
          <w:tcPr>
            <w:tcW w:w="2332" w:type="dxa"/>
          </w:tcPr>
          <w:p w14:paraId="6020A7D1" w14:textId="77777777" w:rsidR="00FF022C" w:rsidRPr="00C23F54" w:rsidRDefault="00FF022C" w:rsidP="00E919B4">
            <w:pPr>
              <w:pStyle w:val="NormalWeb"/>
              <w:jc w:val="center"/>
              <w:rPr>
                <w:highlight w:val="green"/>
              </w:rPr>
            </w:pPr>
            <w:r w:rsidRPr="00C23F54">
              <w:rPr>
                <w:highlight w:val="green"/>
              </w:rPr>
              <w:t>17,417</w:t>
            </w:r>
          </w:p>
        </w:tc>
        <w:tc>
          <w:tcPr>
            <w:tcW w:w="2332" w:type="dxa"/>
          </w:tcPr>
          <w:p w14:paraId="5FD2F5C9" w14:textId="77777777" w:rsidR="00FF022C" w:rsidRPr="00C23F54" w:rsidRDefault="00FF022C" w:rsidP="00E919B4">
            <w:pPr>
              <w:pStyle w:val="NormalWeb"/>
              <w:jc w:val="center"/>
              <w:rPr>
                <w:highlight w:val="green"/>
              </w:rPr>
            </w:pPr>
            <w:r w:rsidRPr="00C23F54">
              <w:rPr>
                <w:highlight w:val="green"/>
              </w:rPr>
              <w:t>17,630</w:t>
            </w:r>
          </w:p>
        </w:tc>
        <w:tc>
          <w:tcPr>
            <w:tcW w:w="2332" w:type="dxa"/>
          </w:tcPr>
          <w:p w14:paraId="3B2BF956" w14:textId="77777777" w:rsidR="00FF022C" w:rsidRPr="00C23F54" w:rsidRDefault="00FF022C" w:rsidP="00E919B4">
            <w:pPr>
              <w:pStyle w:val="NormalWeb"/>
              <w:jc w:val="center"/>
              <w:rPr>
                <w:highlight w:val="green"/>
              </w:rPr>
            </w:pPr>
            <w:r w:rsidRPr="00C23F54">
              <w:rPr>
                <w:highlight w:val="green"/>
              </w:rPr>
              <w:t>21,157</w:t>
            </w:r>
          </w:p>
        </w:tc>
        <w:tc>
          <w:tcPr>
            <w:tcW w:w="2333" w:type="dxa"/>
          </w:tcPr>
          <w:p w14:paraId="21091F80" w14:textId="77777777" w:rsidR="00FF022C" w:rsidRPr="00C23F54" w:rsidRDefault="00FF022C" w:rsidP="00E919B4">
            <w:pPr>
              <w:pStyle w:val="NormalWeb"/>
              <w:jc w:val="center"/>
              <w:rPr>
                <w:highlight w:val="green"/>
              </w:rPr>
            </w:pPr>
            <w:r w:rsidRPr="00C23F54">
              <w:rPr>
                <w:highlight w:val="green"/>
              </w:rPr>
              <w:t>26,447</w:t>
            </w:r>
          </w:p>
        </w:tc>
        <w:tc>
          <w:tcPr>
            <w:tcW w:w="2333" w:type="dxa"/>
          </w:tcPr>
          <w:p w14:paraId="760A415F" w14:textId="77777777" w:rsidR="00FF022C" w:rsidRPr="00C23F54" w:rsidRDefault="00FF022C" w:rsidP="00E919B4">
            <w:pPr>
              <w:pStyle w:val="NormalWeb"/>
              <w:jc w:val="center"/>
              <w:rPr>
                <w:highlight w:val="green"/>
              </w:rPr>
            </w:pPr>
            <w:r w:rsidRPr="00C23F54">
              <w:rPr>
                <w:highlight w:val="green"/>
              </w:rPr>
              <w:t>29,091</w:t>
            </w:r>
          </w:p>
        </w:tc>
      </w:tr>
      <w:tr w:rsidR="00FF022C" w14:paraId="5A083176" w14:textId="77777777" w:rsidTr="00E919B4">
        <w:tc>
          <w:tcPr>
            <w:tcW w:w="2332" w:type="dxa"/>
          </w:tcPr>
          <w:p w14:paraId="3BDCEBCD" w14:textId="77777777" w:rsidR="00FF022C" w:rsidRPr="00C23F54" w:rsidRDefault="00FF022C" w:rsidP="00E919B4">
            <w:pPr>
              <w:pStyle w:val="NormalWeb"/>
              <w:jc w:val="center"/>
              <w:rPr>
                <w:highlight w:val="green"/>
              </w:rPr>
            </w:pPr>
            <w:r w:rsidRPr="00C23F54">
              <w:rPr>
                <w:highlight w:val="green"/>
              </w:rPr>
              <w:t>12</w:t>
            </w:r>
          </w:p>
        </w:tc>
        <w:tc>
          <w:tcPr>
            <w:tcW w:w="2332" w:type="dxa"/>
          </w:tcPr>
          <w:p w14:paraId="254EE135" w14:textId="77777777" w:rsidR="00FF022C" w:rsidRPr="00C23F54" w:rsidRDefault="00FF022C" w:rsidP="00E919B4">
            <w:pPr>
              <w:pStyle w:val="NormalWeb"/>
              <w:jc w:val="center"/>
              <w:rPr>
                <w:highlight w:val="green"/>
              </w:rPr>
            </w:pPr>
            <w:r w:rsidRPr="00C23F54">
              <w:rPr>
                <w:highlight w:val="green"/>
              </w:rPr>
              <w:t>18,202</w:t>
            </w:r>
          </w:p>
        </w:tc>
        <w:tc>
          <w:tcPr>
            <w:tcW w:w="2332" w:type="dxa"/>
          </w:tcPr>
          <w:p w14:paraId="5E226E8A" w14:textId="77777777" w:rsidR="00FF022C" w:rsidRPr="00C23F54" w:rsidRDefault="00FF022C" w:rsidP="00E919B4">
            <w:pPr>
              <w:pStyle w:val="NormalWeb"/>
              <w:jc w:val="center"/>
              <w:rPr>
                <w:highlight w:val="green"/>
              </w:rPr>
            </w:pPr>
            <w:r w:rsidRPr="00C23F54">
              <w:rPr>
                <w:highlight w:val="green"/>
              </w:rPr>
              <w:t>18,136</w:t>
            </w:r>
          </w:p>
        </w:tc>
        <w:tc>
          <w:tcPr>
            <w:tcW w:w="2332" w:type="dxa"/>
          </w:tcPr>
          <w:p w14:paraId="69F79E7D" w14:textId="77777777" w:rsidR="00FF022C" w:rsidRPr="00C23F54" w:rsidRDefault="00FF022C" w:rsidP="00E919B4">
            <w:pPr>
              <w:pStyle w:val="NormalWeb"/>
              <w:jc w:val="center"/>
              <w:rPr>
                <w:highlight w:val="green"/>
              </w:rPr>
            </w:pPr>
            <w:r w:rsidRPr="00C23F54">
              <w:rPr>
                <w:highlight w:val="green"/>
              </w:rPr>
              <w:t>21,762</w:t>
            </w:r>
          </w:p>
        </w:tc>
        <w:tc>
          <w:tcPr>
            <w:tcW w:w="2333" w:type="dxa"/>
          </w:tcPr>
          <w:p w14:paraId="5B881300" w14:textId="77777777" w:rsidR="00FF022C" w:rsidRPr="00C23F54" w:rsidRDefault="00FF022C" w:rsidP="00E919B4">
            <w:pPr>
              <w:pStyle w:val="NormalWeb"/>
              <w:jc w:val="center"/>
              <w:rPr>
                <w:highlight w:val="green"/>
              </w:rPr>
            </w:pPr>
            <w:r w:rsidRPr="00C23F54">
              <w:rPr>
                <w:highlight w:val="green"/>
              </w:rPr>
              <w:t>27,202</w:t>
            </w:r>
          </w:p>
        </w:tc>
        <w:tc>
          <w:tcPr>
            <w:tcW w:w="2333" w:type="dxa"/>
          </w:tcPr>
          <w:p w14:paraId="0E4DCEEE" w14:textId="77777777" w:rsidR="00FF022C" w:rsidRPr="00C23F54" w:rsidRDefault="00FF022C" w:rsidP="00E919B4">
            <w:pPr>
              <w:pStyle w:val="NormalWeb"/>
              <w:jc w:val="center"/>
              <w:rPr>
                <w:highlight w:val="green"/>
              </w:rPr>
            </w:pPr>
            <w:r w:rsidRPr="00C23F54">
              <w:rPr>
                <w:highlight w:val="green"/>
              </w:rPr>
              <w:t>29,922</w:t>
            </w:r>
          </w:p>
        </w:tc>
      </w:tr>
      <w:tr w:rsidR="00FF022C" w14:paraId="7F9E35A1" w14:textId="77777777" w:rsidTr="00E919B4">
        <w:tc>
          <w:tcPr>
            <w:tcW w:w="2332" w:type="dxa"/>
          </w:tcPr>
          <w:p w14:paraId="075E7422" w14:textId="77777777" w:rsidR="00FF022C" w:rsidRPr="00C23F54" w:rsidRDefault="00FF022C" w:rsidP="00E919B4">
            <w:pPr>
              <w:pStyle w:val="NormalWeb"/>
              <w:jc w:val="center"/>
              <w:rPr>
                <w:highlight w:val="green"/>
              </w:rPr>
            </w:pPr>
            <w:r w:rsidRPr="00C23F54">
              <w:rPr>
                <w:highlight w:val="green"/>
              </w:rPr>
              <w:t>13</w:t>
            </w:r>
          </w:p>
        </w:tc>
        <w:tc>
          <w:tcPr>
            <w:tcW w:w="2332" w:type="dxa"/>
          </w:tcPr>
          <w:p w14:paraId="4D99DDEB" w14:textId="77777777" w:rsidR="00FF022C" w:rsidRPr="00C23F54" w:rsidRDefault="00FF022C" w:rsidP="00E919B4">
            <w:pPr>
              <w:pStyle w:val="NormalWeb"/>
              <w:jc w:val="center"/>
              <w:rPr>
                <w:highlight w:val="green"/>
              </w:rPr>
            </w:pPr>
            <w:r w:rsidRPr="00C23F54">
              <w:rPr>
                <w:highlight w:val="green"/>
              </w:rPr>
              <w:t>18,987</w:t>
            </w:r>
          </w:p>
        </w:tc>
        <w:tc>
          <w:tcPr>
            <w:tcW w:w="2332" w:type="dxa"/>
          </w:tcPr>
          <w:p w14:paraId="22E36899" w14:textId="77777777" w:rsidR="00FF022C" w:rsidRPr="00C23F54" w:rsidRDefault="00FF022C" w:rsidP="00E919B4">
            <w:pPr>
              <w:pStyle w:val="NormalWeb"/>
              <w:jc w:val="center"/>
              <w:rPr>
                <w:highlight w:val="green"/>
              </w:rPr>
            </w:pPr>
            <w:r w:rsidRPr="00C23F54">
              <w:rPr>
                <w:highlight w:val="green"/>
              </w:rPr>
              <w:t>18,639</w:t>
            </w:r>
          </w:p>
        </w:tc>
        <w:tc>
          <w:tcPr>
            <w:tcW w:w="2332" w:type="dxa"/>
          </w:tcPr>
          <w:p w14:paraId="09308276" w14:textId="77777777" w:rsidR="00FF022C" w:rsidRPr="00C23F54" w:rsidRDefault="00FF022C" w:rsidP="00E919B4">
            <w:pPr>
              <w:pStyle w:val="NormalWeb"/>
              <w:jc w:val="center"/>
              <w:rPr>
                <w:highlight w:val="green"/>
              </w:rPr>
            </w:pPr>
            <w:r w:rsidRPr="00C23F54">
              <w:rPr>
                <w:highlight w:val="green"/>
              </w:rPr>
              <w:t>22,366</w:t>
            </w:r>
          </w:p>
        </w:tc>
        <w:tc>
          <w:tcPr>
            <w:tcW w:w="2333" w:type="dxa"/>
          </w:tcPr>
          <w:p w14:paraId="2509AA48" w14:textId="77777777" w:rsidR="00FF022C" w:rsidRPr="00C23F54" w:rsidRDefault="00FF022C" w:rsidP="00E919B4">
            <w:pPr>
              <w:pStyle w:val="NormalWeb"/>
              <w:jc w:val="center"/>
              <w:rPr>
                <w:highlight w:val="green"/>
              </w:rPr>
            </w:pPr>
            <w:r w:rsidRPr="00C23F54">
              <w:rPr>
                <w:highlight w:val="green"/>
              </w:rPr>
              <w:t>27,958</w:t>
            </w:r>
          </w:p>
        </w:tc>
        <w:tc>
          <w:tcPr>
            <w:tcW w:w="2333" w:type="dxa"/>
          </w:tcPr>
          <w:p w14:paraId="7ED65595" w14:textId="77777777" w:rsidR="00FF022C" w:rsidRPr="00C23F54" w:rsidRDefault="00FF022C" w:rsidP="00E919B4">
            <w:pPr>
              <w:pStyle w:val="NormalWeb"/>
              <w:jc w:val="center"/>
              <w:rPr>
                <w:highlight w:val="green"/>
              </w:rPr>
            </w:pPr>
            <w:r w:rsidRPr="00C23F54">
              <w:rPr>
                <w:highlight w:val="green"/>
              </w:rPr>
              <w:t>30,754</w:t>
            </w:r>
          </w:p>
        </w:tc>
      </w:tr>
      <w:tr w:rsidR="00FF022C" w14:paraId="20AB52F0" w14:textId="77777777" w:rsidTr="00E919B4">
        <w:tc>
          <w:tcPr>
            <w:tcW w:w="2332" w:type="dxa"/>
          </w:tcPr>
          <w:p w14:paraId="737C4F1B" w14:textId="77777777" w:rsidR="00FF022C" w:rsidRPr="00C23F54" w:rsidRDefault="00FF022C" w:rsidP="00E919B4">
            <w:pPr>
              <w:pStyle w:val="NormalWeb"/>
              <w:jc w:val="center"/>
              <w:rPr>
                <w:highlight w:val="green"/>
              </w:rPr>
            </w:pPr>
            <w:r w:rsidRPr="00C23F54">
              <w:rPr>
                <w:highlight w:val="green"/>
              </w:rPr>
              <w:t>14</w:t>
            </w:r>
          </w:p>
        </w:tc>
        <w:tc>
          <w:tcPr>
            <w:tcW w:w="2332" w:type="dxa"/>
          </w:tcPr>
          <w:p w14:paraId="02F3B520" w14:textId="77777777" w:rsidR="00FF022C" w:rsidRPr="00C23F54" w:rsidRDefault="00FF022C" w:rsidP="00E919B4">
            <w:pPr>
              <w:pStyle w:val="NormalWeb"/>
              <w:jc w:val="center"/>
              <w:rPr>
                <w:highlight w:val="green"/>
              </w:rPr>
            </w:pPr>
            <w:r w:rsidRPr="00C23F54">
              <w:rPr>
                <w:highlight w:val="green"/>
              </w:rPr>
              <w:t>19,772</w:t>
            </w:r>
          </w:p>
        </w:tc>
        <w:tc>
          <w:tcPr>
            <w:tcW w:w="2332" w:type="dxa"/>
          </w:tcPr>
          <w:p w14:paraId="5A7838E8" w14:textId="77777777" w:rsidR="00FF022C" w:rsidRPr="00C23F54" w:rsidRDefault="00FF022C" w:rsidP="00E919B4">
            <w:pPr>
              <w:pStyle w:val="NormalWeb"/>
              <w:jc w:val="center"/>
              <w:rPr>
                <w:highlight w:val="green"/>
              </w:rPr>
            </w:pPr>
            <w:r w:rsidRPr="00C23F54">
              <w:rPr>
                <w:highlight w:val="green"/>
              </w:rPr>
              <w:t>19,143</w:t>
            </w:r>
          </w:p>
        </w:tc>
        <w:tc>
          <w:tcPr>
            <w:tcW w:w="2332" w:type="dxa"/>
          </w:tcPr>
          <w:p w14:paraId="512C0389" w14:textId="77777777" w:rsidR="00FF022C" w:rsidRPr="00C23F54" w:rsidRDefault="00FF022C" w:rsidP="00E919B4">
            <w:pPr>
              <w:pStyle w:val="NormalWeb"/>
              <w:jc w:val="center"/>
              <w:rPr>
                <w:highlight w:val="green"/>
              </w:rPr>
            </w:pPr>
            <w:r w:rsidRPr="00C23F54">
              <w:rPr>
                <w:highlight w:val="green"/>
              </w:rPr>
              <w:t>22,971</w:t>
            </w:r>
          </w:p>
        </w:tc>
        <w:tc>
          <w:tcPr>
            <w:tcW w:w="2333" w:type="dxa"/>
          </w:tcPr>
          <w:p w14:paraId="209074CA" w14:textId="77777777" w:rsidR="00FF022C" w:rsidRPr="00C23F54" w:rsidRDefault="00FF022C" w:rsidP="00E919B4">
            <w:pPr>
              <w:pStyle w:val="NormalWeb"/>
              <w:jc w:val="center"/>
              <w:rPr>
                <w:highlight w:val="green"/>
              </w:rPr>
            </w:pPr>
            <w:r w:rsidRPr="00C23F54">
              <w:rPr>
                <w:highlight w:val="green"/>
              </w:rPr>
              <w:t>27,714</w:t>
            </w:r>
          </w:p>
        </w:tc>
        <w:tc>
          <w:tcPr>
            <w:tcW w:w="2333" w:type="dxa"/>
          </w:tcPr>
          <w:p w14:paraId="60DD30F0" w14:textId="77777777" w:rsidR="00FF022C" w:rsidRPr="00C23F54" w:rsidRDefault="00FF022C" w:rsidP="00E919B4">
            <w:pPr>
              <w:pStyle w:val="NormalWeb"/>
              <w:jc w:val="center"/>
              <w:rPr>
                <w:highlight w:val="green"/>
              </w:rPr>
            </w:pPr>
            <w:r w:rsidRPr="00C23F54">
              <w:rPr>
                <w:highlight w:val="green"/>
              </w:rPr>
              <w:t>31,584</w:t>
            </w:r>
          </w:p>
        </w:tc>
      </w:tr>
      <w:tr w:rsidR="00FF022C" w14:paraId="17301C9B" w14:textId="77777777" w:rsidTr="00E919B4">
        <w:tc>
          <w:tcPr>
            <w:tcW w:w="2332" w:type="dxa"/>
          </w:tcPr>
          <w:p w14:paraId="67997C4E" w14:textId="77777777" w:rsidR="00FF022C" w:rsidRPr="00C23F54" w:rsidRDefault="00FF022C" w:rsidP="00E919B4">
            <w:pPr>
              <w:pStyle w:val="NormalWeb"/>
              <w:jc w:val="center"/>
              <w:rPr>
                <w:highlight w:val="green"/>
              </w:rPr>
            </w:pPr>
            <w:r w:rsidRPr="00C23F54">
              <w:rPr>
                <w:highlight w:val="green"/>
              </w:rPr>
              <w:t>15</w:t>
            </w:r>
          </w:p>
        </w:tc>
        <w:tc>
          <w:tcPr>
            <w:tcW w:w="2332" w:type="dxa"/>
          </w:tcPr>
          <w:p w14:paraId="0642A23E" w14:textId="77777777" w:rsidR="00FF022C" w:rsidRPr="00C23F54" w:rsidRDefault="00FF022C" w:rsidP="00E919B4">
            <w:pPr>
              <w:pStyle w:val="NormalWeb"/>
              <w:jc w:val="center"/>
              <w:rPr>
                <w:highlight w:val="green"/>
              </w:rPr>
            </w:pPr>
            <w:r w:rsidRPr="00C23F54">
              <w:rPr>
                <w:highlight w:val="green"/>
              </w:rPr>
              <w:t>20,556</w:t>
            </w:r>
          </w:p>
        </w:tc>
        <w:tc>
          <w:tcPr>
            <w:tcW w:w="2332" w:type="dxa"/>
          </w:tcPr>
          <w:p w14:paraId="4556D933" w14:textId="77777777" w:rsidR="00FF022C" w:rsidRPr="00C23F54" w:rsidRDefault="00FF022C" w:rsidP="00E919B4">
            <w:pPr>
              <w:pStyle w:val="NormalWeb"/>
              <w:jc w:val="center"/>
              <w:rPr>
                <w:highlight w:val="green"/>
              </w:rPr>
            </w:pPr>
            <w:r w:rsidRPr="00C23F54">
              <w:rPr>
                <w:highlight w:val="green"/>
              </w:rPr>
              <w:t>19,646</w:t>
            </w:r>
          </w:p>
        </w:tc>
        <w:tc>
          <w:tcPr>
            <w:tcW w:w="2332" w:type="dxa"/>
          </w:tcPr>
          <w:p w14:paraId="2FD7479B" w14:textId="77777777" w:rsidR="00FF022C" w:rsidRPr="00C23F54" w:rsidRDefault="00FF022C" w:rsidP="00E919B4">
            <w:pPr>
              <w:pStyle w:val="NormalWeb"/>
              <w:jc w:val="center"/>
              <w:rPr>
                <w:highlight w:val="green"/>
              </w:rPr>
            </w:pPr>
            <w:r w:rsidRPr="00C23F54">
              <w:rPr>
                <w:highlight w:val="green"/>
              </w:rPr>
              <w:t>23,576</w:t>
            </w:r>
          </w:p>
        </w:tc>
        <w:tc>
          <w:tcPr>
            <w:tcW w:w="2333" w:type="dxa"/>
          </w:tcPr>
          <w:p w14:paraId="70E2C31F" w14:textId="77777777" w:rsidR="00FF022C" w:rsidRPr="00C23F54" w:rsidRDefault="00FF022C" w:rsidP="00E919B4">
            <w:pPr>
              <w:pStyle w:val="NormalWeb"/>
              <w:jc w:val="center"/>
              <w:rPr>
                <w:highlight w:val="green"/>
              </w:rPr>
            </w:pPr>
            <w:r w:rsidRPr="00C23F54">
              <w:rPr>
                <w:highlight w:val="green"/>
              </w:rPr>
              <w:t>29,469</w:t>
            </w:r>
          </w:p>
        </w:tc>
        <w:tc>
          <w:tcPr>
            <w:tcW w:w="2333" w:type="dxa"/>
          </w:tcPr>
          <w:p w14:paraId="466476D8" w14:textId="77777777" w:rsidR="00FF022C" w:rsidRPr="00C23F54" w:rsidRDefault="00FF022C" w:rsidP="00E919B4">
            <w:pPr>
              <w:pStyle w:val="NormalWeb"/>
              <w:jc w:val="center"/>
              <w:rPr>
                <w:highlight w:val="green"/>
              </w:rPr>
            </w:pPr>
            <w:r w:rsidRPr="00C23F54">
              <w:rPr>
                <w:highlight w:val="green"/>
              </w:rPr>
              <w:t>32,416</w:t>
            </w:r>
          </w:p>
        </w:tc>
      </w:tr>
      <w:tr w:rsidR="00FF022C" w14:paraId="076EE02C" w14:textId="77777777" w:rsidTr="00E919B4">
        <w:tc>
          <w:tcPr>
            <w:tcW w:w="2332" w:type="dxa"/>
          </w:tcPr>
          <w:p w14:paraId="2BC61B82" w14:textId="77777777" w:rsidR="00FF022C" w:rsidRPr="00C23F54" w:rsidRDefault="00FF022C" w:rsidP="00E919B4">
            <w:pPr>
              <w:pStyle w:val="NormalWeb"/>
              <w:jc w:val="center"/>
              <w:rPr>
                <w:highlight w:val="green"/>
              </w:rPr>
            </w:pPr>
            <w:r w:rsidRPr="00C23F54">
              <w:rPr>
                <w:highlight w:val="green"/>
              </w:rPr>
              <w:t>16</w:t>
            </w:r>
          </w:p>
        </w:tc>
        <w:tc>
          <w:tcPr>
            <w:tcW w:w="2332" w:type="dxa"/>
          </w:tcPr>
          <w:p w14:paraId="6A1A22B7" w14:textId="77777777" w:rsidR="00FF022C" w:rsidRPr="00C23F54" w:rsidRDefault="00FF022C" w:rsidP="00E919B4">
            <w:pPr>
              <w:pStyle w:val="NormalWeb"/>
              <w:jc w:val="center"/>
              <w:rPr>
                <w:highlight w:val="green"/>
              </w:rPr>
            </w:pPr>
            <w:r w:rsidRPr="00C23F54">
              <w:rPr>
                <w:highlight w:val="green"/>
              </w:rPr>
              <w:t>21,341</w:t>
            </w:r>
          </w:p>
        </w:tc>
        <w:tc>
          <w:tcPr>
            <w:tcW w:w="2332" w:type="dxa"/>
          </w:tcPr>
          <w:p w14:paraId="07B2B42E" w14:textId="77777777" w:rsidR="00FF022C" w:rsidRPr="00C23F54" w:rsidRDefault="00FF022C" w:rsidP="00E919B4">
            <w:pPr>
              <w:pStyle w:val="NormalWeb"/>
              <w:jc w:val="center"/>
              <w:rPr>
                <w:highlight w:val="green"/>
              </w:rPr>
            </w:pPr>
            <w:r w:rsidRPr="00C23F54">
              <w:rPr>
                <w:highlight w:val="green"/>
              </w:rPr>
              <w:t>20,150</w:t>
            </w:r>
          </w:p>
        </w:tc>
        <w:tc>
          <w:tcPr>
            <w:tcW w:w="2332" w:type="dxa"/>
          </w:tcPr>
          <w:p w14:paraId="6DB6F930" w14:textId="77777777" w:rsidR="00FF022C" w:rsidRPr="00C23F54" w:rsidRDefault="00FF022C" w:rsidP="00E919B4">
            <w:pPr>
              <w:pStyle w:val="NormalWeb"/>
              <w:jc w:val="center"/>
              <w:rPr>
                <w:highlight w:val="green"/>
              </w:rPr>
            </w:pPr>
            <w:r w:rsidRPr="00C23F54">
              <w:rPr>
                <w:highlight w:val="green"/>
              </w:rPr>
              <w:t>24,180</w:t>
            </w:r>
          </w:p>
        </w:tc>
        <w:tc>
          <w:tcPr>
            <w:tcW w:w="2333" w:type="dxa"/>
          </w:tcPr>
          <w:p w14:paraId="1F829449" w14:textId="77777777" w:rsidR="00FF022C" w:rsidRPr="00C23F54" w:rsidRDefault="00FF022C" w:rsidP="00E919B4">
            <w:pPr>
              <w:pStyle w:val="NormalWeb"/>
              <w:jc w:val="center"/>
              <w:rPr>
                <w:highlight w:val="green"/>
              </w:rPr>
            </w:pPr>
            <w:r w:rsidRPr="00C23F54">
              <w:rPr>
                <w:highlight w:val="green"/>
              </w:rPr>
              <w:t>30,225</w:t>
            </w:r>
          </w:p>
        </w:tc>
        <w:tc>
          <w:tcPr>
            <w:tcW w:w="2333" w:type="dxa"/>
          </w:tcPr>
          <w:p w14:paraId="6F7F7315" w14:textId="77777777" w:rsidR="00FF022C" w:rsidRPr="00C23F54" w:rsidRDefault="00FF022C" w:rsidP="00E919B4">
            <w:pPr>
              <w:pStyle w:val="NormalWeb"/>
              <w:jc w:val="center"/>
              <w:rPr>
                <w:highlight w:val="green"/>
              </w:rPr>
            </w:pPr>
            <w:r w:rsidRPr="00C23F54">
              <w:rPr>
                <w:highlight w:val="green"/>
              </w:rPr>
              <w:t>33,246</w:t>
            </w:r>
          </w:p>
        </w:tc>
      </w:tr>
      <w:tr w:rsidR="00FF022C" w14:paraId="24E2267B" w14:textId="77777777" w:rsidTr="00E919B4">
        <w:tc>
          <w:tcPr>
            <w:tcW w:w="2332" w:type="dxa"/>
          </w:tcPr>
          <w:p w14:paraId="439AAF0F" w14:textId="77777777" w:rsidR="00FF022C" w:rsidRPr="00C23F54" w:rsidRDefault="00FF022C" w:rsidP="00E919B4">
            <w:pPr>
              <w:pStyle w:val="NormalWeb"/>
              <w:jc w:val="center"/>
              <w:rPr>
                <w:highlight w:val="green"/>
              </w:rPr>
            </w:pPr>
            <w:r w:rsidRPr="00C23F54">
              <w:rPr>
                <w:highlight w:val="green"/>
              </w:rPr>
              <w:t>17</w:t>
            </w:r>
          </w:p>
        </w:tc>
        <w:tc>
          <w:tcPr>
            <w:tcW w:w="2332" w:type="dxa"/>
          </w:tcPr>
          <w:p w14:paraId="203A9955" w14:textId="77777777" w:rsidR="00FF022C" w:rsidRPr="00C23F54" w:rsidRDefault="00FF022C" w:rsidP="00E919B4">
            <w:pPr>
              <w:pStyle w:val="NormalWeb"/>
              <w:jc w:val="center"/>
              <w:rPr>
                <w:highlight w:val="green"/>
              </w:rPr>
            </w:pPr>
            <w:r w:rsidRPr="00C23F54">
              <w:rPr>
                <w:highlight w:val="green"/>
              </w:rPr>
              <w:t>22,126</w:t>
            </w:r>
          </w:p>
        </w:tc>
        <w:tc>
          <w:tcPr>
            <w:tcW w:w="2332" w:type="dxa"/>
          </w:tcPr>
          <w:p w14:paraId="03192547" w14:textId="77777777" w:rsidR="00FF022C" w:rsidRPr="00C23F54" w:rsidRDefault="00FF022C" w:rsidP="00E919B4">
            <w:pPr>
              <w:pStyle w:val="NormalWeb"/>
              <w:jc w:val="center"/>
              <w:rPr>
                <w:highlight w:val="green"/>
              </w:rPr>
            </w:pPr>
            <w:r w:rsidRPr="00C23F54">
              <w:rPr>
                <w:highlight w:val="green"/>
              </w:rPr>
              <w:t>20,653</w:t>
            </w:r>
          </w:p>
        </w:tc>
        <w:tc>
          <w:tcPr>
            <w:tcW w:w="2332" w:type="dxa"/>
          </w:tcPr>
          <w:p w14:paraId="76B7CEA2" w14:textId="77777777" w:rsidR="00FF022C" w:rsidRPr="00C23F54" w:rsidRDefault="00FF022C" w:rsidP="00E919B4">
            <w:pPr>
              <w:pStyle w:val="NormalWeb"/>
              <w:jc w:val="center"/>
              <w:rPr>
                <w:highlight w:val="green"/>
              </w:rPr>
            </w:pPr>
            <w:r w:rsidRPr="00C23F54">
              <w:rPr>
                <w:highlight w:val="green"/>
              </w:rPr>
              <w:t>24,785</w:t>
            </w:r>
          </w:p>
        </w:tc>
        <w:tc>
          <w:tcPr>
            <w:tcW w:w="2333" w:type="dxa"/>
          </w:tcPr>
          <w:p w14:paraId="047F25C0" w14:textId="77777777" w:rsidR="00FF022C" w:rsidRPr="00C23F54" w:rsidRDefault="00FF022C" w:rsidP="00E919B4">
            <w:pPr>
              <w:pStyle w:val="NormalWeb"/>
              <w:jc w:val="center"/>
              <w:rPr>
                <w:highlight w:val="green"/>
              </w:rPr>
            </w:pPr>
            <w:r w:rsidRPr="00C23F54">
              <w:rPr>
                <w:highlight w:val="green"/>
              </w:rPr>
              <w:t>30,981</w:t>
            </w:r>
          </w:p>
        </w:tc>
        <w:tc>
          <w:tcPr>
            <w:tcW w:w="2333" w:type="dxa"/>
          </w:tcPr>
          <w:p w14:paraId="1CD7FBC3" w14:textId="77777777" w:rsidR="00FF022C" w:rsidRPr="00C23F54" w:rsidRDefault="00FF022C" w:rsidP="00E919B4">
            <w:pPr>
              <w:pStyle w:val="NormalWeb"/>
              <w:jc w:val="center"/>
              <w:rPr>
                <w:highlight w:val="green"/>
              </w:rPr>
            </w:pPr>
            <w:r w:rsidRPr="00C23F54">
              <w:rPr>
                <w:highlight w:val="green"/>
              </w:rPr>
              <w:t>34,078</w:t>
            </w:r>
          </w:p>
        </w:tc>
      </w:tr>
      <w:tr w:rsidR="00C23F54" w14:paraId="788A0F97" w14:textId="77777777" w:rsidTr="00E919B4">
        <w:tc>
          <w:tcPr>
            <w:tcW w:w="2332" w:type="dxa"/>
            <w:vAlign w:val="center"/>
          </w:tcPr>
          <w:p w14:paraId="12EB10D5" w14:textId="2E87B601" w:rsidR="00C23F54" w:rsidRPr="00C23F54" w:rsidRDefault="00C23F54" w:rsidP="00C23F54">
            <w:pPr>
              <w:pStyle w:val="NormalWeb"/>
              <w:jc w:val="center"/>
              <w:rPr>
                <w:highlight w:val="green"/>
              </w:rPr>
            </w:pPr>
            <w:r w:rsidRPr="00C23F54">
              <w:rPr>
                <w:rStyle w:val="fontstyle01"/>
                <w:highlight w:val="green"/>
              </w:rPr>
              <w:t>18</w:t>
            </w:r>
          </w:p>
        </w:tc>
        <w:tc>
          <w:tcPr>
            <w:tcW w:w="2332" w:type="dxa"/>
            <w:vAlign w:val="center"/>
          </w:tcPr>
          <w:p w14:paraId="5EF16E2E" w14:textId="5F1015B3" w:rsidR="00C23F54" w:rsidRPr="00C23F54" w:rsidRDefault="00C23F54" w:rsidP="00C23F54">
            <w:pPr>
              <w:pStyle w:val="NormalWeb"/>
              <w:jc w:val="center"/>
              <w:rPr>
                <w:highlight w:val="green"/>
              </w:rPr>
            </w:pPr>
            <w:r w:rsidRPr="00C23F54">
              <w:rPr>
                <w:rStyle w:val="fontstyle01"/>
                <w:highlight w:val="green"/>
              </w:rPr>
              <w:t xml:space="preserve">22,911 </w:t>
            </w:r>
          </w:p>
        </w:tc>
        <w:tc>
          <w:tcPr>
            <w:tcW w:w="2332" w:type="dxa"/>
            <w:vAlign w:val="center"/>
          </w:tcPr>
          <w:p w14:paraId="6F1CBA64" w14:textId="071D6FE3" w:rsidR="00C23F54" w:rsidRPr="00C23F54" w:rsidRDefault="00C23F54" w:rsidP="00C23F54">
            <w:pPr>
              <w:pStyle w:val="NormalWeb"/>
              <w:jc w:val="center"/>
              <w:rPr>
                <w:highlight w:val="green"/>
              </w:rPr>
            </w:pPr>
            <w:r w:rsidRPr="00C23F54">
              <w:rPr>
                <w:rStyle w:val="fontstyle01"/>
                <w:highlight w:val="green"/>
              </w:rPr>
              <w:t xml:space="preserve">21,270 </w:t>
            </w:r>
          </w:p>
        </w:tc>
        <w:tc>
          <w:tcPr>
            <w:tcW w:w="2332" w:type="dxa"/>
            <w:vAlign w:val="center"/>
          </w:tcPr>
          <w:p w14:paraId="3C278CCF" w14:textId="0F5A149C" w:rsidR="00C23F54" w:rsidRPr="00C23F54" w:rsidRDefault="00C23F54" w:rsidP="00C23F54">
            <w:pPr>
              <w:pStyle w:val="NormalWeb"/>
              <w:jc w:val="center"/>
              <w:rPr>
                <w:highlight w:val="green"/>
              </w:rPr>
            </w:pPr>
            <w:r w:rsidRPr="00C23F54">
              <w:rPr>
                <w:rStyle w:val="fontstyle01"/>
                <w:highlight w:val="green"/>
              </w:rPr>
              <w:t xml:space="preserve">25,490 </w:t>
            </w:r>
          </w:p>
        </w:tc>
        <w:tc>
          <w:tcPr>
            <w:tcW w:w="2333" w:type="dxa"/>
            <w:vAlign w:val="center"/>
          </w:tcPr>
          <w:p w14:paraId="5451AC0D" w14:textId="0DD5608B" w:rsidR="00C23F54" w:rsidRPr="00C23F54" w:rsidRDefault="00C23F54" w:rsidP="00C23F54">
            <w:pPr>
              <w:pStyle w:val="NormalWeb"/>
              <w:jc w:val="center"/>
              <w:rPr>
                <w:highlight w:val="green"/>
              </w:rPr>
            </w:pPr>
            <w:r w:rsidRPr="00C23F54">
              <w:rPr>
                <w:rStyle w:val="fontstyle01"/>
                <w:highlight w:val="green"/>
              </w:rPr>
              <w:t xml:space="preserve">31,810 </w:t>
            </w:r>
          </w:p>
        </w:tc>
        <w:tc>
          <w:tcPr>
            <w:tcW w:w="2333" w:type="dxa"/>
            <w:vAlign w:val="center"/>
          </w:tcPr>
          <w:p w14:paraId="5C425A2B" w14:textId="4DE56CFE" w:rsidR="00C23F54" w:rsidRPr="00C23F54" w:rsidRDefault="00C23F54" w:rsidP="00C23F54">
            <w:pPr>
              <w:pStyle w:val="NormalWeb"/>
              <w:jc w:val="center"/>
              <w:rPr>
                <w:highlight w:val="green"/>
              </w:rPr>
            </w:pPr>
            <w:r w:rsidRPr="00C23F54">
              <w:rPr>
                <w:rStyle w:val="fontstyle01"/>
                <w:highlight w:val="green"/>
              </w:rPr>
              <w:t>35,060</w:t>
            </w:r>
          </w:p>
        </w:tc>
      </w:tr>
      <w:tr w:rsidR="00C23F54" w14:paraId="18F1F4E0" w14:textId="77777777" w:rsidTr="00E919B4">
        <w:tc>
          <w:tcPr>
            <w:tcW w:w="2332" w:type="dxa"/>
            <w:vAlign w:val="center"/>
          </w:tcPr>
          <w:p w14:paraId="63850A3E" w14:textId="28EABB0E" w:rsidR="00C23F54" w:rsidRPr="00C23F54" w:rsidRDefault="00C23F54" w:rsidP="00C23F54">
            <w:pPr>
              <w:pStyle w:val="NormalWeb"/>
              <w:jc w:val="center"/>
              <w:rPr>
                <w:highlight w:val="green"/>
              </w:rPr>
            </w:pPr>
            <w:r w:rsidRPr="00C23F54">
              <w:rPr>
                <w:rStyle w:val="fontstyle01"/>
                <w:highlight w:val="green"/>
              </w:rPr>
              <w:t>19</w:t>
            </w:r>
          </w:p>
        </w:tc>
        <w:tc>
          <w:tcPr>
            <w:tcW w:w="2332" w:type="dxa"/>
            <w:vAlign w:val="center"/>
          </w:tcPr>
          <w:p w14:paraId="01E6C611" w14:textId="152BBDB5" w:rsidR="00C23F54" w:rsidRPr="00C23F54" w:rsidRDefault="00C23F54" w:rsidP="00C23F54">
            <w:pPr>
              <w:pStyle w:val="NormalWeb"/>
              <w:jc w:val="center"/>
              <w:rPr>
                <w:highlight w:val="green"/>
              </w:rPr>
            </w:pPr>
            <w:r w:rsidRPr="00C23F54">
              <w:rPr>
                <w:rStyle w:val="fontstyle01"/>
                <w:highlight w:val="green"/>
              </w:rPr>
              <w:t xml:space="preserve">23,695 </w:t>
            </w:r>
          </w:p>
        </w:tc>
        <w:tc>
          <w:tcPr>
            <w:tcW w:w="2332" w:type="dxa"/>
            <w:vAlign w:val="center"/>
          </w:tcPr>
          <w:p w14:paraId="0D492FFA" w14:textId="4A199541" w:rsidR="00C23F54" w:rsidRPr="00C23F54" w:rsidRDefault="00C23F54" w:rsidP="00C23F54">
            <w:pPr>
              <w:pStyle w:val="NormalWeb"/>
              <w:jc w:val="center"/>
              <w:rPr>
                <w:highlight w:val="green"/>
              </w:rPr>
            </w:pPr>
            <w:r w:rsidRPr="00C23F54">
              <w:rPr>
                <w:rStyle w:val="fontstyle01"/>
                <w:highlight w:val="green"/>
              </w:rPr>
              <w:t xml:space="preserve">21,780 </w:t>
            </w:r>
          </w:p>
        </w:tc>
        <w:tc>
          <w:tcPr>
            <w:tcW w:w="2332" w:type="dxa"/>
            <w:vAlign w:val="center"/>
          </w:tcPr>
          <w:p w14:paraId="4BC24D55" w14:textId="527FC9E9" w:rsidR="00C23F54" w:rsidRPr="00C23F54" w:rsidRDefault="00C23F54" w:rsidP="00C23F54">
            <w:pPr>
              <w:pStyle w:val="NormalWeb"/>
              <w:jc w:val="center"/>
              <w:rPr>
                <w:highlight w:val="green"/>
              </w:rPr>
            </w:pPr>
            <w:r w:rsidRPr="00C23F54">
              <w:rPr>
                <w:rStyle w:val="fontstyle01"/>
                <w:highlight w:val="green"/>
              </w:rPr>
              <w:t xml:space="preserve">26,100 </w:t>
            </w:r>
          </w:p>
        </w:tc>
        <w:tc>
          <w:tcPr>
            <w:tcW w:w="2333" w:type="dxa"/>
            <w:vAlign w:val="center"/>
          </w:tcPr>
          <w:p w14:paraId="781D9999" w14:textId="0B71CDAF" w:rsidR="00C23F54" w:rsidRPr="00C23F54" w:rsidRDefault="00C23F54" w:rsidP="00C23F54">
            <w:pPr>
              <w:pStyle w:val="NormalWeb"/>
              <w:jc w:val="center"/>
              <w:rPr>
                <w:highlight w:val="green"/>
              </w:rPr>
            </w:pPr>
            <w:r w:rsidRPr="00C23F54">
              <w:rPr>
                <w:rStyle w:val="fontstyle01"/>
                <w:highlight w:val="green"/>
              </w:rPr>
              <w:t xml:space="preserve">32,570 </w:t>
            </w:r>
          </w:p>
        </w:tc>
        <w:tc>
          <w:tcPr>
            <w:tcW w:w="2333" w:type="dxa"/>
            <w:vAlign w:val="center"/>
          </w:tcPr>
          <w:p w14:paraId="229A6A6F" w14:textId="27EC647A" w:rsidR="00C23F54" w:rsidRPr="00C23F54" w:rsidRDefault="00C23F54" w:rsidP="00C23F54">
            <w:pPr>
              <w:pStyle w:val="NormalWeb"/>
              <w:jc w:val="center"/>
              <w:rPr>
                <w:highlight w:val="green"/>
              </w:rPr>
            </w:pPr>
            <w:r w:rsidRPr="00C23F54">
              <w:rPr>
                <w:rStyle w:val="fontstyle01"/>
                <w:highlight w:val="green"/>
              </w:rPr>
              <w:t>35,900</w:t>
            </w:r>
          </w:p>
        </w:tc>
      </w:tr>
      <w:tr w:rsidR="00C23F54" w14:paraId="06A6FA22" w14:textId="77777777" w:rsidTr="00E919B4">
        <w:tc>
          <w:tcPr>
            <w:tcW w:w="2332" w:type="dxa"/>
            <w:vAlign w:val="center"/>
          </w:tcPr>
          <w:p w14:paraId="154BF2F8" w14:textId="0EB49661" w:rsidR="00C23F54" w:rsidRPr="00C23F54" w:rsidRDefault="00C23F54" w:rsidP="00C23F54">
            <w:pPr>
              <w:pStyle w:val="NormalWeb"/>
              <w:jc w:val="center"/>
              <w:rPr>
                <w:highlight w:val="green"/>
              </w:rPr>
            </w:pPr>
            <w:r w:rsidRPr="00C23F54">
              <w:rPr>
                <w:rStyle w:val="fontstyle01"/>
                <w:highlight w:val="green"/>
              </w:rPr>
              <w:t>20</w:t>
            </w:r>
          </w:p>
        </w:tc>
        <w:tc>
          <w:tcPr>
            <w:tcW w:w="2332" w:type="dxa"/>
            <w:vAlign w:val="center"/>
          </w:tcPr>
          <w:p w14:paraId="1DB4D369" w14:textId="4A512F90" w:rsidR="00C23F54" w:rsidRPr="00C23F54" w:rsidRDefault="00C23F54" w:rsidP="00C23F54">
            <w:pPr>
              <w:pStyle w:val="NormalWeb"/>
              <w:jc w:val="center"/>
              <w:rPr>
                <w:highlight w:val="green"/>
              </w:rPr>
            </w:pPr>
            <w:r w:rsidRPr="00C23F54">
              <w:rPr>
                <w:rStyle w:val="fontstyle01"/>
                <w:highlight w:val="green"/>
              </w:rPr>
              <w:t xml:space="preserve">24,480 </w:t>
            </w:r>
          </w:p>
        </w:tc>
        <w:tc>
          <w:tcPr>
            <w:tcW w:w="2332" w:type="dxa"/>
            <w:vAlign w:val="center"/>
          </w:tcPr>
          <w:p w14:paraId="3D1F2947" w14:textId="279A7E02" w:rsidR="00C23F54" w:rsidRPr="00C23F54" w:rsidRDefault="00C23F54" w:rsidP="00C23F54">
            <w:pPr>
              <w:pStyle w:val="NormalWeb"/>
              <w:jc w:val="center"/>
              <w:rPr>
                <w:highlight w:val="green"/>
              </w:rPr>
            </w:pPr>
            <w:r w:rsidRPr="00C23F54">
              <w:rPr>
                <w:rStyle w:val="fontstyle01"/>
                <w:highlight w:val="green"/>
              </w:rPr>
              <w:t xml:space="preserve">22,290 </w:t>
            </w:r>
          </w:p>
        </w:tc>
        <w:tc>
          <w:tcPr>
            <w:tcW w:w="2332" w:type="dxa"/>
            <w:vAlign w:val="center"/>
          </w:tcPr>
          <w:p w14:paraId="6F7F633B" w14:textId="6CE0CC45" w:rsidR="00C23F54" w:rsidRPr="00C23F54" w:rsidRDefault="00C23F54" w:rsidP="00C23F54">
            <w:pPr>
              <w:pStyle w:val="NormalWeb"/>
              <w:jc w:val="center"/>
              <w:rPr>
                <w:highlight w:val="green"/>
              </w:rPr>
            </w:pPr>
            <w:r w:rsidRPr="00C23F54">
              <w:rPr>
                <w:rStyle w:val="fontstyle01"/>
                <w:highlight w:val="green"/>
              </w:rPr>
              <w:t xml:space="preserve">26,710 </w:t>
            </w:r>
          </w:p>
        </w:tc>
        <w:tc>
          <w:tcPr>
            <w:tcW w:w="2333" w:type="dxa"/>
            <w:vAlign w:val="center"/>
          </w:tcPr>
          <w:p w14:paraId="050EB17E" w14:textId="07096017" w:rsidR="00C23F54" w:rsidRPr="00C23F54" w:rsidRDefault="00C23F54" w:rsidP="00C23F54">
            <w:pPr>
              <w:pStyle w:val="NormalWeb"/>
              <w:jc w:val="center"/>
              <w:rPr>
                <w:highlight w:val="green"/>
              </w:rPr>
            </w:pPr>
            <w:r w:rsidRPr="00C23F54">
              <w:rPr>
                <w:rStyle w:val="fontstyle01"/>
                <w:highlight w:val="green"/>
              </w:rPr>
              <w:t xml:space="preserve">33,330 </w:t>
            </w:r>
          </w:p>
        </w:tc>
        <w:tc>
          <w:tcPr>
            <w:tcW w:w="2333" w:type="dxa"/>
            <w:vAlign w:val="center"/>
          </w:tcPr>
          <w:p w14:paraId="1FBBE759" w14:textId="0DB810ED" w:rsidR="00C23F54" w:rsidRPr="00C23F54" w:rsidRDefault="00C23F54" w:rsidP="00C23F54">
            <w:pPr>
              <w:pStyle w:val="NormalWeb"/>
              <w:jc w:val="center"/>
              <w:rPr>
                <w:highlight w:val="green"/>
              </w:rPr>
            </w:pPr>
            <w:r w:rsidRPr="00C23F54">
              <w:rPr>
                <w:rStyle w:val="fontstyle01"/>
                <w:highlight w:val="green"/>
              </w:rPr>
              <w:t>36,740</w:t>
            </w:r>
          </w:p>
        </w:tc>
      </w:tr>
    </w:tbl>
    <w:p w14:paraId="70710859" w14:textId="77777777" w:rsidR="00FF022C" w:rsidRDefault="00FF022C" w:rsidP="0080649A">
      <w:pPr>
        <w:pStyle w:val="NormalWeb"/>
        <w:jc w:val="center"/>
      </w:pPr>
    </w:p>
    <w:p w14:paraId="1A85AA28" w14:textId="77777777" w:rsidR="007A3965" w:rsidRDefault="007A3965" w:rsidP="0080649A">
      <w:pPr>
        <w:pStyle w:val="NormalWeb"/>
        <w:jc w:val="center"/>
      </w:pPr>
    </w:p>
    <w:p w14:paraId="5E9AB487" w14:textId="3165694E" w:rsidR="0080649A" w:rsidRDefault="0080649A" w:rsidP="0080649A">
      <w:pPr>
        <w:pStyle w:val="NormalWeb"/>
        <w:jc w:val="center"/>
      </w:pPr>
      <w:r>
        <w:t>ANEXO VII</w:t>
      </w:r>
    </w:p>
    <w:p w14:paraId="700C8DB6" w14:textId="151D0477" w:rsidR="0080649A" w:rsidRDefault="0080649A" w:rsidP="0080649A">
      <w:pPr>
        <w:pStyle w:val="NormalWeb"/>
        <w:jc w:val="center"/>
      </w:pPr>
      <w:r>
        <w:t>TABELA DE VENCIMENTOS DO CARGO DE TÉCNICO UNIVERSITÁRIO DE SUPORTE</w:t>
      </w:r>
    </w:p>
    <w:p w14:paraId="2CA563D3" w14:textId="154115E3" w:rsidR="0080649A" w:rsidRDefault="0080649A" w:rsidP="0080649A">
      <w:pPr>
        <w:pStyle w:val="NormalWeb"/>
        <w:jc w:val="center"/>
      </w:pPr>
      <w:r>
        <w:t>ÍNDICES - SUPORTE</w:t>
      </w:r>
    </w:p>
    <w:p w14:paraId="5FF34DEC" w14:textId="7668AE2C" w:rsidR="0080649A" w:rsidRDefault="0080649A" w:rsidP="0080649A">
      <w:pPr>
        <w:pStyle w:val="NormalWeb"/>
        <w:jc w:val="center"/>
      </w:pPr>
      <w:r>
        <w:t>(Fator a ser multiplicado pelo VRV)</w:t>
      </w:r>
    </w:p>
    <w:tbl>
      <w:tblPr>
        <w:tblStyle w:val="Tabelacomgrade"/>
        <w:tblW w:w="0" w:type="auto"/>
        <w:tblLook w:val="04A0" w:firstRow="1" w:lastRow="0" w:firstColumn="1" w:lastColumn="0" w:noHBand="0" w:noVBand="1"/>
      </w:tblPr>
      <w:tblGrid>
        <w:gridCol w:w="2331"/>
        <w:gridCol w:w="2332"/>
        <w:gridCol w:w="2333"/>
        <w:gridCol w:w="2332"/>
        <w:gridCol w:w="2333"/>
        <w:gridCol w:w="2333"/>
      </w:tblGrid>
      <w:tr w:rsidR="002F1643" w14:paraId="6E1B9388" w14:textId="77777777" w:rsidTr="00E919B4">
        <w:tc>
          <w:tcPr>
            <w:tcW w:w="2331" w:type="dxa"/>
            <w:vMerge w:val="restart"/>
          </w:tcPr>
          <w:p w14:paraId="38D04765" w14:textId="4FB3A3DF" w:rsidR="002F1643" w:rsidRDefault="00D96F38" w:rsidP="00E919B4">
            <w:pPr>
              <w:pStyle w:val="NormalWeb"/>
              <w:jc w:val="center"/>
            </w:pPr>
            <w:r>
              <w:t>NÍVEIS</w:t>
            </w:r>
          </w:p>
        </w:tc>
        <w:tc>
          <w:tcPr>
            <w:tcW w:w="11663" w:type="dxa"/>
            <w:gridSpan w:val="5"/>
          </w:tcPr>
          <w:p w14:paraId="6B0D08E8" w14:textId="4F6BCCE5" w:rsidR="002F1643" w:rsidRDefault="00D96F38" w:rsidP="00E919B4">
            <w:pPr>
              <w:pStyle w:val="NormalWeb"/>
              <w:jc w:val="center"/>
            </w:pPr>
            <w:r>
              <w:t>CLASSES</w:t>
            </w:r>
          </w:p>
        </w:tc>
      </w:tr>
      <w:tr w:rsidR="002F1643" w14:paraId="62D88875" w14:textId="77777777" w:rsidTr="002F1643">
        <w:tc>
          <w:tcPr>
            <w:tcW w:w="2331" w:type="dxa"/>
            <w:vMerge/>
          </w:tcPr>
          <w:p w14:paraId="73F1AB51" w14:textId="77777777" w:rsidR="002F1643" w:rsidRDefault="002F1643" w:rsidP="00E919B4">
            <w:pPr>
              <w:pStyle w:val="NormalWeb"/>
              <w:jc w:val="center"/>
            </w:pPr>
          </w:p>
        </w:tc>
        <w:tc>
          <w:tcPr>
            <w:tcW w:w="2332" w:type="dxa"/>
          </w:tcPr>
          <w:p w14:paraId="19462F86" w14:textId="02953619" w:rsidR="002F1643" w:rsidRDefault="00D96F38" w:rsidP="00E919B4">
            <w:pPr>
              <w:pStyle w:val="NormalWeb"/>
              <w:jc w:val="center"/>
            </w:pPr>
            <w:r>
              <w:t>S</w:t>
            </w:r>
          </w:p>
        </w:tc>
        <w:tc>
          <w:tcPr>
            <w:tcW w:w="2333" w:type="dxa"/>
          </w:tcPr>
          <w:p w14:paraId="3499ED24" w14:textId="3149173A" w:rsidR="002F1643" w:rsidRDefault="00D96F38" w:rsidP="00E919B4">
            <w:pPr>
              <w:pStyle w:val="NormalWeb"/>
              <w:jc w:val="center"/>
            </w:pPr>
            <w:r>
              <w:t>A</w:t>
            </w:r>
          </w:p>
        </w:tc>
        <w:tc>
          <w:tcPr>
            <w:tcW w:w="2332" w:type="dxa"/>
          </w:tcPr>
          <w:p w14:paraId="102B402B" w14:textId="5C0CE41D" w:rsidR="002F1643" w:rsidRDefault="00D96F38" w:rsidP="00E919B4">
            <w:pPr>
              <w:pStyle w:val="NormalWeb"/>
              <w:jc w:val="center"/>
            </w:pPr>
            <w:r>
              <w:t>B</w:t>
            </w:r>
          </w:p>
        </w:tc>
        <w:tc>
          <w:tcPr>
            <w:tcW w:w="2333" w:type="dxa"/>
          </w:tcPr>
          <w:p w14:paraId="66496D0A" w14:textId="7598076C" w:rsidR="002F1643" w:rsidRDefault="00D96F38" w:rsidP="00E919B4">
            <w:pPr>
              <w:pStyle w:val="NormalWeb"/>
              <w:jc w:val="center"/>
            </w:pPr>
            <w:r>
              <w:t>C</w:t>
            </w:r>
          </w:p>
        </w:tc>
        <w:tc>
          <w:tcPr>
            <w:tcW w:w="2333" w:type="dxa"/>
          </w:tcPr>
          <w:p w14:paraId="32F7ADEF" w14:textId="6461A0BC" w:rsidR="002F1643" w:rsidRDefault="00D96F38" w:rsidP="00E919B4">
            <w:pPr>
              <w:pStyle w:val="NormalWeb"/>
              <w:jc w:val="center"/>
            </w:pPr>
            <w:r>
              <w:t>D</w:t>
            </w:r>
          </w:p>
        </w:tc>
      </w:tr>
      <w:tr w:rsidR="002F1643" w14:paraId="193FAB6F" w14:textId="77777777" w:rsidTr="00E919B4">
        <w:tc>
          <w:tcPr>
            <w:tcW w:w="2331" w:type="dxa"/>
            <w:vAlign w:val="center"/>
          </w:tcPr>
          <w:p w14:paraId="27F7DA28" w14:textId="6CA59793" w:rsidR="002F1643" w:rsidRDefault="002F1643" w:rsidP="002F1643">
            <w:pPr>
              <w:pStyle w:val="NormalWeb"/>
              <w:jc w:val="center"/>
            </w:pPr>
            <w:r>
              <w:t>1</w:t>
            </w:r>
          </w:p>
        </w:tc>
        <w:tc>
          <w:tcPr>
            <w:tcW w:w="2332" w:type="dxa"/>
            <w:vAlign w:val="center"/>
          </w:tcPr>
          <w:p w14:paraId="6A78E85A" w14:textId="27B4CC6D" w:rsidR="002F1643" w:rsidRDefault="002F1643" w:rsidP="002F1643">
            <w:pPr>
              <w:pStyle w:val="NormalWeb"/>
              <w:jc w:val="center"/>
            </w:pPr>
            <w:r>
              <w:t>6,400</w:t>
            </w:r>
          </w:p>
        </w:tc>
        <w:tc>
          <w:tcPr>
            <w:tcW w:w="2333" w:type="dxa"/>
            <w:vAlign w:val="center"/>
          </w:tcPr>
          <w:p w14:paraId="3B76AAE6" w14:textId="5E134C56" w:rsidR="002F1643" w:rsidRDefault="002F1643" w:rsidP="002F1643">
            <w:pPr>
              <w:pStyle w:val="NormalWeb"/>
              <w:jc w:val="center"/>
            </w:pPr>
            <w:r>
              <w:t>9,036</w:t>
            </w:r>
          </w:p>
        </w:tc>
        <w:tc>
          <w:tcPr>
            <w:tcW w:w="2332" w:type="dxa"/>
            <w:vAlign w:val="center"/>
          </w:tcPr>
          <w:p w14:paraId="52870A1A" w14:textId="256457CF" w:rsidR="002F1643" w:rsidRDefault="002F1643" w:rsidP="002F1643">
            <w:pPr>
              <w:pStyle w:val="NormalWeb"/>
              <w:jc w:val="center"/>
            </w:pPr>
            <w:r>
              <w:t>10,211</w:t>
            </w:r>
          </w:p>
        </w:tc>
        <w:tc>
          <w:tcPr>
            <w:tcW w:w="2333" w:type="dxa"/>
            <w:vAlign w:val="center"/>
          </w:tcPr>
          <w:p w14:paraId="219B6B67" w14:textId="15896E81" w:rsidR="002F1643" w:rsidRDefault="002F1643" w:rsidP="002F1643">
            <w:pPr>
              <w:pStyle w:val="NormalWeb"/>
              <w:jc w:val="center"/>
            </w:pPr>
            <w:r>
              <w:t>11,538</w:t>
            </w:r>
          </w:p>
        </w:tc>
        <w:tc>
          <w:tcPr>
            <w:tcW w:w="2333" w:type="dxa"/>
            <w:vAlign w:val="center"/>
          </w:tcPr>
          <w:p w14:paraId="62740DBB" w14:textId="5460F738" w:rsidR="002F1643" w:rsidRDefault="002F1643" w:rsidP="002F1643">
            <w:pPr>
              <w:pStyle w:val="NormalWeb"/>
              <w:jc w:val="center"/>
            </w:pPr>
            <w:r>
              <w:t>13,038</w:t>
            </w:r>
          </w:p>
        </w:tc>
      </w:tr>
      <w:tr w:rsidR="002F1643" w14:paraId="278C01A7" w14:textId="77777777" w:rsidTr="00E919B4">
        <w:tc>
          <w:tcPr>
            <w:tcW w:w="2331" w:type="dxa"/>
            <w:vAlign w:val="center"/>
          </w:tcPr>
          <w:p w14:paraId="3AA07566" w14:textId="26F90D91" w:rsidR="002F1643" w:rsidRDefault="002F1643" w:rsidP="002F1643">
            <w:pPr>
              <w:pStyle w:val="NormalWeb"/>
              <w:jc w:val="center"/>
            </w:pPr>
            <w:r>
              <w:t>2</w:t>
            </w:r>
          </w:p>
        </w:tc>
        <w:tc>
          <w:tcPr>
            <w:tcW w:w="2332" w:type="dxa"/>
            <w:vAlign w:val="center"/>
          </w:tcPr>
          <w:p w14:paraId="38C4AD1C" w14:textId="3B8A2E92" w:rsidR="002F1643" w:rsidRDefault="002F1643" w:rsidP="002F1643">
            <w:pPr>
              <w:pStyle w:val="NormalWeb"/>
              <w:jc w:val="center"/>
            </w:pPr>
            <w:r>
              <w:t>6,867</w:t>
            </w:r>
          </w:p>
        </w:tc>
        <w:tc>
          <w:tcPr>
            <w:tcW w:w="2333" w:type="dxa"/>
            <w:vAlign w:val="center"/>
          </w:tcPr>
          <w:p w14:paraId="6C31E9F4" w14:textId="3F296809" w:rsidR="002F1643" w:rsidRDefault="002F1643" w:rsidP="002F1643">
            <w:pPr>
              <w:pStyle w:val="NormalWeb"/>
              <w:jc w:val="center"/>
            </w:pPr>
            <w:r>
              <w:t>9,397</w:t>
            </w:r>
          </w:p>
        </w:tc>
        <w:tc>
          <w:tcPr>
            <w:tcW w:w="2332" w:type="dxa"/>
            <w:vAlign w:val="center"/>
          </w:tcPr>
          <w:p w14:paraId="51E92D3A" w14:textId="328908AC" w:rsidR="002F1643" w:rsidRDefault="002F1643" w:rsidP="002F1643">
            <w:pPr>
              <w:pStyle w:val="NormalWeb"/>
              <w:jc w:val="center"/>
            </w:pPr>
            <w:r>
              <w:t>10,619</w:t>
            </w:r>
          </w:p>
        </w:tc>
        <w:tc>
          <w:tcPr>
            <w:tcW w:w="2333" w:type="dxa"/>
            <w:vAlign w:val="center"/>
          </w:tcPr>
          <w:p w14:paraId="7978E003" w14:textId="4E1E7B6F" w:rsidR="002F1643" w:rsidRDefault="002F1643" w:rsidP="002F1643">
            <w:pPr>
              <w:pStyle w:val="NormalWeb"/>
              <w:jc w:val="center"/>
            </w:pPr>
            <w:r>
              <w:t>12,000</w:t>
            </w:r>
          </w:p>
        </w:tc>
        <w:tc>
          <w:tcPr>
            <w:tcW w:w="2333" w:type="dxa"/>
            <w:vAlign w:val="center"/>
          </w:tcPr>
          <w:p w14:paraId="2D36BA0B" w14:textId="02724013" w:rsidR="002F1643" w:rsidRDefault="002F1643" w:rsidP="002F1643">
            <w:pPr>
              <w:pStyle w:val="NormalWeb"/>
              <w:jc w:val="center"/>
            </w:pPr>
            <w:r>
              <w:t>13,560</w:t>
            </w:r>
          </w:p>
        </w:tc>
      </w:tr>
      <w:tr w:rsidR="002F1643" w14:paraId="1BFB3077" w14:textId="77777777" w:rsidTr="00E919B4">
        <w:tc>
          <w:tcPr>
            <w:tcW w:w="2331" w:type="dxa"/>
            <w:vAlign w:val="center"/>
          </w:tcPr>
          <w:p w14:paraId="41282C59" w14:textId="7410B7D8" w:rsidR="002F1643" w:rsidRDefault="002F1643" w:rsidP="002F1643">
            <w:pPr>
              <w:pStyle w:val="NormalWeb"/>
              <w:jc w:val="center"/>
            </w:pPr>
            <w:r>
              <w:t>3</w:t>
            </w:r>
          </w:p>
        </w:tc>
        <w:tc>
          <w:tcPr>
            <w:tcW w:w="2332" w:type="dxa"/>
            <w:vAlign w:val="center"/>
          </w:tcPr>
          <w:p w14:paraId="3D3A3384" w14:textId="4069DA59" w:rsidR="002F1643" w:rsidRDefault="002F1643" w:rsidP="002F1643">
            <w:pPr>
              <w:pStyle w:val="NormalWeb"/>
              <w:jc w:val="center"/>
            </w:pPr>
            <w:r>
              <w:t>7,334</w:t>
            </w:r>
          </w:p>
        </w:tc>
        <w:tc>
          <w:tcPr>
            <w:tcW w:w="2333" w:type="dxa"/>
            <w:vAlign w:val="center"/>
          </w:tcPr>
          <w:p w14:paraId="7CD718FB" w14:textId="37EA6312" w:rsidR="002F1643" w:rsidRDefault="002F1643" w:rsidP="002F1643">
            <w:pPr>
              <w:pStyle w:val="NormalWeb"/>
              <w:jc w:val="center"/>
            </w:pPr>
            <w:r>
              <w:t>9,759</w:t>
            </w:r>
          </w:p>
        </w:tc>
        <w:tc>
          <w:tcPr>
            <w:tcW w:w="2332" w:type="dxa"/>
            <w:vAlign w:val="center"/>
          </w:tcPr>
          <w:p w14:paraId="62E640B4" w14:textId="35E7821B" w:rsidR="002F1643" w:rsidRDefault="002F1643" w:rsidP="002F1643">
            <w:pPr>
              <w:pStyle w:val="NormalWeb"/>
              <w:jc w:val="center"/>
            </w:pPr>
            <w:r>
              <w:t>11,028</w:t>
            </w:r>
          </w:p>
        </w:tc>
        <w:tc>
          <w:tcPr>
            <w:tcW w:w="2333" w:type="dxa"/>
            <w:vAlign w:val="center"/>
          </w:tcPr>
          <w:p w14:paraId="364D2C68" w14:textId="0D77141D" w:rsidR="002F1643" w:rsidRDefault="002F1643" w:rsidP="002F1643">
            <w:pPr>
              <w:pStyle w:val="NormalWeb"/>
              <w:jc w:val="center"/>
            </w:pPr>
            <w:r>
              <w:t>12,461</w:t>
            </w:r>
          </w:p>
        </w:tc>
        <w:tc>
          <w:tcPr>
            <w:tcW w:w="2333" w:type="dxa"/>
            <w:vAlign w:val="center"/>
          </w:tcPr>
          <w:p w14:paraId="49AD64A7" w14:textId="2C4B48E5" w:rsidR="002F1643" w:rsidRDefault="002F1643" w:rsidP="002F1643">
            <w:pPr>
              <w:pStyle w:val="NormalWeb"/>
              <w:jc w:val="center"/>
            </w:pPr>
            <w:r>
              <w:t>14,081</w:t>
            </w:r>
          </w:p>
        </w:tc>
      </w:tr>
      <w:tr w:rsidR="002F1643" w14:paraId="68712038" w14:textId="77777777" w:rsidTr="00E919B4">
        <w:tc>
          <w:tcPr>
            <w:tcW w:w="2331" w:type="dxa"/>
            <w:vAlign w:val="center"/>
          </w:tcPr>
          <w:p w14:paraId="0E7EF7E3" w14:textId="5F38410C" w:rsidR="002F1643" w:rsidRDefault="002F1643" w:rsidP="002F1643">
            <w:pPr>
              <w:pStyle w:val="NormalWeb"/>
              <w:jc w:val="center"/>
            </w:pPr>
            <w:r>
              <w:t>4</w:t>
            </w:r>
          </w:p>
        </w:tc>
        <w:tc>
          <w:tcPr>
            <w:tcW w:w="2332" w:type="dxa"/>
            <w:vAlign w:val="center"/>
          </w:tcPr>
          <w:p w14:paraId="37F86AD9" w14:textId="0C244A9F" w:rsidR="002F1643" w:rsidRDefault="002F1643" w:rsidP="002F1643">
            <w:pPr>
              <w:pStyle w:val="NormalWeb"/>
              <w:jc w:val="center"/>
            </w:pPr>
            <w:r>
              <w:t>7,801</w:t>
            </w:r>
          </w:p>
        </w:tc>
        <w:tc>
          <w:tcPr>
            <w:tcW w:w="2333" w:type="dxa"/>
            <w:vAlign w:val="center"/>
          </w:tcPr>
          <w:p w14:paraId="5027E730" w14:textId="674F6065" w:rsidR="002F1643" w:rsidRDefault="002F1643" w:rsidP="002F1643">
            <w:pPr>
              <w:pStyle w:val="NormalWeb"/>
              <w:jc w:val="center"/>
            </w:pPr>
            <w:r>
              <w:t>10,120</w:t>
            </w:r>
          </w:p>
        </w:tc>
        <w:tc>
          <w:tcPr>
            <w:tcW w:w="2332" w:type="dxa"/>
            <w:vAlign w:val="center"/>
          </w:tcPr>
          <w:p w14:paraId="25DD0CE8" w14:textId="6B31EA17" w:rsidR="002F1643" w:rsidRDefault="002F1643" w:rsidP="002F1643">
            <w:pPr>
              <w:pStyle w:val="NormalWeb"/>
              <w:jc w:val="center"/>
            </w:pPr>
            <w:r>
              <w:t>11,436</w:t>
            </w:r>
          </w:p>
        </w:tc>
        <w:tc>
          <w:tcPr>
            <w:tcW w:w="2333" w:type="dxa"/>
            <w:vAlign w:val="center"/>
          </w:tcPr>
          <w:p w14:paraId="2C44EC69" w14:textId="74EE67AB" w:rsidR="002F1643" w:rsidRDefault="002F1643" w:rsidP="002F1643">
            <w:pPr>
              <w:pStyle w:val="NormalWeb"/>
              <w:jc w:val="center"/>
            </w:pPr>
            <w:r>
              <w:t>12,923</w:t>
            </w:r>
          </w:p>
        </w:tc>
        <w:tc>
          <w:tcPr>
            <w:tcW w:w="2333" w:type="dxa"/>
            <w:vAlign w:val="center"/>
          </w:tcPr>
          <w:p w14:paraId="6B2E4099" w14:textId="790BF9F0" w:rsidR="002F1643" w:rsidRDefault="002F1643" w:rsidP="002F1643">
            <w:pPr>
              <w:pStyle w:val="NormalWeb"/>
              <w:jc w:val="center"/>
            </w:pPr>
            <w:r>
              <w:t>14,603</w:t>
            </w:r>
          </w:p>
        </w:tc>
      </w:tr>
      <w:tr w:rsidR="002F1643" w14:paraId="51EE331F" w14:textId="77777777" w:rsidTr="00E919B4">
        <w:tc>
          <w:tcPr>
            <w:tcW w:w="2331" w:type="dxa"/>
            <w:vAlign w:val="center"/>
          </w:tcPr>
          <w:p w14:paraId="56EE0140" w14:textId="5B805EE7" w:rsidR="002F1643" w:rsidRDefault="002F1643" w:rsidP="002F1643">
            <w:pPr>
              <w:pStyle w:val="NormalWeb"/>
              <w:jc w:val="center"/>
            </w:pPr>
            <w:r>
              <w:t>5</w:t>
            </w:r>
          </w:p>
        </w:tc>
        <w:tc>
          <w:tcPr>
            <w:tcW w:w="2332" w:type="dxa"/>
            <w:vAlign w:val="center"/>
          </w:tcPr>
          <w:p w14:paraId="03B2C63A" w14:textId="66C5A15A" w:rsidR="002F1643" w:rsidRDefault="002F1643" w:rsidP="002F1643">
            <w:pPr>
              <w:pStyle w:val="NormalWeb"/>
              <w:jc w:val="center"/>
            </w:pPr>
            <w:r>
              <w:t>8,269</w:t>
            </w:r>
          </w:p>
        </w:tc>
        <w:tc>
          <w:tcPr>
            <w:tcW w:w="2333" w:type="dxa"/>
            <w:vAlign w:val="center"/>
          </w:tcPr>
          <w:p w14:paraId="7C6B479A" w14:textId="46CBE6F1" w:rsidR="002F1643" w:rsidRDefault="002F1643" w:rsidP="002F1643">
            <w:pPr>
              <w:pStyle w:val="NormalWeb"/>
              <w:jc w:val="center"/>
            </w:pPr>
            <w:r>
              <w:t>10,482</w:t>
            </w:r>
          </w:p>
        </w:tc>
        <w:tc>
          <w:tcPr>
            <w:tcW w:w="2332" w:type="dxa"/>
            <w:vAlign w:val="center"/>
          </w:tcPr>
          <w:p w14:paraId="3AA6E96A" w14:textId="17677EF3" w:rsidR="002F1643" w:rsidRDefault="002F1643" w:rsidP="002F1643">
            <w:pPr>
              <w:pStyle w:val="NormalWeb"/>
              <w:jc w:val="center"/>
            </w:pPr>
            <w:r>
              <w:t>11,844</w:t>
            </w:r>
          </w:p>
        </w:tc>
        <w:tc>
          <w:tcPr>
            <w:tcW w:w="2333" w:type="dxa"/>
            <w:vAlign w:val="center"/>
          </w:tcPr>
          <w:p w14:paraId="305554C3" w14:textId="787DEA1E" w:rsidR="002F1643" w:rsidRDefault="002F1643" w:rsidP="002F1643">
            <w:pPr>
              <w:pStyle w:val="NormalWeb"/>
              <w:jc w:val="center"/>
            </w:pPr>
            <w:r>
              <w:t>13,384</w:t>
            </w:r>
          </w:p>
        </w:tc>
        <w:tc>
          <w:tcPr>
            <w:tcW w:w="2333" w:type="dxa"/>
            <w:vAlign w:val="center"/>
          </w:tcPr>
          <w:p w14:paraId="54A17ABB" w14:textId="118B89CC" w:rsidR="002F1643" w:rsidRDefault="002F1643" w:rsidP="002F1643">
            <w:pPr>
              <w:pStyle w:val="NormalWeb"/>
              <w:jc w:val="center"/>
            </w:pPr>
            <w:r>
              <w:t>15,124</w:t>
            </w:r>
          </w:p>
        </w:tc>
      </w:tr>
      <w:tr w:rsidR="002F1643" w14:paraId="73F08543" w14:textId="77777777" w:rsidTr="00E919B4">
        <w:tc>
          <w:tcPr>
            <w:tcW w:w="2331" w:type="dxa"/>
            <w:vAlign w:val="center"/>
          </w:tcPr>
          <w:p w14:paraId="3A2C0846" w14:textId="31320531" w:rsidR="002F1643" w:rsidRDefault="002F1643" w:rsidP="002F1643">
            <w:pPr>
              <w:pStyle w:val="NormalWeb"/>
              <w:jc w:val="center"/>
            </w:pPr>
            <w:r>
              <w:t>6</w:t>
            </w:r>
          </w:p>
        </w:tc>
        <w:tc>
          <w:tcPr>
            <w:tcW w:w="2332" w:type="dxa"/>
            <w:vAlign w:val="center"/>
          </w:tcPr>
          <w:p w14:paraId="4646415E" w14:textId="66FDF779" w:rsidR="002F1643" w:rsidRDefault="002F1643" w:rsidP="002F1643">
            <w:pPr>
              <w:pStyle w:val="NormalWeb"/>
              <w:jc w:val="center"/>
            </w:pPr>
            <w:r>
              <w:t>8,736</w:t>
            </w:r>
          </w:p>
        </w:tc>
        <w:tc>
          <w:tcPr>
            <w:tcW w:w="2333" w:type="dxa"/>
            <w:vAlign w:val="center"/>
          </w:tcPr>
          <w:p w14:paraId="1046881F" w14:textId="380BD285" w:rsidR="002F1643" w:rsidRDefault="002F1643" w:rsidP="002F1643">
            <w:pPr>
              <w:pStyle w:val="NormalWeb"/>
              <w:jc w:val="center"/>
            </w:pPr>
            <w:r>
              <w:t>10,843</w:t>
            </w:r>
          </w:p>
        </w:tc>
        <w:tc>
          <w:tcPr>
            <w:tcW w:w="2332" w:type="dxa"/>
            <w:vAlign w:val="center"/>
          </w:tcPr>
          <w:p w14:paraId="7CE0BFFC" w14:textId="389811EE" w:rsidR="002F1643" w:rsidRDefault="002F1643" w:rsidP="002F1643">
            <w:pPr>
              <w:pStyle w:val="NormalWeb"/>
              <w:jc w:val="center"/>
            </w:pPr>
            <w:r>
              <w:t>12,253</w:t>
            </w:r>
          </w:p>
        </w:tc>
        <w:tc>
          <w:tcPr>
            <w:tcW w:w="2333" w:type="dxa"/>
            <w:vAlign w:val="center"/>
          </w:tcPr>
          <w:p w14:paraId="553225A0" w14:textId="3CF4BA97" w:rsidR="002F1643" w:rsidRDefault="002F1643" w:rsidP="002F1643">
            <w:pPr>
              <w:pStyle w:val="NormalWeb"/>
              <w:jc w:val="center"/>
            </w:pPr>
            <w:r>
              <w:t>13,846</w:t>
            </w:r>
          </w:p>
        </w:tc>
        <w:tc>
          <w:tcPr>
            <w:tcW w:w="2333" w:type="dxa"/>
            <w:vAlign w:val="center"/>
          </w:tcPr>
          <w:p w14:paraId="7FDA475C" w14:textId="13A7189C" w:rsidR="002F1643" w:rsidRDefault="002F1643" w:rsidP="002F1643">
            <w:pPr>
              <w:pStyle w:val="NormalWeb"/>
              <w:jc w:val="center"/>
            </w:pPr>
            <w:r>
              <w:t>15,646</w:t>
            </w:r>
          </w:p>
        </w:tc>
      </w:tr>
      <w:tr w:rsidR="002F1643" w14:paraId="342CDFE1" w14:textId="77777777" w:rsidTr="00E919B4">
        <w:tc>
          <w:tcPr>
            <w:tcW w:w="2331" w:type="dxa"/>
            <w:vAlign w:val="center"/>
          </w:tcPr>
          <w:p w14:paraId="6D354A75" w14:textId="0C67E5C7" w:rsidR="002F1643" w:rsidRDefault="002F1643" w:rsidP="002F1643">
            <w:pPr>
              <w:pStyle w:val="NormalWeb"/>
              <w:jc w:val="center"/>
            </w:pPr>
            <w:r>
              <w:t>7</w:t>
            </w:r>
          </w:p>
        </w:tc>
        <w:tc>
          <w:tcPr>
            <w:tcW w:w="2332" w:type="dxa"/>
            <w:vAlign w:val="center"/>
          </w:tcPr>
          <w:p w14:paraId="307652BB" w14:textId="08E6B340" w:rsidR="002F1643" w:rsidRDefault="002F1643" w:rsidP="002F1643">
            <w:pPr>
              <w:pStyle w:val="NormalWeb"/>
              <w:jc w:val="center"/>
            </w:pPr>
            <w:r>
              <w:t>9,203</w:t>
            </w:r>
          </w:p>
        </w:tc>
        <w:tc>
          <w:tcPr>
            <w:tcW w:w="2333" w:type="dxa"/>
            <w:vAlign w:val="center"/>
          </w:tcPr>
          <w:p w14:paraId="46509CE3" w14:textId="15775B52" w:rsidR="002F1643" w:rsidRDefault="002F1643" w:rsidP="002F1643">
            <w:pPr>
              <w:pStyle w:val="NormalWeb"/>
              <w:jc w:val="center"/>
            </w:pPr>
            <w:r>
              <w:t>11,205</w:t>
            </w:r>
          </w:p>
        </w:tc>
        <w:tc>
          <w:tcPr>
            <w:tcW w:w="2332" w:type="dxa"/>
            <w:vAlign w:val="center"/>
          </w:tcPr>
          <w:p w14:paraId="1D9F78D9" w14:textId="1EF70DB1" w:rsidR="002F1643" w:rsidRDefault="002F1643" w:rsidP="002F1643">
            <w:pPr>
              <w:pStyle w:val="NormalWeb"/>
              <w:jc w:val="center"/>
            </w:pPr>
            <w:r>
              <w:t>12,661</w:t>
            </w:r>
          </w:p>
        </w:tc>
        <w:tc>
          <w:tcPr>
            <w:tcW w:w="2333" w:type="dxa"/>
            <w:vAlign w:val="center"/>
          </w:tcPr>
          <w:p w14:paraId="09EBE225" w14:textId="06D4FBEC" w:rsidR="002F1643" w:rsidRDefault="002F1643" w:rsidP="002F1643">
            <w:pPr>
              <w:pStyle w:val="NormalWeb"/>
              <w:jc w:val="center"/>
            </w:pPr>
            <w:r>
              <w:t>14,307</w:t>
            </w:r>
          </w:p>
        </w:tc>
        <w:tc>
          <w:tcPr>
            <w:tcW w:w="2333" w:type="dxa"/>
            <w:vAlign w:val="center"/>
          </w:tcPr>
          <w:p w14:paraId="394F5998" w14:textId="33D13E30" w:rsidR="002F1643" w:rsidRDefault="002F1643" w:rsidP="002F1643">
            <w:pPr>
              <w:pStyle w:val="NormalWeb"/>
              <w:jc w:val="center"/>
            </w:pPr>
            <w:r>
              <w:t>16,167</w:t>
            </w:r>
          </w:p>
        </w:tc>
      </w:tr>
      <w:tr w:rsidR="002F1643" w14:paraId="25EF0C66" w14:textId="77777777" w:rsidTr="00E919B4">
        <w:tc>
          <w:tcPr>
            <w:tcW w:w="2331" w:type="dxa"/>
            <w:vAlign w:val="center"/>
          </w:tcPr>
          <w:p w14:paraId="38959567" w14:textId="7D4B8CC7" w:rsidR="002F1643" w:rsidRDefault="002F1643" w:rsidP="002F1643">
            <w:pPr>
              <w:pStyle w:val="NormalWeb"/>
              <w:jc w:val="center"/>
            </w:pPr>
            <w:r>
              <w:t>8</w:t>
            </w:r>
          </w:p>
        </w:tc>
        <w:tc>
          <w:tcPr>
            <w:tcW w:w="2332" w:type="dxa"/>
            <w:vAlign w:val="center"/>
          </w:tcPr>
          <w:p w14:paraId="5D916203" w14:textId="5664AA39" w:rsidR="002F1643" w:rsidRDefault="002F1643" w:rsidP="002F1643">
            <w:pPr>
              <w:pStyle w:val="NormalWeb"/>
              <w:jc w:val="center"/>
            </w:pPr>
            <w:r>
              <w:t>9,670</w:t>
            </w:r>
          </w:p>
        </w:tc>
        <w:tc>
          <w:tcPr>
            <w:tcW w:w="2333" w:type="dxa"/>
            <w:vAlign w:val="center"/>
          </w:tcPr>
          <w:p w14:paraId="2D6A05E0" w14:textId="6EE33754" w:rsidR="002F1643" w:rsidRDefault="002F1643" w:rsidP="002F1643">
            <w:pPr>
              <w:pStyle w:val="NormalWeb"/>
              <w:jc w:val="center"/>
            </w:pPr>
            <w:r>
              <w:t>11,566</w:t>
            </w:r>
          </w:p>
        </w:tc>
        <w:tc>
          <w:tcPr>
            <w:tcW w:w="2332" w:type="dxa"/>
            <w:vAlign w:val="center"/>
          </w:tcPr>
          <w:p w14:paraId="577034B8" w14:textId="1DCE7D91" w:rsidR="002F1643" w:rsidRDefault="002F1643" w:rsidP="002F1643">
            <w:pPr>
              <w:pStyle w:val="NormalWeb"/>
              <w:jc w:val="center"/>
            </w:pPr>
            <w:r>
              <w:t>13,070</w:t>
            </w:r>
          </w:p>
        </w:tc>
        <w:tc>
          <w:tcPr>
            <w:tcW w:w="2333" w:type="dxa"/>
            <w:vAlign w:val="center"/>
          </w:tcPr>
          <w:p w14:paraId="06A36897" w14:textId="15B3D475" w:rsidR="002F1643" w:rsidRDefault="002F1643" w:rsidP="002F1643">
            <w:pPr>
              <w:pStyle w:val="NormalWeb"/>
              <w:jc w:val="center"/>
            </w:pPr>
            <w:r>
              <w:t>14,769</w:t>
            </w:r>
          </w:p>
        </w:tc>
        <w:tc>
          <w:tcPr>
            <w:tcW w:w="2333" w:type="dxa"/>
            <w:vAlign w:val="center"/>
          </w:tcPr>
          <w:p w14:paraId="45F011FE" w14:textId="2EEA497F" w:rsidR="002F1643" w:rsidRDefault="002F1643" w:rsidP="002F1643">
            <w:pPr>
              <w:pStyle w:val="NormalWeb"/>
              <w:jc w:val="center"/>
            </w:pPr>
            <w:r>
              <w:t>16,689</w:t>
            </w:r>
          </w:p>
        </w:tc>
      </w:tr>
      <w:tr w:rsidR="002F1643" w14:paraId="046D6DC9" w14:textId="77777777" w:rsidTr="00E919B4">
        <w:tc>
          <w:tcPr>
            <w:tcW w:w="2331" w:type="dxa"/>
            <w:vAlign w:val="center"/>
          </w:tcPr>
          <w:p w14:paraId="5EBB77B3" w14:textId="6D12616E" w:rsidR="002F1643" w:rsidRDefault="002F1643" w:rsidP="002F1643">
            <w:pPr>
              <w:pStyle w:val="NormalWeb"/>
              <w:jc w:val="center"/>
            </w:pPr>
            <w:r>
              <w:t>9</w:t>
            </w:r>
          </w:p>
        </w:tc>
        <w:tc>
          <w:tcPr>
            <w:tcW w:w="2332" w:type="dxa"/>
            <w:vAlign w:val="center"/>
          </w:tcPr>
          <w:p w14:paraId="58EBF547" w14:textId="7530A00F" w:rsidR="002F1643" w:rsidRDefault="002F1643" w:rsidP="002F1643">
            <w:pPr>
              <w:pStyle w:val="NormalWeb"/>
              <w:jc w:val="center"/>
            </w:pPr>
            <w:r>
              <w:t>10,137</w:t>
            </w:r>
          </w:p>
        </w:tc>
        <w:tc>
          <w:tcPr>
            <w:tcW w:w="2333" w:type="dxa"/>
            <w:vAlign w:val="center"/>
          </w:tcPr>
          <w:p w14:paraId="6F2D8A2B" w14:textId="65795D40" w:rsidR="002F1643" w:rsidRDefault="002F1643" w:rsidP="002F1643">
            <w:pPr>
              <w:pStyle w:val="NormalWeb"/>
              <w:jc w:val="center"/>
            </w:pPr>
            <w:r>
              <w:t>11,928</w:t>
            </w:r>
          </w:p>
        </w:tc>
        <w:tc>
          <w:tcPr>
            <w:tcW w:w="2332" w:type="dxa"/>
            <w:vAlign w:val="center"/>
          </w:tcPr>
          <w:p w14:paraId="411A8A9C" w14:textId="7BFB5F8D" w:rsidR="002F1643" w:rsidRDefault="002F1643" w:rsidP="002F1643">
            <w:pPr>
              <w:pStyle w:val="NormalWeb"/>
              <w:jc w:val="center"/>
            </w:pPr>
            <w:r>
              <w:t>13,478</w:t>
            </w:r>
          </w:p>
        </w:tc>
        <w:tc>
          <w:tcPr>
            <w:tcW w:w="2333" w:type="dxa"/>
            <w:vAlign w:val="center"/>
          </w:tcPr>
          <w:p w14:paraId="3244473C" w14:textId="758D955D" w:rsidR="002F1643" w:rsidRDefault="002F1643" w:rsidP="002F1643">
            <w:pPr>
              <w:pStyle w:val="NormalWeb"/>
              <w:jc w:val="center"/>
            </w:pPr>
            <w:r>
              <w:t>15,230</w:t>
            </w:r>
          </w:p>
        </w:tc>
        <w:tc>
          <w:tcPr>
            <w:tcW w:w="2333" w:type="dxa"/>
            <w:vAlign w:val="center"/>
          </w:tcPr>
          <w:p w14:paraId="006D83FF" w14:textId="53A7F56A" w:rsidR="002F1643" w:rsidRDefault="002F1643" w:rsidP="002F1643">
            <w:pPr>
              <w:pStyle w:val="NormalWeb"/>
              <w:jc w:val="center"/>
            </w:pPr>
            <w:r>
              <w:t>17,210</w:t>
            </w:r>
          </w:p>
        </w:tc>
      </w:tr>
      <w:tr w:rsidR="002F1643" w14:paraId="0E88005A" w14:textId="77777777" w:rsidTr="00E919B4">
        <w:tc>
          <w:tcPr>
            <w:tcW w:w="2331" w:type="dxa"/>
            <w:vAlign w:val="center"/>
          </w:tcPr>
          <w:p w14:paraId="75196892" w14:textId="6D7EBB3F" w:rsidR="002F1643" w:rsidRDefault="002F1643" w:rsidP="002F1643">
            <w:pPr>
              <w:pStyle w:val="NormalWeb"/>
              <w:jc w:val="center"/>
            </w:pPr>
            <w:r>
              <w:t>10</w:t>
            </w:r>
          </w:p>
        </w:tc>
        <w:tc>
          <w:tcPr>
            <w:tcW w:w="2332" w:type="dxa"/>
            <w:vAlign w:val="center"/>
          </w:tcPr>
          <w:p w14:paraId="6ACDA959" w14:textId="31E254A0" w:rsidR="002F1643" w:rsidRDefault="002F1643" w:rsidP="002F1643">
            <w:pPr>
              <w:pStyle w:val="NormalWeb"/>
              <w:jc w:val="center"/>
            </w:pPr>
            <w:r>
              <w:t>10,604</w:t>
            </w:r>
          </w:p>
        </w:tc>
        <w:tc>
          <w:tcPr>
            <w:tcW w:w="2333" w:type="dxa"/>
            <w:vAlign w:val="center"/>
          </w:tcPr>
          <w:p w14:paraId="6EE6A31B" w14:textId="52D557F7" w:rsidR="002F1643" w:rsidRDefault="002F1643" w:rsidP="002F1643">
            <w:pPr>
              <w:pStyle w:val="NormalWeb"/>
              <w:jc w:val="center"/>
            </w:pPr>
            <w:r>
              <w:t>12,289</w:t>
            </w:r>
          </w:p>
        </w:tc>
        <w:tc>
          <w:tcPr>
            <w:tcW w:w="2332" w:type="dxa"/>
            <w:vAlign w:val="center"/>
          </w:tcPr>
          <w:p w14:paraId="210C32AE" w14:textId="5D9C7067" w:rsidR="002F1643" w:rsidRDefault="002F1643" w:rsidP="002F1643">
            <w:pPr>
              <w:pStyle w:val="NormalWeb"/>
              <w:jc w:val="center"/>
            </w:pPr>
            <w:r>
              <w:t>13,887</w:t>
            </w:r>
          </w:p>
        </w:tc>
        <w:tc>
          <w:tcPr>
            <w:tcW w:w="2333" w:type="dxa"/>
            <w:vAlign w:val="center"/>
          </w:tcPr>
          <w:p w14:paraId="6C00F807" w14:textId="5590F8CE" w:rsidR="002F1643" w:rsidRDefault="002F1643" w:rsidP="002F1643">
            <w:pPr>
              <w:pStyle w:val="NormalWeb"/>
              <w:jc w:val="center"/>
            </w:pPr>
            <w:r>
              <w:t>15,692</w:t>
            </w:r>
          </w:p>
        </w:tc>
        <w:tc>
          <w:tcPr>
            <w:tcW w:w="2333" w:type="dxa"/>
            <w:vAlign w:val="center"/>
          </w:tcPr>
          <w:p w14:paraId="7C3814EF" w14:textId="35A5EB6D" w:rsidR="002F1643" w:rsidRDefault="002F1643" w:rsidP="002F1643">
            <w:pPr>
              <w:pStyle w:val="NormalWeb"/>
              <w:jc w:val="center"/>
            </w:pPr>
            <w:r>
              <w:t>17,732</w:t>
            </w:r>
          </w:p>
        </w:tc>
      </w:tr>
      <w:tr w:rsidR="002F1643" w14:paraId="3A45615C" w14:textId="77777777" w:rsidTr="00E919B4">
        <w:tc>
          <w:tcPr>
            <w:tcW w:w="2331" w:type="dxa"/>
            <w:vAlign w:val="center"/>
          </w:tcPr>
          <w:p w14:paraId="128222FD" w14:textId="3945805A" w:rsidR="002F1643" w:rsidRDefault="002F1643" w:rsidP="002F1643">
            <w:pPr>
              <w:pStyle w:val="NormalWeb"/>
              <w:jc w:val="center"/>
            </w:pPr>
            <w:r>
              <w:t>11</w:t>
            </w:r>
          </w:p>
        </w:tc>
        <w:tc>
          <w:tcPr>
            <w:tcW w:w="2332" w:type="dxa"/>
            <w:vAlign w:val="center"/>
          </w:tcPr>
          <w:p w14:paraId="2584F06B" w14:textId="3A59C8AC" w:rsidR="002F1643" w:rsidRDefault="002F1643" w:rsidP="002F1643">
            <w:pPr>
              <w:pStyle w:val="NormalWeb"/>
              <w:jc w:val="center"/>
            </w:pPr>
            <w:r>
              <w:t>11,072</w:t>
            </w:r>
          </w:p>
        </w:tc>
        <w:tc>
          <w:tcPr>
            <w:tcW w:w="2333" w:type="dxa"/>
            <w:vAlign w:val="center"/>
          </w:tcPr>
          <w:p w14:paraId="78080EA9" w14:textId="21744F5E" w:rsidR="002F1643" w:rsidRDefault="002F1643" w:rsidP="002F1643">
            <w:pPr>
              <w:pStyle w:val="NormalWeb"/>
              <w:jc w:val="center"/>
            </w:pPr>
            <w:r>
              <w:t>12,650</w:t>
            </w:r>
          </w:p>
        </w:tc>
        <w:tc>
          <w:tcPr>
            <w:tcW w:w="2332" w:type="dxa"/>
            <w:vAlign w:val="center"/>
          </w:tcPr>
          <w:p w14:paraId="682768C5" w14:textId="06159DAC" w:rsidR="002F1643" w:rsidRDefault="002F1643" w:rsidP="002F1643">
            <w:pPr>
              <w:pStyle w:val="NormalWeb"/>
              <w:jc w:val="center"/>
            </w:pPr>
            <w:r>
              <w:t>14,295</w:t>
            </w:r>
          </w:p>
        </w:tc>
        <w:tc>
          <w:tcPr>
            <w:tcW w:w="2333" w:type="dxa"/>
            <w:vAlign w:val="center"/>
          </w:tcPr>
          <w:p w14:paraId="4AEB45AD" w14:textId="064E7EC5" w:rsidR="002F1643" w:rsidRDefault="002F1643" w:rsidP="002F1643">
            <w:pPr>
              <w:pStyle w:val="NormalWeb"/>
              <w:jc w:val="center"/>
            </w:pPr>
            <w:r>
              <w:t>16,153</w:t>
            </w:r>
          </w:p>
        </w:tc>
        <w:tc>
          <w:tcPr>
            <w:tcW w:w="2333" w:type="dxa"/>
            <w:vAlign w:val="center"/>
          </w:tcPr>
          <w:p w14:paraId="3EDCDE35" w14:textId="0C61F049" w:rsidR="002F1643" w:rsidRDefault="002F1643" w:rsidP="002F1643">
            <w:pPr>
              <w:pStyle w:val="NormalWeb"/>
              <w:jc w:val="center"/>
            </w:pPr>
            <w:r>
              <w:t>18,253</w:t>
            </w:r>
          </w:p>
        </w:tc>
      </w:tr>
      <w:tr w:rsidR="002F1643" w14:paraId="60AD0285" w14:textId="77777777" w:rsidTr="00E919B4">
        <w:tc>
          <w:tcPr>
            <w:tcW w:w="2331" w:type="dxa"/>
            <w:vAlign w:val="center"/>
          </w:tcPr>
          <w:p w14:paraId="12B4D28D" w14:textId="244BD426" w:rsidR="002F1643" w:rsidRDefault="002F1643" w:rsidP="002F1643">
            <w:pPr>
              <w:pStyle w:val="NormalWeb"/>
              <w:jc w:val="center"/>
            </w:pPr>
            <w:r>
              <w:t>12</w:t>
            </w:r>
          </w:p>
        </w:tc>
        <w:tc>
          <w:tcPr>
            <w:tcW w:w="2332" w:type="dxa"/>
            <w:vAlign w:val="center"/>
          </w:tcPr>
          <w:p w14:paraId="3DFE33AE" w14:textId="0C166F0E" w:rsidR="002F1643" w:rsidRDefault="002F1643" w:rsidP="002F1643">
            <w:pPr>
              <w:pStyle w:val="NormalWeb"/>
              <w:jc w:val="center"/>
            </w:pPr>
            <w:r>
              <w:t>11,539</w:t>
            </w:r>
          </w:p>
        </w:tc>
        <w:tc>
          <w:tcPr>
            <w:tcW w:w="2333" w:type="dxa"/>
            <w:vAlign w:val="center"/>
          </w:tcPr>
          <w:p w14:paraId="5C11667D" w14:textId="53AF16DE" w:rsidR="002F1643" w:rsidRDefault="002F1643" w:rsidP="002F1643">
            <w:pPr>
              <w:pStyle w:val="NormalWeb"/>
              <w:jc w:val="center"/>
            </w:pPr>
            <w:r>
              <w:t>13,012</w:t>
            </w:r>
          </w:p>
        </w:tc>
        <w:tc>
          <w:tcPr>
            <w:tcW w:w="2332" w:type="dxa"/>
            <w:vAlign w:val="center"/>
          </w:tcPr>
          <w:p w14:paraId="22959FCE" w14:textId="7F0D37FC" w:rsidR="002F1643" w:rsidRDefault="002F1643" w:rsidP="002F1643">
            <w:pPr>
              <w:pStyle w:val="NormalWeb"/>
              <w:jc w:val="center"/>
            </w:pPr>
            <w:r>
              <w:t>14,703</w:t>
            </w:r>
          </w:p>
        </w:tc>
        <w:tc>
          <w:tcPr>
            <w:tcW w:w="2333" w:type="dxa"/>
            <w:vAlign w:val="center"/>
          </w:tcPr>
          <w:p w14:paraId="612065DE" w14:textId="3929A99F" w:rsidR="002F1643" w:rsidRDefault="002F1643" w:rsidP="002F1643">
            <w:pPr>
              <w:pStyle w:val="NormalWeb"/>
              <w:jc w:val="center"/>
            </w:pPr>
            <w:r>
              <w:t>16,615</w:t>
            </w:r>
          </w:p>
        </w:tc>
        <w:tc>
          <w:tcPr>
            <w:tcW w:w="2333" w:type="dxa"/>
            <w:vAlign w:val="center"/>
          </w:tcPr>
          <w:p w14:paraId="32F0F328" w14:textId="0E5D01F8" w:rsidR="002F1643" w:rsidRDefault="002F1643" w:rsidP="002F1643">
            <w:pPr>
              <w:pStyle w:val="NormalWeb"/>
              <w:jc w:val="center"/>
            </w:pPr>
            <w:r>
              <w:t>18,775</w:t>
            </w:r>
          </w:p>
        </w:tc>
      </w:tr>
      <w:tr w:rsidR="002F1643" w14:paraId="3C0B5202" w14:textId="77777777" w:rsidTr="00E919B4">
        <w:tc>
          <w:tcPr>
            <w:tcW w:w="2331" w:type="dxa"/>
            <w:vAlign w:val="center"/>
          </w:tcPr>
          <w:p w14:paraId="6846A2F9" w14:textId="21214C54" w:rsidR="002F1643" w:rsidRDefault="002F1643" w:rsidP="002F1643">
            <w:pPr>
              <w:pStyle w:val="NormalWeb"/>
              <w:jc w:val="center"/>
            </w:pPr>
            <w:r>
              <w:t>13</w:t>
            </w:r>
          </w:p>
        </w:tc>
        <w:tc>
          <w:tcPr>
            <w:tcW w:w="2332" w:type="dxa"/>
            <w:vAlign w:val="center"/>
          </w:tcPr>
          <w:p w14:paraId="78E7118E" w14:textId="157A0610" w:rsidR="002F1643" w:rsidRDefault="002F1643" w:rsidP="002F1643">
            <w:pPr>
              <w:pStyle w:val="NormalWeb"/>
              <w:jc w:val="center"/>
            </w:pPr>
            <w:r>
              <w:t>12,006</w:t>
            </w:r>
          </w:p>
        </w:tc>
        <w:tc>
          <w:tcPr>
            <w:tcW w:w="2333" w:type="dxa"/>
            <w:vAlign w:val="center"/>
          </w:tcPr>
          <w:p w14:paraId="53997264" w14:textId="05475B99" w:rsidR="002F1643" w:rsidRDefault="002F1643" w:rsidP="002F1643">
            <w:pPr>
              <w:pStyle w:val="NormalWeb"/>
              <w:jc w:val="center"/>
            </w:pPr>
            <w:r>
              <w:t>13,373</w:t>
            </w:r>
          </w:p>
        </w:tc>
        <w:tc>
          <w:tcPr>
            <w:tcW w:w="2332" w:type="dxa"/>
            <w:vAlign w:val="center"/>
          </w:tcPr>
          <w:p w14:paraId="40C63F45" w14:textId="1D91B083" w:rsidR="002F1643" w:rsidRDefault="002F1643" w:rsidP="002F1643">
            <w:pPr>
              <w:pStyle w:val="NormalWeb"/>
              <w:jc w:val="center"/>
            </w:pPr>
            <w:r>
              <w:t>15,112</w:t>
            </w:r>
          </w:p>
        </w:tc>
        <w:tc>
          <w:tcPr>
            <w:tcW w:w="2333" w:type="dxa"/>
            <w:vAlign w:val="center"/>
          </w:tcPr>
          <w:p w14:paraId="107604D9" w14:textId="792D4058" w:rsidR="002F1643" w:rsidRDefault="002F1643" w:rsidP="002F1643">
            <w:pPr>
              <w:pStyle w:val="NormalWeb"/>
              <w:jc w:val="center"/>
            </w:pPr>
            <w:r>
              <w:t>17,076</w:t>
            </w:r>
          </w:p>
        </w:tc>
        <w:tc>
          <w:tcPr>
            <w:tcW w:w="2333" w:type="dxa"/>
            <w:vAlign w:val="center"/>
          </w:tcPr>
          <w:p w14:paraId="1AA4B6F3" w14:textId="580A56FE" w:rsidR="002F1643" w:rsidRDefault="002F1643" w:rsidP="002F1643">
            <w:pPr>
              <w:pStyle w:val="NormalWeb"/>
              <w:jc w:val="center"/>
            </w:pPr>
            <w:r>
              <w:t>19,296</w:t>
            </w:r>
          </w:p>
        </w:tc>
      </w:tr>
      <w:tr w:rsidR="002F1643" w14:paraId="1CFC4167" w14:textId="77777777" w:rsidTr="00E919B4">
        <w:tc>
          <w:tcPr>
            <w:tcW w:w="2331" w:type="dxa"/>
            <w:vAlign w:val="center"/>
          </w:tcPr>
          <w:p w14:paraId="1955E661" w14:textId="1FB84530" w:rsidR="002F1643" w:rsidRDefault="002F1643" w:rsidP="002F1643">
            <w:pPr>
              <w:pStyle w:val="NormalWeb"/>
              <w:jc w:val="center"/>
            </w:pPr>
            <w:r>
              <w:t>14</w:t>
            </w:r>
          </w:p>
        </w:tc>
        <w:tc>
          <w:tcPr>
            <w:tcW w:w="2332" w:type="dxa"/>
            <w:vAlign w:val="center"/>
          </w:tcPr>
          <w:p w14:paraId="0F73CDF0" w14:textId="7B430006" w:rsidR="002F1643" w:rsidRDefault="002F1643" w:rsidP="002F1643">
            <w:pPr>
              <w:pStyle w:val="NormalWeb"/>
              <w:jc w:val="center"/>
            </w:pPr>
            <w:r>
              <w:t>12,473</w:t>
            </w:r>
          </w:p>
        </w:tc>
        <w:tc>
          <w:tcPr>
            <w:tcW w:w="2333" w:type="dxa"/>
            <w:vAlign w:val="center"/>
          </w:tcPr>
          <w:p w14:paraId="68B03A97" w14:textId="5464F238" w:rsidR="002F1643" w:rsidRDefault="002F1643" w:rsidP="002F1643">
            <w:pPr>
              <w:pStyle w:val="NormalWeb"/>
              <w:jc w:val="center"/>
            </w:pPr>
            <w:r>
              <w:t>13,735</w:t>
            </w:r>
          </w:p>
        </w:tc>
        <w:tc>
          <w:tcPr>
            <w:tcW w:w="2332" w:type="dxa"/>
            <w:vAlign w:val="center"/>
          </w:tcPr>
          <w:p w14:paraId="4BC49ADB" w14:textId="3FAD3AEA" w:rsidR="002F1643" w:rsidRDefault="002F1643" w:rsidP="002F1643">
            <w:pPr>
              <w:pStyle w:val="NormalWeb"/>
              <w:jc w:val="center"/>
            </w:pPr>
            <w:r>
              <w:t>15,520</w:t>
            </w:r>
          </w:p>
        </w:tc>
        <w:tc>
          <w:tcPr>
            <w:tcW w:w="2333" w:type="dxa"/>
            <w:vAlign w:val="center"/>
          </w:tcPr>
          <w:p w14:paraId="5075A1E5" w14:textId="73BA0469" w:rsidR="002F1643" w:rsidRDefault="002F1643" w:rsidP="002F1643">
            <w:pPr>
              <w:pStyle w:val="NormalWeb"/>
              <w:jc w:val="center"/>
            </w:pPr>
            <w:r>
              <w:t>17,538</w:t>
            </w:r>
          </w:p>
        </w:tc>
        <w:tc>
          <w:tcPr>
            <w:tcW w:w="2333" w:type="dxa"/>
            <w:vAlign w:val="center"/>
          </w:tcPr>
          <w:p w14:paraId="4BD09BF7" w14:textId="42483571" w:rsidR="002F1643" w:rsidRDefault="002F1643" w:rsidP="002F1643">
            <w:pPr>
              <w:pStyle w:val="NormalWeb"/>
              <w:jc w:val="center"/>
            </w:pPr>
            <w:r>
              <w:t>19,818</w:t>
            </w:r>
          </w:p>
        </w:tc>
      </w:tr>
      <w:tr w:rsidR="002F1643" w14:paraId="3A66AC01" w14:textId="77777777" w:rsidTr="00E919B4">
        <w:tc>
          <w:tcPr>
            <w:tcW w:w="2331" w:type="dxa"/>
            <w:vAlign w:val="center"/>
          </w:tcPr>
          <w:p w14:paraId="1465CAC3" w14:textId="67370F48" w:rsidR="002F1643" w:rsidRDefault="002F1643" w:rsidP="002F1643">
            <w:pPr>
              <w:pStyle w:val="NormalWeb"/>
              <w:jc w:val="center"/>
            </w:pPr>
            <w:r>
              <w:t>15</w:t>
            </w:r>
          </w:p>
        </w:tc>
        <w:tc>
          <w:tcPr>
            <w:tcW w:w="2332" w:type="dxa"/>
            <w:vAlign w:val="center"/>
          </w:tcPr>
          <w:p w14:paraId="2020531D" w14:textId="46523830" w:rsidR="002F1643" w:rsidRDefault="002F1643" w:rsidP="002F1643">
            <w:pPr>
              <w:pStyle w:val="NormalWeb"/>
              <w:jc w:val="center"/>
            </w:pPr>
            <w:r>
              <w:t>12,940</w:t>
            </w:r>
          </w:p>
        </w:tc>
        <w:tc>
          <w:tcPr>
            <w:tcW w:w="2333" w:type="dxa"/>
            <w:vAlign w:val="center"/>
          </w:tcPr>
          <w:p w14:paraId="132142D3" w14:textId="5B426D04" w:rsidR="002F1643" w:rsidRDefault="002F1643" w:rsidP="002F1643">
            <w:pPr>
              <w:pStyle w:val="NormalWeb"/>
              <w:jc w:val="center"/>
            </w:pPr>
            <w:r>
              <w:t>14,096</w:t>
            </w:r>
          </w:p>
        </w:tc>
        <w:tc>
          <w:tcPr>
            <w:tcW w:w="2332" w:type="dxa"/>
            <w:vAlign w:val="center"/>
          </w:tcPr>
          <w:p w14:paraId="7E0D5078" w14:textId="1E5D1BA8" w:rsidR="002F1643" w:rsidRDefault="002F1643" w:rsidP="002F1643">
            <w:pPr>
              <w:pStyle w:val="NormalWeb"/>
              <w:jc w:val="center"/>
            </w:pPr>
            <w:r>
              <w:t>15,929</w:t>
            </w:r>
          </w:p>
        </w:tc>
        <w:tc>
          <w:tcPr>
            <w:tcW w:w="2333" w:type="dxa"/>
            <w:vAlign w:val="center"/>
          </w:tcPr>
          <w:p w14:paraId="5FD51828" w14:textId="74FAB067" w:rsidR="002F1643" w:rsidRDefault="002F1643" w:rsidP="002F1643">
            <w:pPr>
              <w:pStyle w:val="NormalWeb"/>
              <w:jc w:val="center"/>
            </w:pPr>
            <w:r>
              <w:t>17,999</w:t>
            </w:r>
          </w:p>
        </w:tc>
        <w:tc>
          <w:tcPr>
            <w:tcW w:w="2333" w:type="dxa"/>
            <w:vAlign w:val="center"/>
          </w:tcPr>
          <w:p w14:paraId="0D0CAD72" w14:textId="504E5E59" w:rsidR="002F1643" w:rsidRDefault="002F1643" w:rsidP="002F1643">
            <w:pPr>
              <w:pStyle w:val="NormalWeb"/>
              <w:jc w:val="center"/>
            </w:pPr>
            <w:r>
              <w:t>20,339</w:t>
            </w:r>
          </w:p>
        </w:tc>
      </w:tr>
      <w:tr w:rsidR="002F1643" w14:paraId="5B9501BA" w14:textId="77777777" w:rsidTr="00E919B4">
        <w:tc>
          <w:tcPr>
            <w:tcW w:w="2331" w:type="dxa"/>
            <w:vAlign w:val="center"/>
          </w:tcPr>
          <w:p w14:paraId="0FE1880B" w14:textId="69864AC8" w:rsidR="002F1643" w:rsidRDefault="002F1643" w:rsidP="002F1643">
            <w:pPr>
              <w:pStyle w:val="NormalWeb"/>
              <w:jc w:val="center"/>
            </w:pPr>
            <w:r>
              <w:t>16</w:t>
            </w:r>
          </w:p>
        </w:tc>
        <w:tc>
          <w:tcPr>
            <w:tcW w:w="2332" w:type="dxa"/>
            <w:vAlign w:val="center"/>
          </w:tcPr>
          <w:p w14:paraId="5A2CD421" w14:textId="5FEFBB50" w:rsidR="002F1643" w:rsidRDefault="002F1643" w:rsidP="002F1643">
            <w:pPr>
              <w:pStyle w:val="NormalWeb"/>
              <w:jc w:val="center"/>
            </w:pPr>
            <w:r>
              <w:t>13,408</w:t>
            </w:r>
          </w:p>
        </w:tc>
        <w:tc>
          <w:tcPr>
            <w:tcW w:w="2333" w:type="dxa"/>
            <w:vAlign w:val="center"/>
          </w:tcPr>
          <w:p w14:paraId="04D2D06E" w14:textId="0AF1D20B" w:rsidR="002F1643" w:rsidRDefault="002F1643" w:rsidP="002F1643">
            <w:pPr>
              <w:pStyle w:val="NormalWeb"/>
              <w:jc w:val="center"/>
            </w:pPr>
            <w:r>
              <w:t>14,458</w:t>
            </w:r>
          </w:p>
        </w:tc>
        <w:tc>
          <w:tcPr>
            <w:tcW w:w="2332" w:type="dxa"/>
            <w:vAlign w:val="center"/>
          </w:tcPr>
          <w:p w14:paraId="2692C8A8" w14:textId="7A13ABA3" w:rsidR="002F1643" w:rsidRDefault="002F1643" w:rsidP="002F1643">
            <w:pPr>
              <w:pStyle w:val="NormalWeb"/>
              <w:jc w:val="center"/>
            </w:pPr>
            <w:r>
              <w:t>16,337</w:t>
            </w:r>
          </w:p>
        </w:tc>
        <w:tc>
          <w:tcPr>
            <w:tcW w:w="2333" w:type="dxa"/>
            <w:vAlign w:val="center"/>
          </w:tcPr>
          <w:p w14:paraId="68288D73" w14:textId="5FAC7C88" w:rsidR="002F1643" w:rsidRDefault="002F1643" w:rsidP="002F1643">
            <w:pPr>
              <w:pStyle w:val="NormalWeb"/>
              <w:jc w:val="center"/>
            </w:pPr>
            <w:r>
              <w:t>18,461</w:t>
            </w:r>
          </w:p>
        </w:tc>
        <w:tc>
          <w:tcPr>
            <w:tcW w:w="2333" w:type="dxa"/>
            <w:vAlign w:val="center"/>
          </w:tcPr>
          <w:p w14:paraId="76C76C5C" w14:textId="77325208" w:rsidR="002F1643" w:rsidRDefault="002F1643" w:rsidP="002F1643">
            <w:pPr>
              <w:pStyle w:val="NormalWeb"/>
              <w:jc w:val="center"/>
            </w:pPr>
            <w:r>
              <w:t>20,861</w:t>
            </w:r>
          </w:p>
        </w:tc>
      </w:tr>
      <w:tr w:rsidR="002F1643" w14:paraId="6F9A2633" w14:textId="77777777" w:rsidTr="00E919B4">
        <w:tc>
          <w:tcPr>
            <w:tcW w:w="2331" w:type="dxa"/>
            <w:vAlign w:val="center"/>
          </w:tcPr>
          <w:p w14:paraId="7E702398" w14:textId="6081FAEF" w:rsidR="002F1643" w:rsidRDefault="002F1643" w:rsidP="002F1643">
            <w:pPr>
              <w:pStyle w:val="NormalWeb"/>
              <w:jc w:val="center"/>
            </w:pPr>
            <w:r>
              <w:t>17</w:t>
            </w:r>
          </w:p>
        </w:tc>
        <w:tc>
          <w:tcPr>
            <w:tcW w:w="2332" w:type="dxa"/>
            <w:vAlign w:val="center"/>
          </w:tcPr>
          <w:p w14:paraId="2F12750E" w14:textId="758490BE" w:rsidR="002F1643" w:rsidRDefault="002F1643" w:rsidP="002F1643">
            <w:pPr>
              <w:pStyle w:val="NormalWeb"/>
              <w:jc w:val="center"/>
            </w:pPr>
            <w:r>
              <w:t>13,875</w:t>
            </w:r>
          </w:p>
        </w:tc>
        <w:tc>
          <w:tcPr>
            <w:tcW w:w="2333" w:type="dxa"/>
            <w:vAlign w:val="center"/>
          </w:tcPr>
          <w:p w14:paraId="72217738" w14:textId="79B1B4C4" w:rsidR="002F1643" w:rsidRDefault="002F1643" w:rsidP="002F1643">
            <w:pPr>
              <w:pStyle w:val="NormalWeb"/>
              <w:jc w:val="center"/>
            </w:pPr>
            <w:r>
              <w:t>14,819</w:t>
            </w:r>
          </w:p>
        </w:tc>
        <w:tc>
          <w:tcPr>
            <w:tcW w:w="2332" w:type="dxa"/>
            <w:vAlign w:val="center"/>
          </w:tcPr>
          <w:p w14:paraId="08E79715" w14:textId="3170CB33" w:rsidR="002F1643" w:rsidRDefault="002F1643" w:rsidP="002F1643">
            <w:pPr>
              <w:pStyle w:val="NormalWeb"/>
              <w:jc w:val="center"/>
            </w:pPr>
            <w:r>
              <w:t>16,746</w:t>
            </w:r>
          </w:p>
        </w:tc>
        <w:tc>
          <w:tcPr>
            <w:tcW w:w="2333" w:type="dxa"/>
            <w:vAlign w:val="center"/>
          </w:tcPr>
          <w:p w14:paraId="379BBE4C" w14:textId="4F303114" w:rsidR="002F1643" w:rsidRDefault="002F1643" w:rsidP="002F1643">
            <w:pPr>
              <w:pStyle w:val="NormalWeb"/>
              <w:jc w:val="center"/>
            </w:pPr>
            <w:r>
              <w:t>18,922</w:t>
            </w:r>
          </w:p>
        </w:tc>
        <w:tc>
          <w:tcPr>
            <w:tcW w:w="2333" w:type="dxa"/>
            <w:vAlign w:val="center"/>
          </w:tcPr>
          <w:p w14:paraId="6CE02FE4" w14:textId="06D7A609" w:rsidR="002F1643" w:rsidRDefault="002F1643" w:rsidP="002F1643">
            <w:pPr>
              <w:pStyle w:val="NormalWeb"/>
              <w:jc w:val="center"/>
            </w:pPr>
            <w:r>
              <w:t>21,382</w:t>
            </w:r>
          </w:p>
        </w:tc>
      </w:tr>
      <w:tr w:rsidR="002F1643" w14:paraId="6CBDF193" w14:textId="77777777" w:rsidTr="00E919B4">
        <w:tc>
          <w:tcPr>
            <w:tcW w:w="2331" w:type="dxa"/>
            <w:vAlign w:val="center"/>
          </w:tcPr>
          <w:p w14:paraId="07B873C8" w14:textId="1A094B9D" w:rsidR="002F1643" w:rsidRDefault="002F1643" w:rsidP="002F1643">
            <w:pPr>
              <w:pStyle w:val="NormalWeb"/>
              <w:jc w:val="center"/>
            </w:pPr>
            <w:r>
              <w:t>18</w:t>
            </w:r>
          </w:p>
        </w:tc>
        <w:tc>
          <w:tcPr>
            <w:tcW w:w="2332" w:type="dxa"/>
            <w:vAlign w:val="center"/>
          </w:tcPr>
          <w:p w14:paraId="4A3E7FDF" w14:textId="71A67D2E" w:rsidR="002F1643" w:rsidRDefault="002F1643" w:rsidP="002F1643">
            <w:pPr>
              <w:pStyle w:val="NormalWeb"/>
              <w:jc w:val="center"/>
            </w:pPr>
            <w:r>
              <w:t>14,342</w:t>
            </w:r>
          </w:p>
        </w:tc>
        <w:tc>
          <w:tcPr>
            <w:tcW w:w="2333" w:type="dxa"/>
            <w:vAlign w:val="center"/>
          </w:tcPr>
          <w:p w14:paraId="5ABC5B09" w14:textId="1B1D41ED" w:rsidR="002F1643" w:rsidRDefault="002F1643" w:rsidP="002F1643">
            <w:pPr>
              <w:pStyle w:val="NormalWeb"/>
              <w:jc w:val="center"/>
            </w:pPr>
            <w:r>
              <w:t>-</w:t>
            </w:r>
          </w:p>
        </w:tc>
        <w:tc>
          <w:tcPr>
            <w:tcW w:w="2332" w:type="dxa"/>
            <w:vAlign w:val="center"/>
          </w:tcPr>
          <w:p w14:paraId="06FD5DFC" w14:textId="4C76F072" w:rsidR="002F1643" w:rsidRDefault="002F1643" w:rsidP="002F1643">
            <w:pPr>
              <w:pStyle w:val="NormalWeb"/>
              <w:jc w:val="center"/>
            </w:pPr>
            <w:r>
              <w:t>-</w:t>
            </w:r>
          </w:p>
        </w:tc>
        <w:tc>
          <w:tcPr>
            <w:tcW w:w="2333" w:type="dxa"/>
            <w:vAlign w:val="center"/>
          </w:tcPr>
          <w:p w14:paraId="410B4DBC" w14:textId="09F32CF8" w:rsidR="002F1643" w:rsidRDefault="002F1643" w:rsidP="002F1643">
            <w:pPr>
              <w:pStyle w:val="NormalWeb"/>
              <w:jc w:val="center"/>
            </w:pPr>
            <w:r>
              <w:t>-</w:t>
            </w:r>
          </w:p>
        </w:tc>
        <w:tc>
          <w:tcPr>
            <w:tcW w:w="2333" w:type="dxa"/>
            <w:vAlign w:val="center"/>
          </w:tcPr>
          <w:p w14:paraId="69B2002F" w14:textId="5110DA9E" w:rsidR="002F1643" w:rsidRDefault="002F1643" w:rsidP="002F1643">
            <w:pPr>
              <w:pStyle w:val="NormalWeb"/>
              <w:jc w:val="center"/>
            </w:pPr>
            <w:r>
              <w:t>-</w:t>
            </w:r>
          </w:p>
        </w:tc>
      </w:tr>
      <w:tr w:rsidR="002F1643" w14:paraId="23E79584" w14:textId="77777777" w:rsidTr="00E919B4">
        <w:tc>
          <w:tcPr>
            <w:tcW w:w="2331" w:type="dxa"/>
            <w:vAlign w:val="center"/>
          </w:tcPr>
          <w:p w14:paraId="4DE980D3" w14:textId="0E9FC5E7" w:rsidR="002F1643" w:rsidRDefault="002F1643" w:rsidP="002F1643">
            <w:pPr>
              <w:pStyle w:val="NormalWeb"/>
              <w:jc w:val="center"/>
            </w:pPr>
            <w:r>
              <w:t>19</w:t>
            </w:r>
          </w:p>
        </w:tc>
        <w:tc>
          <w:tcPr>
            <w:tcW w:w="2332" w:type="dxa"/>
            <w:vAlign w:val="center"/>
          </w:tcPr>
          <w:p w14:paraId="11FFF233" w14:textId="2277F4FA" w:rsidR="002F1643" w:rsidRDefault="002F1643" w:rsidP="002F1643">
            <w:pPr>
              <w:pStyle w:val="NormalWeb"/>
              <w:jc w:val="center"/>
            </w:pPr>
            <w:r>
              <w:t>14,809</w:t>
            </w:r>
          </w:p>
        </w:tc>
        <w:tc>
          <w:tcPr>
            <w:tcW w:w="2333" w:type="dxa"/>
            <w:vAlign w:val="center"/>
          </w:tcPr>
          <w:p w14:paraId="22FB5650" w14:textId="6EFDEE4A" w:rsidR="002F1643" w:rsidRDefault="002F1643" w:rsidP="002F1643">
            <w:pPr>
              <w:pStyle w:val="NormalWeb"/>
              <w:jc w:val="center"/>
            </w:pPr>
            <w:r>
              <w:t>-</w:t>
            </w:r>
          </w:p>
        </w:tc>
        <w:tc>
          <w:tcPr>
            <w:tcW w:w="2332" w:type="dxa"/>
            <w:vAlign w:val="center"/>
          </w:tcPr>
          <w:p w14:paraId="1F2AEEFD" w14:textId="1EAB7410" w:rsidR="002F1643" w:rsidRDefault="002F1643" w:rsidP="002F1643">
            <w:pPr>
              <w:pStyle w:val="NormalWeb"/>
              <w:jc w:val="center"/>
            </w:pPr>
            <w:r>
              <w:t>-</w:t>
            </w:r>
          </w:p>
        </w:tc>
        <w:tc>
          <w:tcPr>
            <w:tcW w:w="2333" w:type="dxa"/>
            <w:vAlign w:val="center"/>
          </w:tcPr>
          <w:p w14:paraId="4D1F3507" w14:textId="329041EF" w:rsidR="002F1643" w:rsidRDefault="002F1643" w:rsidP="002F1643">
            <w:pPr>
              <w:pStyle w:val="NormalWeb"/>
              <w:jc w:val="center"/>
            </w:pPr>
            <w:r>
              <w:t>-</w:t>
            </w:r>
          </w:p>
        </w:tc>
        <w:tc>
          <w:tcPr>
            <w:tcW w:w="2333" w:type="dxa"/>
            <w:vAlign w:val="center"/>
          </w:tcPr>
          <w:p w14:paraId="41423492" w14:textId="633E4989" w:rsidR="002F1643" w:rsidRDefault="002F1643" w:rsidP="002F1643">
            <w:pPr>
              <w:pStyle w:val="NormalWeb"/>
              <w:jc w:val="center"/>
            </w:pPr>
            <w:r>
              <w:t>-</w:t>
            </w:r>
          </w:p>
        </w:tc>
      </w:tr>
      <w:tr w:rsidR="002F1643" w14:paraId="18D0357A" w14:textId="77777777" w:rsidTr="00E919B4">
        <w:tc>
          <w:tcPr>
            <w:tcW w:w="2331" w:type="dxa"/>
            <w:vAlign w:val="center"/>
          </w:tcPr>
          <w:p w14:paraId="065F9F94" w14:textId="6797F332" w:rsidR="002F1643" w:rsidRDefault="002F1643" w:rsidP="002F1643">
            <w:pPr>
              <w:pStyle w:val="NormalWeb"/>
              <w:jc w:val="center"/>
            </w:pPr>
            <w:r>
              <w:t>20</w:t>
            </w:r>
          </w:p>
        </w:tc>
        <w:tc>
          <w:tcPr>
            <w:tcW w:w="2332" w:type="dxa"/>
            <w:vAlign w:val="center"/>
          </w:tcPr>
          <w:p w14:paraId="1D79B434" w14:textId="4B59AA9E" w:rsidR="002F1643" w:rsidRDefault="002F1643" w:rsidP="002F1643">
            <w:pPr>
              <w:pStyle w:val="NormalWeb"/>
              <w:jc w:val="center"/>
            </w:pPr>
            <w:r>
              <w:t>15,276</w:t>
            </w:r>
          </w:p>
        </w:tc>
        <w:tc>
          <w:tcPr>
            <w:tcW w:w="2333" w:type="dxa"/>
            <w:vAlign w:val="center"/>
          </w:tcPr>
          <w:p w14:paraId="6102F4A6" w14:textId="49F346FD" w:rsidR="002F1643" w:rsidRDefault="002F1643" w:rsidP="002F1643">
            <w:pPr>
              <w:pStyle w:val="NormalWeb"/>
              <w:jc w:val="center"/>
            </w:pPr>
            <w:r>
              <w:t>-</w:t>
            </w:r>
          </w:p>
        </w:tc>
        <w:tc>
          <w:tcPr>
            <w:tcW w:w="2332" w:type="dxa"/>
            <w:vAlign w:val="center"/>
          </w:tcPr>
          <w:p w14:paraId="49706244" w14:textId="14F73EB7" w:rsidR="002F1643" w:rsidRDefault="002F1643" w:rsidP="002F1643">
            <w:pPr>
              <w:pStyle w:val="NormalWeb"/>
              <w:jc w:val="center"/>
            </w:pPr>
            <w:r>
              <w:t>-</w:t>
            </w:r>
          </w:p>
        </w:tc>
        <w:tc>
          <w:tcPr>
            <w:tcW w:w="2333" w:type="dxa"/>
            <w:vAlign w:val="center"/>
          </w:tcPr>
          <w:p w14:paraId="77769BFF" w14:textId="6C2DAE0C" w:rsidR="002F1643" w:rsidRDefault="002F1643" w:rsidP="002F1643">
            <w:pPr>
              <w:pStyle w:val="NormalWeb"/>
              <w:jc w:val="center"/>
            </w:pPr>
            <w:r>
              <w:t>-</w:t>
            </w:r>
          </w:p>
        </w:tc>
        <w:tc>
          <w:tcPr>
            <w:tcW w:w="2333" w:type="dxa"/>
            <w:vAlign w:val="center"/>
          </w:tcPr>
          <w:p w14:paraId="1C4B88EA" w14:textId="2F7AEBB6" w:rsidR="002F1643" w:rsidRDefault="002F1643" w:rsidP="002F1643">
            <w:pPr>
              <w:pStyle w:val="NormalWeb"/>
              <w:jc w:val="center"/>
            </w:pPr>
            <w:r>
              <w:t>-</w:t>
            </w:r>
          </w:p>
        </w:tc>
      </w:tr>
    </w:tbl>
    <w:p w14:paraId="0B51A5F3" w14:textId="10CF291B" w:rsidR="0080649A" w:rsidRDefault="006E7236">
      <w:r>
        <w:t xml:space="preserve"> </w:t>
      </w:r>
      <w:r w:rsidR="00CE00C1">
        <w:t xml:space="preserve">(NR) </w:t>
      </w:r>
      <w:hyperlink r:id="rId13" w:tgtFrame="_blank" w:history="1">
        <w:r w:rsidR="00CE00C1">
          <w:rPr>
            <w:rStyle w:val="Hyperlink"/>
          </w:rPr>
          <w:t>(Redação do anexo VII dada pela Lei Complementar 396, de 2007)</w:t>
        </w:r>
      </w:hyperlink>
      <w:r w:rsidR="00CE00C1">
        <w:t>.</w:t>
      </w:r>
    </w:p>
    <w:p w14:paraId="4C0AF0B3" w14:textId="6263C25B" w:rsidR="00C23F54" w:rsidRDefault="00C23F54" w:rsidP="00AF26D1">
      <w:pPr>
        <w:pStyle w:val="NormalWeb"/>
        <w:jc w:val="center"/>
      </w:pPr>
    </w:p>
    <w:tbl>
      <w:tblPr>
        <w:tblStyle w:val="Tabelacomgrade"/>
        <w:tblW w:w="0" w:type="auto"/>
        <w:tblLook w:val="04A0" w:firstRow="1" w:lastRow="0" w:firstColumn="1" w:lastColumn="0" w:noHBand="0" w:noVBand="1"/>
      </w:tblPr>
      <w:tblGrid>
        <w:gridCol w:w="2042"/>
        <w:gridCol w:w="2015"/>
        <w:gridCol w:w="2016"/>
        <w:gridCol w:w="2015"/>
        <w:gridCol w:w="2016"/>
        <w:gridCol w:w="2016"/>
        <w:gridCol w:w="1874"/>
      </w:tblGrid>
      <w:tr w:rsidR="00932DF3" w14:paraId="11326B3A" w14:textId="20346665" w:rsidTr="00E919B4">
        <w:tc>
          <w:tcPr>
            <w:tcW w:w="13994" w:type="dxa"/>
            <w:gridSpan w:val="7"/>
          </w:tcPr>
          <w:p w14:paraId="74955F97" w14:textId="77777777" w:rsidR="00932DF3" w:rsidRPr="007106ED" w:rsidRDefault="00932DF3" w:rsidP="009E4F78">
            <w:pPr>
              <w:pStyle w:val="NormalWeb"/>
              <w:spacing w:before="0" w:beforeAutospacing="0" w:after="0" w:afterAutospacing="0"/>
              <w:jc w:val="center"/>
              <w:rPr>
                <w:highlight w:val="green"/>
              </w:rPr>
            </w:pPr>
            <w:r w:rsidRPr="007106ED">
              <w:rPr>
                <w:highlight w:val="green"/>
              </w:rPr>
              <w:t xml:space="preserve">ÍNDICES – SUPORTE </w:t>
            </w:r>
          </w:p>
          <w:p w14:paraId="1548F9E6" w14:textId="21812B1A" w:rsidR="00932DF3" w:rsidRPr="007106ED" w:rsidRDefault="00932DF3" w:rsidP="009E4F78">
            <w:pPr>
              <w:pStyle w:val="NormalWeb"/>
              <w:spacing w:before="0" w:beforeAutospacing="0" w:after="0" w:afterAutospacing="0"/>
              <w:jc w:val="center"/>
              <w:rPr>
                <w:highlight w:val="green"/>
              </w:rPr>
            </w:pPr>
            <w:r w:rsidRPr="007106ED">
              <w:rPr>
                <w:highlight w:val="green"/>
              </w:rPr>
              <w:t>(Fator a ser multiplicado pelo VRV)</w:t>
            </w:r>
          </w:p>
        </w:tc>
      </w:tr>
      <w:tr w:rsidR="00932DF3" w14:paraId="06D95CFE" w14:textId="2BA7B1CA" w:rsidTr="00E919B4">
        <w:tc>
          <w:tcPr>
            <w:tcW w:w="2042" w:type="dxa"/>
            <w:vMerge w:val="restart"/>
          </w:tcPr>
          <w:p w14:paraId="0C04EAB5" w14:textId="77777777" w:rsidR="00932DF3" w:rsidRPr="007106ED" w:rsidRDefault="00932DF3" w:rsidP="00E919B4">
            <w:pPr>
              <w:pStyle w:val="NormalWeb"/>
              <w:jc w:val="center"/>
              <w:rPr>
                <w:highlight w:val="green"/>
              </w:rPr>
            </w:pPr>
            <w:r w:rsidRPr="007106ED">
              <w:rPr>
                <w:highlight w:val="green"/>
              </w:rPr>
              <w:t>NÍVEIS</w:t>
            </w:r>
          </w:p>
        </w:tc>
        <w:tc>
          <w:tcPr>
            <w:tcW w:w="11952" w:type="dxa"/>
            <w:gridSpan w:val="6"/>
          </w:tcPr>
          <w:p w14:paraId="5B5C65ED" w14:textId="25C4C39E" w:rsidR="00932DF3" w:rsidRPr="007106ED" w:rsidRDefault="00932DF3" w:rsidP="00E919B4">
            <w:pPr>
              <w:pStyle w:val="NormalWeb"/>
              <w:jc w:val="center"/>
              <w:rPr>
                <w:highlight w:val="green"/>
              </w:rPr>
            </w:pPr>
            <w:r w:rsidRPr="007106ED">
              <w:rPr>
                <w:highlight w:val="green"/>
              </w:rPr>
              <w:t>CLASSES</w:t>
            </w:r>
          </w:p>
        </w:tc>
      </w:tr>
      <w:tr w:rsidR="00932DF3" w14:paraId="0B43E152" w14:textId="02BF233F" w:rsidTr="00932DF3">
        <w:tc>
          <w:tcPr>
            <w:tcW w:w="2042" w:type="dxa"/>
            <w:vMerge/>
          </w:tcPr>
          <w:p w14:paraId="5BD12329" w14:textId="77777777" w:rsidR="00932DF3" w:rsidRPr="007106ED" w:rsidRDefault="00932DF3" w:rsidP="00E919B4">
            <w:pPr>
              <w:pStyle w:val="NormalWeb"/>
              <w:jc w:val="center"/>
              <w:rPr>
                <w:highlight w:val="green"/>
              </w:rPr>
            </w:pPr>
          </w:p>
        </w:tc>
        <w:tc>
          <w:tcPr>
            <w:tcW w:w="2015" w:type="dxa"/>
          </w:tcPr>
          <w:p w14:paraId="013EC027" w14:textId="77777777" w:rsidR="00932DF3" w:rsidRPr="007106ED" w:rsidRDefault="00932DF3" w:rsidP="00E919B4">
            <w:pPr>
              <w:pStyle w:val="NormalWeb"/>
              <w:jc w:val="center"/>
              <w:rPr>
                <w:highlight w:val="green"/>
              </w:rPr>
            </w:pPr>
            <w:r w:rsidRPr="007106ED">
              <w:rPr>
                <w:highlight w:val="green"/>
              </w:rPr>
              <w:t>S</w:t>
            </w:r>
          </w:p>
        </w:tc>
        <w:tc>
          <w:tcPr>
            <w:tcW w:w="2016" w:type="dxa"/>
          </w:tcPr>
          <w:p w14:paraId="5F5E4CFE" w14:textId="77777777" w:rsidR="00932DF3" w:rsidRPr="007106ED" w:rsidRDefault="00932DF3" w:rsidP="00E919B4">
            <w:pPr>
              <w:pStyle w:val="NormalWeb"/>
              <w:jc w:val="center"/>
              <w:rPr>
                <w:highlight w:val="green"/>
              </w:rPr>
            </w:pPr>
            <w:r w:rsidRPr="007106ED">
              <w:rPr>
                <w:highlight w:val="green"/>
              </w:rPr>
              <w:t>A</w:t>
            </w:r>
          </w:p>
        </w:tc>
        <w:tc>
          <w:tcPr>
            <w:tcW w:w="2015" w:type="dxa"/>
          </w:tcPr>
          <w:p w14:paraId="3FBC8849" w14:textId="77777777" w:rsidR="00932DF3" w:rsidRPr="007106ED" w:rsidRDefault="00932DF3" w:rsidP="00E919B4">
            <w:pPr>
              <w:pStyle w:val="NormalWeb"/>
              <w:jc w:val="center"/>
              <w:rPr>
                <w:highlight w:val="green"/>
              </w:rPr>
            </w:pPr>
            <w:r w:rsidRPr="007106ED">
              <w:rPr>
                <w:highlight w:val="green"/>
              </w:rPr>
              <w:t>B</w:t>
            </w:r>
          </w:p>
        </w:tc>
        <w:tc>
          <w:tcPr>
            <w:tcW w:w="2016" w:type="dxa"/>
          </w:tcPr>
          <w:p w14:paraId="3EC53FEC" w14:textId="77777777" w:rsidR="00932DF3" w:rsidRPr="007106ED" w:rsidRDefault="00932DF3" w:rsidP="00E919B4">
            <w:pPr>
              <w:pStyle w:val="NormalWeb"/>
              <w:jc w:val="center"/>
              <w:rPr>
                <w:highlight w:val="green"/>
              </w:rPr>
            </w:pPr>
            <w:r w:rsidRPr="007106ED">
              <w:rPr>
                <w:highlight w:val="green"/>
              </w:rPr>
              <w:t>C</w:t>
            </w:r>
          </w:p>
        </w:tc>
        <w:tc>
          <w:tcPr>
            <w:tcW w:w="2016" w:type="dxa"/>
          </w:tcPr>
          <w:p w14:paraId="30320DB0" w14:textId="77777777" w:rsidR="00932DF3" w:rsidRPr="007106ED" w:rsidRDefault="00932DF3" w:rsidP="00E919B4">
            <w:pPr>
              <w:pStyle w:val="NormalWeb"/>
              <w:jc w:val="center"/>
              <w:rPr>
                <w:highlight w:val="green"/>
              </w:rPr>
            </w:pPr>
            <w:r w:rsidRPr="007106ED">
              <w:rPr>
                <w:highlight w:val="green"/>
              </w:rPr>
              <w:t>D</w:t>
            </w:r>
          </w:p>
        </w:tc>
        <w:tc>
          <w:tcPr>
            <w:tcW w:w="1874" w:type="dxa"/>
          </w:tcPr>
          <w:p w14:paraId="79B7DBCF" w14:textId="08914EE2" w:rsidR="00932DF3" w:rsidRPr="007106ED" w:rsidRDefault="00932DF3" w:rsidP="00E919B4">
            <w:pPr>
              <w:pStyle w:val="NormalWeb"/>
              <w:jc w:val="center"/>
              <w:rPr>
                <w:highlight w:val="green"/>
              </w:rPr>
            </w:pPr>
            <w:r w:rsidRPr="007106ED">
              <w:rPr>
                <w:highlight w:val="green"/>
              </w:rPr>
              <w:t>E</w:t>
            </w:r>
          </w:p>
        </w:tc>
      </w:tr>
      <w:tr w:rsidR="00932DF3" w14:paraId="32F66DDA" w14:textId="1D788FB0" w:rsidTr="00932DF3">
        <w:tc>
          <w:tcPr>
            <w:tcW w:w="2042" w:type="dxa"/>
            <w:vAlign w:val="center"/>
          </w:tcPr>
          <w:p w14:paraId="4627CC19" w14:textId="77777777" w:rsidR="00932DF3" w:rsidRPr="007106ED" w:rsidRDefault="00932DF3" w:rsidP="00E919B4">
            <w:pPr>
              <w:pStyle w:val="NormalWeb"/>
              <w:jc w:val="center"/>
              <w:rPr>
                <w:highlight w:val="green"/>
              </w:rPr>
            </w:pPr>
            <w:r w:rsidRPr="007106ED">
              <w:rPr>
                <w:highlight w:val="green"/>
              </w:rPr>
              <w:t>1</w:t>
            </w:r>
          </w:p>
        </w:tc>
        <w:tc>
          <w:tcPr>
            <w:tcW w:w="2015" w:type="dxa"/>
            <w:vAlign w:val="center"/>
          </w:tcPr>
          <w:p w14:paraId="7FCDB598" w14:textId="77777777" w:rsidR="00932DF3" w:rsidRPr="007106ED" w:rsidRDefault="00932DF3" w:rsidP="00E919B4">
            <w:pPr>
              <w:pStyle w:val="NormalWeb"/>
              <w:jc w:val="center"/>
              <w:rPr>
                <w:highlight w:val="green"/>
              </w:rPr>
            </w:pPr>
            <w:r w:rsidRPr="007106ED">
              <w:rPr>
                <w:highlight w:val="green"/>
              </w:rPr>
              <w:t>6,400</w:t>
            </w:r>
          </w:p>
        </w:tc>
        <w:tc>
          <w:tcPr>
            <w:tcW w:w="2016" w:type="dxa"/>
            <w:vAlign w:val="center"/>
          </w:tcPr>
          <w:p w14:paraId="11BC723F" w14:textId="77777777" w:rsidR="00932DF3" w:rsidRPr="007106ED" w:rsidRDefault="00932DF3" w:rsidP="00E919B4">
            <w:pPr>
              <w:pStyle w:val="NormalWeb"/>
              <w:jc w:val="center"/>
              <w:rPr>
                <w:highlight w:val="green"/>
              </w:rPr>
            </w:pPr>
            <w:r w:rsidRPr="007106ED">
              <w:rPr>
                <w:highlight w:val="green"/>
              </w:rPr>
              <w:t>9,036</w:t>
            </w:r>
          </w:p>
        </w:tc>
        <w:tc>
          <w:tcPr>
            <w:tcW w:w="2015" w:type="dxa"/>
            <w:vAlign w:val="center"/>
          </w:tcPr>
          <w:p w14:paraId="05778F44" w14:textId="77777777" w:rsidR="00932DF3" w:rsidRPr="007106ED" w:rsidRDefault="00932DF3" w:rsidP="00E919B4">
            <w:pPr>
              <w:pStyle w:val="NormalWeb"/>
              <w:jc w:val="center"/>
              <w:rPr>
                <w:highlight w:val="green"/>
              </w:rPr>
            </w:pPr>
            <w:r w:rsidRPr="007106ED">
              <w:rPr>
                <w:highlight w:val="green"/>
              </w:rPr>
              <w:t>10,211</w:t>
            </w:r>
          </w:p>
        </w:tc>
        <w:tc>
          <w:tcPr>
            <w:tcW w:w="2016" w:type="dxa"/>
            <w:vAlign w:val="center"/>
          </w:tcPr>
          <w:p w14:paraId="56BFD5E7" w14:textId="77777777" w:rsidR="00932DF3" w:rsidRPr="007106ED" w:rsidRDefault="00932DF3" w:rsidP="00E919B4">
            <w:pPr>
              <w:pStyle w:val="NormalWeb"/>
              <w:jc w:val="center"/>
              <w:rPr>
                <w:highlight w:val="green"/>
              </w:rPr>
            </w:pPr>
            <w:r w:rsidRPr="007106ED">
              <w:rPr>
                <w:highlight w:val="green"/>
              </w:rPr>
              <w:t>11,538</w:t>
            </w:r>
          </w:p>
        </w:tc>
        <w:tc>
          <w:tcPr>
            <w:tcW w:w="2016" w:type="dxa"/>
            <w:vAlign w:val="center"/>
          </w:tcPr>
          <w:p w14:paraId="187DF396" w14:textId="77777777" w:rsidR="00932DF3" w:rsidRPr="007106ED" w:rsidRDefault="00932DF3" w:rsidP="00E919B4">
            <w:pPr>
              <w:pStyle w:val="NormalWeb"/>
              <w:jc w:val="center"/>
              <w:rPr>
                <w:highlight w:val="green"/>
              </w:rPr>
            </w:pPr>
            <w:r w:rsidRPr="007106ED">
              <w:rPr>
                <w:highlight w:val="green"/>
              </w:rPr>
              <w:t>13,038</w:t>
            </w:r>
          </w:p>
        </w:tc>
        <w:tc>
          <w:tcPr>
            <w:tcW w:w="1874" w:type="dxa"/>
          </w:tcPr>
          <w:p w14:paraId="352D0451" w14:textId="20AFAC5B" w:rsidR="00932DF3" w:rsidRPr="007106ED" w:rsidRDefault="00932DF3" w:rsidP="00E919B4">
            <w:pPr>
              <w:pStyle w:val="NormalWeb"/>
              <w:jc w:val="center"/>
              <w:rPr>
                <w:highlight w:val="green"/>
              </w:rPr>
            </w:pPr>
            <w:r w:rsidRPr="007106ED">
              <w:rPr>
                <w:highlight w:val="green"/>
              </w:rPr>
              <w:t>14,910</w:t>
            </w:r>
          </w:p>
        </w:tc>
      </w:tr>
      <w:tr w:rsidR="00932DF3" w14:paraId="72BB7241" w14:textId="1B0B65CE" w:rsidTr="00932DF3">
        <w:tc>
          <w:tcPr>
            <w:tcW w:w="2042" w:type="dxa"/>
            <w:vAlign w:val="center"/>
          </w:tcPr>
          <w:p w14:paraId="32E10C0D" w14:textId="77777777" w:rsidR="00932DF3" w:rsidRPr="007106ED" w:rsidRDefault="00932DF3" w:rsidP="00E919B4">
            <w:pPr>
              <w:pStyle w:val="NormalWeb"/>
              <w:jc w:val="center"/>
              <w:rPr>
                <w:highlight w:val="green"/>
              </w:rPr>
            </w:pPr>
            <w:r w:rsidRPr="007106ED">
              <w:rPr>
                <w:highlight w:val="green"/>
              </w:rPr>
              <w:t>2</w:t>
            </w:r>
          </w:p>
        </w:tc>
        <w:tc>
          <w:tcPr>
            <w:tcW w:w="2015" w:type="dxa"/>
            <w:vAlign w:val="center"/>
          </w:tcPr>
          <w:p w14:paraId="7E982FFA" w14:textId="77777777" w:rsidR="00932DF3" w:rsidRPr="007106ED" w:rsidRDefault="00932DF3" w:rsidP="00E919B4">
            <w:pPr>
              <w:pStyle w:val="NormalWeb"/>
              <w:jc w:val="center"/>
              <w:rPr>
                <w:highlight w:val="green"/>
              </w:rPr>
            </w:pPr>
            <w:r w:rsidRPr="007106ED">
              <w:rPr>
                <w:highlight w:val="green"/>
              </w:rPr>
              <w:t>6,867</w:t>
            </w:r>
          </w:p>
        </w:tc>
        <w:tc>
          <w:tcPr>
            <w:tcW w:w="2016" w:type="dxa"/>
            <w:vAlign w:val="center"/>
          </w:tcPr>
          <w:p w14:paraId="2F75812F" w14:textId="77777777" w:rsidR="00932DF3" w:rsidRPr="007106ED" w:rsidRDefault="00932DF3" w:rsidP="00E919B4">
            <w:pPr>
              <w:pStyle w:val="NormalWeb"/>
              <w:jc w:val="center"/>
              <w:rPr>
                <w:highlight w:val="green"/>
              </w:rPr>
            </w:pPr>
            <w:r w:rsidRPr="007106ED">
              <w:rPr>
                <w:highlight w:val="green"/>
              </w:rPr>
              <w:t>9,397</w:t>
            </w:r>
          </w:p>
        </w:tc>
        <w:tc>
          <w:tcPr>
            <w:tcW w:w="2015" w:type="dxa"/>
            <w:vAlign w:val="center"/>
          </w:tcPr>
          <w:p w14:paraId="49E9A930" w14:textId="77777777" w:rsidR="00932DF3" w:rsidRPr="007106ED" w:rsidRDefault="00932DF3" w:rsidP="00E919B4">
            <w:pPr>
              <w:pStyle w:val="NormalWeb"/>
              <w:jc w:val="center"/>
              <w:rPr>
                <w:highlight w:val="green"/>
              </w:rPr>
            </w:pPr>
            <w:r w:rsidRPr="007106ED">
              <w:rPr>
                <w:highlight w:val="green"/>
              </w:rPr>
              <w:t>10,619</w:t>
            </w:r>
          </w:p>
        </w:tc>
        <w:tc>
          <w:tcPr>
            <w:tcW w:w="2016" w:type="dxa"/>
            <w:vAlign w:val="center"/>
          </w:tcPr>
          <w:p w14:paraId="240C6A5C" w14:textId="77777777" w:rsidR="00932DF3" w:rsidRPr="007106ED" w:rsidRDefault="00932DF3" w:rsidP="00E919B4">
            <w:pPr>
              <w:pStyle w:val="NormalWeb"/>
              <w:jc w:val="center"/>
              <w:rPr>
                <w:highlight w:val="green"/>
              </w:rPr>
            </w:pPr>
            <w:r w:rsidRPr="007106ED">
              <w:rPr>
                <w:highlight w:val="green"/>
              </w:rPr>
              <w:t>12,000</w:t>
            </w:r>
          </w:p>
        </w:tc>
        <w:tc>
          <w:tcPr>
            <w:tcW w:w="2016" w:type="dxa"/>
            <w:vAlign w:val="center"/>
          </w:tcPr>
          <w:p w14:paraId="0B590FAF" w14:textId="77777777" w:rsidR="00932DF3" w:rsidRPr="007106ED" w:rsidRDefault="00932DF3" w:rsidP="00E919B4">
            <w:pPr>
              <w:pStyle w:val="NormalWeb"/>
              <w:jc w:val="center"/>
              <w:rPr>
                <w:highlight w:val="green"/>
              </w:rPr>
            </w:pPr>
            <w:r w:rsidRPr="007106ED">
              <w:rPr>
                <w:highlight w:val="green"/>
              </w:rPr>
              <w:t>13,560</w:t>
            </w:r>
          </w:p>
        </w:tc>
        <w:tc>
          <w:tcPr>
            <w:tcW w:w="1874" w:type="dxa"/>
          </w:tcPr>
          <w:p w14:paraId="1F4D432A" w14:textId="637592C5" w:rsidR="00932DF3" w:rsidRPr="007106ED" w:rsidRDefault="00932DF3" w:rsidP="00E919B4">
            <w:pPr>
              <w:pStyle w:val="NormalWeb"/>
              <w:jc w:val="center"/>
              <w:rPr>
                <w:highlight w:val="green"/>
              </w:rPr>
            </w:pPr>
            <w:r w:rsidRPr="007106ED">
              <w:rPr>
                <w:highlight w:val="green"/>
              </w:rPr>
              <w:t>15,510</w:t>
            </w:r>
          </w:p>
        </w:tc>
      </w:tr>
      <w:tr w:rsidR="00932DF3" w14:paraId="39BA78B2" w14:textId="721665FE" w:rsidTr="00932DF3">
        <w:tc>
          <w:tcPr>
            <w:tcW w:w="2042" w:type="dxa"/>
            <w:vAlign w:val="center"/>
          </w:tcPr>
          <w:p w14:paraId="1C1B24F9" w14:textId="77777777" w:rsidR="00932DF3" w:rsidRPr="007106ED" w:rsidRDefault="00932DF3" w:rsidP="00E919B4">
            <w:pPr>
              <w:pStyle w:val="NormalWeb"/>
              <w:jc w:val="center"/>
              <w:rPr>
                <w:highlight w:val="green"/>
              </w:rPr>
            </w:pPr>
            <w:r w:rsidRPr="007106ED">
              <w:rPr>
                <w:highlight w:val="green"/>
              </w:rPr>
              <w:t>3</w:t>
            </w:r>
          </w:p>
        </w:tc>
        <w:tc>
          <w:tcPr>
            <w:tcW w:w="2015" w:type="dxa"/>
            <w:vAlign w:val="center"/>
          </w:tcPr>
          <w:p w14:paraId="58661396" w14:textId="77777777" w:rsidR="00932DF3" w:rsidRPr="007106ED" w:rsidRDefault="00932DF3" w:rsidP="00E919B4">
            <w:pPr>
              <w:pStyle w:val="NormalWeb"/>
              <w:jc w:val="center"/>
              <w:rPr>
                <w:highlight w:val="green"/>
              </w:rPr>
            </w:pPr>
            <w:r w:rsidRPr="007106ED">
              <w:rPr>
                <w:highlight w:val="green"/>
              </w:rPr>
              <w:t>7,334</w:t>
            </w:r>
          </w:p>
        </w:tc>
        <w:tc>
          <w:tcPr>
            <w:tcW w:w="2016" w:type="dxa"/>
            <w:vAlign w:val="center"/>
          </w:tcPr>
          <w:p w14:paraId="5F0A44FF" w14:textId="77777777" w:rsidR="00932DF3" w:rsidRPr="007106ED" w:rsidRDefault="00932DF3" w:rsidP="00E919B4">
            <w:pPr>
              <w:pStyle w:val="NormalWeb"/>
              <w:jc w:val="center"/>
              <w:rPr>
                <w:highlight w:val="green"/>
              </w:rPr>
            </w:pPr>
            <w:r w:rsidRPr="007106ED">
              <w:rPr>
                <w:highlight w:val="green"/>
              </w:rPr>
              <w:t>9,759</w:t>
            </w:r>
          </w:p>
        </w:tc>
        <w:tc>
          <w:tcPr>
            <w:tcW w:w="2015" w:type="dxa"/>
            <w:vAlign w:val="center"/>
          </w:tcPr>
          <w:p w14:paraId="2805CCDF" w14:textId="77777777" w:rsidR="00932DF3" w:rsidRPr="007106ED" w:rsidRDefault="00932DF3" w:rsidP="00E919B4">
            <w:pPr>
              <w:pStyle w:val="NormalWeb"/>
              <w:jc w:val="center"/>
              <w:rPr>
                <w:highlight w:val="green"/>
              </w:rPr>
            </w:pPr>
            <w:r w:rsidRPr="007106ED">
              <w:rPr>
                <w:highlight w:val="green"/>
              </w:rPr>
              <w:t>11,028</w:t>
            </w:r>
          </w:p>
        </w:tc>
        <w:tc>
          <w:tcPr>
            <w:tcW w:w="2016" w:type="dxa"/>
            <w:vAlign w:val="center"/>
          </w:tcPr>
          <w:p w14:paraId="01913F83" w14:textId="77777777" w:rsidR="00932DF3" w:rsidRPr="007106ED" w:rsidRDefault="00932DF3" w:rsidP="00E919B4">
            <w:pPr>
              <w:pStyle w:val="NormalWeb"/>
              <w:jc w:val="center"/>
              <w:rPr>
                <w:highlight w:val="green"/>
              </w:rPr>
            </w:pPr>
            <w:r w:rsidRPr="007106ED">
              <w:rPr>
                <w:highlight w:val="green"/>
              </w:rPr>
              <w:t>12,461</w:t>
            </w:r>
          </w:p>
        </w:tc>
        <w:tc>
          <w:tcPr>
            <w:tcW w:w="2016" w:type="dxa"/>
            <w:vAlign w:val="center"/>
          </w:tcPr>
          <w:p w14:paraId="3C3E366B" w14:textId="77777777" w:rsidR="00932DF3" w:rsidRPr="007106ED" w:rsidRDefault="00932DF3" w:rsidP="00E919B4">
            <w:pPr>
              <w:pStyle w:val="NormalWeb"/>
              <w:jc w:val="center"/>
              <w:rPr>
                <w:highlight w:val="green"/>
              </w:rPr>
            </w:pPr>
            <w:r w:rsidRPr="007106ED">
              <w:rPr>
                <w:highlight w:val="green"/>
              </w:rPr>
              <w:t>14,081</w:t>
            </w:r>
          </w:p>
        </w:tc>
        <w:tc>
          <w:tcPr>
            <w:tcW w:w="1874" w:type="dxa"/>
          </w:tcPr>
          <w:p w14:paraId="6053A2E7" w14:textId="46983896" w:rsidR="00932DF3" w:rsidRPr="007106ED" w:rsidRDefault="00932DF3" w:rsidP="00E919B4">
            <w:pPr>
              <w:pStyle w:val="NormalWeb"/>
              <w:jc w:val="center"/>
              <w:rPr>
                <w:highlight w:val="green"/>
              </w:rPr>
            </w:pPr>
            <w:r w:rsidRPr="007106ED">
              <w:rPr>
                <w:highlight w:val="green"/>
              </w:rPr>
              <w:t>16,110</w:t>
            </w:r>
          </w:p>
        </w:tc>
      </w:tr>
      <w:tr w:rsidR="00932DF3" w14:paraId="54CE82B2" w14:textId="039D6BD6" w:rsidTr="00932DF3">
        <w:tc>
          <w:tcPr>
            <w:tcW w:w="2042" w:type="dxa"/>
            <w:vAlign w:val="center"/>
          </w:tcPr>
          <w:p w14:paraId="41B51117" w14:textId="77777777" w:rsidR="00932DF3" w:rsidRPr="007106ED" w:rsidRDefault="00932DF3" w:rsidP="00E919B4">
            <w:pPr>
              <w:pStyle w:val="NormalWeb"/>
              <w:jc w:val="center"/>
              <w:rPr>
                <w:highlight w:val="green"/>
              </w:rPr>
            </w:pPr>
            <w:r w:rsidRPr="007106ED">
              <w:rPr>
                <w:highlight w:val="green"/>
              </w:rPr>
              <w:t>4</w:t>
            </w:r>
          </w:p>
        </w:tc>
        <w:tc>
          <w:tcPr>
            <w:tcW w:w="2015" w:type="dxa"/>
            <w:vAlign w:val="center"/>
          </w:tcPr>
          <w:p w14:paraId="5A5D83AF" w14:textId="77777777" w:rsidR="00932DF3" w:rsidRPr="007106ED" w:rsidRDefault="00932DF3" w:rsidP="00E919B4">
            <w:pPr>
              <w:pStyle w:val="NormalWeb"/>
              <w:jc w:val="center"/>
              <w:rPr>
                <w:highlight w:val="green"/>
              </w:rPr>
            </w:pPr>
            <w:r w:rsidRPr="007106ED">
              <w:rPr>
                <w:highlight w:val="green"/>
              </w:rPr>
              <w:t>7,801</w:t>
            </w:r>
          </w:p>
        </w:tc>
        <w:tc>
          <w:tcPr>
            <w:tcW w:w="2016" w:type="dxa"/>
            <w:vAlign w:val="center"/>
          </w:tcPr>
          <w:p w14:paraId="5091B2BB" w14:textId="77777777" w:rsidR="00932DF3" w:rsidRPr="007106ED" w:rsidRDefault="00932DF3" w:rsidP="00E919B4">
            <w:pPr>
              <w:pStyle w:val="NormalWeb"/>
              <w:jc w:val="center"/>
              <w:rPr>
                <w:highlight w:val="green"/>
              </w:rPr>
            </w:pPr>
            <w:r w:rsidRPr="007106ED">
              <w:rPr>
                <w:highlight w:val="green"/>
              </w:rPr>
              <w:t>10,120</w:t>
            </w:r>
          </w:p>
        </w:tc>
        <w:tc>
          <w:tcPr>
            <w:tcW w:w="2015" w:type="dxa"/>
            <w:vAlign w:val="center"/>
          </w:tcPr>
          <w:p w14:paraId="008287D4" w14:textId="77777777" w:rsidR="00932DF3" w:rsidRPr="007106ED" w:rsidRDefault="00932DF3" w:rsidP="00E919B4">
            <w:pPr>
              <w:pStyle w:val="NormalWeb"/>
              <w:jc w:val="center"/>
              <w:rPr>
                <w:highlight w:val="green"/>
              </w:rPr>
            </w:pPr>
            <w:r w:rsidRPr="007106ED">
              <w:rPr>
                <w:highlight w:val="green"/>
              </w:rPr>
              <w:t>11,436</w:t>
            </w:r>
          </w:p>
        </w:tc>
        <w:tc>
          <w:tcPr>
            <w:tcW w:w="2016" w:type="dxa"/>
            <w:vAlign w:val="center"/>
          </w:tcPr>
          <w:p w14:paraId="2AA185F7" w14:textId="77777777" w:rsidR="00932DF3" w:rsidRPr="007106ED" w:rsidRDefault="00932DF3" w:rsidP="00E919B4">
            <w:pPr>
              <w:pStyle w:val="NormalWeb"/>
              <w:jc w:val="center"/>
              <w:rPr>
                <w:highlight w:val="green"/>
              </w:rPr>
            </w:pPr>
            <w:r w:rsidRPr="007106ED">
              <w:rPr>
                <w:highlight w:val="green"/>
              </w:rPr>
              <w:t>12,923</w:t>
            </w:r>
          </w:p>
        </w:tc>
        <w:tc>
          <w:tcPr>
            <w:tcW w:w="2016" w:type="dxa"/>
            <w:vAlign w:val="center"/>
          </w:tcPr>
          <w:p w14:paraId="119D262F" w14:textId="77777777" w:rsidR="00932DF3" w:rsidRPr="007106ED" w:rsidRDefault="00932DF3" w:rsidP="00E919B4">
            <w:pPr>
              <w:pStyle w:val="NormalWeb"/>
              <w:jc w:val="center"/>
              <w:rPr>
                <w:highlight w:val="green"/>
              </w:rPr>
            </w:pPr>
            <w:r w:rsidRPr="007106ED">
              <w:rPr>
                <w:highlight w:val="green"/>
              </w:rPr>
              <w:t>14,603</w:t>
            </w:r>
          </w:p>
        </w:tc>
        <w:tc>
          <w:tcPr>
            <w:tcW w:w="1874" w:type="dxa"/>
          </w:tcPr>
          <w:p w14:paraId="493EA425" w14:textId="1FD011E4" w:rsidR="00932DF3" w:rsidRPr="007106ED" w:rsidRDefault="00932DF3" w:rsidP="00E919B4">
            <w:pPr>
              <w:pStyle w:val="NormalWeb"/>
              <w:jc w:val="center"/>
              <w:rPr>
                <w:highlight w:val="green"/>
              </w:rPr>
            </w:pPr>
            <w:r w:rsidRPr="007106ED">
              <w:rPr>
                <w:highlight w:val="green"/>
              </w:rPr>
              <w:t>16,710</w:t>
            </w:r>
          </w:p>
        </w:tc>
      </w:tr>
      <w:tr w:rsidR="00932DF3" w14:paraId="3D670630" w14:textId="032BEA26" w:rsidTr="00932DF3">
        <w:tc>
          <w:tcPr>
            <w:tcW w:w="2042" w:type="dxa"/>
            <w:vAlign w:val="center"/>
          </w:tcPr>
          <w:p w14:paraId="1178CFE7" w14:textId="77777777" w:rsidR="00932DF3" w:rsidRPr="007106ED" w:rsidRDefault="00932DF3" w:rsidP="00E919B4">
            <w:pPr>
              <w:pStyle w:val="NormalWeb"/>
              <w:jc w:val="center"/>
              <w:rPr>
                <w:highlight w:val="green"/>
              </w:rPr>
            </w:pPr>
            <w:r w:rsidRPr="007106ED">
              <w:rPr>
                <w:highlight w:val="green"/>
              </w:rPr>
              <w:t>5</w:t>
            </w:r>
          </w:p>
        </w:tc>
        <w:tc>
          <w:tcPr>
            <w:tcW w:w="2015" w:type="dxa"/>
            <w:vAlign w:val="center"/>
          </w:tcPr>
          <w:p w14:paraId="62CC9BFF" w14:textId="77777777" w:rsidR="00932DF3" w:rsidRPr="007106ED" w:rsidRDefault="00932DF3" w:rsidP="00E919B4">
            <w:pPr>
              <w:pStyle w:val="NormalWeb"/>
              <w:jc w:val="center"/>
              <w:rPr>
                <w:highlight w:val="green"/>
              </w:rPr>
            </w:pPr>
            <w:r w:rsidRPr="007106ED">
              <w:rPr>
                <w:highlight w:val="green"/>
              </w:rPr>
              <w:t>8,269</w:t>
            </w:r>
          </w:p>
        </w:tc>
        <w:tc>
          <w:tcPr>
            <w:tcW w:w="2016" w:type="dxa"/>
            <w:vAlign w:val="center"/>
          </w:tcPr>
          <w:p w14:paraId="5E895FA0" w14:textId="77777777" w:rsidR="00932DF3" w:rsidRPr="007106ED" w:rsidRDefault="00932DF3" w:rsidP="00E919B4">
            <w:pPr>
              <w:pStyle w:val="NormalWeb"/>
              <w:jc w:val="center"/>
              <w:rPr>
                <w:highlight w:val="green"/>
              </w:rPr>
            </w:pPr>
            <w:r w:rsidRPr="007106ED">
              <w:rPr>
                <w:highlight w:val="green"/>
              </w:rPr>
              <w:t>10,482</w:t>
            </w:r>
          </w:p>
        </w:tc>
        <w:tc>
          <w:tcPr>
            <w:tcW w:w="2015" w:type="dxa"/>
            <w:vAlign w:val="center"/>
          </w:tcPr>
          <w:p w14:paraId="57265CBB" w14:textId="77777777" w:rsidR="00932DF3" w:rsidRPr="007106ED" w:rsidRDefault="00932DF3" w:rsidP="00E919B4">
            <w:pPr>
              <w:pStyle w:val="NormalWeb"/>
              <w:jc w:val="center"/>
              <w:rPr>
                <w:highlight w:val="green"/>
              </w:rPr>
            </w:pPr>
            <w:r w:rsidRPr="007106ED">
              <w:rPr>
                <w:highlight w:val="green"/>
              </w:rPr>
              <w:t>11,844</w:t>
            </w:r>
          </w:p>
        </w:tc>
        <w:tc>
          <w:tcPr>
            <w:tcW w:w="2016" w:type="dxa"/>
            <w:vAlign w:val="center"/>
          </w:tcPr>
          <w:p w14:paraId="75C06971" w14:textId="77777777" w:rsidR="00932DF3" w:rsidRPr="007106ED" w:rsidRDefault="00932DF3" w:rsidP="00E919B4">
            <w:pPr>
              <w:pStyle w:val="NormalWeb"/>
              <w:jc w:val="center"/>
              <w:rPr>
                <w:highlight w:val="green"/>
              </w:rPr>
            </w:pPr>
            <w:r w:rsidRPr="007106ED">
              <w:rPr>
                <w:highlight w:val="green"/>
              </w:rPr>
              <w:t>13,384</w:t>
            </w:r>
          </w:p>
        </w:tc>
        <w:tc>
          <w:tcPr>
            <w:tcW w:w="2016" w:type="dxa"/>
            <w:vAlign w:val="center"/>
          </w:tcPr>
          <w:p w14:paraId="719A0963" w14:textId="77777777" w:rsidR="00932DF3" w:rsidRPr="007106ED" w:rsidRDefault="00932DF3" w:rsidP="00E919B4">
            <w:pPr>
              <w:pStyle w:val="NormalWeb"/>
              <w:jc w:val="center"/>
              <w:rPr>
                <w:highlight w:val="green"/>
              </w:rPr>
            </w:pPr>
            <w:r w:rsidRPr="007106ED">
              <w:rPr>
                <w:highlight w:val="green"/>
              </w:rPr>
              <w:t>15,124</w:t>
            </w:r>
          </w:p>
        </w:tc>
        <w:tc>
          <w:tcPr>
            <w:tcW w:w="1874" w:type="dxa"/>
          </w:tcPr>
          <w:p w14:paraId="46C26AF4" w14:textId="1D44B0E7" w:rsidR="00932DF3" w:rsidRPr="007106ED" w:rsidRDefault="00932DF3" w:rsidP="00E919B4">
            <w:pPr>
              <w:pStyle w:val="NormalWeb"/>
              <w:jc w:val="center"/>
              <w:rPr>
                <w:highlight w:val="green"/>
              </w:rPr>
            </w:pPr>
            <w:r w:rsidRPr="007106ED">
              <w:rPr>
                <w:highlight w:val="green"/>
              </w:rPr>
              <w:t>17,310</w:t>
            </w:r>
          </w:p>
        </w:tc>
      </w:tr>
      <w:tr w:rsidR="00932DF3" w14:paraId="0F374A9F" w14:textId="2B8DE07F" w:rsidTr="00932DF3">
        <w:tc>
          <w:tcPr>
            <w:tcW w:w="2042" w:type="dxa"/>
            <w:vAlign w:val="center"/>
          </w:tcPr>
          <w:p w14:paraId="34653695" w14:textId="77777777" w:rsidR="00932DF3" w:rsidRPr="007106ED" w:rsidRDefault="00932DF3" w:rsidP="00E919B4">
            <w:pPr>
              <w:pStyle w:val="NormalWeb"/>
              <w:jc w:val="center"/>
              <w:rPr>
                <w:highlight w:val="green"/>
              </w:rPr>
            </w:pPr>
            <w:r w:rsidRPr="007106ED">
              <w:rPr>
                <w:highlight w:val="green"/>
              </w:rPr>
              <w:t>6</w:t>
            </w:r>
          </w:p>
        </w:tc>
        <w:tc>
          <w:tcPr>
            <w:tcW w:w="2015" w:type="dxa"/>
            <w:vAlign w:val="center"/>
          </w:tcPr>
          <w:p w14:paraId="29EBAF1F" w14:textId="77777777" w:rsidR="00932DF3" w:rsidRPr="007106ED" w:rsidRDefault="00932DF3" w:rsidP="00E919B4">
            <w:pPr>
              <w:pStyle w:val="NormalWeb"/>
              <w:jc w:val="center"/>
              <w:rPr>
                <w:highlight w:val="green"/>
              </w:rPr>
            </w:pPr>
            <w:r w:rsidRPr="007106ED">
              <w:rPr>
                <w:highlight w:val="green"/>
              </w:rPr>
              <w:t>8,736</w:t>
            </w:r>
          </w:p>
        </w:tc>
        <w:tc>
          <w:tcPr>
            <w:tcW w:w="2016" w:type="dxa"/>
            <w:vAlign w:val="center"/>
          </w:tcPr>
          <w:p w14:paraId="51AA0C8E" w14:textId="77777777" w:rsidR="00932DF3" w:rsidRPr="007106ED" w:rsidRDefault="00932DF3" w:rsidP="00E919B4">
            <w:pPr>
              <w:pStyle w:val="NormalWeb"/>
              <w:jc w:val="center"/>
              <w:rPr>
                <w:highlight w:val="green"/>
              </w:rPr>
            </w:pPr>
            <w:r w:rsidRPr="007106ED">
              <w:rPr>
                <w:highlight w:val="green"/>
              </w:rPr>
              <w:t>10,843</w:t>
            </w:r>
          </w:p>
        </w:tc>
        <w:tc>
          <w:tcPr>
            <w:tcW w:w="2015" w:type="dxa"/>
            <w:vAlign w:val="center"/>
          </w:tcPr>
          <w:p w14:paraId="03B08AB1" w14:textId="77777777" w:rsidR="00932DF3" w:rsidRPr="007106ED" w:rsidRDefault="00932DF3" w:rsidP="00E919B4">
            <w:pPr>
              <w:pStyle w:val="NormalWeb"/>
              <w:jc w:val="center"/>
              <w:rPr>
                <w:highlight w:val="green"/>
              </w:rPr>
            </w:pPr>
            <w:r w:rsidRPr="007106ED">
              <w:rPr>
                <w:highlight w:val="green"/>
              </w:rPr>
              <w:t>12,253</w:t>
            </w:r>
          </w:p>
        </w:tc>
        <w:tc>
          <w:tcPr>
            <w:tcW w:w="2016" w:type="dxa"/>
            <w:vAlign w:val="center"/>
          </w:tcPr>
          <w:p w14:paraId="26C55961" w14:textId="77777777" w:rsidR="00932DF3" w:rsidRPr="007106ED" w:rsidRDefault="00932DF3" w:rsidP="00E919B4">
            <w:pPr>
              <w:pStyle w:val="NormalWeb"/>
              <w:jc w:val="center"/>
              <w:rPr>
                <w:highlight w:val="green"/>
              </w:rPr>
            </w:pPr>
            <w:r w:rsidRPr="007106ED">
              <w:rPr>
                <w:highlight w:val="green"/>
              </w:rPr>
              <w:t>13,846</w:t>
            </w:r>
          </w:p>
        </w:tc>
        <w:tc>
          <w:tcPr>
            <w:tcW w:w="2016" w:type="dxa"/>
            <w:vAlign w:val="center"/>
          </w:tcPr>
          <w:p w14:paraId="7C02B71A" w14:textId="77777777" w:rsidR="00932DF3" w:rsidRPr="007106ED" w:rsidRDefault="00932DF3" w:rsidP="00E919B4">
            <w:pPr>
              <w:pStyle w:val="NormalWeb"/>
              <w:jc w:val="center"/>
              <w:rPr>
                <w:highlight w:val="green"/>
              </w:rPr>
            </w:pPr>
            <w:r w:rsidRPr="007106ED">
              <w:rPr>
                <w:highlight w:val="green"/>
              </w:rPr>
              <w:t>15,646</w:t>
            </w:r>
          </w:p>
        </w:tc>
        <w:tc>
          <w:tcPr>
            <w:tcW w:w="1874" w:type="dxa"/>
          </w:tcPr>
          <w:p w14:paraId="7CEA280C" w14:textId="1B69895F" w:rsidR="00932DF3" w:rsidRPr="007106ED" w:rsidRDefault="00932DF3" w:rsidP="00E919B4">
            <w:pPr>
              <w:pStyle w:val="NormalWeb"/>
              <w:jc w:val="center"/>
              <w:rPr>
                <w:highlight w:val="green"/>
              </w:rPr>
            </w:pPr>
            <w:r w:rsidRPr="007106ED">
              <w:rPr>
                <w:highlight w:val="green"/>
              </w:rPr>
              <w:t>17,910</w:t>
            </w:r>
          </w:p>
        </w:tc>
      </w:tr>
      <w:tr w:rsidR="00932DF3" w14:paraId="3CEF5191" w14:textId="3E0F523D" w:rsidTr="00932DF3">
        <w:tc>
          <w:tcPr>
            <w:tcW w:w="2042" w:type="dxa"/>
            <w:vAlign w:val="center"/>
          </w:tcPr>
          <w:p w14:paraId="57367812" w14:textId="77777777" w:rsidR="00932DF3" w:rsidRPr="007106ED" w:rsidRDefault="00932DF3" w:rsidP="00E919B4">
            <w:pPr>
              <w:pStyle w:val="NormalWeb"/>
              <w:jc w:val="center"/>
              <w:rPr>
                <w:highlight w:val="green"/>
              </w:rPr>
            </w:pPr>
            <w:r w:rsidRPr="007106ED">
              <w:rPr>
                <w:highlight w:val="green"/>
              </w:rPr>
              <w:t>7</w:t>
            </w:r>
          </w:p>
        </w:tc>
        <w:tc>
          <w:tcPr>
            <w:tcW w:w="2015" w:type="dxa"/>
            <w:vAlign w:val="center"/>
          </w:tcPr>
          <w:p w14:paraId="5FA94139" w14:textId="77777777" w:rsidR="00932DF3" w:rsidRPr="007106ED" w:rsidRDefault="00932DF3" w:rsidP="00E919B4">
            <w:pPr>
              <w:pStyle w:val="NormalWeb"/>
              <w:jc w:val="center"/>
              <w:rPr>
                <w:highlight w:val="green"/>
              </w:rPr>
            </w:pPr>
            <w:r w:rsidRPr="007106ED">
              <w:rPr>
                <w:highlight w:val="green"/>
              </w:rPr>
              <w:t>9,203</w:t>
            </w:r>
          </w:p>
        </w:tc>
        <w:tc>
          <w:tcPr>
            <w:tcW w:w="2016" w:type="dxa"/>
            <w:vAlign w:val="center"/>
          </w:tcPr>
          <w:p w14:paraId="7B381D1E" w14:textId="77777777" w:rsidR="00932DF3" w:rsidRPr="007106ED" w:rsidRDefault="00932DF3" w:rsidP="00E919B4">
            <w:pPr>
              <w:pStyle w:val="NormalWeb"/>
              <w:jc w:val="center"/>
              <w:rPr>
                <w:highlight w:val="green"/>
              </w:rPr>
            </w:pPr>
            <w:r w:rsidRPr="007106ED">
              <w:rPr>
                <w:highlight w:val="green"/>
              </w:rPr>
              <w:t>11,205</w:t>
            </w:r>
          </w:p>
        </w:tc>
        <w:tc>
          <w:tcPr>
            <w:tcW w:w="2015" w:type="dxa"/>
            <w:vAlign w:val="center"/>
          </w:tcPr>
          <w:p w14:paraId="32C1F9F1" w14:textId="77777777" w:rsidR="00932DF3" w:rsidRPr="007106ED" w:rsidRDefault="00932DF3" w:rsidP="00E919B4">
            <w:pPr>
              <w:pStyle w:val="NormalWeb"/>
              <w:jc w:val="center"/>
              <w:rPr>
                <w:highlight w:val="green"/>
              </w:rPr>
            </w:pPr>
            <w:r w:rsidRPr="007106ED">
              <w:rPr>
                <w:highlight w:val="green"/>
              </w:rPr>
              <w:t>12,661</w:t>
            </w:r>
          </w:p>
        </w:tc>
        <w:tc>
          <w:tcPr>
            <w:tcW w:w="2016" w:type="dxa"/>
            <w:vAlign w:val="center"/>
          </w:tcPr>
          <w:p w14:paraId="569E57B5" w14:textId="77777777" w:rsidR="00932DF3" w:rsidRPr="007106ED" w:rsidRDefault="00932DF3" w:rsidP="00E919B4">
            <w:pPr>
              <w:pStyle w:val="NormalWeb"/>
              <w:jc w:val="center"/>
              <w:rPr>
                <w:highlight w:val="green"/>
              </w:rPr>
            </w:pPr>
            <w:r w:rsidRPr="007106ED">
              <w:rPr>
                <w:highlight w:val="green"/>
              </w:rPr>
              <w:t>14,307</w:t>
            </w:r>
          </w:p>
        </w:tc>
        <w:tc>
          <w:tcPr>
            <w:tcW w:w="2016" w:type="dxa"/>
            <w:vAlign w:val="center"/>
          </w:tcPr>
          <w:p w14:paraId="1397ADB2" w14:textId="77777777" w:rsidR="00932DF3" w:rsidRPr="007106ED" w:rsidRDefault="00932DF3" w:rsidP="00E919B4">
            <w:pPr>
              <w:pStyle w:val="NormalWeb"/>
              <w:jc w:val="center"/>
              <w:rPr>
                <w:highlight w:val="green"/>
              </w:rPr>
            </w:pPr>
            <w:r w:rsidRPr="007106ED">
              <w:rPr>
                <w:highlight w:val="green"/>
              </w:rPr>
              <w:t>16,167</w:t>
            </w:r>
          </w:p>
        </w:tc>
        <w:tc>
          <w:tcPr>
            <w:tcW w:w="1874" w:type="dxa"/>
          </w:tcPr>
          <w:p w14:paraId="6CD2CDFE" w14:textId="4B82AB60" w:rsidR="00932DF3" w:rsidRPr="007106ED" w:rsidRDefault="00932DF3" w:rsidP="00E919B4">
            <w:pPr>
              <w:pStyle w:val="NormalWeb"/>
              <w:jc w:val="center"/>
              <w:rPr>
                <w:highlight w:val="green"/>
              </w:rPr>
            </w:pPr>
            <w:r w:rsidRPr="007106ED">
              <w:rPr>
                <w:highlight w:val="green"/>
              </w:rPr>
              <w:t>18,510</w:t>
            </w:r>
          </w:p>
        </w:tc>
      </w:tr>
      <w:tr w:rsidR="00932DF3" w14:paraId="18282E4B" w14:textId="6E356F53" w:rsidTr="00932DF3">
        <w:tc>
          <w:tcPr>
            <w:tcW w:w="2042" w:type="dxa"/>
            <w:vAlign w:val="center"/>
          </w:tcPr>
          <w:p w14:paraId="44190197" w14:textId="77777777" w:rsidR="00932DF3" w:rsidRPr="007106ED" w:rsidRDefault="00932DF3" w:rsidP="00E919B4">
            <w:pPr>
              <w:pStyle w:val="NormalWeb"/>
              <w:jc w:val="center"/>
              <w:rPr>
                <w:highlight w:val="green"/>
              </w:rPr>
            </w:pPr>
            <w:r w:rsidRPr="007106ED">
              <w:rPr>
                <w:highlight w:val="green"/>
              </w:rPr>
              <w:t>8</w:t>
            </w:r>
          </w:p>
        </w:tc>
        <w:tc>
          <w:tcPr>
            <w:tcW w:w="2015" w:type="dxa"/>
            <w:vAlign w:val="center"/>
          </w:tcPr>
          <w:p w14:paraId="0E5ED680" w14:textId="77777777" w:rsidR="00932DF3" w:rsidRPr="007106ED" w:rsidRDefault="00932DF3" w:rsidP="00E919B4">
            <w:pPr>
              <w:pStyle w:val="NormalWeb"/>
              <w:jc w:val="center"/>
              <w:rPr>
                <w:highlight w:val="green"/>
              </w:rPr>
            </w:pPr>
            <w:r w:rsidRPr="007106ED">
              <w:rPr>
                <w:highlight w:val="green"/>
              </w:rPr>
              <w:t>9,670</w:t>
            </w:r>
          </w:p>
        </w:tc>
        <w:tc>
          <w:tcPr>
            <w:tcW w:w="2016" w:type="dxa"/>
            <w:vAlign w:val="center"/>
          </w:tcPr>
          <w:p w14:paraId="67579B67" w14:textId="77777777" w:rsidR="00932DF3" w:rsidRPr="007106ED" w:rsidRDefault="00932DF3" w:rsidP="00E919B4">
            <w:pPr>
              <w:pStyle w:val="NormalWeb"/>
              <w:jc w:val="center"/>
              <w:rPr>
                <w:highlight w:val="green"/>
              </w:rPr>
            </w:pPr>
            <w:r w:rsidRPr="007106ED">
              <w:rPr>
                <w:highlight w:val="green"/>
              </w:rPr>
              <w:t>11,566</w:t>
            </w:r>
          </w:p>
        </w:tc>
        <w:tc>
          <w:tcPr>
            <w:tcW w:w="2015" w:type="dxa"/>
            <w:vAlign w:val="center"/>
          </w:tcPr>
          <w:p w14:paraId="26F1B362" w14:textId="77777777" w:rsidR="00932DF3" w:rsidRPr="007106ED" w:rsidRDefault="00932DF3" w:rsidP="00E919B4">
            <w:pPr>
              <w:pStyle w:val="NormalWeb"/>
              <w:jc w:val="center"/>
              <w:rPr>
                <w:highlight w:val="green"/>
              </w:rPr>
            </w:pPr>
            <w:r w:rsidRPr="007106ED">
              <w:rPr>
                <w:highlight w:val="green"/>
              </w:rPr>
              <w:t>13,070</w:t>
            </w:r>
          </w:p>
        </w:tc>
        <w:tc>
          <w:tcPr>
            <w:tcW w:w="2016" w:type="dxa"/>
            <w:vAlign w:val="center"/>
          </w:tcPr>
          <w:p w14:paraId="217B7ED6" w14:textId="77777777" w:rsidR="00932DF3" w:rsidRPr="007106ED" w:rsidRDefault="00932DF3" w:rsidP="00E919B4">
            <w:pPr>
              <w:pStyle w:val="NormalWeb"/>
              <w:jc w:val="center"/>
              <w:rPr>
                <w:highlight w:val="green"/>
              </w:rPr>
            </w:pPr>
            <w:r w:rsidRPr="007106ED">
              <w:rPr>
                <w:highlight w:val="green"/>
              </w:rPr>
              <w:t>14,769</w:t>
            </w:r>
          </w:p>
        </w:tc>
        <w:tc>
          <w:tcPr>
            <w:tcW w:w="2016" w:type="dxa"/>
            <w:vAlign w:val="center"/>
          </w:tcPr>
          <w:p w14:paraId="19BD8F1E" w14:textId="77777777" w:rsidR="00932DF3" w:rsidRPr="007106ED" w:rsidRDefault="00932DF3" w:rsidP="00E919B4">
            <w:pPr>
              <w:pStyle w:val="NormalWeb"/>
              <w:jc w:val="center"/>
              <w:rPr>
                <w:highlight w:val="green"/>
              </w:rPr>
            </w:pPr>
            <w:r w:rsidRPr="007106ED">
              <w:rPr>
                <w:highlight w:val="green"/>
              </w:rPr>
              <w:t>16,689</w:t>
            </w:r>
          </w:p>
        </w:tc>
        <w:tc>
          <w:tcPr>
            <w:tcW w:w="1874" w:type="dxa"/>
          </w:tcPr>
          <w:p w14:paraId="12FCAC48" w14:textId="1174EDE3" w:rsidR="00932DF3" w:rsidRPr="007106ED" w:rsidRDefault="0042461B" w:rsidP="00E919B4">
            <w:pPr>
              <w:pStyle w:val="NormalWeb"/>
              <w:jc w:val="center"/>
              <w:rPr>
                <w:highlight w:val="green"/>
              </w:rPr>
            </w:pPr>
            <w:r w:rsidRPr="007106ED">
              <w:rPr>
                <w:highlight w:val="green"/>
              </w:rPr>
              <w:t>19,110</w:t>
            </w:r>
          </w:p>
        </w:tc>
      </w:tr>
      <w:tr w:rsidR="00932DF3" w14:paraId="33CEE880" w14:textId="0269F3A4" w:rsidTr="00932DF3">
        <w:tc>
          <w:tcPr>
            <w:tcW w:w="2042" w:type="dxa"/>
            <w:vAlign w:val="center"/>
          </w:tcPr>
          <w:p w14:paraId="5884B628" w14:textId="77777777" w:rsidR="00932DF3" w:rsidRPr="007106ED" w:rsidRDefault="00932DF3" w:rsidP="00E919B4">
            <w:pPr>
              <w:pStyle w:val="NormalWeb"/>
              <w:jc w:val="center"/>
              <w:rPr>
                <w:highlight w:val="green"/>
              </w:rPr>
            </w:pPr>
            <w:r w:rsidRPr="007106ED">
              <w:rPr>
                <w:highlight w:val="green"/>
              </w:rPr>
              <w:t>9</w:t>
            </w:r>
          </w:p>
        </w:tc>
        <w:tc>
          <w:tcPr>
            <w:tcW w:w="2015" w:type="dxa"/>
            <w:vAlign w:val="center"/>
          </w:tcPr>
          <w:p w14:paraId="764CFE3C" w14:textId="77777777" w:rsidR="00932DF3" w:rsidRPr="007106ED" w:rsidRDefault="00932DF3" w:rsidP="00E919B4">
            <w:pPr>
              <w:pStyle w:val="NormalWeb"/>
              <w:jc w:val="center"/>
              <w:rPr>
                <w:highlight w:val="green"/>
              </w:rPr>
            </w:pPr>
            <w:r w:rsidRPr="007106ED">
              <w:rPr>
                <w:highlight w:val="green"/>
              </w:rPr>
              <w:t>10,137</w:t>
            </w:r>
          </w:p>
        </w:tc>
        <w:tc>
          <w:tcPr>
            <w:tcW w:w="2016" w:type="dxa"/>
            <w:vAlign w:val="center"/>
          </w:tcPr>
          <w:p w14:paraId="02C23E9C" w14:textId="77777777" w:rsidR="00932DF3" w:rsidRPr="007106ED" w:rsidRDefault="00932DF3" w:rsidP="00E919B4">
            <w:pPr>
              <w:pStyle w:val="NormalWeb"/>
              <w:jc w:val="center"/>
              <w:rPr>
                <w:highlight w:val="green"/>
              </w:rPr>
            </w:pPr>
            <w:r w:rsidRPr="007106ED">
              <w:rPr>
                <w:highlight w:val="green"/>
              </w:rPr>
              <w:t>11,928</w:t>
            </w:r>
          </w:p>
        </w:tc>
        <w:tc>
          <w:tcPr>
            <w:tcW w:w="2015" w:type="dxa"/>
            <w:vAlign w:val="center"/>
          </w:tcPr>
          <w:p w14:paraId="70E88F0E" w14:textId="77777777" w:rsidR="00932DF3" w:rsidRPr="007106ED" w:rsidRDefault="00932DF3" w:rsidP="00E919B4">
            <w:pPr>
              <w:pStyle w:val="NormalWeb"/>
              <w:jc w:val="center"/>
              <w:rPr>
                <w:highlight w:val="green"/>
              </w:rPr>
            </w:pPr>
            <w:r w:rsidRPr="007106ED">
              <w:rPr>
                <w:highlight w:val="green"/>
              </w:rPr>
              <w:t>13,478</w:t>
            </w:r>
          </w:p>
        </w:tc>
        <w:tc>
          <w:tcPr>
            <w:tcW w:w="2016" w:type="dxa"/>
            <w:vAlign w:val="center"/>
          </w:tcPr>
          <w:p w14:paraId="24C5089F" w14:textId="77777777" w:rsidR="00932DF3" w:rsidRPr="007106ED" w:rsidRDefault="00932DF3" w:rsidP="00E919B4">
            <w:pPr>
              <w:pStyle w:val="NormalWeb"/>
              <w:jc w:val="center"/>
              <w:rPr>
                <w:highlight w:val="green"/>
              </w:rPr>
            </w:pPr>
            <w:r w:rsidRPr="007106ED">
              <w:rPr>
                <w:highlight w:val="green"/>
              </w:rPr>
              <w:t>15,230</w:t>
            </w:r>
          </w:p>
        </w:tc>
        <w:tc>
          <w:tcPr>
            <w:tcW w:w="2016" w:type="dxa"/>
            <w:vAlign w:val="center"/>
          </w:tcPr>
          <w:p w14:paraId="35E881F8" w14:textId="77777777" w:rsidR="00932DF3" w:rsidRPr="007106ED" w:rsidRDefault="00932DF3" w:rsidP="00E919B4">
            <w:pPr>
              <w:pStyle w:val="NormalWeb"/>
              <w:jc w:val="center"/>
              <w:rPr>
                <w:highlight w:val="green"/>
              </w:rPr>
            </w:pPr>
            <w:r w:rsidRPr="007106ED">
              <w:rPr>
                <w:highlight w:val="green"/>
              </w:rPr>
              <w:t>17,210</w:t>
            </w:r>
          </w:p>
        </w:tc>
        <w:tc>
          <w:tcPr>
            <w:tcW w:w="1874" w:type="dxa"/>
          </w:tcPr>
          <w:p w14:paraId="35B497DF" w14:textId="33BC96B3" w:rsidR="00932DF3" w:rsidRPr="007106ED" w:rsidRDefault="0042461B" w:rsidP="00E919B4">
            <w:pPr>
              <w:pStyle w:val="NormalWeb"/>
              <w:jc w:val="center"/>
              <w:rPr>
                <w:highlight w:val="green"/>
              </w:rPr>
            </w:pPr>
            <w:r w:rsidRPr="007106ED">
              <w:rPr>
                <w:highlight w:val="green"/>
              </w:rPr>
              <w:t>19,710</w:t>
            </w:r>
          </w:p>
        </w:tc>
      </w:tr>
      <w:tr w:rsidR="00932DF3" w14:paraId="4D019B3F" w14:textId="6C330FD1" w:rsidTr="00932DF3">
        <w:tc>
          <w:tcPr>
            <w:tcW w:w="2042" w:type="dxa"/>
            <w:vAlign w:val="center"/>
          </w:tcPr>
          <w:p w14:paraId="23BA5570" w14:textId="77777777" w:rsidR="00932DF3" w:rsidRPr="007106ED" w:rsidRDefault="00932DF3" w:rsidP="00E919B4">
            <w:pPr>
              <w:pStyle w:val="NormalWeb"/>
              <w:jc w:val="center"/>
              <w:rPr>
                <w:highlight w:val="green"/>
              </w:rPr>
            </w:pPr>
            <w:r w:rsidRPr="007106ED">
              <w:rPr>
                <w:highlight w:val="green"/>
              </w:rPr>
              <w:t>10</w:t>
            </w:r>
          </w:p>
        </w:tc>
        <w:tc>
          <w:tcPr>
            <w:tcW w:w="2015" w:type="dxa"/>
            <w:vAlign w:val="center"/>
          </w:tcPr>
          <w:p w14:paraId="3E6C627C" w14:textId="77777777" w:rsidR="00932DF3" w:rsidRPr="007106ED" w:rsidRDefault="00932DF3" w:rsidP="00E919B4">
            <w:pPr>
              <w:pStyle w:val="NormalWeb"/>
              <w:jc w:val="center"/>
              <w:rPr>
                <w:highlight w:val="green"/>
              </w:rPr>
            </w:pPr>
            <w:r w:rsidRPr="007106ED">
              <w:rPr>
                <w:highlight w:val="green"/>
              </w:rPr>
              <w:t>10,604</w:t>
            </w:r>
          </w:p>
        </w:tc>
        <w:tc>
          <w:tcPr>
            <w:tcW w:w="2016" w:type="dxa"/>
            <w:vAlign w:val="center"/>
          </w:tcPr>
          <w:p w14:paraId="5F0AFCBF" w14:textId="77777777" w:rsidR="00932DF3" w:rsidRPr="007106ED" w:rsidRDefault="00932DF3" w:rsidP="00E919B4">
            <w:pPr>
              <w:pStyle w:val="NormalWeb"/>
              <w:jc w:val="center"/>
              <w:rPr>
                <w:highlight w:val="green"/>
              </w:rPr>
            </w:pPr>
            <w:r w:rsidRPr="007106ED">
              <w:rPr>
                <w:highlight w:val="green"/>
              </w:rPr>
              <w:t>12,289</w:t>
            </w:r>
          </w:p>
        </w:tc>
        <w:tc>
          <w:tcPr>
            <w:tcW w:w="2015" w:type="dxa"/>
            <w:vAlign w:val="center"/>
          </w:tcPr>
          <w:p w14:paraId="438F1316" w14:textId="77777777" w:rsidR="00932DF3" w:rsidRPr="007106ED" w:rsidRDefault="00932DF3" w:rsidP="00E919B4">
            <w:pPr>
              <w:pStyle w:val="NormalWeb"/>
              <w:jc w:val="center"/>
              <w:rPr>
                <w:highlight w:val="green"/>
              </w:rPr>
            </w:pPr>
            <w:r w:rsidRPr="007106ED">
              <w:rPr>
                <w:highlight w:val="green"/>
              </w:rPr>
              <w:t>13,887</w:t>
            </w:r>
          </w:p>
        </w:tc>
        <w:tc>
          <w:tcPr>
            <w:tcW w:w="2016" w:type="dxa"/>
            <w:vAlign w:val="center"/>
          </w:tcPr>
          <w:p w14:paraId="62DC1BD1" w14:textId="77777777" w:rsidR="00932DF3" w:rsidRPr="007106ED" w:rsidRDefault="00932DF3" w:rsidP="00E919B4">
            <w:pPr>
              <w:pStyle w:val="NormalWeb"/>
              <w:jc w:val="center"/>
              <w:rPr>
                <w:highlight w:val="green"/>
              </w:rPr>
            </w:pPr>
            <w:r w:rsidRPr="007106ED">
              <w:rPr>
                <w:highlight w:val="green"/>
              </w:rPr>
              <w:t>15,692</w:t>
            </w:r>
          </w:p>
        </w:tc>
        <w:tc>
          <w:tcPr>
            <w:tcW w:w="2016" w:type="dxa"/>
            <w:vAlign w:val="center"/>
          </w:tcPr>
          <w:p w14:paraId="3123FF30" w14:textId="77777777" w:rsidR="00932DF3" w:rsidRPr="007106ED" w:rsidRDefault="00932DF3" w:rsidP="00E919B4">
            <w:pPr>
              <w:pStyle w:val="NormalWeb"/>
              <w:jc w:val="center"/>
              <w:rPr>
                <w:highlight w:val="green"/>
              </w:rPr>
            </w:pPr>
            <w:r w:rsidRPr="007106ED">
              <w:rPr>
                <w:highlight w:val="green"/>
              </w:rPr>
              <w:t>17,732</w:t>
            </w:r>
          </w:p>
        </w:tc>
        <w:tc>
          <w:tcPr>
            <w:tcW w:w="1874" w:type="dxa"/>
          </w:tcPr>
          <w:p w14:paraId="7DF2B28B" w14:textId="3F7100FD" w:rsidR="00932DF3" w:rsidRPr="007106ED" w:rsidRDefault="0042461B" w:rsidP="00E919B4">
            <w:pPr>
              <w:pStyle w:val="NormalWeb"/>
              <w:jc w:val="center"/>
              <w:rPr>
                <w:highlight w:val="green"/>
              </w:rPr>
            </w:pPr>
            <w:r w:rsidRPr="007106ED">
              <w:rPr>
                <w:highlight w:val="green"/>
              </w:rPr>
              <w:t>20,310</w:t>
            </w:r>
          </w:p>
        </w:tc>
      </w:tr>
      <w:tr w:rsidR="00932DF3" w14:paraId="38CDCFC3" w14:textId="62B874CE" w:rsidTr="00932DF3">
        <w:tc>
          <w:tcPr>
            <w:tcW w:w="2042" w:type="dxa"/>
            <w:vAlign w:val="center"/>
          </w:tcPr>
          <w:p w14:paraId="51AD8C50" w14:textId="77777777" w:rsidR="00932DF3" w:rsidRPr="007106ED" w:rsidRDefault="00932DF3" w:rsidP="00E919B4">
            <w:pPr>
              <w:pStyle w:val="NormalWeb"/>
              <w:jc w:val="center"/>
              <w:rPr>
                <w:highlight w:val="green"/>
              </w:rPr>
            </w:pPr>
            <w:r w:rsidRPr="007106ED">
              <w:rPr>
                <w:highlight w:val="green"/>
              </w:rPr>
              <w:t>11</w:t>
            </w:r>
          </w:p>
        </w:tc>
        <w:tc>
          <w:tcPr>
            <w:tcW w:w="2015" w:type="dxa"/>
            <w:vAlign w:val="center"/>
          </w:tcPr>
          <w:p w14:paraId="09ECBD65" w14:textId="77777777" w:rsidR="00932DF3" w:rsidRPr="007106ED" w:rsidRDefault="00932DF3" w:rsidP="00E919B4">
            <w:pPr>
              <w:pStyle w:val="NormalWeb"/>
              <w:jc w:val="center"/>
              <w:rPr>
                <w:highlight w:val="green"/>
              </w:rPr>
            </w:pPr>
            <w:r w:rsidRPr="007106ED">
              <w:rPr>
                <w:highlight w:val="green"/>
              </w:rPr>
              <w:t>11,072</w:t>
            </w:r>
          </w:p>
        </w:tc>
        <w:tc>
          <w:tcPr>
            <w:tcW w:w="2016" w:type="dxa"/>
            <w:vAlign w:val="center"/>
          </w:tcPr>
          <w:p w14:paraId="5A2A877C" w14:textId="77777777" w:rsidR="00932DF3" w:rsidRPr="007106ED" w:rsidRDefault="00932DF3" w:rsidP="00E919B4">
            <w:pPr>
              <w:pStyle w:val="NormalWeb"/>
              <w:jc w:val="center"/>
              <w:rPr>
                <w:highlight w:val="green"/>
              </w:rPr>
            </w:pPr>
            <w:r w:rsidRPr="007106ED">
              <w:rPr>
                <w:highlight w:val="green"/>
              </w:rPr>
              <w:t>12,650</w:t>
            </w:r>
          </w:p>
        </w:tc>
        <w:tc>
          <w:tcPr>
            <w:tcW w:w="2015" w:type="dxa"/>
            <w:vAlign w:val="center"/>
          </w:tcPr>
          <w:p w14:paraId="2C9C77F0" w14:textId="77777777" w:rsidR="00932DF3" w:rsidRPr="007106ED" w:rsidRDefault="00932DF3" w:rsidP="00E919B4">
            <w:pPr>
              <w:pStyle w:val="NormalWeb"/>
              <w:jc w:val="center"/>
              <w:rPr>
                <w:highlight w:val="green"/>
              </w:rPr>
            </w:pPr>
            <w:r w:rsidRPr="007106ED">
              <w:rPr>
                <w:highlight w:val="green"/>
              </w:rPr>
              <w:t>14,295</w:t>
            </w:r>
          </w:p>
        </w:tc>
        <w:tc>
          <w:tcPr>
            <w:tcW w:w="2016" w:type="dxa"/>
            <w:vAlign w:val="center"/>
          </w:tcPr>
          <w:p w14:paraId="09B20E81" w14:textId="77777777" w:rsidR="00932DF3" w:rsidRPr="007106ED" w:rsidRDefault="00932DF3" w:rsidP="00E919B4">
            <w:pPr>
              <w:pStyle w:val="NormalWeb"/>
              <w:jc w:val="center"/>
              <w:rPr>
                <w:highlight w:val="green"/>
              </w:rPr>
            </w:pPr>
            <w:r w:rsidRPr="007106ED">
              <w:rPr>
                <w:highlight w:val="green"/>
              </w:rPr>
              <w:t>16,153</w:t>
            </w:r>
          </w:p>
        </w:tc>
        <w:tc>
          <w:tcPr>
            <w:tcW w:w="2016" w:type="dxa"/>
            <w:vAlign w:val="center"/>
          </w:tcPr>
          <w:p w14:paraId="0EE315F3" w14:textId="77777777" w:rsidR="00932DF3" w:rsidRPr="007106ED" w:rsidRDefault="00932DF3" w:rsidP="00E919B4">
            <w:pPr>
              <w:pStyle w:val="NormalWeb"/>
              <w:jc w:val="center"/>
              <w:rPr>
                <w:highlight w:val="green"/>
              </w:rPr>
            </w:pPr>
            <w:r w:rsidRPr="007106ED">
              <w:rPr>
                <w:highlight w:val="green"/>
              </w:rPr>
              <w:t>18,253</w:t>
            </w:r>
          </w:p>
        </w:tc>
        <w:tc>
          <w:tcPr>
            <w:tcW w:w="1874" w:type="dxa"/>
          </w:tcPr>
          <w:p w14:paraId="5965FBD8" w14:textId="7F23E19A" w:rsidR="00932DF3" w:rsidRPr="007106ED" w:rsidRDefault="0042461B" w:rsidP="00E919B4">
            <w:pPr>
              <w:pStyle w:val="NormalWeb"/>
              <w:jc w:val="center"/>
              <w:rPr>
                <w:highlight w:val="green"/>
              </w:rPr>
            </w:pPr>
            <w:r w:rsidRPr="007106ED">
              <w:rPr>
                <w:highlight w:val="green"/>
              </w:rPr>
              <w:t>20,910</w:t>
            </w:r>
          </w:p>
        </w:tc>
      </w:tr>
      <w:tr w:rsidR="00932DF3" w14:paraId="591797A7" w14:textId="387B74B9" w:rsidTr="00932DF3">
        <w:tc>
          <w:tcPr>
            <w:tcW w:w="2042" w:type="dxa"/>
            <w:vAlign w:val="center"/>
          </w:tcPr>
          <w:p w14:paraId="4AA8466E" w14:textId="77777777" w:rsidR="00932DF3" w:rsidRPr="007106ED" w:rsidRDefault="00932DF3" w:rsidP="00E919B4">
            <w:pPr>
              <w:pStyle w:val="NormalWeb"/>
              <w:jc w:val="center"/>
              <w:rPr>
                <w:highlight w:val="green"/>
              </w:rPr>
            </w:pPr>
            <w:r w:rsidRPr="007106ED">
              <w:rPr>
                <w:highlight w:val="green"/>
              </w:rPr>
              <w:t>12</w:t>
            </w:r>
          </w:p>
        </w:tc>
        <w:tc>
          <w:tcPr>
            <w:tcW w:w="2015" w:type="dxa"/>
            <w:vAlign w:val="center"/>
          </w:tcPr>
          <w:p w14:paraId="34A2B497" w14:textId="77777777" w:rsidR="00932DF3" w:rsidRPr="007106ED" w:rsidRDefault="00932DF3" w:rsidP="00E919B4">
            <w:pPr>
              <w:pStyle w:val="NormalWeb"/>
              <w:jc w:val="center"/>
              <w:rPr>
                <w:highlight w:val="green"/>
              </w:rPr>
            </w:pPr>
            <w:r w:rsidRPr="007106ED">
              <w:rPr>
                <w:highlight w:val="green"/>
              </w:rPr>
              <w:t>11,539</w:t>
            </w:r>
          </w:p>
        </w:tc>
        <w:tc>
          <w:tcPr>
            <w:tcW w:w="2016" w:type="dxa"/>
            <w:vAlign w:val="center"/>
          </w:tcPr>
          <w:p w14:paraId="60F6DB65" w14:textId="77777777" w:rsidR="00932DF3" w:rsidRPr="007106ED" w:rsidRDefault="00932DF3" w:rsidP="00E919B4">
            <w:pPr>
              <w:pStyle w:val="NormalWeb"/>
              <w:jc w:val="center"/>
              <w:rPr>
                <w:highlight w:val="green"/>
              </w:rPr>
            </w:pPr>
            <w:r w:rsidRPr="007106ED">
              <w:rPr>
                <w:highlight w:val="green"/>
              </w:rPr>
              <w:t>13,012</w:t>
            </w:r>
          </w:p>
        </w:tc>
        <w:tc>
          <w:tcPr>
            <w:tcW w:w="2015" w:type="dxa"/>
            <w:vAlign w:val="center"/>
          </w:tcPr>
          <w:p w14:paraId="794BAA06" w14:textId="77777777" w:rsidR="00932DF3" w:rsidRPr="007106ED" w:rsidRDefault="00932DF3" w:rsidP="00E919B4">
            <w:pPr>
              <w:pStyle w:val="NormalWeb"/>
              <w:jc w:val="center"/>
              <w:rPr>
                <w:highlight w:val="green"/>
              </w:rPr>
            </w:pPr>
            <w:r w:rsidRPr="007106ED">
              <w:rPr>
                <w:highlight w:val="green"/>
              </w:rPr>
              <w:t>14,703</w:t>
            </w:r>
          </w:p>
        </w:tc>
        <w:tc>
          <w:tcPr>
            <w:tcW w:w="2016" w:type="dxa"/>
            <w:vAlign w:val="center"/>
          </w:tcPr>
          <w:p w14:paraId="66C69D71" w14:textId="77777777" w:rsidR="00932DF3" w:rsidRPr="007106ED" w:rsidRDefault="00932DF3" w:rsidP="00E919B4">
            <w:pPr>
              <w:pStyle w:val="NormalWeb"/>
              <w:jc w:val="center"/>
              <w:rPr>
                <w:highlight w:val="green"/>
              </w:rPr>
            </w:pPr>
            <w:r w:rsidRPr="007106ED">
              <w:rPr>
                <w:highlight w:val="green"/>
              </w:rPr>
              <w:t>16,615</w:t>
            </w:r>
          </w:p>
        </w:tc>
        <w:tc>
          <w:tcPr>
            <w:tcW w:w="2016" w:type="dxa"/>
            <w:vAlign w:val="center"/>
          </w:tcPr>
          <w:p w14:paraId="6C92DC3A" w14:textId="77777777" w:rsidR="00932DF3" w:rsidRPr="007106ED" w:rsidRDefault="00932DF3" w:rsidP="00E919B4">
            <w:pPr>
              <w:pStyle w:val="NormalWeb"/>
              <w:jc w:val="center"/>
              <w:rPr>
                <w:highlight w:val="green"/>
              </w:rPr>
            </w:pPr>
            <w:r w:rsidRPr="007106ED">
              <w:rPr>
                <w:highlight w:val="green"/>
              </w:rPr>
              <w:t>18,775</w:t>
            </w:r>
          </w:p>
        </w:tc>
        <w:tc>
          <w:tcPr>
            <w:tcW w:w="1874" w:type="dxa"/>
          </w:tcPr>
          <w:p w14:paraId="73399C38" w14:textId="0BCA8568" w:rsidR="00932DF3" w:rsidRPr="007106ED" w:rsidRDefault="0042461B" w:rsidP="00E919B4">
            <w:pPr>
              <w:pStyle w:val="NormalWeb"/>
              <w:jc w:val="center"/>
              <w:rPr>
                <w:highlight w:val="green"/>
              </w:rPr>
            </w:pPr>
            <w:r w:rsidRPr="007106ED">
              <w:rPr>
                <w:highlight w:val="green"/>
              </w:rPr>
              <w:t>21,510</w:t>
            </w:r>
          </w:p>
        </w:tc>
      </w:tr>
      <w:tr w:rsidR="00932DF3" w14:paraId="379F8770" w14:textId="042B0755" w:rsidTr="00932DF3">
        <w:tc>
          <w:tcPr>
            <w:tcW w:w="2042" w:type="dxa"/>
            <w:vAlign w:val="center"/>
          </w:tcPr>
          <w:p w14:paraId="7921C1CC" w14:textId="77777777" w:rsidR="00932DF3" w:rsidRPr="007106ED" w:rsidRDefault="00932DF3" w:rsidP="00E919B4">
            <w:pPr>
              <w:pStyle w:val="NormalWeb"/>
              <w:jc w:val="center"/>
              <w:rPr>
                <w:highlight w:val="green"/>
              </w:rPr>
            </w:pPr>
            <w:r w:rsidRPr="007106ED">
              <w:rPr>
                <w:highlight w:val="green"/>
              </w:rPr>
              <w:t>13</w:t>
            </w:r>
          </w:p>
        </w:tc>
        <w:tc>
          <w:tcPr>
            <w:tcW w:w="2015" w:type="dxa"/>
            <w:vAlign w:val="center"/>
          </w:tcPr>
          <w:p w14:paraId="1F14B10A" w14:textId="77777777" w:rsidR="00932DF3" w:rsidRPr="007106ED" w:rsidRDefault="00932DF3" w:rsidP="00E919B4">
            <w:pPr>
              <w:pStyle w:val="NormalWeb"/>
              <w:jc w:val="center"/>
              <w:rPr>
                <w:highlight w:val="green"/>
              </w:rPr>
            </w:pPr>
            <w:r w:rsidRPr="007106ED">
              <w:rPr>
                <w:highlight w:val="green"/>
              </w:rPr>
              <w:t>12,006</w:t>
            </w:r>
          </w:p>
        </w:tc>
        <w:tc>
          <w:tcPr>
            <w:tcW w:w="2016" w:type="dxa"/>
            <w:vAlign w:val="center"/>
          </w:tcPr>
          <w:p w14:paraId="77D87EE8" w14:textId="77777777" w:rsidR="00932DF3" w:rsidRPr="007106ED" w:rsidRDefault="00932DF3" w:rsidP="00E919B4">
            <w:pPr>
              <w:pStyle w:val="NormalWeb"/>
              <w:jc w:val="center"/>
              <w:rPr>
                <w:highlight w:val="green"/>
              </w:rPr>
            </w:pPr>
            <w:r w:rsidRPr="007106ED">
              <w:rPr>
                <w:highlight w:val="green"/>
              </w:rPr>
              <w:t>13,373</w:t>
            </w:r>
          </w:p>
        </w:tc>
        <w:tc>
          <w:tcPr>
            <w:tcW w:w="2015" w:type="dxa"/>
            <w:vAlign w:val="center"/>
          </w:tcPr>
          <w:p w14:paraId="478985EA" w14:textId="77777777" w:rsidR="00932DF3" w:rsidRPr="007106ED" w:rsidRDefault="00932DF3" w:rsidP="00E919B4">
            <w:pPr>
              <w:pStyle w:val="NormalWeb"/>
              <w:jc w:val="center"/>
              <w:rPr>
                <w:highlight w:val="green"/>
              </w:rPr>
            </w:pPr>
            <w:r w:rsidRPr="007106ED">
              <w:rPr>
                <w:highlight w:val="green"/>
              </w:rPr>
              <w:t>15,112</w:t>
            </w:r>
          </w:p>
        </w:tc>
        <w:tc>
          <w:tcPr>
            <w:tcW w:w="2016" w:type="dxa"/>
            <w:vAlign w:val="center"/>
          </w:tcPr>
          <w:p w14:paraId="01E330C3" w14:textId="77777777" w:rsidR="00932DF3" w:rsidRPr="007106ED" w:rsidRDefault="00932DF3" w:rsidP="00E919B4">
            <w:pPr>
              <w:pStyle w:val="NormalWeb"/>
              <w:jc w:val="center"/>
              <w:rPr>
                <w:highlight w:val="green"/>
              </w:rPr>
            </w:pPr>
            <w:r w:rsidRPr="007106ED">
              <w:rPr>
                <w:highlight w:val="green"/>
              </w:rPr>
              <w:t>17,076</w:t>
            </w:r>
          </w:p>
        </w:tc>
        <w:tc>
          <w:tcPr>
            <w:tcW w:w="2016" w:type="dxa"/>
            <w:vAlign w:val="center"/>
          </w:tcPr>
          <w:p w14:paraId="03D258A6" w14:textId="77777777" w:rsidR="00932DF3" w:rsidRPr="007106ED" w:rsidRDefault="00932DF3" w:rsidP="00E919B4">
            <w:pPr>
              <w:pStyle w:val="NormalWeb"/>
              <w:jc w:val="center"/>
              <w:rPr>
                <w:highlight w:val="green"/>
              </w:rPr>
            </w:pPr>
            <w:r w:rsidRPr="007106ED">
              <w:rPr>
                <w:highlight w:val="green"/>
              </w:rPr>
              <w:t>19,296</w:t>
            </w:r>
          </w:p>
        </w:tc>
        <w:tc>
          <w:tcPr>
            <w:tcW w:w="1874" w:type="dxa"/>
          </w:tcPr>
          <w:p w14:paraId="01C50C71" w14:textId="0A56A613" w:rsidR="00932DF3" w:rsidRPr="007106ED" w:rsidRDefault="0042461B" w:rsidP="00E919B4">
            <w:pPr>
              <w:pStyle w:val="NormalWeb"/>
              <w:jc w:val="center"/>
              <w:rPr>
                <w:highlight w:val="green"/>
              </w:rPr>
            </w:pPr>
            <w:r w:rsidRPr="007106ED">
              <w:rPr>
                <w:highlight w:val="green"/>
              </w:rPr>
              <w:t>22,110</w:t>
            </w:r>
          </w:p>
        </w:tc>
      </w:tr>
      <w:tr w:rsidR="00932DF3" w14:paraId="6D375C51" w14:textId="7F7B063E" w:rsidTr="00932DF3">
        <w:tc>
          <w:tcPr>
            <w:tcW w:w="2042" w:type="dxa"/>
            <w:vAlign w:val="center"/>
          </w:tcPr>
          <w:p w14:paraId="7E1BA7D2" w14:textId="77777777" w:rsidR="00932DF3" w:rsidRPr="007106ED" w:rsidRDefault="00932DF3" w:rsidP="00E919B4">
            <w:pPr>
              <w:pStyle w:val="NormalWeb"/>
              <w:jc w:val="center"/>
              <w:rPr>
                <w:highlight w:val="green"/>
              </w:rPr>
            </w:pPr>
            <w:r w:rsidRPr="007106ED">
              <w:rPr>
                <w:highlight w:val="green"/>
              </w:rPr>
              <w:t>14</w:t>
            </w:r>
          </w:p>
        </w:tc>
        <w:tc>
          <w:tcPr>
            <w:tcW w:w="2015" w:type="dxa"/>
            <w:vAlign w:val="center"/>
          </w:tcPr>
          <w:p w14:paraId="06021389" w14:textId="77777777" w:rsidR="00932DF3" w:rsidRPr="007106ED" w:rsidRDefault="00932DF3" w:rsidP="00E919B4">
            <w:pPr>
              <w:pStyle w:val="NormalWeb"/>
              <w:jc w:val="center"/>
              <w:rPr>
                <w:highlight w:val="green"/>
              </w:rPr>
            </w:pPr>
            <w:r w:rsidRPr="007106ED">
              <w:rPr>
                <w:highlight w:val="green"/>
              </w:rPr>
              <w:t>12,473</w:t>
            </w:r>
          </w:p>
        </w:tc>
        <w:tc>
          <w:tcPr>
            <w:tcW w:w="2016" w:type="dxa"/>
            <w:vAlign w:val="center"/>
          </w:tcPr>
          <w:p w14:paraId="18B42625" w14:textId="77777777" w:rsidR="00932DF3" w:rsidRPr="007106ED" w:rsidRDefault="00932DF3" w:rsidP="00E919B4">
            <w:pPr>
              <w:pStyle w:val="NormalWeb"/>
              <w:jc w:val="center"/>
              <w:rPr>
                <w:highlight w:val="green"/>
              </w:rPr>
            </w:pPr>
            <w:r w:rsidRPr="007106ED">
              <w:rPr>
                <w:highlight w:val="green"/>
              </w:rPr>
              <w:t>13,735</w:t>
            </w:r>
          </w:p>
        </w:tc>
        <w:tc>
          <w:tcPr>
            <w:tcW w:w="2015" w:type="dxa"/>
            <w:vAlign w:val="center"/>
          </w:tcPr>
          <w:p w14:paraId="522815D5" w14:textId="77777777" w:rsidR="00932DF3" w:rsidRPr="007106ED" w:rsidRDefault="00932DF3" w:rsidP="00E919B4">
            <w:pPr>
              <w:pStyle w:val="NormalWeb"/>
              <w:jc w:val="center"/>
              <w:rPr>
                <w:highlight w:val="green"/>
              </w:rPr>
            </w:pPr>
            <w:r w:rsidRPr="007106ED">
              <w:rPr>
                <w:highlight w:val="green"/>
              </w:rPr>
              <w:t>15,520</w:t>
            </w:r>
          </w:p>
        </w:tc>
        <w:tc>
          <w:tcPr>
            <w:tcW w:w="2016" w:type="dxa"/>
            <w:vAlign w:val="center"/>
          </w:tcPr>
          <w:p w14:paraId="66DA75A7" w14:textId="77777777" w:rsidR="00932DF3" w:rsidRPr="007106ED" w:rsidRDefault="00932DF3" w:rsidP="00E919B4">
            <w:pPr>
              <w:pStyle w:val="NormalWeb"/>
              <w:jc w:val="center"/>
              <w:rPr>
                <w:highlight w:val="green"/>
              </w:rPr>
            </w:pPr>
            <w:r w:rsidRPr="007106ED">
              <w:rPr>
                <w:highlight w:val="green"/>
              </w:rPr>
              <w:t>17,538</w:t>
            </w:r>
          </w:p>
        </w:tc>
        <w:tc>
          <w:tcPr>
            <w:tcW w:w="2016" w:type="dxa"/>
            <w:vAlign w:val="center"/>
          </w:tcPr>
          <w:p w14:paraId="65E0695F" w14:textId="77777777" w:rsidR="00932DF3" w:rsidRPr="007106ED" w:rsidRDefault="00932DF3" w:rsidP="00E919B4">
            <w:pPr>
              <w:pStyle w:val="NormalWeb"/>
              <w:jc w:val="center"/>
              <w:rPr>
                <w:highlight w:val="green"/>
              </w:rPr>
            </w:pPr>
            <w:r w:rsidRPr="007106ED">
              <w:rPr>
                <w:highlight w:val="green"/>
              </w:rPr>
              <w:t>19,818</w:t>
            </w:r>
          </w:p>
        </w:tc>
        <w:tc>
          <w:tcPr>
            <w:tcW w:w="1874" w:type="dxa"/>
          </w:tcPr>
          <w:p w14:paraId="2DAB6566" w14:textId="19A4C535" w:rsidR="00932DF3" w:rsidRPr="007106ED" w:rsidRDefault="0042461B" w:rsidP="00E919B4">
            <w:pPr>
              <w:pStyle w:val="NormalWeb"/>
              <w:jc w:val="center"/>
              <w:rPr>
                <w:highlight w:val="green"/>
              </w:rPr>
            </w:pPr>
            <w:r w:rsidRPr="007106ED">
              <w:rPr>
                <w:highlight w:val="green"/>
              </w:rPr>
              <w:t>22,710</w:t>
            </w:r>
          </w:p>
        </w:tc>
      </w:tr>
      <w:tr w:rsidR="00932DF3" w14:paraId="7DBA1F3A" w14:textId="235DC19D" w:rsidTr="00932DF3">
        <w:tc>
          <w:tcPr>
            <w:tcW w:w="2042" w:type="dxa"/>
            <w:vAlign w:val="center"/>
          </w:tcPr>
          <w:p w14:paraId="7FDD8476" w14:textId="77777777" w:rsidR="00932DF3" w:rsidRPr="007106ED" w:rsidRDefault="00932DF3" w:rsidP="00E919B4">
            <w:pPr>
              <w:pStyle w:val="NormalWeb"/>
              <w:jc w:val="center"/>
              <w:rPr>
                <w:highlight w:val="green"/>
              </w:rPr>
            </w:pPr>
            <w:r w:rsidRPr="007106ED">
              <w:rPr>
                <w:highlight w:val="green"/>
              </w:rPr>
              <w:t>15</w:t>
            </w:r>
          </w:p>
        </w:tc>
        <w:tc>
          <w:tcPr>
            <w:tcW w:w="2015" w:type="dxa"/>
            <w:vAlign w:val="center"/>
          </w:tcPr>
          <w:p w14:paraId="702F9894" w14:textId="77777777" w:rsidR="00932DF3" w:rsidRPr="007106ED" w:rsidRDefault="00932DF3" w:rsidP="00E919B4">
            <w:pPr>
              <w:pStyle w:val="NormalWeb"/>
              <w:jc w:val="center"/>
              <w:rPr>
                <w:highlight w:val="green"/>
              </w:rPr>
            </w:pPr>
            <w:r w:rsidRPr="007106ED">
              <w:rPr>
                <w:highlight w:val="green"/>
              </w:rPr>
              <w:t>12,940</w:t>
            </w:r>
          </w:p>
        </w:tc>
        <w:tc>
          <w:tcPr>
            <w:tcW w:w="2016" w:type="dxa"/>
            <w:vAlign w:val="center"/>
          </w:tcPr>
          <w:p w14:paraId="6CFD4D64" w14:textId="77777777" w:rsidR="00932DF3" w:rsidRPr="007106ED" w:rsidRDefault="00932DF3" w:rsidP="00E919B4">
            <w:pPr>
              <w:pStyle w:val="NormalWeb"/>
              <w:jc w:val="center"/>
              <w:rPr>
                <w:highlight w:val="green"/>
              </w:rPr>
            </w:pPr>
            <w:r w:rsidRPr="007106ED">
              <w:rPr>
                <w:highlight w:val="green"/>
              </w:rPr>
              <w:t>14,096</w:t>
            </w:r>
          </w:p>
        </w:tc>
        <w:tc>
          <w:tcPr>
            <w:tcW w:w="2015" w:type="dxa"/>
            <w:vAlign w:val="center"/>
          </w:tcPr>
          <w:p w14:paraId="4C8ED742" w14:textId="77777777" w:rsidR="00932DF3" w:rsidRPr="007106ED" w:rsidRDefault="00932DF3" w:rsidP="00E919B4">
            <w:pPr>
              <w:pStyle w:val="NormalWeb"/>
              <w:jc w:val="center"/>
              <w:rPr>
                <w:highlight w:val="green"/>
              </w:rPr>
            </w:pPr>
            <w:r w:rsidRPr="007106ED">
              <w:rPr>
                <w:highlight w:val="green"/>
              </w:rPr>
              <w:t>15,929</w:t>
            </w:r>
          </w:p>
        </w:tc>
        <w:tc>
          <w:tcPr>
            <w:tcW w:w="2016" w:type="dxa"/>
            <w:vAlign w:val="center"/>
          </w:tcPr>
          <w:p w14:paraId="1EE4E867" w14:textId="77777777" w:rsidR="00932DF3" w:rsidRPr="007106ED" w:rsidRDefault="00932DF3" w:rsidP="00E919B4">
            <w:pPr>
              <w:pStyle w:val="NormalWeb"/>
              <w:jc w:val="center"/>
              <w:rPr>
                <w:highlight w:val="green"/>
              </w:rPr>
            </w:pPr>
            <w:r w:rsidRPr="007106ED">
              <w:rPr>
                <w:highlight w:val="green"/>
              </w:rPr>
              <w:t>17,999</w:t>
            </w:r>
          </w:p>
        </w:tc>
        <w:tc>
          <w:tcPr>
            <w:tcW w:w="2016" w:type="dxa"/>
            <w:vAlign w:val="center"/>
          </w:tcPr>
          <w:p w14:paraId="4EB480B3" w14:textId="77777777" w:rsidR="00932DF3" w:rsidRPr="007106ED" w:rsidRDefault="00932DF3" w:rsidP="00E919B4">
            <w:pPr>
              <w:pStyle w:val="NormalWeb"/>
              <w:jc w:val="center"/>
              <w:rPr>
                <w:highlight w:val="green"/>
              </w:rPr>
            </w:pPr>
            <w:r w:rsidRPr="007106ED">
              <w:rPr>
                <w:highlight w:val="green"/>
              </w:rPr>
              <w:t>20,339</w:t>
            </w:r>
          </w:p>
        </w:tc>
        <w:tc>
          <w:tcPr>
            <w:tcW w:w="1874" w:type="dxa"/>
          </w:tcPr>
          <w:p w14:paraId="5ED9696B" w14:textId="456EE9C9" w:rsidR="00932DF3" w:rsidRPr="007106ED" w:rsidRDefault="0042461B" w:rsidP="00E919B4">
            <w:pPr>
              <w:pStyle w:val="NormalWeb"/>
              <w:jc w:val="center"/>
              <w:rPr>
                <w:highlight w:val="green"/>
              </w:rPr>
            </w:pPr>
            <w:r w:rsidRPr="007106ED">
              <w:rPr>
                <w:highlight w:val="green"/>
              </w:rPr>
              <w:t>23,310</w:t>
            </w:r>
          </w:p>
        </w:tc>
      </w:tr>
      <w:tr w:rsidR="00932DF3" w14:paraId="3DE96D9D" w14:textId="55AE0F5A" w:rsidTr="00932DF3">
        <w:tc>
          <w:tcPr>
            <w:tcW w:w="2042" w:type="dxa"/>
            <w:vAlign w:val="center"/>
          </w:tcPr>
          <w:p w14:paraId="684CE9DB" w14:textId="77777777" w:rsidR="00932DF3" w:rsidRPr="007106ED" w:rsidRDefault="00932DF3" w:rsidP="00E919B4">
            <w:pPr>
              <w:pStyle w:val="NormalWeb"/>
              <w:jc w:val="center"/>
              <w:rPr>
                <w:highlight w:val="green"/>
              </w:rPr>
            </w:pPr>
            <w:r w:rsidRPr="007106ED">
              <w:rPr>
                <w:highlight w:val="green"/>
              </w:rPr>
              <w:t>16</w:t>
            </w:r>
          </w:p>
        </w:tc>
        <w:tc>
          <w:tcPr>
            <w:tcW w:w="2015" w:type="dxa"/>
            <w:vAlign w:val="center"/>
          </w:tcPr>
          <w:p w14:paraId="69B46513" w14:textId="77777777" w:rsidR="00932DF3" w:rsidRPr="007106ED" w:rsidRDefault="00932DF3" w:rsidP="00E919B4">
            <w:pPr>
              <w:pStyle w:val="NormalWeb"/>
              <w:jc w:val="center"/>
              <w:rPr>
                <w:highlight w:val="green"/>
              </w:rPr>
            </w:pPr>
            <w:r w:rsidRPr="007106ED">
              <w:rPr>
                <w:highlight w:val="green"/>
              </w:rPr>
              <w:t>13,408</w:t>
            </w:r>
          </w:p>
        </w:tc>
        <w:tc>
          <w:tcPr>
            <w:tcW w:w="2016" w:type="dxa"/>
            <w:vAlign w:val="center"/>
          </w:tcPr>
          <w:p w14:paraId="48968708" w14:textId="77777777" w:rsidR="00932DF3" w:rsidRPr="007106ED" w:rsidRDefault="00932DF3" w:rsidP="00E919B4">
            <w:pPr>
              <w:pStyle w:val="NormalWeb"/>
              <w:jc w:val="center"/>
              <w:rPr>
                <w:highlight w:val="green"/>
              </w:rPr>
            </w:pPr>
            <w:r w:rsidRPr="007106ED">
              <w:rPr>
                <w:highlight w:val="green"/>
              </w:rPr>
              <w:t>14,458</w:t>
            </w:r>
          </w:p>
        </w:tc>
        <w:tc>
          <w:tcPr>
            <w:tcW w:w="2015" w:type="dxa"/>
            <w:vAlign w:val="center"/>
          </w:tcPr>
          <w:p w14:paraId="51C724C8" w14:textId="77777777" w:rsidR="00932DF3" w:rsidRPr="007106ED" w:rsidRDefault="00932DF3" w:rsidP="00E919B4">
            <w:pPr>
              <w:pStyle w:val="NormalWeb"/>
              <w:jc w:val="center"/>
              <w:rPr>
                <w:highlight w:val="green"/>
              </w:rPr>
            </w:pPr>
            <w:r w:rsidRPr="007106ED">
              <w:rPr>
                <w:highlight w:val="green"/>
              </w:rPr>
              <w:t>16,337</w:t>
            </w:r>
          </w:p>
        </w:tc>
        <w:tc>
          <w:tcPr>
            <w:tcW w:w="2016" w:type="dxa"/>
            <w:vAlign w:val="center"/>
          </w:tcPr>
          <w:p w14:paraId="5FDAF58E" w14:textId="77777777" w:rsidR="00932DF3" w:rsidRPr="007106ED" w:rsidRDefault="00932DF3" w:rsidP="00E919B4">
            <w:pPr>
              <w:pStyle w:val="NormalWeb"/>
              <w:jc w:val="center"/>
              <w:rPr>
                <w:highlight w:val="green"/>
              </w:rPr>
            </w:pPr>
            <w:r w:rsidRPr="007106ED">
              <w:rPr>
                <w:highlight w:val="green"/>
              </w:rPr>
              <w:t>18,461</w:t>
            </w:r>
          </w:p>
        </w:tc>
        <w:tc>
          <w:tcPr>
            <w:tcW w:w="2016" w:type="dxa"/>
            <w:vAlign w:val="center"/>
          </w:tcPr>
          <w:p w14:paraId="6E0B2DD0" w14:textId="77777777" w:rsidR="00932DF3" w:rsidRPr="007106ED" w:rsidRDefault="00932DF3" w:rsidP="00E919B4">
            <w:pPr>
              <w:pStyle w:val="NormalWeb"/>
              <w:jc w:val="center"/>
              <w:rPr>
                <w:highlight w:val="green"/>
              </w:rPr>
            </w:pPr>
            <w:r w:rsidRPr="007106ED">
              <w:rPr>
                <w:highlight w:val="green"/>
              </w:rPr>
              <w:t>20,861</w:t>
            </w:r>
          </w:p>
        </w:tc>
        <w:tc>
          <w:tcPr>
            <w:tcW w:w="1874" w:type="dxa"/>
          </w:tcPr>
          <w:p w14:paraId="118FD59A" w14:textId="307EA930" w:rsidR="00932DF3" w:rsidRPr="007106ED" w:rsidRDefault="0042461B" w:rsidP="00E919B4">
            <w:pPr>
              <w:pStyle w:val="NormalWeb"/>
              <w:jc w:val="center"/>
              <w:rPr>
                <w:highlight w:val="green"/>
              </w:rPr>
            </w:pPr>
            <w:r w:rsidRPr="007106ED">
              <w:rPr>
                <w:highlight w:val="green"/>
              </w:rPr>
              <w:t>23,910</w:t>
            </w:r>
          </w:p>
        </w:tc>
      </w:tr>
      <w:tr w:rsidR="00932DF3" w14:paraId="204E6005" w14:textId="5602299E" w:rsidTr="00932DF3">
        <w:tc>
          <w:tcPr>
            <w:tcW w:w="2042" w:type="dxa"/>
            <w:vAlign w:val="center"/>
          </w:tcPr>
          <w:p w14:paraId="3F1EECFD" w14:textId="77777777" w:rsidR="00932DF3" w:rsidRPr="007106ED" w:rsidRDefault="00932DF3" w:rsidP="00E919B4">
            <w:pPr>
              <w:pStyle w:val="NormalWeb"/>
              <w:jc w:val="center"/>
              <w:rPr>
                <w:highlight w:val="green"/>
              </w:rPr>
            </w:pPr>
            <w:r w:rsidRPr="007106ED">
              <w:rPr>
                <w:highlight w:val="green"/>
              </w:rPr>
              <w:t>17</w:t>
            </w:r>
          </w:p>
        </w:tc>
        <w:tc>
          <w:tcPr>
            <w:tcW w:w="2015" w:type="dxa"/>
            <w:vAlign w:val="center"/>
          </w:tcPr>
          <w:p w14:paraId="20766E4B" w14:textId="77777777" w:rsidR="00932DF3" w:rsidRPr="007106ED" w:rsidRDefault="00932DF3" w:rsidP="00E919B4">
            <w:pPr>
              <w:pStyle w:val="NormalWeb"/>
              <w:jc w:val="center"/>
              <w:rPr>
                <w:highlight w:val="green"/>
              </w:rPr>
            </w:pPr>
            <w:r w:rsidRPr="007106ED">
              <w:rPr>
                <w:highlight w:val="green"/>
              </w:rPr>
              <w:t>13,875</w:t>
            </w:r>
          </w:p>
        </w:tc>
        <w:tc>
          <w:tcPr>
            <w:tcW w:w="2016" w:type="dxa"/>
            <w:vAlign w:val="center"/>
          </w:tcPr>
          <w:p w14:paraId="7A71F88D" w14:textId="77777777" w:rsidR="00932DF3" w:rsidRPr="007106ED" w:rsidRDefault="00932DF3" w:rsidP="00E919B4">
            <w:pPr>
              <w:pStyle w:val="NormalWeb"/>
              <w:jc w:val="center"/>
              <w:rPr>
                <w:highlight w:val="green"/>
              </w:rPr>
            </w:pPr>
            <w:r w:rsidRPr="007106ED">
              <w:rPr>
                <w:highlight w:val="green"/>
              </w:rPr>
              <w:t>14,819</w:t>
            </w:r>
          </w:p>
        </w:tc>
        <w:tc>
          <w:tcPr>
            <w:tcW w:w="2015" w:type="dxa"/>
            <w:vAlign w:val="center"/>
          </w:tcPr>
          <w:p w14:paraId="01593A1A" w14:textId="77777777" w:rsidR="00932DF3" w:rsidRPr="007106ED" w:rsidRDefault="00932DF3" w:rsidP="00E919B4">
            <w:pPr>
              <w:pStyle w:val="NormalWeb"/>
              <w:jc w:val="center"/>
              <w:rPr>
                <w:highlight w:val="green"/>
              </w:rPr>
            </w:pPr>
            <w:r w:rsidRPr="007106ED">
              <w:rPr>
                <w:highlight w:val="green"/>
              </w:rPr>
              <w:t>16,746</w:t>
            </w:r>
          </w:p>
        </w:tc>
        <w:tc>
          <w:tcPr>
            <w:tcW w:w="2016" w:type="dxa"/>
            <w:vAlign w:val="center"/>
          </w:tcPr>
          <w:p w14:paraId="5716BB1B" w14:textId="77777777" w:rsidR="00932DF3" w:rsidRPr="007106ED" w:rsidRDefault="00932DF3" w:rsidP="00E919B4">
            <w:pPr>
              <w:pStyle w:val="NormalWeb"/>
              <w:jc w:val="center"/>
              <w:rPr>
                <w:highlight w:val="green"/>
              </w:rPr>
            </w:pPr>
            <w:r w:rsidRPr="007106ED">
              <w:rPr>
                <w:highlight w:val="green"/>
              </w:rPr>
              <w:t>18,922</w:t>
            </w:r>
          </w:p>
        </w:tc>
        <w:tc>
          <w:tcPr>
            <w:tcW w:w="2016" w:type="dxa"/>
            <w:vAlign w:val="center"/>
          </w:tcPr>
          <w:p w14:paraId="1E14D57A" w14:textId="77777777" w:rsidR="00932DF3" w:rsidRPr="007106ED" w:rsidRDefault="00932DF3" w:rsidP="00E919B4">
            <w:pPr>
              <w:pStyle w:val="NormalWeb"/>
              <w:jc w:val="center"/>
              <w:rPr>
                <w:highlight w:val="green"/>
              </w:rPr>
            </w:pPr>
            <w:r w:rsidRPr="007106ED">
              <w:rPr>
                <w:highlight w:val="green"/>
              </w:rPr>
              <w:t>21,382</w:t>
            </w:r>
          </w:p>
        </w:tc>
        <w:tc>
          <w:tcPr>
            <w:tcW w:w="1874" w:type="dxa"/>
          </w:tcPr>
          <w:p w14:paraId="2C0386D7" w14:textId="73F0A440" w:rsidR="00932DF3" w:rsidRPr="007106ED" w:rsidRDefault="007106ED" w:rsidP="00E919B4">
            <w:pPr>
              <w:pStyle w:val="NormalWeb"/>
              <w:jc w:val="center"/>
              <w:rPr>
                <w:highlight w:val="green"/>
              </w:rPr>
            </w:pPr>
            <w:r w:rsidRPr="007106ED">
              <w:rPr>
                <w:highlight w:val="green"/>
              </w:rPr>
              <w:t>24,510</w:t>
            </w:r>
          </w:p>
        </w:tc>
      </w:tr>
      <w:tr w:rsidR="007106ED" w14:paraId="5CA2C9D5" w14:textId="1E58A3EC" w:rsidTr="00E919B4">
        <w:tc>
          <w:tcPr>
            <w:tcW w:w="2042" w:type="dxa"/>
            <w:vAlign w:val="center"/>
          </w:tcPr>
          <w:p w14:paraId="79C66A38" w14:textId="0F8AD3FB" w:rsidR="007106ED" w:rsidRPr="007106ED" w:rsidRDefault="007106ED" w:rsidP="007106ED">
            <w:pPr>
              <w:pStyle w:val="NormalWeb"/>
              <w:jc w:val="center"/>
              <w:rPr>
                <w:highlight w:val="green"/>
              </w:rPr>
            </w:pPr>
            <w:r w:rsidRPr="007106ED">
              <w:rPr>
                <w:rStyle w:val="fontstyle01"/>
                <w:highlight w:val="green"/>
              </w:rPr>
              <w:t>18</w:t>
            </w:r>
          </w:p>
        </w:tc>
        <w:tc>
          <w:tcPr>
            <w:tcW w:w="2015" w:type="dxa"/>
            <w:vAlign w:val="center"/>
          </w:tcPr>
          <w:p w14:paraId="4BE5CE58" w14:textId="12FCE11B" w:rsidR="007106ED" w:rsidRPr="007106ED" w:rsidRDefault="007106ED" w:rsidP="007106ED">
            <w:pPr>
              <w:pStyle w:val="NormalWeb"/>
              <w:jc w:val="center"/>
              <w:rPr>
                <w:highlight w:val="green"/>
              </w:rPr>
            </w:pPr>
            <w:r w:rsidRPr="007106ED">
              <w:rPr>
                <w:rStyle w:val="fontstyle01"/>
                <w:highlight w:val="green"/>
              </w:rPr>
              <w:t xml:space="preserve">14,342 </w:t>
            </w:r>
          </w:p>
        </w:tc>
        <w:tc>
          <w:tcPr>
            <w:tcW w:w="2016" w:type="dxa"/>
            <w:vAlign w:val="center"/>
          </w:tcPr>
          <w:p w14:paraId="4A29E44E" w14:textId="65509847" w:rsidR="007106ED" w:rsidRPr="007106ED" w:rsidRDefault="007106ED" w:rsidP="007106ED">
            <w:pPr>
              <w:pStyle w:val="NormalWeb"/>
              <w:jc w:val="center"/>
              <w:rPr>
                <w:highlight w:val="green"/>
              </w:rPr>
            </w:pPr>
            <w:r w:rsidRPr="007106ED">
              <w:rPr>
                <w:rStyle w:val="fontstyle01"/>
                <w:highlight w:val="green"/>
              </w:rPr>
              <w:t xml:space="preserve">15,330 </w:t>
            </w:r>
          </w:p>
        </w:tc>
        <w:tc>
          <w:tcPr>
            <w:tcW w:w="2015" w:type="dxa"/>
            <w:vAlign w:val="center"/>
          </w:tcPr>
          <w:p w14:paraId="4428521D" w14:textId="65D74135" w:rsidR="007106ED" w:rsidRPr="007106ED" w:rsidRDefault="007106ED" w:rsidP="007106ED">
            <w:pPr>
              <w:pStyle w:val="NormalWeb"/>
              <w:jc w:val="center"/>
              <w:rPr>
                <w:highlight w:val="green"/>
              </w:rPr>
            </w:pPr>
            <w:r w:rsidRPr="007106ED">
              <w:rPr>
                <w:rStyle w:val="fontstyle01"/>
                <w:highlight w:val="green"/>
              </w:rPr>
              <w:t xml:space="preserve">17,190 </w:t>
            </w:r>
          </w:p>
        </w:tc>
        <w:tc>
          <w:tcPr>
            <w:tcW w:w="2016" w:type="dxa"/>
            <w:vAlign w:val="center"/>
          </w:tcPr>
          <w:p w14:paraId="59E2EAD7" w14:textId="6C4E3DE2" w:rsidR="007106ED" w:rsidRPr="007106ED" w:rsidRDefault="007106ED" w:rsidP="007106ED">
            <w:pPr>
              <w:pStyle w:val="NormalWeb"/>
              <w:jc w:val="center"/>
              <w:rPr>
                <w:highlight w:val="green"/>
              </w:rPr>
            </w:pPr>
            <w:r w:rsidRPr="007106ED">
              <w:rPr>
                <w:rStyle w:val="fontstyle01"/>
                <w:highlight w:val="green"/>
              </w:rPr>
              <w:t xml:space="preserve">19,530 </w:t>
            </w:r>
          </w:p>
        </w:tc>
        <w:tc>
          <w:tcPr>
            <w:tcW w:w="2016" w:type="dxa"/>
            <w:vAlign w:val="center"/>
          </w:tcPr>
          <w:p w14:paraId="71581ECE" w14:textId="3BF23678" w:rsidR="007106ED" w:rsidRPr="007106ED" w:rsidRDefault="007106ED" w:rsidP="007106ED">
            <w:pPr>
              <w:pStyle w:val="NormalWeb"/>
              <w:jc w:val="center"/>
              <w:rPr>
                <w:highlight w:val="green"/>
              </w:rPr>
            </w:pPr>
            <w:r w:rsidRPr="007106ED">
              <w:rPr>
                <w:rStyle w:val="fontstyle01"/>
                <w:highlight w:val="green"/>
              </w:rPr>
              <w:t xml:space="preserve">22,050 </w:t>
            </w:r>
          </w:p>
        </w:tc>
        <w:tc>
          <w:tcPr>
            <w:tcW w:w="1874" w:type="dxa"/>
            <w:vAlign w:val="center"/>
          </w:tcPr>
          <w:p w14:paraId="499568F4" w14:textId="562061F9" w:rsidR="007106ED" w:rsidRPr="007106ED" w:rsidRDefault="007106ED" w:rsidP="007106ED">
            <w:pPr>
              <w:pStyle w:val="NormalWeb"/>
              <w:jc w:val="center"/>
              <w:rPr>
                <w:highlight w:val="green"/>
              </w:rPr>
            </w:pPr>
            <w:r w:rsidRPr="007106ED">
              <w:rPr>
                <w:rStyle w:val="fontstyle01"/>
                <w:highlight w:val="green"/>
              </w:rPr>
              <w:t>25,110</w:t>
            </w:r>
          </w:p>
        </w:tc>
      </w:tr>
      <w:tr w:rsidR="007106ED" w14:paraId="46118BE8" w14:textId="03E838C7" w:rsidTr="00E919B4">
        <w:tc>
          <w:tcPr>
            <w:tcW w:w="2042" w:type="dxa"/>
            <w:vAlign w:val="center"/>
          </w:tcPr>
          <w:p w14:paraId="6C25DA1A" w14:textId="5742C180" w:rsidR="007106ED" w:rsidRPr="007106ED" w:rsidRDefault="007106ED" w:rsidP="007106ED">
            <w:pPr>
              <w:pStyle w:val="NormalWeb"/>
              <w:jc w:val="center"/>
              <w:rPr>
                <w:highlight w:val="green"/>
              </w:rPr>
            </w:pPr>
            <w:r w:rsidRPr="007106ED">
              <w:rPr>
                <w:rStyle w:val="fontstyle01"/>
                <w:highlight w:val="green"/>
              </w:rPr>
              <w:t>19</w:t>
            </w:r>
          </w:p>
        </w:tc>
        <w:tc>
          <w:tcPr>
            <w:tcW w:w="2015" w:type="dxa"/>
            <w:vAlign w:val="center"/>
          </w:tcPr>
          <w:p w14:paraId="032CFC9A" w14:textId="04403059" w:rsidR="007106ED" w:rsidRPr="007106ED" w:rsidRDefault="007106ED" w:rsidP="007106ED">
            <w:pPr>
              <w:pStyle w:val="NormalWeb"/>
              <w:jc w:val="center"/>
              <w:rPr>
                <w:highlight w:val="green"/>
              </w:rPr>
            </w:pPr>
            <w:r w:rsidRPr="007106ED">
              <w:rPr>
                <w:rStyle w:val="fontstyle01"/>
                <w:highlight w:val="green"/>
              </w:rPr>
              <w:t xml:space="preserve">14,809 </w:t>
            </w:r>
          </w:p>
        </w:tc>
        <w:tc>
          <w:tcPr>
            <w:tcW w:w="2016" w:type="dxa"/>
            <w:vAlign w:val="center"/>
          </w:tcPr>
          <w:p w14:paraId="6FE35BCF" w14:textId="59909A18" w:rsidR="007106ED" w:rsidRPr="007106ED" w:rsidRDefault="007106ED" w:rsidP="007106ED">
            <w:pPr>
              <w:pStyle w:val="NormalWeb"/>
              <w:jc w:val="center"/>
              <w:rPr>
                <w:highlight w:val="green"/>
              </w:rPr>
            </w:pPr>
            <w:r w:rsidRPr="007106ED">
              <w:rPr>
                <w:rStyle w:val="fontstyle01"/>
                <w:highlight w:val="green"/>
              </w:rPr>
              <w:t xml:space="preserve">15,700 </w:t>
            </w:r>
          </w:p>
        </w:tc>
        <w:tc>
          <w:tcPr>
            <w:tcW w:w="2015" w:type="dxa"/>
            <w:vAlign w:val="center"/>
          </w:tcPr>
          <w:p w14:paraId="0046196E" w14:textId="5FE2DE56" w:rsidR="007106ED" w:rsidRPr="007106ED" w:rsidRDefault="007106ED" w:rsidP="007106ED">
            <w:pPr>
              <w:pStyle w:val="NormalWeb"/>
              <w:jc w:val="center"/>
              <w:rPr>
                <w:highlight w:val="green"/>
              </w:rPr>
            </w:pPr>
            <w:r w:rsidRPr="007106ED">
              <w:rPr>
                <w:rStyle w:val="fontstyle01"/>
                <w:highlight w:val="green"/>
              </w:rPr>
              <w:t xml:space="preserve">17,600 </w:t>
            </w:r>
          </w:p>
        </w:tc>
        <w:tc>
          <w:tcPr>
            <w:tcW w:w="2016" w:type="dxa"/>
            <w:vAlign w:val="center"/>
          </w:tcPr>
          <w:p w14:paraId="1C4A3381" w14:textId="32B0FDEF" w:rsidR="007106ED" w:rsidRPr="007106ED" w:rsidRDefault="007106ED" w:rsidP="007106ED">
            <w:pPr>
              <w:pStyle w:val="NormalWeb"/>
              <w:jc w:val="center"/>
              <w:rPr>
                <w:highlight w:val="green"/>
              </w:rPr>
            </w:pPr>
            <w:r w:rsidRPr="007106ED">
              <w:rPr>
                <w:rStyle w:val="fontstyle01"/>
                <w:highlight w:val="green"/>
              </w:rPr>
              <w:t xml:space="preserve">20,000 </w:t>
            </w:r>
          </w:p>
        </w:tc>
        <w:tc>
          <w:tcPr>
            <w:tcW w:w="2016" w:type="dxa"/>
            <w:vAlign w:val="center"/>
          </w:tcPr>
          <w:p w14:paraId="65A6AB96" w14:textId="6EBBBED8" w:rsidR="007106ED" w:rsidRPr="007106ED" w:rsidRDefault="007106ED" w:rsidP="007106ED">
            <w:pPr>
              <w:pStyle w:val="NormalWeb"/>
              <w:jc w:val="center"/>
              <w:rPr>
                <w:highlight w:val="green"/>
              </w:rPr>
            </w:pPr>
            <w:r w:rsidRPr="007106ED">
              <w:rPr>
                <w:rStyle w:val="fontstyle01"/>
                <w:highlight w:val="green"/>
              </w:rPr>
              <w:t xml:space="preserve">22,580 </w:t>
            </w:r>
          </w:p>
        </w:tc>
        <w:tc>
          <w:tcPr>
            <w:tcW w:w="1874" w:type="dxa"/>
            <w:vAlign w:val="center"/>
          </w:tcPr>
          <w:p w14:paraId="7ED6DF7D" w14:textId="339549D9" w:rsidR="007106ED" w:rsidRPr="007106ED" w:rsidRDefault="007106ED" w:rsidP="007106ED">
            <w:pPr>
              <w:pStyle w:val="NormalWeb"/>
              <w:jc w:val="center"/>
              <w:rPr>
                <w:highlight w:val="green"/>
              </w:rPr>
            </w:pPr>
            <w:r w:rsidRPr="007106ED">
              <w:rPr>
                <w:rStyle w:val="fontstyle01"/>
                <w:highlight w:val="green"/>
              </w:rPr>
              <w:t>25,710</w:t>
            </w:r>
          </w:p>
        </w:tc>
      </w:tr>
      <w:tr w:rsidR="007106ED" w14:paraId="6F8B6D27" w14:textId="1448BD44" w:rsidTr="00E919B4">
        <w:tc>
          <w:tcPr>
            <w:tcW w:w="2042" w:type="dxa"/>
            <w:vAlign w:val="center"/>
          </w:tcPr>
          <w:p w14:paraId="2A312B22" w14:textId="63525EEF" w:rsidR="007106ED" w:rsidRPr="007106ED" w:rsidRDefault="007106ED" w:rsidP="007106ED">
            <w:pPr>
              <w:pStyle w:val="NormalWeb"/>
              <w:jc w:val="center"/>
              <w:rPr>
                <w:highlight w:val="green"/>
              </w:rPr>
            </w:pPr>
            <w:r w:rsidRPr="007106ED">
              <w:rPr>
                <w:rStyle w:val="fontstyle01"/>
                <w:highlight w:val="green"/>
              </w:rPr>
              <w:t>20</w:t>
            </w:r>
          </w:p>
        </w:tc>
        <w:tc>
          <w:tcPr>
            <w:tcW w:w="2015" w:type="dxa"/>
            <w:vAlign w:val="center"/>
          </w:tcPr>
          <w:p w14:paraId="3B5087C0" w14:textId="22ABE0B0" w:rsidR="007106ED" w:rsidRPr="007106ED" w:rsidRDefault="007106ED" w:rsidP="007106ED">
            <w:pPr>
              <w:pStyle w:val="NormalWeb"/>
              <w:jc w:val="center"/>
              <w:rPr>
                <w:highlight w:val="green"/>
              </w:rPr>
            </w:pPr>
            <w:r w:rsidRPr="007106ED">
              <w:rPr>
                <w:rStyle w:val="fontstyle01"/>
                <w:highlight w:val="green"/>
              </w:rPr>
              <w:t xml:space="preserve">15,276 </w:t>
            </w:r>
          </w:p>
        </w:tc>
        <w:tc>
          <w:tcPr>
            <w:tcW w:w="2016" w:type="dxa"/>
            <w:vAlign w:val="center"/>
          </w:tcPr>
          <w:p w14:paraId="1B74A6C5" w14:textId="060871EE" w:rsidR="007106ED" w:rsidRPr="007106ED" w:rsidRDefault="007106ED" w:rsidP="007106ED">
            <w:pPr>
              <w:pStyle w:val="NormalWeb"/>
              <w:jc w:val="center"/>
              <w:rPr>
                <w:highlight w:val="green"/>
              </w:rPr>
            </w:pPr>
            <w:r w:rsidRPr="007106ED">
              <w:rPr>
                <w:rStyle w:val="fontstyle01"/>
                <w:highlight w:val="green"/>
              </w:rPr>
              <w:t xml:space="preserve">16,070 </w:t>
            </w:r>
          </w:p>
        </w:tc>
        <w:tc>
          <w:tcPr>
            <w:tcW w:w="2015" w:type="dxa"/>
            <w:vAlign w:val="center"/>
          </w:tcPr>
          <w:p w14:paraId="652E9B1F" w14:textId="6F033D5A" w:rsidR="007106ED" w:rsidRPr="007106ED" w:rsidRDefault="007106ED" w:rsidP="007106ED">
            <w:pPr>
              <w:pStyle w:val="NormalWeb"/>
              <w:jc w:val="center"/>
              <w:rPr>
                <w:highlight w:val="green"/>
              </w:rPr>
            </w:pPr>
            <w:r w:rsidRPr="007106ED">
              <w:rPr>
                <w:rStyle w:val="fontstyle01"/>
                <w:highlight w:val="green"/>
              </w:rPr>
              <w:t xml:space="preserve">18,010 </w:t>
            </w:r>
          </w:p>
        </w:tc>
        <w:tc>
          <w:tcPr>
            <w:tcW w:w="2016" w:type="dxa"/>
            <w:vAlign w:val="center"/>
          </w:tcPr>
          <w:p w14:paraId="4801E002" w14:textId="6F0D0570" w:rsidR="007106ED" w:rsidRPr="007106ED" w:rsidRDefault="007106ED" w:rsidP="007106ED">
            <w:pPr>
              <w:pStyle w:val="NormalWeb"/>
              <w:jc w:val="center"/>
              <w:rPr>
                <w:highlight w:val="green"/>
              </w:rPr>
            </w:pPr>
            <w:r w:rsidRPr="007106ED">
              <w:rPr>
                <w:rStyle w:val="fontstyle01"/>
                <w:highlight w:val="green"/>
              </w:rPr>
              <w:t xml:space="preserve">20,470 </w:t>
            </w:r>
          </w:p>
        </w:tc>
        <w:tc>
          <w:tcPr>
            <w:tcW w:w="2016" w:type="dxa"/>
            <w:vAlign w:val="center"/>
          </w:tcPr>
          <w:p w14:paraId="0AFB8E36" w14:textId="6A4FA980" w:rsidR="007106ED" w:rsidRPr="007106ED" w:rsidRDefault="007106ED" w:rsidP="007106ED">
            <w:pPr>
              <w:pStyle w:val="NormalWeb"/>
              <w:jc w:val="center"/>
              <w:rPr>
                <w:highlight w:val="green"/>
              </w:rPr>
            </w:pPr>
            <w:r w:rsidRPr="007106ED">
              <w:rPr>
                <w:rStyle w:val="fontstyle01"/>
                <w:highlight w:val="green"/>
              </w:rPr>
              <w:t xml:space="preserve">23,110 </w:t>
            </w:r>
          </w:p>
        </w:tc>
        <w:tc>
          <w:tcPr>
            <w:tcW w:w="1874" w:type="dxa"/>
            <w:vAlign w:val="center"/>
          </w:tcPr>
          <w:p w14:paraId="4591A11C" w14:textId="0D2683BF" w:rsidR="007106ED" w:rsidRPr="007106ED" w:rsidRDefault="007106ED" w:rsidP="007106ED">
            <w:pPr>
              <w:pStyle w:val="NormalWeb"/>
              <w:jc w:val="center"/>
              <w:rPr>
                <w:highlight w:val="green"/>
              </w:rPr>
            </w:pPr>
            <w:r w:rsidRPr="007106ED">
              <w:rPr>
                <w:rStyle w:val="fontstyle01"/>
                <w:highlight w:val="green"/>
              </w:rPr>
              <w:t>26,310</w:t>
            </w:r>
          </w:p>
        </w:tc>
      </w:tr>
    </w:tbl>
    <w:p w14:paraId="367284F7" w14:textId="77777777" w:rsidR="00C23F54" w:rsidRDefault="00C23F54" w:rsidP="00AF26D1">
      <w:pPr>
        <w:pStyle w:val="NormalWeb"/>
        <w:jc w:val="center"/>
      </w:pPr>
    </w:p>
    <w:p w14:paraId="568615CE" w14:textId="5AC0EDE0" w:rsidR="00AF26D1" w:rsidRDefault="00AF26D1" w:rsidP="00AF26D1">
      <w:pPr>
        <w:pStyle w:val="NormalWeb"/>
        <w:jc w:val="center"/>
      </w:pPr>
      <w:r>
        <w:t>ANEXO VIII</w:t>
      </w:r>
    </w:p>
    <w:p w14:paraId="70FF63DD" w14:textId="2EF35CC6" w:rsidR="00AF26D1" w:rsidRDefault="00AF26D1" w:rsidP="00AF26D1">
      <w:pPr>
        <w:pStyle w:val="NormalWeb"/>
        <w:jc w:val="center"/>
      </w:pPr>
      <w:r>
        <w:t>TABELA DE VENCIMENTOS DO CARGO DE TÉCNICO UNIVERSITÁRIO DE EXECUÇÃO</w:t>
      </w:r>
    </w:p>
    <w:tbl>
      <w:tblPr>
        <w:tblStyle w:val="Tabelacomgrade"/>
        <w:tblW w:w="0" w:type="auto"/>
        <w:tblLook w:val="04A0" w:firstRow="1" w:lastRow="0" w:firstColumn="1" w:lastColumn="0" w:noHBand="0" w:noVBand="1"/>
      </w:tblPr>
      <w:tblGrid>
        <w:gridCol w:w="2331"/>
        <w:gridCol w:w="2332"/>
        <w:gridCol w:w="2333"/>
        <w:gridCol w:w="2332"/>
        <w:gridCol w:w="2333"/>
        <w:gridCol w:w="2333"/>
      </w:tblGrid>
      <w:tr w:rsidR="005F7D23" w14:paraId="74F4B827" w14:textId="77777777" w:rsidTr="00E919B4">
        <w:tc>
          <w:tcPr>
            <w:tcW w:w="13994" w:type="dxa"/>
            <w:gridSpan w:val="6"/>
          </w:tcPr>
          <w:p w14:paraId="65291AC4" w14:textId="6130531A" w:rsidR="005F7D23" w:rsidRDefault="00AC42C1" w:rsidP="00E919B4">
            <w:pPr>
              <w:pStyle w:val="NormalWeb"/>
              <w:jc w:val="center"/>
            </w:pPr>
            <w:r>
              <w:t>ÍNDICES – EXECUÇÃO (Fator a ser multiplicado pelo VRV)</w:t>
            </w:r>
          </w:p>
        </w:tc>
      </w:tr>
      <w:tr w:rsidR="00D96F38" w14:paraId="4CCAA6E5" w14:textId="77777777" w:rsidTr="00E919B4">
        <w:tc>
          <w:tcPr>
            <w:tcW w:w="2331" w:type="dxa"/>
            <w:vMerge w:val="restart"/>
          </w:tcPr>
          <w:p w14:paraId="0A6CFB19" w14:textId="0B35C558" w:rsidR="00D96F38" w:rsidRDefault="005F7D23" w:rsidP="00E919B4">
            <w:pPr>
              <w:pStyle w:val="NormalWeb"/>
              <w:jc w:val="center"/>
            </w:pPr>
            <w:r>
              <w:t>NÍVEIS</w:t>
            </w:r>
          </w:p>
        </w:tc>
        <w:tc>
          <w:tcPr>
            <w:tcW w:w="11663" w:type="dxa"/>
            <w:gridSpan w:val="5"/>
          </w:tcPr>
          <w:p w14:paraId="11E9AE26" w14:textId="5596F105" w:rsidR="00D96F38" w:rsidRDefault="00AC42C1" w:rsidP="00E919B4">
            <w:pPr>
              <w:pStyle w:val="NormalWeb"/>
              <w:jc w:val="center"/>
            </w:pPr>
            <w:r>
              <w:t>Classes</w:t>
            </w:r>
          </w:p>
        </w:tc>
      </w:tr>
      <w:tr w:rsidR="00D96F38" w14:paraId="2784A92D" w14:textId="77777777" w:rsidTr="00E919B4">
        <w:tc>
          <w:tcPr>
            <w:tcW w:w="2331" w:type="dxa"/>
            <w:vMerge/>
          </w:tcPr>
          <w:p w14:paraId="157176C9" w14:textId="77777777" w:rsidR="00D96F38" w:rsidRDefault="00D96F38" w:rsidP="00E919B4">
            <w:pPr>
              <w:pStyle w:val="NormalWeb"/>
              <w:jc w:val="center"/>
            </w:pPr>
          </w:p>
        </w:tc>
        <w:tc>
          <w:tcPr>
            <w:tcW w:w="2332" w:type="dxa"/>
          </w:tcPr>
          <w:p w14:paraId="3CE6BD75" w14:textId="1AA927B5" w:rsidR="00D96F38" w:rsidRDefault="00AC42C1" w:rsidP="00E919B4">
            <w:pPr>
              <w:pStyle w:val="NormalWeb"/>
              <w:jc w:val="center"/>
            </w:pPr>
            <w:r>
              <w:t>S</w:t>
            </w:r>
          </w:p>
        </w:tc>
        <w:tc>
          <w:tcPr>
            <w:tcW w:w="2333" w:type="dxa"/>
          </w:tcPr>
          <w:p w14:paraId="7AFF136F" w14:textId="66650AE4" w:rsidR="00D96F38" w:rsidRDefault="00AC42C1" w:rsidP="00E919B4">
            <w:pPr>
              <w:pStyle w:val="NormalWeb"/>
              <w:jc w:val="center"/>
            </w:pPr>
            <w:r>
              <w:t>A</w:t>
            </w:r>
          </w:p>
        </w:tc>
        <w:tc>
          <w:tcPr>
            <w:tcW w:w="2332" w:type="dxa"/>
          </w:tcPr>
          <w:p w14:paraId="269972AD" w14:textId="38C63D05" w:rsidR="00D96F38" w:rsidRDefault="00AC42C1" w:rsidP="00E919B4">
            <w:pPr>
              <w:pStyle w:val="NormalWeb"/>
              <w:jc w:val="center"/>
            </w:pPr>
            <w:r>
              <w:t>B</w:t>
            </w:r>
          </w:p>
        </w:tc>
        <w:tc>
          <w:tcPr>
            <w:tcW w:w="2333" w:type="dxa"/>
          </w:tcPr>
          <w:p w14:paraId="67D1194F" w14:textId="01E01001" w:rsidR="00D96F38" w:rsidRDefault="00AC42C1" w:rsidP="00E919B4">
            <w:pPr>
              <w:pStyle w:val="NormalWeb"/>
              <w:jc w:val="center"/>
            </w:pPr>
            <w:r>
              <w:t>C</w:t>
            </w:r>
          </w:p>
        </w:tc>
        <w:tc>
          <w:tcPr>
            <w:tcW w:w="2333" w:type="dxa"/>
          </w:tcPr>
          <w:p w14:paraId="5BC4C9F5" w14:textId="0BD2B575" w:rsidR="00D96F38" w:rsidRDefault="00AC42C1" w:rsidP="00E919B4">
            <w:pPr>
              <w:pStyle w:val="NormalWeb"/>
              <w:jc w:val="center"/>
            </w:pPr>
            <w:r>
              <w:t>D</w:t>
            </w:r>
          </w:p>
        </w:tc>
      </w:tr>
      <w:tr w:rsidR="005F7D23" w14:paraId="2BDA665D" w14:textId="77777777" w:rsidTr="00E919B4">
        <w:tc>
          <w:tcPr>
            <w:tcW w:w="2331" w:type="dxa"/>
            <w:vAlign w:val="center"/>
          </w:tcPr>
          <w:p w14:paraId="275AEFC7" w14:textId="28D4F47C" w:rsidR="005F7D23" w:rsidRDefault="005F7D23" w:rsidP="005F7D23">
            <w:pPr>
              <w:pStyle w:val="NormalWeb"/>
              <w:jc w:val="center"/>
            </w:pPr>
            <w:r>
              <w:t>1</w:t>
            </w:r>
          </w:p>
        </w:tc>
        <w:tc>
          <w:tcPr>
            <w:tcW w:w="2332" w:type="dxa"/>
            <w:vAlign w:val="center"/>
          </w:tcPr>
          <w:p w14:paraId="66AD6342" w14:textId="0CB406C0" w:rsidR="005F7D23" w:rsidRDefault="005F7D23" w:rsidP="005F7D23">
            <w:pPr>
              <w:pStyle w:val="NormalWeb"/>
              <w:jc w:val="center"/>
            </w:pPr>
            <w:r>
              <w:t>4,793</w:t>
            </w:r>
          </w:p>
        </w:tc>
        <w:tc>
          <w:tcPr>
            <w:tcW w:w="2333" w:type="dxa"/>
            <w:vAlign w:val="center"/>
          </w:tcPr>
          <w:p w14:paraId="24C5BD22" w14:textId="7173B516" w:rsidR="005F7D23" w:rsidRDefault="005F7D23" w:rsidP="005F7D23">
            <w:pPr>
              <w:pStyle w:val="NormalWeb"/>
              <w:jc w:val="center"/>
            </w:pPr>
            <w:r>
              <w:t>6,501</w:t>
            </w:r>
          </w:p>
        </w:tc>
        <w:tc>
          <w:tcPr>
            <w:tcW w:w="2332" w:type="dxa"/>
            <w:vAlign w:val="center"/>
          </w:tcPr>
          <w:p w14:paraId="50F5993E" w14:textId="7EF6F5D0" w:rsidR="005F7D23" w:rsidRDefault="005F7D23" w:rsidP="005F7D23">
            <w:pPr>
              <w:pStyle w:val="NormalWeb"/>
              <w:jc w:val="center"/>
            </w:pPr>
            <w:r>
              <w:t>7,346</w:t>
            </w:r>
          </w:p>
        </w:tc>
        <w:tc>
          <w:tcPr>
            <w:tcW w:w="2333" w:type="dxa"/>
            <w:vAlign w:val="center"/>
          </w:tcPr>
          <w:p w14:paraId="7904BBD5" w14:textId="63413142" w:rsidR="005F7D23" w:rsidRDefault="005F7D23" w:rsidP="005F7D23">
            <w:pPr>
              <w:pStyle w:val="NormalWeb"/>
              <w:jc w:val="center"/>
            </w:pPr>
            <w:r>
              <w:t>8,301</w:t>
            </w:r>
          </w:p>
        </w:tc>
        <w:tc>
          <w:tcPr>
            <w:tcW w:w="2333" w:type="dxa"/>
            <w:vAlign w:val="center"/>
          </w:tcPr>
          <w:p w14:paraId="45A6D230" w14:textId="570BA530" w:rsidR="005F7D23" w:rsidRDefault="005F7D23" w:rsidP="005F7D23">
            <w:pPr>
              <w:pStyle w:val="NormalWeb"/>
              <w:jc w:val="center"/>
            </w:pPr>
            <w:r>
              <w:t>9,380</w:t>
            </w:r>
          </w:p>
        </w:tc>
      </w:tr>
      <w:tr w:rsidR="005F7D23" w14:paraId="3640EF11" w14:textId="77777777" w:rsidTr="00E919B4">
        <w:tc>
          <w:tcPr>
            <w:tcW w:w="2331" w:type="dxa"/>
            <w:vAlign w:val="center"/>
          </w:tcPr>
          <w:p w14:paraId="7495B8FA" w14:textId="74CD1812" w:rsidR="005F7D23" w:rsidRDefault="005F7D23" w:rsidP="005F7D23">
            <w:pPr>
              <w:pStyle w:val="NormalWeb"/>
              <w:jc w:val="center"/>
            </w:pPr>
            <w:r>
              <w:t>2</w:t>
            </w:r>
          </w:p>
        </w:tc>
        <w:tc>
          <w:tcPr>
            <w:tcW w:w="2332" w:type="dxa"/>
            <w:vAlign w:val="center"/>
          </w:tcPr>
          <w:p w14:paraId="2EE63BB1" w14:textId="7B21717B" w:rsidR="005F7D23" w:rsidRDefault="005F7D23" w:rsidP="005F7D23">
            <w:pPr>
              <w:pStyle w:val="NormalWeb"/>
              <w:jc w:val="center"/>
            </w:pPr>
            <w:r>
              <w:t>5,104</w:t>
            </w:r>
          </w:p>
        </w:tc>
        <w:tc>
          <w:tcPr>
            <w:tcW w:w="2333" w:type="dxa"/>
            <w:vAlign w:val="center"/>
          </w:tcPr>
          <w:p w14:paraId="518CCC4B" w14:textId="4D0B8121" w:rsidR="005F7D23" w:rsidRDefault="005F7D23" w:rsidP="005F7D23">
            <w:pPr>
              <w:pStyle w:val="NormalWeb"/>
              <w:jc w:val="center"/>
            </w:pPr>
            <w:r>
              <w:t>6,761</w:t>
            </w:r>
          </w:p>
        </w:tc>
        <w:tc>
          <w:tcPr>
            <w:tcW w:w="2332" w:type="dxa"/>
            <w:vAlign w:val="center"/>
          </w:tcPr>
          <w:p w14:paraId="21862EAB" w14:textId="4D65BC29" w:rsidR="005F7D23" w:rsidRDefault="005F7D23" w:rsidP="005F7D23">
            <w:pPr>
              <w:pStyle w:val="NormalWeb"/>
              <w:jc w:val="center"/>
            </w:pPr>
            <w:r>
              <w:t>7,640</w:t>
            </w:r>
          </w:p>
        </w:tc>
        <w:tc>
          <w:tcPr>
            <w:tcW w:w="2333" w:type="dxa"/>
            <w:vAlign w:val="center"/>
          </w:tcPr>
          <w:p w14:paraId="33B90C4C" w14:textId="52F03D52" w:rsidR="005F7D23" w:rsidRDefault="005F7D23" w:rsidP="005F7D23">
            <w:pPr>
              <w:pStyle w:val="NormalWeb"/>
              <w:jc w:val="center"/>
            </w:pPr>
            <w:r>
              <w:t>8,633</w:t>
            </w:r>
          </w:p>
        </w:tc>
        <w:tc>
          <w:tcPr>
            <w:tcW w:w="2333" w:type="dxa"/>
            <w:vAlign w:val="center"/>
          </w:tcPr>
          <w:p w14:paraId="5D197F99" w14:textId="656D571E" w:rsidR="005F7D23" w:rsidRDefault="005F7D23" w:rsidP="005F7D23">
            <w:pPr>
              <w:pStyle w:val="NormalWeb"/>
              <w:jc w:val="center"/>
            </w:pPr>
            <w:r>
              <w:t>9,755</w:t>
            </w:r>
          </w:p>
        </w:tc>
      </w:tr>
      <w:tr w:rsidR="005F7D23" w14:paraId="0C0774DF" w14:textId="77777777" w:rsidTr="00E919B4">
        <w:tc>
          <w:tcPr>
            <w:tcW w:w="2331" w:type="dxa"/>
            <w:vAlign w:val="center"/>
          </w:tcPr>
          <w:p w14:paraId="74203AE3" w14:textId="2EB3FC0E" w:rsidR="005F7D23" w:rsidRDefault="005F7D23" w:rsidP="005F7D23">
            <w:pPr>
              <w:pStyle w:val="NormalWeb"/>
              <w:jc w:val="center"/>
            </w:pPr>
            <w:r>
              <w:t>3</w:t>
            </w:r>
          </w:p>
        </w:tc>
        <w:tc>
          <w:tcPr>
            <w:tcW w:w="2332" w:type="dxa"/>
            <w:vAlign w:val="center"/>
          </w:tcPr>
          <w:p w14:paraId="137FFCE5" w14:textId="49D97CFA" w:rsidR="005F7D23" w:rsidRDefault="005F7D23" w:rsidP="005F7D23">
            <w:pPr>
              <w:pStyle w:val="NormalWeb"/>
              <w:jc w:val="center"/>
            </w:pPr>
            <w:r>
              <w:t>5,416</w:t>
            </w:r>
          </w:p>
        </w:tc>
        <w:tc>
          <w:tcPr>
            <w:tcW w:w="2333" w:type="dxa"/>
            <w:vAlign w:val="center"/>
          </w:tcPr>
          <w:p w14:paraId="30159C5B" w14:textId="379C5F22" w:rsidR="005F7D23" w:rsidRDefault="005F7D23" w:rsidP="005F7D23">
            <w:pPr>
              <w:pStyle w:val="NormalWeb"/>
              <w:jc w:val="center"/>
            </w:pPr>
            <w:r>
              <w:t>7,021</w:t>
            </w:r>
          </w:p>
        </w:tc>
        <w:tc>
          <w:tcPr>
            <w:tcW w:w="2332" w:type="dxa"/>
            <w:vAlign w:val="center"/>
          </w:tcPr>
          <w:p w14:paraId="481C2D9E" w14:textId="04FA6CCD" w:rsidR="005F7D23" w:rsidRDefault="005F7D23" w:rsidP="005F7D23">
            <w:pPr>
              <w:pStyle w:val="NormalWeb"/>
              <w:jc w:val="center"/>
            </w:pPr>
            <w:r>
              <w:t>7,933</w:t>
            </w:r>
          </w:p>
        </w:tc>
        <w:tc>
          <w:tcPr>
            <w:tcW w:w="2333" w:type="dxa"/>
            <w:vAlign w:val="center"/>
          </w:tcPr>
          <w:p w14:paraId="7C0EE913" w14:textId="162CB8F6" w:rsidR="005F7D23" w:rsidRDefault="005F7D23" w:rsidP="005F7D23">
            <w:pPr>
              <w:pStyle w:val="NormalWeb"/>
              <w:jc w:val="center"/>
            </w:pPr>
            <w:r>
              <w:t>8,965</w:t>
            </w:r>
          </w:p>
        </w:tc>
        <w:tc>
          <w:tcPr>
            <w:tcW w:w="2333" w:type="dxa"/>
            <w:vAlign w:val="center"/>
          </w:tcPr>
          <w:p w14:paraId="63108692" w14:textId="4CC06997" w:rsidR="005F7D23" w:rsidRDefault="005F7D23" w:rsidP="005F7D23">
            <w:pPr>
              <w:pStyle w:val="NormalWeb"/>
              <w:jc w:val="center"/>
            </w:pPr>
            <w:r>
              <w:t>10,130</w:t>
            </w:r>
          </w:p>
        </w:tc>
      </w:tr>
      <w:tr w:rsidR="005F7D23" w14:paraId="03354A90" w14:textId="77777777" w:rsidTr="00E919B4">
        <w:tc>
          <w:tcPr>
            <w:tcW w:w="2331" w:type="dxa"/>
            <w:vAlign w:val="center"/>
          </w:tcPr>
          <w:p w14:paraId="151B3CB9" w14:textId="0C9FB6DA" w:rsidR="005F7D23" w:rsidRDefault="005F7D23" w:rsidP="005F7D23">
            <w:pPr>
              <w:pStyle w:val="NormalWeb"/>
              <w:jc w:val="center"/>
            </w:pPr>
            <w:r>
              <w:t>4</w:t>
            </w:r>
          </w:p>
        </w:tc>
        <w:tc>
          <w:tcPr>
            <w:tcW w:w="2332" w:type="dxa"/>
            <w:vAlign w:val="center"/>
          </w:tcPr>
          <w:p w14:paraId="50F5310A" w14:textId="6636795F" w:rsidR="005F7D23" w:rsidRDefault="005F7D23" w:rsidP="005F7D23">
            <w:pPr>
              <w:pStyle w:val="NormalWeb"/>
              <w:jc w:val="center"/>
            </w:pPr>
            <w:r>
              <w:t>5,727</w:t>
            </w:r>
          </w:p>
        </w:tc>
        <w:tc>
          <w:tcPr>
            <w:tcW w:w="2333" w:type="dxa"/>
            <w:vAlign w:val="center"/>
          </w:tcPr>
          <w:p w14:paraId="6967306F" w14:textId="52DB29D9" w:rsidR="005F7D23" w:rsidRDefault="005F7D23" w:rsidP="005F7D23">
            <w:pPr>
              <w:pStyle w:val="NormalWeb"/>
              <w:jc w:val="center"/>
            </w:pPr>
            <w:r>
              <w:t>7,281</w:t>
            </w:r>
          </w:p>
        </w:tc>
        <w:tc>
          <w:tcPr>
            <w:tcW w:w="2332" w:type="dxa"/>
            <w:vAlign w:val="center"/>
          </w:tcPr>
          <w:p w14:paraId="36BA106E" w14:textId="3CE138BB" w:rsidR="005F7D23" w:rsidRDefault="005F7D23" w:rsidP="005F7D23">
            <w:pPr>
              <w:pStyle w:val="NormalWeb"/>
              <w:jc w:val="center"/>
            </w:pPr>
            <w:r>
              <w:t>8,227</w:t>
            </w:r>
          </w:p>
        </w:tc>
        <w:tc>
          <w:tcPr>
            <w:tcW w:w="2333" w:type="dxa"/>
            <w:vAlign w:val="center"/>
          </w:tcPr>
          <w:p w14:paraId="1B151A57" w14:textId="274A420A" w:rsidR="005F7D23" w:rsidRDefault="005F7D23" w:rsidP="005F7D23">
            <w:pPr>
              <w:pStyle w:val="NormalWeb"/>
              <w:jc w:val="center"/>
            </w:pPr>
            <w:r>
              <w:t>9,297</w:t>
            </w:r>
          </w:p>
        </w:tc>
        <w:tc>
          <w:tcPr>
            <w:tcW w:w="2333" w:type="dxa"/>
            <w:vAlign w:val="center"/>
          </w:tcPr>
          <w:p w14:paraId="13A02EEF" w14:textId="66D446E2" w:rsidR="005F7D23" w:rsidRDefault="005F7D23" w:rsidP="005F7D23">
            <w:pPr>
              <w:pStyle w:val="NormalWeb"/>
              <w:jc w:val="center"/>
            </w:pPr>
            <w:r>
              <w:t>10,505</w:t>
            </w:r>
          </w:p>
        </w:tc>
      </w:tr>
      <w:tr w:rsidR="005F7D23" w14:paraId="0740DD15" w14:textId="77777777" w:rsidTr="00E919B4">
        <w:tc>
          <w:tcPr>
            <w:tcW w:w="2331" w:type="dxa"/>
            <w:vAlign w:val="center"/>
          </w:tcPr>
          <w:p w14:paraId="2E7A3195" w14:textId="78B0305A" w:rsidR="005F7D23" w:rsidRDefault="005F7D23" w:rsidP="005F7D23">
            <w:pPr>
              <w:pStyle w:val="NormalWeb"/>
              <w:jc w:val="center"/>
            </w:pPr>
            <w:r>
              <w:t>5</w:t>
            </w:r>
          </w:p>
        </w:tc>
        <w:tc>
          <w:tcPr>
            <w:tcW w:w="2332" w:type="dxa"/>
            <w:vAlign w:val="center"/>
          </w:tcPr>
          <w:p w14:paraId="20CCEE9C" w14:textId="1A3BEE40" w:rsidR="005F7D23" w:rsidRDefault="005F7D23" w:rsidP="005F7D23">
            <w:pPr>
              <w:pStyle w:val="NormalWeb"/>
              <w:jc w:val="center"/>
            </w:pPr>
            <w:r>
              <w:t>6,039</w:t>
            </w:r>
          </w:p>
        </w:tc>
        <w:tc>
          <w:tcPr>
            <w:tcW w:w="2333" w:type="dxa"/>
            <w:vAlign w:val="center"/>
          </w:tcPr>
          <w:p w14:paraId="70EA9A1B" w14:textId="082FC2FA" w:rsidR="005F7D23" w:rsidRDefault="005F7D23" w:rsidP="005F7D23">
            <w:pPr>
              <w:pStyle w:val="NormalWeb"/>
              <w:jc w:val="center"/>
            </w:pPr>
            <w:r>
              <w:t>7,541</w:t>
            </w:r>
          </w:p>
        </w:tc>
        <w:tc>
          <w:tcPr>
            <w:tcW w:w="2332" w:type="dxa"/>
            <w:vAlign w:val="center"/>
          </w:tcPr>
          <w:p w14:paraId="7326E9ED" w14:textId="2B57AD5D" w:rsidR="005F7D23" w:rsidRDefault="005F7D23" w:rsidP="005F7D23">
            <w:pPr>
              <w:pStyle w:val="NormalWeb"/>
              <w:jc w:val="center"/>
            </w:pPr>
            <w:r>
              <w:t>8,521</w:t>
            </w:r>
          </w:p>
        </w:tc>
        <w:tc>
          <w:tcPr>
            <w:tcW w:w="2333" w:type="dxa"/>
            <w:vAlign w:val="center"/>
          </w:tcPr>
          <w:p w14:paraId="36E92D7F" w14:textId="5DA299A2" w:rsidR="005F7D23" w:rsidRDefault="005F7D23" w:rsidP="005F7D23">
            <w:pPr>
              <w:pStyle w:val="NormalWeb"/>
              <w:jc w:val="center"/>
            </w:pPr>
            <w:r>
              <w:t>9,629</w:t>
            </w:r>
          </w:p>
        </w:tc>
        <w:tc>
          <w:tcPr>
            <w:tcW w:w="2333" w:type="dxa"/>
            <w:vAlign w:val="center"/>
          </w:tcPr>
          <w:p w14:paraId="2A83397B" w14:textId="41ECB551" w:rsidR="005F7D23" w:rsidRDefault="005F7D23" w:rsidP="005F7D23">
            <w:pPr>
              <w:pStyle w:val="NormalWeb"/>
              <w:jc w:val="center"/>
            </w:pPr>
            <w:r>
              <w:t>10,881</w:t>
            </w:r>
          </w:p>
        </w:tc>
      </w:tr>
      <w:tr w:rsidR="005F7D23" w14:paraId="43FDE555" w14:textId="77777777" w:rsidTr="00E919B4">
        <w:tc>
          <w:tcPr>
            <w:tcW w:w="2331" w:type="dxa"/>
            <w:vAlign w:val="center"/>
          </w:tcPr>
          <w:p w14:paraId="5E6E2759" w14:textId="30F4B99F" w:rsidR="005F7D23" w:rsidRDefault="005F7D23" w:rsidP="005F7D23">
            <w:pPr>
              <w:pStyle w:val="NormalWeb"/>
              <w:jc w:val="center"/>
            </w:pPr>
            <w:r>
              <w:t>6</w:t>
            </w:r>
          </w:p>
        </w:tc>
        <w:tc>
          <w:tcPr>
            <w:tcW w:w="2332" w:type="dxa"/>
            <w:vAlign w:val="center"/>
          </w:tcPr>
          <w:p w14:paraId="42E86E6E" w14:textId="3781D065" w:rsidR="005F7D23" w:rsidRDefault="005F7D23" w:rsidP="005F7D23">
            <w:pPr>
              <w:pStyle w:val="NormalWeb"/>
              <w:jc w:val="center"/>
            </w:pPr>
            <w:r>
              <w:t>6,350</w:t>
            </w:r>
          </w:p>
        </w:tc>
        <w:tc>
          <w:tcPr>
            <w:tcW w:w="2333" w:type="dxa"/>
            <w:vAlign w:val="center"/>
          </w:tcPr>
          <w:p w14:paraId="69E1376B" w14:textId="0A247F0C" w:rsidR="005F7D23" w:rsidRDefault="005F7D23" w:rsidP="005F7D23">
            <w:pPr>
              <w:pStyle w:val="NormalWeb"/>
              <w:jc w:val="center"/>
            </w:pPr>
            <w:r>
              <w:t>7,801</w:t>
            </w:r>
          </w:p>
        </w:tc>
        <w:tc>
          <w:tcPr>
            <w:tcW w:w="2332" w:type="dxa"/>
            <w:vAlign w:val="center"/>
          </w:tcPr>
          <w:p w14:paraId="0017EC53" w14:textId="352AA65C" w:rsidR="005F7D23" w:rsidRDefault="005F7D23" w:rsidP="005F7D23">
            <w:pPr>
              <w:pStyle w:val="NormalWeb"/>
              <w:jc w:val="center"/>
            </w:pPr>
            <w:r>
              <w:t>8,815</w:t>
            </w:r>
          </w:p>
        </w:tc>
        <w:tc>
          <w:tcPr>
            <w:tcW w:w="2333" w:type="dxa"/>
            <w:vAlign w:val="center"/>
          </w:tcPr>
          <w:p w14:paraId="30D1E792" w14:textId="403CD756" w:rsidR="005F7D23" w:rsidRDefault="005F7D23" w:rsidP="005F7D23">
            <w:pPr>
              <w:pStyle w:val="NormalWeb"/>
              <w:jc w:val="center"/>
            </w:pPr>
            <w:r>
              <w:t>9,961</w:t>
            </w:r>
          </w:p>
        </w:tc>
        <w:tc>
          <w:tcPr>
            <w:tcW w:w="2333" w:type="dxa"/>
            <w:vAlign w:val="center"/>
          </w:tcPr>
          <w:p w14:paraId="7FADA773" w14:textId="791DD5C1" w:rsidR="005F7D23" w:rsidRDefault="005F7D23" w:rsidP="005F7D23">
            <w:pPr>
              <w:pStyle w:val="NormalWeb"/>
              <w:jc w:val="center"/>
            </w:pPr>
            <w:r>
              <w:t>11,256</w:t>
            </w:r>
          </w:p>
        </w:tc>
      </w:tr>
      <w:tr w:rsidR="005F7D23" w14:paraId="0393C90C" w14:textId="77777777" w:rsidTr="00E919B4">
        <w:tc>
          <w:tcPr>
            <w:tcW w:w="2331" w:type="dxa"/>
            <w:vAlign w:val="center"/>
          </w:tcPr>
          <w:p w14:paraId="7E53BFC6" w14:textId="089E5350" w:rsidR="005F7D23" w:rsidRDefault="005F7D23" w:rsidP="005F7D23">
            <w:pPr>
              <w:pStyle w:val="NormalWeb"/>
              <w:jc w:val="center"/>
            </w:pPr>
            <w:r>
              <w:t>7</w:t>
            </w:r>
          </w:p>
        </w:tc>
        <w:tc>
          <w:tcPr>
            <w:tcW w:w="2332" w:type="dxa"/>
            <w:vAlign w:val="center"/>
          </w:tcPr>
          <w:p w14:paraId="6DF0FD39" w14:textId="3CEEE3D4" w:rsidR="005F7D23" w:rsidRDefault="005F7D23" w:rsidP="005F7D23">
            <w:pPr>
              <w:pStyle w:val="NormalWeb"/>
              <w:jc w:val="center"/>
            </w:pPr>
            <w:r>
              <w:t>6,662</w:t>
            </w:r>
          </w:p>
        </w:tc>
        <w:tc>
          <w:tcPr>
            <w:tcW w:w="2333" w:type="dxa"/>
            <w:vAlign w:val="center"/>
          </w:tcPr>
          <w:p w14:paraId="512F5BEE" w14:textId="33A70599" w:rsidR="005F7D23" w:rsidRDefault="005F7D23" w:rsidP="005F7D23">
            <w:pPr>
              <w:pStyle w:val="NormalWeb"/>
              <w:jc w:val="center"/>
            </w:pPr>
            <w:r>
              <w:t>8,061</w:t>
            </w:r>
          </w:p>
        </w:tc>
        <w:tc>
          <w:tcPr>
            <w:tcW w:w="2332" w:type="dxa"/>
            <w:vAlign w:val="center"/>
          </w:tcPr>
          <w:p w14:paraId="20E6ACC7" w14:textId="298E804C" w:rsidR="005F7D23" w:rsidRDefault="005F7D23" w:rsidP="005F7D23">
            <w:pPr>
              <w:pStyle w:val="NormalWeb"/>
              <w:jc w:val="center"/>
            </w:pPr>
            <w:r>
              <w:t>9,109</w:t>
            </w:r>
          </w:p>
        </w:tc>
        <w:tc>
          <w:tcPr>
            <w:tcW w:w="2333" w:type="dxa"/>
            <w:vAlign w:val="center"/>
          </w:tcPr>
          <w:p w14:paraId="4C7F16AC" w14:textId="5ADCA28C" w:rsidR="005F7D23" w:rsidRDefault="005F7D23" w:rsidP="005F7D23">
            <w:pPr>
              <w:pStyle w:val="NormalWeb"/>
              <w:jc w:val="center"/>
            </w:pPr>
            <w:r>
              <w:t>10,293</w:t>
            </w:r>
          </w:p>
        </w:tc>
        <w:tc>
          <w:tcPr>
            <w:tcW w:w="2333" w:type="dxa"/>
            <w:vAlign w:val="center"/>
          </w:tcPr>
          <w:p w14:paraId="4295B028" w14:textId="5D54C4E0" w:rsidR="005F7D23" w:rsidRDefault="005F7D23" w:rsidP="005F7D23">
            <w:pPr>
              <w:pStyle w:val="NormalWeb"/>
              <w:jc w:val="center"/>
            </w:pPr>
            <w:r>
              <w:t>11,631</w:t>
            </w:r>
          </w:p>
        </w:tc>
      </w:tr>
      <w:tr w:rsidR="005F7D23" w14:paraId="4D3E52B6" w14:textId="77777777" w:rsidTr="00E919B4">
        <w:tc>
          <w:tcPr>
            <w:tcW w:w="2331" w:type="dxa"/>
            <w:vAlign w:val="center"/>
          </w:tcPr>
          <w:p w14:paraId="57949505" w14:textId="1811B46C" w:rsidR="005F7D23" w:rsidRDefault="005F7D23" w:rsidP="005F7D23">
            <w:pPr>
              <w:pStyle w:val="NormalWeb"/>
              <w:jc w:val="center"/>
            </w:pPr>
            <w:r>
              <w:t>8</w:t>
            </w:r>
          </w:p>
        </w:tc>
        <w:tc>
          <w:tcPr>
            <w:tcW w:w="2332" w:type="dxa"/>
            <w:vAlign w:val="center"/>
          </w:tcPr>
          <w:p w14:paraId="7A25BB7A" w14:textId="7A434E0D" w:rsidR="005F7D23" w:rsidRDefault="005F7D23" w:rsidP="005F7D23">
            <w:pPr>
              <w:pStyle w:val="NormalWeb"/>
              <w:jc w:val="center"/>
            </w:pPr>
            <w:r>
              <w:t>6,973</w:t>
            </w:r>
          </w:p>
        </w:tc>
        <w:tc>
          <w:tcPr>
            <w:tcW w:w="2333" w:type="dxa"/>
            <w:vAlign w:val="center"/>
          </w:tcPr>
          <w:p w14:paraId="14962F49" w14:textId="0316391E" w:rsidR="005F7D23" w:rsidRDefault="005F7D23" w:rsidP="005F7D23">
            <w:pPr>
              <w:pStyle w:val="NormalWeb"/>
              <w:jc w:val="center"/>
            </w:pPr>
            <w:r>
              <w:t>8,321</w:t>
            </w:r>
          </w:p>
        </w:tc>
        <w:tc>
          <w:tcPr>
            <w:tcW w:w="2332" w:type="dxa"/>
            <w:vAlign w:val="center"/>
          </w:tcPr>
          <w:p w14:paraId="60A0AFA7" w14:textId="0699F910" w:rsidR="005F7D23" w:rsidRDefault="005F7D23" w:rsidP="005F7D23">
            <w:pPr>
              <w:pStyle w:val="NormalWeb"/>
              <w:jc w:val="center"/>
            </w:pPr>
            <w:r>
              <w:t>9,403</w:t>
            </w:r>
          </w:p>
        </w:tc>
        <w:tc>
          <w:tcPr>
            <w:tcW w:w="2333" w:type="dxa"/>
            <w:vAlign w:val="center"/>
          </w:tcPr>
          <w:p w14:paraId="0F7F72FC" w14:textId="5BF48107" w:rsidR="005F7D23" w:rsidRDefault="005F7D23" w:rsidP="005F7D23">
            <w:pPr>
              <w:pStyle w:val="NormalWeb"/>
              <w:jc w:val="center"/>
            </w:pPr>
            <w:r>
              <w:t>10,625</w:t>
            </w:r>
          </w:p>
        </w:tc>
        <w:tc>
          <w:tcPr>
            <w:tcW w:w="2333" w:type="dxa"/>
            <w:vAlign w:val="center"/>
          </w:tcPr>
          <w:p w14:paraId="276AF4CE" w14:textId="4E06CC70" w:rsidR="005F7D23" w:rsidRDefault="005F7D23" w:rsidP="005F7D23">
            <w:pPr>
              <w:pStyle w:val="NormalWeb"/>
              <w:jc w:val="center"/>
            </w:pPr>
            <w:r>
              <w:t>12,006</w:t>
            </w:r>
          </w:p>
        </w:tc>
      </w:tr>
      <w:tr w:rsidR="005F7D23" w14:paraId="7B0533C4" w14:textId="77777777" w:rsidTr="00E919B4">
        <w:tc>
          <w:tcPr>
            <w:tcW w:w="2331" w:type="dxa"/>
            <w:vAlign w:val="center"/>
          </w:tcPr>
          <w:p w14:paraId="6AF7DBB8" w14:textId="75DDCC9C" w:rsidR="005F7D23" w:rsidRDefault="005F7D23" w:rsidP="005F7D23">
            <w:pPr>
              <w:pStyle w:val="NormalWeb"/>
              <w:jc w:val="center"/>
            </w:pPr>
            <w:r>
              <w:t>9</w:t>
            </w:r>
          </w:p>
        </w:tc>
        <w:tc>
          <w:tcPr>
            <w:tcW w:w="2332" w:type="dxa"/>
            <w:vAlign w:val="center"/>
          </w:tcPr>
          <w:p w14:paraId="41B5063F" w14:textId="58FF7A66" w:rsidR="005F7D23" w:rsidRDefault="005F7D23" w:rsidP="005F7D23">
            <w:pPr>
              <w:pStyle w:val="NormalWeb"/>
              <w:jc w:val="center"/>
            </w:pPr>
            <w:r>
              <w:t>7,285</w:t>
            </w:r>
          </w:p>
        </w:tc>
        <w:tc>
          <w:tcPr>
            <w:tcW w:w="2333" w:type="dxa"/>
            <w:vAlign w:val="center"/>
          </w:tcPr>
          <w:p w14:paraId="58BD8803" w14:textId="5C079377" w:rsidR="005F7D23" w:rsidRDefault="005F7D23" w:rsidP="005F7D23">
            <w:pPr>
              <w:pStyle w:val="NormalWeb"/>
              <w:jc w:val="center"/>
            </w:pPr>
            <w:r>
              <w:t>8,581</w:t>
            </w:r>
          </w:p>
        </w:tc>
        <w:tc>
          <w:tcPr>
            <w:tcW w:w="2332" w:type="dxa"/>
            <w:vAlign w:val="center"/>
          </w:tcPr>
          <w:p w14:paraId="7A17AEDB" w14:textId="29B1121A" w:rsidR="005F7D23" w:rsidRDefault="005F7D23" w:rsidP="005F7D23">
            <w:pPr>
              <w:pStyle w:val="NormalWeb"/>
              <w:jc w:val="center"/>
            </w:pPr>
            <w:r>
              <w:t>9,696</w:t>
            </w:r>
          </w:p>
        </w:tc>
        <w:tc>
          <w:tcPr>
            <w:tcW w:w="2333" w:type="dxa"/>
            <w:vAlign w:val="center"/>
          </w:tcPr>
          <w:p w14:paraId="799C0A9B" w14:textId="09102912" w:rsidR="005F7D23" w:rsidRDefault="005F7D23" w:rsidP="005F7D23">
            <w:pPr>
              <w:pStyle w:val="NormalWeb"/>
              <w:jc w:val="center"/>
            </w:pPr>
            <w:r>
              <w:t>10,957</w:t>
            </w:r>
          </w:p>
        </w:tc>
        <w:tc>
          <w:tcPr>
            <w:tcW w:w="2333" w:type="dxa"/>
            <w:vAlign w:val="center"/>
          </w:tcPr>
          <w:p w14:paraId="724FD0AB" w14:textId="4C043ECD" w:rsidR="005F7D23" w:rsidRDefault="005F7D23" w:rsidP="005F7D23">
            <w:pPr>
              <w:pStyle w:val="NormalWeb"/>
              <w:jc w:val="center"/>
            </w:pPr>
            <w:r>
              <w:t>12,381</w:t>
            </w:r>
          </w:p>
        </w:tc>
      </w:tr>
      <w:tr w:rsidR="005F7D23" w14:paraId="4012D6BD" w14:textId="77777777" w:rsidTr="00E919B4">
        <w:tc>
          <w:tcPr>
            <w:tcW w:w="2331" w:type="dxa"/>
            <w:vAlign w:val="center"/>
          </w:tcPr>
          <w:p w14:paraId="119FEBF4" w14:textId="59EA1F34" w:rsidR="005F7D23" w:rsidRDefault="005F7D23" w:rsidP="005F7D23">
            <w:pPr>
              <w:pStyle w:val="NormalWeb"/>
              <w:jc w:val="center"/>
            </w:pPr>
            <w:r>
              <w:t>10</w:t>
            </w:r>
          </w:p>
        </w:tc>
        <w:tc>
          <w:tcPr>
            <w:tcW w:w="2332" w:type="dxa"/>
            <w:vAlign w:val="center"/>
          </w:tcPr>
          <w:p w14:paraId="3F2BABF5" w14:textId="05BBFAD7" w:rsidR="005F7D23" w:rsidRDefault="005F7D23" w:rsidP="005F7D23">
            <w:pPr>
              <w:pStyle w:val="NormalWeb"/>
              <w:jc w:val="center"/>
            </w:pPr>
            <w:r>
              <w:t>7,596</w:t>
            </w:r>
          </w:p>
        </w:tc>
        <w:tc>
          <w:tcPr>
            <w:tcW w:w="2333" w:type="dxa"/>
            <w:vAlign w:val="center"/>
          </w:tcPr>
          <w:p w14:paraId="0970B850" w14:textId="1792C1A1" w:rsidR="005F7D23" w:rsidRDefault="005F7D23" w:rsidP="005F7D23">
            <w:pPr>
              <w:pStyle w:val="NormalWeb"/>
              <w:jc w:val="center"/>
            </w:pPr>
            <w:r>
              <w:t>8,841</w:t>
            </w:r>
          </w:p>
        </w:tc>
        <w:tc>
          <w:tcPr>
            <w:tcW w:w="2332" w:type="dxa"/>
            <w:vAlign w:val="center"/>
          </w:tcPr>
          <w:p w14:paraId="445B9487" w14:textId="741B07D0" w:rsidR="005F7D23" w:rsidRDefault="005F7D23" w:rsidP="005F7D23">
            <w:pPr>
              <w:pStyle w:val="NormalWeb"/>
              <w:jc w:val="center"/>
            </w:pPr>
            <w:r>
              <w:t>9,990</w:t>
            </w:r>
          </w:p>
        </w:tc>
        <w:tc>
          <w:tcPr>
            <w:tcW w:w="2333" w:type="dxa"/>
            <w:vAlign w:val="center"/>
          </w:tcPr>
          <w:p w14:paraId="085DD31E" w14:textId="4C07BDF5" w:rsidR="005F7D23" w:rsidRDefault="005F7D23" w:rsidP="005F7D23">
            <w:pPr>
              <w:pStyle w:val="NormalWeb"/>
              <w:jc w:val="center"/>
            </w:pPr>
            <w:r>
              <w:t>11,289</w:t>
            </w:r>
          </w:p>
        </w:tc>
        <w:tc>
          <w:tcPr>
            <w:tcW w:w="2333" w:type="dxa"/>
            <w:vAlign w:val="center"/>
          </w:tcPr>
          <w:p w14:paraId="1278D1BC" w14:textId="600F4288" w:rsidR="005F7D23" w:rsidRDefault="005F7D23" w:rsidP="005F7D23">
            <w:pPr>
              <w:pStyle w:val="NormalWeb"/>
              <w:jc w:val="center"/>
            </w:pPr>
            <w:r>
              <w:t>12,757</w:t>
            </w:r>
          </w:p>
        </w:tc>
      </w:tr>
      <w:tr w:rsidR="005F7D23" w14:paraId="041D3AA1" w14:textId="77777777" w:rsidTr="00E919B4">
        <w:tc>
          <w:tcPr>
            <w:tcW w:w="2331" w:type="dxa"/>
            <w:vAlign w:val="center"/>
          </w:tcPr>
          <w:p w14:paraId="2DC4E867" w14:textId="44785624" w:rsidR="005F7D23" w:rsidRDefault="005F7D23" w:rsidP="005F7D23">
            <w:pPr>
              <w:pStyle w:val="NormalWeb"/>
              <w:jc w:val="center"/>
            </w:pPr>
            <w:r>
              <w:t>11</w:t>
            </w:r>
          </w:p>
        </w:tc>
        <w:tc>
          <w:tcPr>
            <w:tcW w:w="2332" w:type="dxa"/>
            <w:vAlign w:val="center"/>
          </w:tcPr>
          <w:p w14:paraId="761485CA" w14:textId="578D6AC9" w:rsidR="005F7D23" w:rsidRDefault="005F7D23" w:rsidP="005F7D23">
            <w:pPr>
              <w:pStyle w:val="NormalWeb"/>
              <w:jc w:val="center"/>
            </w:pPr>
            <w:r>
              <w:t>7,908</w:t>
            </w:r>
          </w:p>
        </w:tc>
        <w:tc>
          <w:tcPr>
            <w:tcW w:w="2333" w:type="dxa"/>
            <w:vAlign w:val="center"/>
          </w:tcPr>
          <w:p w14:paraId="0C5D9670" w14:textId="67467456" w:rsidR="005F7D23" w:rsidRDefault="005F7D23" w:rsidP="005F7D23">
            <w:pPr>
              <w:pStyle w:val="NormalWeb"/>
              <w:jc w:val="center"/>
            </w:pPr>
            <w:r>
              <w:t>9,101</w:t>
            </w:r>
          </w:p>
        </w:tc>
        <w:tc>
          <w:tcPr>
            <w:tcW w:w="2332" w:type="dxa"/>
            <w:vAlign w:val="center"/>
          </w:tcPr>
          <w:p w14:paraId="7D610A7F" w14:textId="14EA06D9" w:rsidR="005F7D23" w:rsidRDefault="005F7D23" w:rsidP="005F7D23">
            <w:pPr>
              <w:pStyle w:val="NormalWeb"/>
              <w:jc w:val="center"/>
            </w:pPr>
            <w:r>
              <w:t>10,284</w:t>
            </w:r>
          </w:p>
        </w:tc>
        <w:tc>
          <w:tcPr>
            <w:tcW w:w="2333" w:type="dxa"/>
            <w:vAlign w:val="center"/>
          </w:tcPr>
          <w:p w14:paraId="0EDC92BD" w14:textId="7115731E" w:rsidR="005F7D23" w:rsidRDefault="005F7D23" w:rsidP="005F7D23">
            <w:pPr>
              <w:pStyle w:val="NormalWeb"/>
              <w:jc w:val="center"/>
            </w:pPr>
            <w:r>
              <w:t>11,621</w:t>
            </w:r>
          </w:p>
        </w:tc>
        <w:tc>
          <w:tcPr>
            <w:tcW w:w="2333" w:type="dxa"/>
            <w:vAlign w:val="center"/>
          </w:tcPr>
          <w:p w14:paraId="3EF62604" w14:textId="5EEE4041" w:rsidR="005F7D23" w:rsidRDefault="005F7D23" w:rsidP="005F7D23">
            <w:pPr>
              <w:pStyle w:val="NormalWeb"/>
              <w:jc w:val="center"/>
            </w:pPr>
            <w:r>
              <w:t>13,132</w:t>
            </w:r>
          </w:p>
        </w:tc>
      </w:tr>
      <w:tr w:rsidR="005F7D23" w14:paraId="1DE54291" w14:textId="77777777" w:rsidTr="00E919B4">
        <w:tc>
          <w:tcPr>
            <w:tcW w:w="2331" w:type="dxa"/>
            <w:vAlign w:val="center"/>
          </w:tcPr>
          <w:p w14:paraId="705ED76D" w14:textId="7523EF47" w:rsidR="005F7D23" w:rsidRDefault="005F7D23" w:rsidP="005F7D23">
            <w:pPr>
              <w:pStyle w:val="NormalWeb"/>
              <w:jc w:val="center"/>
            </w:pPr>
            <w:r>
              <w:t>12</w:t>
            </w:r>
          </w:p>
        </w:tc>
        <w:tc>
          <w:tcPr>
            <w:tcW w:w="2332" w:type="dxa"/>
            <w:vAlign w:val="center"/>
          </w:tcPr>
          <w:p w14:paraId="017B5F7F" w14:textId="7E9F65AF" w:rsidR="005F7D23" w:rsidRDefault="005F7D23" w:rsidP="005F7D23">
            <w:pPr>
              <w:pStyle w:val="NormalWeb"/>
              <w:jc w:val="center"/>
            </w:pPr>
            <w:r>
              <w:t>8,219</w:t>
            </w:r>
          </w:p>
        </w:tc>
        <w:tc>
          <w:tcPr>
            <w:tcW w:w="2333" w:type="dxa"/>
            <w:vAlign w:val="center"/>
          </w:tcPr>
          <w:p w14:paraId="750B3804" w14:textId="440CE42F" w:rsidR="005F7D23" w:rsidRDefault="005F7D23" w:rsidP="005F7D23">
            <w:pPr>
              <w:pStyle w:val="NormalWeb"/>
              <w:jc w:val="center"/>
            </w:pPr>
            <w:r>
              <w:t>9,361</w:t>
            </w:r>
          </w:p>
        </w:tc>
        <w:tc>
          <w:tcPr>
            <w:tcW w:w="2332" w:type="dxa"/>
            <w:vAlign w:val="center"/>
          </w:tcPr>
          <w:p w14:paraId="4A70EA17" w14:textId="3D9AB16C" w:rsidR="005F7D23" w:rsidRDefault="005F7D23" w:rsidP="005F7D23">
            <w:pPr>
              <w:pStyle w:val="NormalWeb"/>
              <w:jc w:val="center"/>
            </w:pPr>
            <w:r>
              <w:t>10,578</w:t>
            </w:r>
          </w:p>
        </w:tc>
        <w:tc>
          <w:tcPr>
            <w:tcW w:w="2333" w:type="dxa"/>
            <w:vAlign w:val="center"/>
          </w:tcPr>
          <w:p w14:paraId="68D1444D" w14:textId="7295479C" w:rsidR="005F7D23" w:rsidRDefault="005F7D23" w:rsidP="005F7D23">
            <w:pPr>
              <w:pStyle w:val="NormalWeb"/>
              <w:jc w:val="center"/>
            </w:pPr>
            <w:r>
              <w:t>11,953</w:t>
            </w:r>
          </w:p>
        </w:tc>
        <w:tc>
          <w:tcPr>
            <w:tcW w:w="2333" w:type="dxa"/>
            <w:vAlign w:val="center"/>
          </w:tcPr>
          <w:p w14:paraId="3F3636E8" w14:textId="63E92188" w:rsidR="005F7D23" w:rsidRDefault="005F7D23" w:rsidP="005F7D23">
            <w:pPr>
              <w:pStyle w:val="NormalWeb"/>
              <w:jc w:val="center"/>
            </w:pPr>
            <w:r>
              <w:t>13,507</w:t>
            </w:r>
          </w:p>
        </w:tc>
      </w:tr>
      <w:tr w:rsidR="005F7D23" w14:paraId="4FB37B93" w14:textId="77777777" w:rsidTr="00E919B4">
        <w:tc>
          <w:tcPr>
            <w:tcW w:w="2331" w:type="dxa"/>
            <w:vAlign w:val="center"/>
          </w:tcPr>
          <w:p w14:paraId="7F3777CF" w14:textId="01B853F9" w:rsidR="005F7D23" w:rsidRDefault="005F7D23" w:rsidP="005F7D23">
            <w:pPr>
              <w:pStyle w:val="NormalWeb"/>
              <w:jc w:val="center"/>
            </w:pPr>
            <w:r>
              <w:t>13</w:t>
            </w:r>
          </w:p>
        </w:tc>
        <w:tc>
          <w:tcPr>
            <w:tcW w:w="2332" w:type="dxa"/>
            <w:vAlign w:val="center"/>
          </w:tcPr>
          <w:p w14:paraId="0DFC36D0" w14:textId="177A2AB6" w:rsidR="005F7D23" w:rsidRDefault="005F7D23" w:rsidP="005F7D23">
            <w:pPr>
              <w:pStyle w:val="NormalWeb"/>
              <w:jc w:val="center"/>
            </w:pPr>
            <w:r>
              <w:t>8,531</w:t>
            </w:r>
          </w:p>
        </w:tc>
        <w:tc>
          <w:tcPr>
            <w:tcW w:w="2333" w:type="dxa"/>
            <w:vAlign w:val="center"/>
          </w:tcPr>
          <w:p w14:paraId="1FCF91B9" w14:textId="44C544E3" w:rsidR="005F7D23" w:rsidRDefault="005F7D23" w:rsidP="005F7D23">
            <w:pPr>
              <w:pStyle w:val="NormalWeb"/>
              <w:jc w:val="center"/>
            </w:pPr>
            <w:r>
              <w:t>9,621</w:t>
            </w:r>
          </w:p>
        </w:tc>
        <w:tc>
          <w:tcPr>
            <w:tcW w:w="2332" w:type="dxa"/>
            <w:vAlign w:val="center"/>
          </w:tcPr>
          <w:p w14:paraId="7916169C" w14:textId="5EF08EDB" w:rsidR="005F7D23" w:rsidRDefault="005F7D23" w:rsidP="005F7D23">
            <w:pPr>
              <w:pStyle w:val="NormalWeb"/>
              <w:jc w:val="center"/>
            </w:pPr>
            <w:r>
              <w:t>10,872</w:t>
            </w:r>
          </w:p>
        </w:tc>
        <w:tc>
          <w:tcPr>
            <w:tcW w:w="2333" w:type="dxa"/>
            <w:vAlign w:val="center"/>
          </w:tcPr>
          <w:p w14:paraId="5F6E458C" w14:textId="4DA551F5" w:rsidR="005F7D23" w:rsidRDefault="005F7D23" w:rsidP="005F7D23">
            <w:pPr>
              <w:pStyle w:val="NormalWeb"/>
              <w:jc w:val="center"/>
            </w:pPr>
            <w:r>
              <w:t>12,285</w:t>
            </w:r>
          </w:p>
        </w:tc>
        <w:tc>
          <w:tcPr>
            <w:tcW w:w="2333" w:type="dxa"/>
            <w:vAlign w:val="center"/>
          </w:tcPr>
          <w:p w14:paraId="246EF4D6" w14:textId="5A45FB25" w:rsidR="005F7D23" w:rsidRDefault="005F7D23" w:rsidP="005F7D23">
            <w:pPr>
              <w:pStyle w:val="NormalWeb"/>
              <w:jc w:val="center"/>
            </w:pPr>
            <w:r>
              <w:t>13,882</w:t>
            </w:r>
          </w:p>
        </w:tc>
      </w:tr>
      <w:tr w:rsidR="005F7D23" w14:paraId="4A5A8376" w14:textId="77777777" w:rsidTr="00E919B4">
        <w:tc>
          <w:tcPr>
            <w:tcW w:w="2331" w:type="dxa"/>
            <w:vAlign w:val="center"/>
          </w:tcPr>
          <w:p w14:paraId="33989B55" w14:textId="49C09DCC" w:rsidR="005F7D23" w:rsidRDefault="005F7D23" w:rsidP="005F7D23">
            <w:pPr>
              <w:pStyle w:val="NormalWeb"/>
              <w:jc w:val="center"/>
            </w:pPr>
            <w:r>
              <w:t>14</w:t>
            </w:r>
          </w:p>
        </w:tc>
        <w:tc>
          <w:tcPr>
            <w:tcW w:w="2332" w:type="dxa"/>
            <w:vAlign w:val="center"/>
          </w:tcPr>
          <w:p w14:paraId="008BD90F" w14:textId="7D726F66" w:rsidR="005F7D23" w:rsidRDefault="005F7D23" w:rsidP="005F7D23">
            <w:pPr>
              <w:pStyle w:val="NormalWeb"/>
              <w:jc w:val="center"/>
            </w:pPr>
            <w:r>
              <w:t>8,843</w:t>
            </w:r>
          </w:p>
        </w:tc>
        <w:tc>
          <w:tcPr>
            <w:tcW w:w="2333" w:type="dxa"/>
            <w:vAlign w:val="center"/>
          </w:tcPr>
          <w:p w14:paraId="1012CB60" w14:textId="2A28A985" w:rsidR="005F7D23" w:rsidRDefault="005F7D23" w:rsidP="005F7D23">
            <w:pPr>
              <w:pStyle w:val="NormalWeb"/>
              <w:jc w:val="center"/>
            </w:pPr>
            <w:r>
              <w:t>9,881</w:t>
            </w:r>
          </w:p>
        </w:tc>
        <w:tc>
          <w:tcPr>
            <w:tcW w:w="2332" w:type="dxa"/>
            <w:vAlign w:val="center"/>
          </w:tcPr>
          <w:p w14:paraId="3C10DAD2" w14:textId="74FC2AC1" w:rsidR="005F7D23" w:rsidRDefault="005F7D23" w:rsidP="005F7D23">
            <w:pPr>
              <w:pStyle w:val="NormalWeb"/>
              <w:jc w:val="center"/>
            </w:pPr>
            <w:r>
              <w:t>11,166</w:t>
            </w:r>
          </w:p>
        </w:tc>
        <w:tc>
          <w:tcPr>
            <w:tcW w:w="2333" w:type="dxa"/>
            <w:vAlign w:val="center"/>
          </w:tcPr>
          <w:p w14:paraId="6DA7916D" w14:textId="09012D58" w:rsidR="005F7D23" w:rsidRDefault="005F7D23" w:rsidP="005F7D23">
            <w:pPr>
              <w:pStyle w:val="NormalWeb"/>
              <w:jc w:val="center"/>
            </w:pPr>
            <w:r>
              <w:t>12,617</w:t>
            </w:r>
          </w:p>
        </w:tc>
        <w:tc>
          <w:tcPr>
            <w:tcW w:w="2333" w:type="dxa"/>
            <w:vAlign w:val="center"/>
          </w:tcPr>
          <w:p w14:paraId="5082F0BE" w14:textId="0D354CEF" w:rsidR="005F7D23" w:rsidRDefault="005F7D23" w:rsidP="005F7D23">
            <w:pPr>
              <w:pStyle w:val="NormalWeb"/>
              <w:jc w:val="center"/>
            </w:pPr>
            <w:r>
              <w:t>14,257</w:t>
            </w:r>
          </w:p>
        </w:tc>
      </w:tr>
      <w:tr w:rsidR="005F7D23" w14:paraId="0DC243BD" w14:textId="77777777" w:rsidTr="00E919B4">
        <w:tc>
          <w:tcPr>
            <w:tcW w:w="2331" w:type="dxa"/>
            <w:vAlign w:val="center"/>
          </w:tcPr>
          <w:p w14:paraId="0D7228ED" w14:textId="50D516A2" w:rsidR="005F7D23" w:rsidRDefault="005F7D23" w:rsidP="005F7D23">
            <w:pPr>
              <w:pStyle w:val="NormalWeb"/>
              <w:jc w:val="center"/>
            </w:pPr>
            <w:r>
              <w:t>15</w:t>
            </w:r>
          </w:p>
        </w:tc>
        <w:tc>
          <w:tcPr>
            <w:tcW w:w="2332" w:type="dxa"/>
            <w:vAlign w:val="center"/>
          </w:tcPr>
          <w:p w14:paraId="6F98C484" w14:textId="19D22C55" w:rsidR="005F7D23" w:rsidRDefault="005F7D23" w:rsidP="005F7D23">
            <w:pPr>
              <w:pStyle w:val="NormalWeb"/>
              <w:jc w:val="center"/>
            </w:pPr>
            <w:r>
              <w:t>9,154</w:t>
            </w:r>
          </w:p>
        </w:tc>
        <w:tc>
          <w:tcPr>
            <w:tcW w:w="2333" w:type="dxa"/>
            <w:vAlign w:val="center"/>
          </w:tcPr>
          <w:p w14:paraId="52B7F38A" w14:textId="2EFB6670" w:rsidR="005F7D23" w:rsidRDefault="005F7D23" w:rsidP="005F7D23">
            <w:pPr>
              <w:pStyle w:val="NormalWeb"/>
              <w:jc w:val="center"/>
            </w:pPr>
            <w:r>
              <w:t>10,141</w:t>
            </w:r>
          </w:p>
        </w:tc>
        <w:tc>
          <w:tcPr>
            <w:tcW w:w="2332" w:type="dxa"/>
            <w:vAlign w:val="center"/>
          </w:tcPr>
          <w:p w14:paraId="7606CB13" w14:textId="7D959AF2" w:rsidR="005F7D23" w:rsidRDefault="005F7D23" w:rsidP="005F7D23">
            <w:pPr>
              <w:pStyle w:val="NormalWeb"/>
              <w:jc w:val="center"/>
            </w:pPr>
            <w:r>
              <w:t>11,459</w:t>
            </w:r>
          </w:p>
        </w:tc>
        <w:tc>
          <w:tcPr>
            <w:tcW w:w="2333" w:type="dxa"/>
            <w:vAlign w:val="center"/>
          </w:tcPr>
          <w:p w14:paraId="7DA97EDA" w14:textId="6F6621F5" w:rsidR="005F7D23" w:rsidRDefault="005F7D23" w:rsidP="005F7D23">
            <w:pPr>
              <w:pStyle w:val="NormalWeb"/>
              <w:jc w:val="center"/>
            </w:pPr>
            <w:r>
              <w:t>12,949</w:t>
            </w:r>
          </w:p>
        </w:tc>
        <w:tc>
          <w:tcPr>
            <w:tcW w:w="2333" w:type="dxa"/>
            <w:vAlign w:val="center"/>
          </w:tcPr>
          <w:p w14:paraId="6A746136" w14:textId="3C31B182" w:rsidR="005F7D23" w:rsidRDefault="005F7D23" w:rsidP="005F7D23">
            <w:pPr>
              <w:pStyle w:val="NormalWeb"/>
              <w:jc w:val="center"/>
            </w:pPr>
            <w:r>
              <w:t>14,633</w:t>
            </w:r>
          </w:p>
        </w:tc>
      </w:tr>
      <w:tr w:rsidR="005F7D23" w14:paraId="2AB8C589" w14:textId="77777777" w:rsidTr="00E919B4">
        <w:tc>
          <w:tcPr>
            <w:tcW w:w="2331" w:type="dxa"/>
            <w:vAlign w:val="center"/>
          </w:tcPr>
          <w:p w14:paraId="70AD6B72" w14:textId="5973ABA8" w:rsidR="005F7D23" w:rsidRDefault="005F7D23" w:rsidP="005F7D23">
            <w:pPr>
              <w:pStyle w:val="NormalWeb"/>
              <w:jc w:val="center"/>
            </w:pPr>
            <w:r>
              <w:t>16</w:t>
            </w:r>
          </w:p>
        </w:tc>
        <w:tc>
          <w:tcPr>
            <w:tcW w:w="2332" w:type="dxa"/>
            <w:vAlign w:val="center"/>
          </w:tcPr>
          <w:p w14:paraId="47FFE0AF" w14:textId="458D274B" w:rsidR="005F7D23" w:rsidRDefault="005F7D23" w:rsidP="005F7D23">
            <w:pPr>
              <w:pStyle w:val="NormalWeb"/>
              <w:jc w:val="center"/>
            </w:pPr>
            <w:r>
              <w:t>9,466</w:t>
            </w:r>
          </w:p>
        </w:tc>
        <w:tc>
          <w:tcPr>
            <w:tcW w:w="2333" w:type="dxa"/>
            <w:vAlign w:val="center"/>
          </w:tcPr>
          <w:p w14:paraId="3E5B858C" w14:textId="53294B3A" w:rsidR="005F7D23" w:rsidRDefault="005F7D23" w:rsidP="005F7D23">
            <w:pPr>
              <w:pStyle w:val="NormalWeb"/>
              <w:jc w:val="center"/>
            </w:pPr>
            <w:r>
              <w:t>10,401</w:t>
            </w:r>
          </w:p>
        </w:tc>
        <w:tc>
          <w:tcPr>
            <w:tcW w:w="2332" w:type="dxa"/>
            <w:vAlign w:val="center"/>
          </w:tcPr>
          <w:p w14:paraId="581F1BE2" w14:textId="7237C7E2" w:rsidR="005F7D23" w:rsidRDefault="005F7D23" w:rsidP="005F7D23">
            <w:pPr>
              <w:pStyle w:val="NormalWeb"/>
              <w:jc w:val="center"/>
            </w:pPr>
            <w:r>
              <w:t>11,753</w:t>
            </w:r>
          </w:p>
        </w:tc>
        <w:tc>
          <w:tcPr>
            <w:tcW w:w="2333" w:type="dxa"/>
            <w:vAlign w:val="center"/>
          </w:tcPr>
          <w:p w14:paraId="3C7D86A4" w14:textId="60FC24CE" w:rsidR="005F7D23" w:rsidRDefault="005F7D23" w:rsidP="005F7D23">
            <w:pPr>
              <w:pStyle w:val="NormalWeb"/>
              <w:jc w:val="center"/>
            </w:pPr>
            <w:r>
              <w:t>13,281</w:t>
            </w:r>
          </w:p>
        </w:tc>
        <w:tc>
          <w:tcPr>
            <w:tcW w:w="2333" w:type="dxa"/>
            <w:vAlign w:val="center"/>
          </w:tcPr>
          <w:p w14:paraId="36A31DBE" w14:textId="441CEED8" w:rsidR="005F7D23" w:rsidRDefault="005F7D23" w:rsidP="005F7D23">
            <w:pPr>
              <w:pStyle w:val="NormalWeb"/>
              <w:jc w:val="center"/>
            </w:pPr>
            <w:r>
              <w:t>15,008</w:t>
            </w:r>
          </w:p>
        </w:tc>
      </w:tr>
      <w:tr w:rsidR="005F7D23" w14:paraId="5A341E86" w14:textId="77777777" w:rsidTr="00E919B4">
        <w:tc>
          <w:tcPr>
            <w:tcW w:w="2331" w:type="dxa"/>
            <w:vAlign w:val="center"/>
          </w:tcPr>
          <w:p w14:paraId="0D7EE580" w14:textId="25039F8D" w:rsidR="005F7D23" w:rsidRDefault="005F7D23" w:rsidP="005F7D23">
            <w:pPr>
              <w:pStyle w:val="NormalWeb"/>
              <w:jc w:val="center"/>
            </w:pPr>
            <w:r>
              <w:t>17</w:t>
            </w:r>
          </w:p>
        </w:tc>
        <w:tc>
          <w:tcPr>
            <w:tcW w:w="2332" w:type="dxa"/>
            <w:vAlign w:val="center"/>
          </w:tcPr>
          <w:p w14:paraId="583712F9" w14:textId="170C97DA" w:rsidR="005F7D23" w:rsidRDefault="005F7D23" w:rsidP="005F7D23">
            <w:pPr>
              <w:pStyle w:val="NormalWeb"/>
              <w:jc w:val="center"/>
            </w:pPr>
            <w:r>
              <w:t>9,777</w:t>
            </w:r>
          </w:p>
        </w:tc>
        <w:tc>
          <w:tcPr>
            <w:tcW w:w="2333" w:type="dxa"/>
            <w:vAlign w:val="center"/>
          </w:tcPr>
          <w:p w14:paraId="53DFD27E" w14:textId="592A3F70" w:rsidR="005F7D23" w:rsidRDefault="005F7D23" w:rsidP="005F7D23">
            <w:pPr>
              <w:pStyle w:val="NormalWeb"/>
              <w:jc w:val="center"/>
            </w:pPr>
            <w:r>
              <w:t>10,661</w:t>
            </w:r>
          </w:p>
        </w:tc>
        <w:tc>
          <w:tcPr>
            <w:tcW w:w="2332" w:type="dxa"/>
            <w:vAlign w:val="center"/>
          </w:tcPr>
          <w:p w14:paraId="4C9B052A" w14:textId="44D0A333" w:rsidR="005F7D23" w:rsidRDefault="005F7D23" w:rsidP="005F7D23">
            <w:pPr>
              <w:pStyle w:val="NormalWeb"/>
              <w:jc w:val="center"/>
            </w:pPr>
            <w:r>
              <w:t>12,047</w:t>
            </w:r>
          </w:p>
        </w:tc>
        <w:tc>
          <w:tcPr>
            <w:tcW w:w="2333" w:type="dxa"/>
            <w:vAlign w:val="center"/>
          </w:tcPr>
          <w:p w14:paraId="7221EA7B" w14:textId="1311AA81" w:rsidR="005F7D23" w:rsidRDefault="005F7D23" w:rsidP="005F7D23">
            <w:pPr>
              <w:pStyle w:val="NormalWeb"/>
              <w:jc w:val="center"/>
            </w:pPr>
            <w:r>
              <w:t>13,613</w:t>
            </w:r>
          </w:p>
        </w:tc>
        <w:tc>
          <w:tcPr>
            <w:tcW w:w="2333" w:type="dxa"/>
            <w:vAlign w:val="center"/>
          </w:tcPr>
          <w:p w14:paraId="1A2D62CD" w14:textId="27C6DB93" w:rsidR="005F7D23" w:rsidRDefault="005F7D23" w:rsidP="005F7D23">
            <w:pPr>
              <w:pStyle w:val="NormalWeb"/>
              <w:jc w:val="center"/>
            </w:pPr>
            <w:r>
              <w:t>15,383</w:t>
            </w:r>
          </w:p>
        </w:tc>
      </w:tr>
      <w:tr w:rsidR="005F7D23" w14:paraId="5EA0361E" w14:textId="77777777" w:rsidTr="00E919B4">
        <w:tc>
          <w:tcPr>
            <w:tcW w:w="2331" w:type="dxa"/>
            <w:vAlign w:val="center"/>
          </w:tcPr>
          <w:p w14:paraId="1C83E288" w14:textId="12E25F89" w:rsidR="005F7D23" w:rsidRDefault="005F7D23" w:rsidP="005F7D23">
            <w:pPr>
              <w:pStyle w:val="NormalWeb"/>
              <w:jc w:val="center"/>
            </w:pPr>
            <w:r>
              <w:t>18</w:t>
            </w:r>
          </w:p>
        </w:tc>
        <w:tc>
          <w:tcPr>
            <w:tcW w:w="2332" w:type="dxa"/>
            <w:vAlign w:val="center"/>
          </w:tcPr>
          <w:p w14:paraId="0A964BCF" w14:textId="1177C90A" w:rsidR="005F7D23" w:rsidRDefault="005F7D23" w:rsidP="005F7D23">
            <w:pPr>
              <w:pStyle w:val="NormalWeb"/>
              <w:jc w:val="center"/>
            </w:pPr>
            <w:r>
              <w:t>10,089</w:t>
            </w:r>
          </w:p>
        </w:tc>
        <w:tc>
          <w:tcPr>
            <w:tcW w:w="2333" w:type="dxa"/>
            <w:vAlign w:val="center"/>
          </w:tcPr>
          <w:p w14:paraId="42E6F3DB" w14:textId="3B6835F0" w:rsidR="005F7D23" w:rsidRDefault="005F7D23" w:rsidP="005F7D23">
            <w:pPr>
              <w:pStyle w:val="NormalWeb"/>
              <w:jc w:val="center"/>
            </w:pPr>
            <w:r>
              <w:t>-</w:t>
            </w:r>
          </w:p>
        </w:tc>
        <w:tc>
          <w:tcPr>
            <w:tcW w:w="2332" w:type="dxa"/>
            <w:vAlign w:val="center"/>
          </w:tcPr>
          <w:p w14:paraId="3125E01E" w14:textId="27E9FF99" w:rsidR="005F7D23" w:rsidRDefault="005F7D23" w:rsidP="005F7D23">
            <w:pPr>
              <w:pStyle w:val="NormalWeb"/>
              <w:jc w:val="center"/>
            </w:pPr>
            <w:r>
              <w:t>-</w:t>
            </w:r>
          </w:p>
        </w:tc>
        <w:tc>
          <w:tcPr>
            <w:tcW w:w="2333" w:type="dxa"/>
            <w:vAlign w:val="center"/>
          </w:tcPr>
          <w:p w14:paraId="1513A449" w14:textId="56FF4807" w:rsidR="005F7D23" w:rsidRDefault="005F7D23" w:rsidP="005F7D23">
            <w:pPr>
              <w:pStyle w:val="NormalWeb"/>
              <w:jc w:val="center"/>
            </w:pPr>
            <w:r>
              <w:t>-</w:t>
            </w:r>
          </w:p>
        </w:tc>
        <w:tc>
          <w:tcPr>
            <w:tcW w:w="2333" w:type="dxa"/>
            <w:vAlign w:val="center"/>
          </w:tcPr>
          <w:p w14:paraId="2D923FA4" w14:textId="1A7B1E45" w:rsidR="005F7D23" w:rsidRDefault="005F7D23" w:rsidP="005F7D23">
            <w:pPr>
              <w:pStyle w:val="NormalWeb"/>
              <w:jc w:val="center"/>
            </w:pPr>
            <w:r>
              <w:t>-</w:t>
            </w:r>
          </w:p>
        </w:tc>
      </w:tr>
      <w:tr w:rsidR="005F7D23" w14:paraId="03E9B32E" w14:textId="77777777" w:rsidTr="00E919B4">
        <w:tc>
          <w:tcPr>
            <w:tcW w:w="2331" w:type="dxa"/>
            <w:vAlign w:val="center"/>
          </w:tcPr>
          <w:p w14:paraId="4348F7F0" w14:textId="0044FBDC" w:rsidR="005F7D23" w:rsidRDefault="005F7D23" w:rsidP="005F7D23">
            <w:pPr>
              <w:pStyle w:val="NormalWeb"/>
              <w:jc w:val="center"/>
            </w:pPr>
            <w:r>
              <w:t>19</w:t>
            </w:r>
          </w:p>
        </w:tc>
        <w:tc>
          <w:tcPr>
            <w:tcW w:w="2332" w:type="dxa"/>
            <w:vAlign w:val="center"/>
          </w:tcPr>
          <w:p w14:paraId="615C8043" w14:textId="717EE2A3" w:rsidR="005F7D23" w:rsidRDefault="005F7D23" w:rsidP="005F7D23">
            <w:pPr>
              <w:pStyle w:val="NormalWeb"/>
              <w:jc w:val="center"/>
            </w:pPr>
            <w:r>
              <w:t>10,400</w:t>
            </w:r>
          </w:p>
        </w:tc>
        <w:tc>
          <w:tcPr>
            <w:tcW w:w="2333" w:type="dxa"/>
            <w:vAlign w:val="center"/>
          </w:tcPr>
          <w:p w14:paraId="34B16E85" w14:textId="2BC97E81" w:rsidR="005F7D23" w:rsidRDefault="005F7D23" w:rsidP="005F7D23">
            <w:pPr>
              <w:pStyle w:val="NormalWeb"/>
              <w:jc w:val="center"/>
            </w:pPr>
            <w:r>
              <w:t>-</w:t>
            </w:r>
          </w:p>
        </w:tc>
        <w:tc>
          <w:tcPr>
            <w:tcW w:w="2332" w:type="dxa"/>
            <w:vAlign w:val="center"/>
          </w:tcPr>
          <w:p w14:paraId="15E9B88A" w14:textId="6C06E351" w:rsidR="005F7D23" w:rsidRDefault="005F7D23" w:rsidP="005F7D23">
            <w:pPr>
              <w:pStyle w:val="NormalWeb"/>
              <w:jc w:val="center"/>
            </w:pPr>
            <w:r>
              <w:t>-</w:t>
            </w:r>
          </w:p>
        </w:tc>
        <w:tc>
          <w:tcPr>
            <w:tcW w:w="2333" w:type="dxa"/>
            <w:vAlign w:val="center"/>
          </w:tcPr>
          <w:p w14:paraId="42593FE7" w14:textId="5F4B8D11" w:rsidR="005F7D23" w:rsidRDefault="005F7D23" w:rsidP="005F7D23">
            <w:pPr>
              <w:pStyle w:val="NormalWeb"/>
              <w:jc w:val="center"/>
            </w:pPr>
            <w:r>
              <w:t>-</w:t>
            </w:r>
          </w:p>
        </w:tc>
        <w:tc>
          <w:tcPr>
            <w:tcW w:w="2333" w:type="dxa"/>
            <w:vAlign w:val="center"/>
          </w:tcPr>
          <w:p w14:paraId="74F55C7A" w14:textId="706F9BB7" w:rsidR="005F7D23" w:rsidRDefault="005F7D23" w:rsidP="005F7D23">
            <w:pPr>
              <w:pStyle w:val="NormalWeb"/>
              <w:jc w:val="center"/>
            </w:pPr>
            <w:r>
              <w:t>-</w:t>
            </w:r>
          </w:p>
        </w:tc>
      </w:tr>
      <w:tr w:rsidR="005F7D23" w14:paraId="3B183E24" w14:textId="77777777" w:rsidTr="00E919B4">
        <w:tc>
          <w:tcPr>
            <w:tcW w:w="2331" w:type="dxa"/>
            <w:vAlign w:val="center"/>
          </w:tcPr>
          <w:p w14:paraId="378B8CC1" w14:textId="04B5B3D2" w:rsidR="005F7D23" w:rsidRDefault="005F7D23" w:rsidP="005F7D23">
            <w:pPr>
              <w:pStyle w:val="NormalWeb"/>
              <w:jc w:val="center"/>
            </w:pPr>
            <w:r>
              <w:t>20</w:t>
            </w:r>
          </w:p>
        </w:tc>
        <w:tc>
          <w:tcPr>
            <w:tcW w:w="2332" w:type="dxa"/>
            <w:vAlign w:val="center"/>
          </w:tcPr>
          <w:p w14:paraId="7FA3A5EC" w14:textId="49C027FA" w:rsidR="005F7D23" w:rsidRDefault="005F7D23" w:rsidP="005F7D23">
            <w:pPr>
              <w:pStyle w:val="NormalWeb"/>
              <w:jc w:val="center"/>
            </w:pPr>
            <w:r>
              <w:t>10,712</w:t>
            </w:r>
          </w:p>
        </w:tc>
        <w:tc>
          <w:tcPr>
            <w:tcW w:w="2333" w:type="dxa"/>
            <w:vAlign w:val="center"/>
          </w:tcPr>
          <w:p w14:paraId="44213875" w14:textId="6BCA6D7F" w:rsidR="005F7D23" w:rsidRDefault="005F7D23" w:rsidP="005F7D23">
            <w:pPr>
              <w:pStyle w:val="NormalWeb"/>
              <w:jc w:val="center"/>
            </w:pPr>
            <w:r>
              <w:t>-</w:t>
            </w:r>
          </w:p>
        </w:tc>
        <w:tc>
          <w:tcPr>
            <w:tcW w:w="2332" w:type="dxa"/>
            <w:vAlign w:val="center"/>
          </w:tcPr>
          <w:p w14:paraId="497FC5BB" w14:textId="4FD78C82" w:rsidR="005F7D23" w:rsidRDefault="005F7D23" w:rsidP="005F7D23">
            <w:pPr>
              <w:pStyle w:val="NormalWeb"/>
              <w:jc w:val="center"/>
            </w:pPr>
            <w:r>
              <w:t>-</w:t>
            </w:r>
          </w:p>
        </w:tc>
        <w:tc>
          <w:tcPr>
            <w:tcW w:w="2333" w:type="dxa"/>
            <w:vAlign w:val="center"/>
          </w:tcPr>
          <w:p w14:paraId="45D17FFC" w14:textId="1B363C4F" w:rsidR="005F7D23" w:rsidRDefault="005F7D23" w:rsidP="005F7D23">
            <w:pPr>
              <w:pStyle w:val="NormalWeb"/>
              <w:jc w:val="center"/>
            </w:pPr>
            <w:r>
              <w:t>-</w:t>
            </w:r>
          </w:p>
        </w:tc>
        <w:tc>
          <w:tcPr>
            <w:tcW w:w="2333" w:type="dxa"/>
            <w:vAlign w:val="center"/>
          </w:tcPr>
          <w:p w14:paraId="1127B35A" w14:textId="0AB45774" w:rsidR="005F7D23" w:rsidRDefault="005F7D23" w:rsidP="005F7D23">
            <w:pPr>
              <w:pStyle w:val="NormalWeb"/>
              <w:jc w:val="center"/>
            </w:pPr>
            <w:r>
              <w:t>-</w:t>
            </w:r>
          </w:p>
        </w:tc>
      </w:tr>
    </w:tbl>
    <w:p w14:paraId="0A272E8D" w14:textId="68582513" w:rsidR="00AF26D1" w:rsidRDefault="00D96F38">
      <w:r>
        <w:t xml:space="preserve"> </w:t>
      </w:r>
      <w:r w:rsidR="00CE00C1">
        <w:t>(NR)</w:t>
      </w:r>
      <w:hyperlink r:id="rId14" w:tgtFrame="_blank" w:history="1">
        <w:r w:rsidR="00CE00C1">
          <w:rPr>
            <w:rStyle w:val="Hyperlink"/>
          </w:rPr>
          <w:t xml:space="preserve"> (Redação do anexo VIII dada pela Lei Complementar 396, de 2007)</w:t>
        </w:r>
      </w:hyperlink>
      <w:r w:rsidR="00CE00C1">
        <w:t>.</w:t>
      </w:r>
    </w:p>
    <w:tbl>
      <w:tblPr>
        <w:tblStyle w:val="Tabelacomgrade"/>
        <w:tblW w:w="0" w:type="auto"/>
        <w:tblLook w:val="04A0" w:firstRow="1" w:lastRow="0" w:firstColumn="1" w:lastColumn="0" w:noHBand="0" w:noVBand="1"/>
      </w:tblPr>
      <w:tblGrid>
        <w:gridCol w:w="1849"/>
        <w:gridCol w:w="1802"/>
        <w:gridCol w:w="1803"/>
        <w:gridCol w:w="1802"/>
        <w:gridCol w:w="1803"/>
        <w:gridCol w:w="1803"/>
        <w:gridCol w:w="1566"/>
        <w:gridCol w:w="1566"/>
      </w:tblGrid>
      <w:tr w:rsidR="00C817BF" w14:paraId="12ED0316" w14:textId="122E9BD6" w:rsidTr="00E919B4">
        <w:tc>
          <w:tcPr>
            <w:tcW w:w="13994" w:type="dxa"/>
            <w:gridSpan w:val="8"/>
          </w:tcPr>
          <w:p w14:paraId="211D2ED2" w14:textId="316F62E7" w:rsidR="00C817BF" w:rsidRPr="00155934" w:rsidRDefault="00C817BF" w:rsidP="00E919B4">
            <w:pPr>
              <w:pStyle w:val="NormalWeb"/>
              <w:jc w:val="center"/>
              <w:rPr>
                <w:highlight w:val="green"/>
              </w:rPr>
            </w:pPr>
            <w:r w:rsidRPr="00155934">
              <w:rPr>
                <w:highlight w:val="green"/>
              </w:rPr>
              <w:t>ÍNDICES – EXECUÇÃO</w:t>
            </w:r>
          </w:p>
        </w:tc>
      </w:tr>
      <w:tr w:rsidR="00C817BF" w14:paraId="12D46543" w14:textId="7799EC1A" w:rsidTr="00E919B4">
        <w:tc>
          <w:tcPr>
            <w:tcW w:w="13994" w:type="dxa"/>
            <w:gridSpan w:val="8"/>
          </w:tcPr>
          <w:p w14:paraId="67039C07" w14:textId="3ECC7622" w:rsidR="00C817BF" w:rsidRPr="00155934" w:rsidRDefault="00C817BF" w:rsidP="00E919B4">
            <w:pPr>
              <w:pStyle w:val="NormalWeb"/>
              <w:jc w:val="center"/>
              <w:rPr>
                <w:highlight w:val="green"/>
              </w:rPr>
            </w:pPr>
            <w:r w:rsidRPr="00155934">
              <w:rPr>
                <w:highlight w:val="green"/>
              </w:rPr>
              <w:t xml:space="preserve"> (Fator a ser multiplicado pelo VRV)</w:t>
            </w:r>
          </w:p>
        </w:tc>
      </w:tr>
      <w:tr w:rsidR="00C817BF" w14:paraId="598029F2" w14:textId="108598AE" w:rsidTr="00E919B4">
        <w:tc>
          <w:tcPr>
            <w:tcW w:w="1849" w:type="dxa"/>
            <w:vMerge w:val="restart"/>
          </w:tcPr>
          <w:p w14:paraId="793D8212" w14:textId="77777777" w:rsidR="00C817BF" w:rsidRDefault="00C817BF" w:rsidP="00E919B4">
            <w:pPr>
              <w:pStyle w:val="NormalWeb"/>
              <w:jc w:val="center"/>
            </w:pPr>
            <w:r>
              <w:t>NÍVEIS</w:t>
            </w:r>
          </w:p>
        </w:tc>
        <w:tc>
          <w:tcPr>
            <w:tcW w:w="12145" w:type="dxa"/>
            <w:gridSpan w:val="7"/>
          </w:tcPr>
          <w:p w14:paraId="703F0068" w14:textId="20958C09" w:rsidR="00C817BF" w:rsidRPr="00155934" w:rsidRDefault="00C817BF" w:rsidP="00E919B4">
            <w:pPr>
              <w:pStyle w:val="NormalWeb"/>
              <w:jc w:val="center"/>
              <w:rPr>
                <w:highlight w:val="green"/>
              </w:rPr>
            </w:pPr>
            <w:r w:rsidRPr="00155934">
              <w:rPr>
                <w:highlight w:val="green"/>
              </w:rPr>
              <w:t>Classes</w:t>
            </w:r>
          </w:p>
        </w:tc>
      </w:tr>
      <w:tr w:rsidR="00C817BF" w14:paraId="0E5C7BD5" w14:textId="3BFF94A3" w:rsidTr="00C817BF">
        <w:tc>
          <w:tcPr>
            <w:tcW w:w="1849" w:type="dxa"/>
            <w:vMerge/>
          </w:tcPr>
          <w:p w14:paraId="24D611AA" w14:textId="77777777" w:rsidR="00C817BF" w:rsidRDefault="00C817BF" w:rsidP="00E919B4">
            <w:pPr>
              <w:pStyle w:val="NormalWeb"/>
              <w:jc w:val="center"/>
            </w:pPr>
          </w:p>
        </w:tc>
        <w:tc>
          <w:tcPr>
            <w:tcW w:w="1802" w:type="dxa"/>
          </w:tcPr>
          <w:p w14:paraId="43707E0D" w14:textId="77777777" w:rsidR="00C817BF" w:rsidRPr="00155934" w:rsidRDefault="00C817BF" w:rsidP="00E919B4">
            <w:pPr>
              <w:pStyle w:val="NormalWeb"/>
              <w:jc w:val="center"/>
              <w:rPr>
                <w:highlight w:val="green"/>
              </w:rPr>
            </w:pPr>
            <w:r w:rsidRPr="00155934">
              <w:rPr>
                <w:highlight w:val="green"/>
              </w:rPr>
              <w:t>S</w:t>
            </w:r>
          </w:p>
        </w:tc>
        <w:tc>
          <w:tcPr>
            <w:tcW w:w="1803" w:type="dxa"/>
          </w:tcPr>
          <w:p w14:paraId="4DA083A7" w14:textId="77777777" w:rsidR="00C817BF" w:rsidRPr="00155934" w:rsidRDefault="00C817BF" w:rsidP="00E919B4">
            <w:pPr>
              <w:pStyle w:val="NormalWeb"/>
              <w:jc w:val="center"/>
              <w:rPr>
                <w:highlight w:val="green"/>
              </w:rPr>
            </w:pPr>
            <w:r w:rsidRPr="00155934">
              <w:rPr>
                <w:highlight w:val="green"/>
              </w:rPr>
              <w:t>A</w:t>
            </w:r>
          </w:p>
        </w:tc>
        <w:tc>
          <w:tcPr>
            <w:tcW w:w="1802" w:type="dxa"/>
          </w:tcPr>
          <w:p w14:paraId="21E769B9" w14:textId="77777777" w:rsidR="00C817BF" w:rsidRPr="00155934" w:rsidRDefault="00C817BF" w:rsidP="00E919B4">
            <w:pPr>
              <w:pStyle w:val="NormalWeb"/>
              <w:jc w:val="center"/>
              <w:rPr>
                <w:highlight w:val="green"/>
              </w:rPr>
            </w:pPr>
            <w:r w:rsidRPr="00155934">
              <w:rPr>
                <w:highlight w:val="green"/>
              </w:rPr>
              <w:t>B</w:t>
            </w:r>
          </w:p>
        </w:tc>
        <w:tc>
          <w:tcPr>
            <w:tcW w:w="1803" w:type="dxa"/>
          </w:tcPr>
          <w:p w14:paraId="45CF9FB2" w14:textId="77777777" w:rsidR="00C817BF" w:rsidRPr="00155934" w:rsidRDefault="00C817BF" w:rsidP="00E919B4">
            <w:pPr>
              <w:pStyle w:val="NormalWeb"/>
              <w:jc w:val="center"/>
              <w:rPr>
                <w:highlight w:val="green"/>
              </w:rPr>
            </w:pPr>
            <w:r w:rsidRPr="00155934">
              <w:rPr>
                <w:highlight w:val="green"/>
              </w:rPr>
              <w:t>C</w:t>
            </w:r>
          </w:p>
        </w:tc>
        <w:tc>
          <w:tcPr>
            <w:tcW w:w="1803" w:type="dxa"/>
          </w:tcPr>
          <w:p w14:paraId="492E4010" w14:textId="77777777" w:rsidR="00C817BF" w:rsidRPr="00155934" w:rsidRDefault="00C817BF" w:rsidP="00E919B4">
            <w:pPr>
              <w:pStyle w:val="NormalWeb"/>
              <w:jc w:val="center"/>
              <w:rPr>
                <w:highlight w:val="green"/>
              </w:rPr>
            </w:pPr>
            <w:r w:rsidRPr="00155934">
              <w:rPr>
                <w:highlight w:val="green"/>
              </w:rPr>
              <w:t>D</w:t>
            </w:r>
          </w:p>
        </w:tc>
        <w:tc>
          <w:tcPr>
            <w:tcW w:w="1566" w:type="dxa"/>
          </w:tcPr>
          <w:p w14:paraId="2338DA1C" w14:textId="1F63C54A" w:rsidR="00C817BF" w:rsidRPr="00155934" w:rsidRDefault="00C817BF" w:rsidP="00E919B4">
            <w:pPr>
              <w:pStyle w:val="NormalWeb"/>
              <w:jc w:val="center"/>
              <w:rPr>
                <w:highlight w:val="green"/>
              </w:rPr>
            </w:pPr>
            <w:r w:rsidRPr="00155934">
              <w:rPr>
                <w:highlight w:val="green"/>
              </w:rPr>
              <w:t>E</w:t>
            </w:r>
          </w:p>
        </w:tc>
        <w:tc>
          <w:tcPr>
            <w:tcW w:w="1566" w:type="dxa"/>
          </w:tcPr>
          <w:p w14:paraId="56F5F89F" w14:textId="586E4C88" w:rsidR="00C817BF" w:rsidRPr="00155934" w:rsidRDefault="00C817BF" w:rsidP="00E919B4">
            <w:pPr>
              <w:pStyle w:val="NormalWeb"/>
              <w:jc w:val="center"/>
              <w:rPr>
                <w:highlight w:val="green"/>
              </w:rPr>
            </w:pPr>
            <w:r w:rsidRPr="00155934">
              <w:rPr>
                <w:highlight w:val="green"/>
              </w:rPr>
              <w:t>F</w:t>
            </w:r>
          </w:p>
        </w:tc>
      </w:tr>
      <w:tr w:rsidR="00155934" w14:paraId="34980C3B" w14:textId="354FC993" w:rsidTr="00E919B4">
        <w:tc>
          <w:tcPr>
            <w:tcW w:w="1849" w:type="dxa"/>
            <w:vAlign w:val="center"/>
          </w:tcPr>
          <w:p w14:paraId="0D0761F0" w14:textId="7C68E4B0" w:rsidR="00155934" w:rsidRDefault="00155934" w:rsidP="00155934">
            <w:pPr>
              <w:pStyle w:val="NormalWeb"/>
              <w:jc w:val="center"/>
            </w:pPr>
            <w:r>
              <w:rPr>
                <w:rStyle w:val="fontstyle01"/>
              </w:rPr>
              <w:t>1</w:t>
            </w:r>
          </w:p>
        </w:tc>
        <w:tc>
          <w:tcPr>
            <w:tcW w:w="1802" w:type="dxa"/>
            <w:vAlign w:val="center"/>
          </w:tcPr>
          <w:p w14:paraId="6F44F992" w14:textId="5F1A1EA2" w:rsidR="00155934" w:rsidRPr="00155934" w:rsidRDefault="00155934" w:rsidP="00155934">
            <w:pPr>
              <w:pStyle w:val="NormalWeb"/>
              <w:jc w:val="center"/>
              <w:rPr>
                <w:highlight w:val="green"/>
              </w:rPr>
            </w:pPr>
            <w:r w:rsidRPr="00155934">
              <w:rPr>
                <w:rStyle w:val="fontstyle01"/>
                <w:highlight w:val="green"/>
              </w:rPr>
              <w:t xml:space="preserve">4,793 </w:t>
            </w:r>
          </w:p>
        </w:tc>
        <w:tc>
          <w:tcPr>
            <w:tcW w:w="1803" w:type="dxa"/>
            <w:vAlign w:val="center"/>
          </w:tcPr>
          <w:p w14:paraId="44273785" w14:textId="08161FDF" w:rsidR="00155934" w:rsidRPr="00155934" w:rsidRDefault="00155934" w:rsidP="00155934">
            <w:pPr>
              <w:pStyle w:val="NormalWeb"/>
              <w:jc w:val="center"/>
              <w:rPr>
                <w:highlight w:val="green"/>
              </w:rPr>
            </w:pPr>
            <w:r w:rsidRPr="00155934">
              <w:rPr>
                <w:rStyle w:val="fontstyle01"/>
                <w:highlight w:val="green"/>
              </w:rPr>
              <w:t xml:space="preserve">6,501 </w:t>
            </w:r>
          </w:p>
        </w:tc>
        <w:tc>
          <w:tcPr>
            <w:tcW w:w="1802" w:type="dxa"/>
            <w:vAlign w:val="center"/>
          </w:tcPr>
          <w:p w14:paraId="2F89CF4C" w14:textId="53D15A85" w:rsidR="00155934" w:rsidRPr="00155934" w:rsidRDefault="00155934" w:rsidP="00155934">
            <w:pPr>
              <w:pStyle w:val="NormalWeb"/>
              <w:jc w:val="center"/>
              <w:rPr>
                <w:highlight w:val="green"/>
              </w:rPr>
            </w:pPr>
            <w:r w:rsidRPr="00155934">
              <w:rPr>
                <w:rStyle w:val="fontstyle01"/>
                <w:highlight w:val="green"/>
              </w:rPr>
              <w:t xml:space="preserve">7,346 </w:t>
            </w:r>
          </w:p>
        </w:tc>
        <w:tc>
          <w:tcPr>
            <w:tcW w:w="1803" w:type="dxa"/>
            <w:vAlign w:val="center"/>
          </w:tcPr>
          <w:p w14:paraId="54E25240" w14:textId="218A761D" w:rsidR="00155934" w:rsidRPr="00155934" w:rsidRDefault="00155934" w:rsidP="00155934">
            <w:pPr>
              <w:pStyle w:val="NormalWeb"/>
              <w:jc w:val="center"/>
              <w:rPr>
                <w:highlight w:val="green"/>
              </w:rPr>
            </w:pPr>
            <w:r w:rsidRPr="00155934">
              <w:rPr>
                <w:rStyle w:val="fontstyle01"/>
                <w:highlight w:val="green"/>
              </w:rPr>
              <w:t xml:space="preserve">8,301 </w:t>
            </w:r>
          </w:p>
        </w:tc>
        <w:tc>
          <w:tcPr>
            <w:tcW w:w="1803" w:type="dxa"/>
            <w:vAlign w:val="center"/>
          </w:tcPr>
          <w:p w14:paraId="097A5192" w14:textId="57E1E930" w:rsidR="00155934" w:rsidRPr="00155934" w:rsidRDefault="00155934" w:rsidP="00155934">
            <w:pPr>
              <w:pStyle w:val="NormalWeb"/>
              <w:jc w:val="center"/>
              <w:rPr>
                <w:highlight w:val="green"/>
              </w:rPr>
            </w:pPr>
            <w:r w:rsidRPr="00155934">
              <w:rPr>
                <w:rStyle w:val="fontstyle01"/>
                <w:highlight w:val="green"/>
              </w:rPr>
              <w:t xml:space="preserve">9,380 </w:t>
            </w:r>
          </w:p>
        </w:tc>
        <w:tc>
          <w:tcPr>
            <w:tcW w:w="1566" w:type="dxa"/>
            <w:vAlign w:val="center"/>
          </w:tcPr>
          <w:p w14:paraId="38F02C12" w14:textId="10BBA830" w:rsidR="00155934" w:rsidRPr="00155934" w:rsidRDefault="00155934" w:rsidP="00155934">
            <w:pPr>
              <w:pStyle w:val="NormalWeb"/>
              <w:jc w:val="center"/>
              <w:rPr>
                <w:highlight w:val="green"/>
              </w:rPr>
            </w:pPr>
            <w:r w:rsidRPr="00155934">
              <w:rPr>
                <w:rStyle w:val="fontstyle01"/>
                <w:highlight w:val="green"/>
              </w:rPr>
              <w:t xml:space="preserve">10,720 </w:t>
            </w:r>
          </w:p>
        </w:tc>
        <w:tc>
          <w:tcPr>
            <w:tcW w:w="1566" w:type="dxa"/>
            <w:vAlign w:val="center"/>
          </w:tcPr>
          <w:p w14:paraId="50F4CFC3" w14:textId="0A2FF370" w:rsidR="00155934" w:rsidRPr="00155934" w:rsidRDefault="00155934" w:rsidP="00155934">
            <w:pPr>
              <w:pStyle w:val="NormalWeb"/>
              <w:jc w:val="center"/>
              <w:rPr>
                <w:highlight w:val="green"/>
              </w:rPr>
            </w:pPr>
            <w:r w:rsidRPr="00155934">
              <w:rPr>
                <w:rStyle w:val="fontstyle01"/>
                <w:highlight w:val="green"/>
              </w:rPr>
              <w:t>12,250</w:t>
            </w:r>
          </w:p>
        </w:tc>
      </w:tr>
      <w:tr w:rsidR="00155934" w14:paraId="66A1A13C" w14:textId="5AD350FE" w:rsidTr="00E919B4">
        <w:tc>
          <w:tcPr>
            <w:tcW w:w="1849" w:type="dxa"/>
            <w:vAlign w:val="center"/>
          </w:tcPr>
          <w:p w14:paraId="481A0422" w14:textId="6C9AB36D" w:rsidR="00155934" w:rsidRDefault="00155934" w:rsidP="00155934">
            <w:pPr>
              <w:pStyle w:val="NormalWeb"/>
              <w:jc w:val="center"/>
            </w:pPr>
            <w:r>
              <w:rPr>
                <w:rStyle w:val="fontstyle01"/>
              </w:rPr>
              <w:t>2</w:t>
            </w:r>
          </w:p>
        </w:tc>
        <w:tc>
          <w:tcPr>
            <w:tcW w:w="1802" w:type="dxa"/>
            <w:vAlign w:val="center"/>
          </w:tcPr>
          <w:p w14:paraId="291D57E2" w14:textId="05E24F18" w:rsidR="00155934" w:rsidRPr="00155934" w:rsidRDefault="00155934" w:rsidP="00155934">
            <w:pPr>
              <w:pStyle w:val="NormalWeb"/>
              <w:jc w:val="center"/>
              <w:rPr>
                <w:highlight w:val="green"/>
              </w:rPr>
            </w:pPr>
            <w:r w:rsidRPr="00155934">
              <w:rPr>
                <w:rStyle w:val="fontstyle01"/>
                <w:highlight w:val="green"/>
              </w:rPr>
              <w:t xml:space="preserve">5,104 </w:t>
            </w:r>
          </w:p>
        </w:tc>
        <w:tc>
          <w:tcPr>
            <w:tcW w:w="1803" w:type="dxa"/>
            <w:vAlign w:val="center"/>
          </w:tcPr>
          <w:p w14:paraId="65C1302C" w14:textId="5600EDCF" w:rsidR="00155934" w:rsidRPr="00155934" w:rsidRDefault="00155934" w:rsidP="00155934">
            <w:pPr>
              <w:pStyle w:val="NormalWeb"/>
              <w:jc w:val="center"/>
              <w:rPr>
                <w:highlight w:val="green"/>
              </w:rPr>
            </w:pPr>
            <w:r w:rsidRPr="00155934">
              <w:rPr>
                <w:rStyle w:val="fontstyle01"/>
                <w:highlight w:val="green"/>
              </w:rPr>
              <w:t xml:space="preserve">6,761 </w:t>
            </w:r>
          </w:p>
        </w:tc>
        <w:tc>
          <w:tcPr>
            <w:tcW w:w="1802" w:type="dxa"/>
            <w:vAlign w:val="center"/>
          </w:tcPr>
          <w:p w14:paraId="3F61F53B" w14:textId="7CB010D6" w:rsidR="00155934" w:rsidRPr="00155934" w:rsidRDefault="00155934" w:rsidP="00155934">
            <w:pPr>
              <w:pStyle w:val="NormalWeb"/>
              <w:jc w:val="center"/>
              <w:rPr>
                <w:highlight w:val="green"/>
              </w:rPr>
            </w:pPr>
            <w:r w:rsidRPr="00155934">
              <w:rPr>
                <w:rStyle w:val="fontstyle01"/>
                <w:highlight w:val="green"/>
              </w:rPr>
              <w:t xml:space="preserve">7,640 </w:t>
            </w:r>
          </w:p>
        </w:tc>
        <w:tc>
          <w:tcPr>
            <w:tcW w:w="1803" w:type="dxa"/>
            <w:vAlign w:val="center"/>
          </w:tcPr>
          <w:p w14:paraId="2C09ABD5" w14:textId="0982DE80" w:rsidR="00155934" w:rsidRPr="00155934" w:rsidRDefault="00155934" w:rsidP="00155934">
            <w:pPr>
              <w:pStyle w:val="NormalWeb"/>
              <w:jc w:val="center"/>
              <w:rPr>
                <w:highlight w:val="green"/>
              </w:rPr>
            </w:pPr>
            <w:r w:rsidRPr="00155934">
              <w:rPr>
                <w:rStyle w:val="fontstyle01"/>
                <w:highlight w:val="green"/>
              </w:rPr>
              <w:t xml:space="preserve">8,633 </w:t>
            </w:r>
          </w:p>
        </w:tc>
        <w:tc>
          <w:tcPr>
            <w:tcW w:w="1803" w:type="dxa"/>
            <w:vAlign w:val="center"/>
          </w:tcPr>
          <w:p w14:paraId="0A11C43A" w14:textId="7C9E989B" w:rsidR="00155934" w:rsidRPr="00155934" w:rsidRDefault="00155934" w:rsidP="00155934">
            <w:pPr>
              <w:pStyle w:val="NormalWeb"/>
              <w:jc w:val="center"/>
              <w:rPr>
                <w:highlight w:val="green"/>
              </w:rPr>
            </w:pPr>
            <w:r w:rsidRPr="00155934">
              <w:rPr>
                <w:rStyle w:val="fontstyle01"/>
                <w:highlight w:val="green"/>
              </w:rPr>
              <w:t xml:space="preserve">9,755 </w:t>
            </w:r>
          </w:p>
        </w:tc>
        <w:tc>
          <w:tcPr>
            <w:tcW w:w="1566" w:type="dxa"/>
            <w:vAlign w:val="center"/>
          </w:tcPr>
          <w:p w14:paraId="18F39344" w14:textId="6B5176C8" w:rsidR="00155934" w:rsidRPr="00155934" w:rsidRDefault="00155934" w:rsidP="00155934">
            <w:pPr>
              <w:pStyle w:val="NormalWeb"/>
              <w:jc w:val="center"/>
              <w:rPr>
                <w:highlight w:val="green"/>
              </w:rPr>
            </w:pPr>
            <w:r w:rsidRPr="00155934">
              <w:rPr>
                <w:rStyle w:val="fontstyle01"/>
                <w:highlight w:val="green"/>
              </w:rPr>
              <w:t xml:space="preserve">11,150 </w:t>
            </w:r>
          </w:p>
        </w:tc>
        <w:tc>
          <w:tcPr>
            <w:tcW w:w="1566" w:type="dxa"/>
            <w:vAlign w:val="center"/>
          </w:tcPr>
          <w:p w14:paraId="77D7025A" w14:textId="2F46B5E4" w:rsidR="00155934" w:rsidRPr="00155934" w:rsidRDefault="00155934" w:rsidP="00155934">
            <w:pPr>
              <w:pStyle w:val="NormalWeb"/>
              <w:jc w:val="center"/>
              <w:rPr>
                <w:highlight w:val="green"/>
              </w:rPr>
            </w:pPr>
            <w:r w:rsidRPr="00155934">
              <w:rPr>
                <w:rStyle w:val="fontstyle01"/>
                <w:highlight w:val="green"/>
              </w:rPr>
              <w:t>12,740</w:t>
            </w:r>
          </w:p>
        </w:tc>
      </w:tr>
      <w:tr w:rsidR="00155934" w14:paraId="585F3FF8" w14:textId="0E822DFC" w:rsidTr="00E919B4">
        <w:tc>
          <w:tcPr>
            <w:tcW w:w="1849" w:type="dxa"/>
            <w:vAlign w:val="center"/>
          </w:tcPr>
          <w:p w14:paraId="61B37587" w14:textId="46BCC092" w:rsidR="00155934" w:rsidRDefault="00155934" w:rsidP="00155934">
            <w:pPr>
              <w:pStyle w:val="NormalWeb"/>
              <w:jc w:val="center"/>
            </w:pPr>
            <w:r>
              <w:rPr>
                <w:rStyle w:val="fontstyle01"/>
              </w:rPr>
              <w:t>3</w:t>
            </w:r>
          </w:p>
        </w:tc>
        <w:tc>
          <w:tcPr>
            <w:tcW w:w="1802" w:type="dxa"/>
            <w:vAlign w:val="center"/>
          </w:tcPr>
          <w:p w14:paraId="3CB0AA1D" w14:textId="52348B96" w:rsidR="00155934" w:rsidRPr="00155934" w:rsidRDefault="00155934" w:rsidP="00155934">
            <w:pPr>
              <w:pStyle w:val="NormalWeb"/>
              <w:jc w:val="center"/>
              <w:rPr>
                <w:highlight w:val="green"/>
              </w:rPr>
            </w:pPr>
            <w:r w:rsidRPr="00155934">
              <w:rPr>
                <w:rStyle w:val="fontstyle01"/>
                <w:highlight w:val="green"/>
              </w:rPr>
              <w:t xml:space="preserve">5,416 </w:t>
            </w:r>
          </w:p>
        </w:tc>
        <w:tc>
          <w:tcPr>
            <w:tcW w:w="1803" w:type="dxa"/>
            <w:vAlign w:val="center"/>
          </w:tcPr>
          <w:p w14:paraId="607AEDDB" w14:textId="44DBDE92" w:rsidR="00155934" w:rsidRPr="00155934" w:rsidRDefault="00155934" w:rsidP="00155934">
            <w:pPr>
              <w:pStyle w:val="NormalWeb"/>
              <w:jc w:val="center"/>
              <w:rPr>
                <w:highlight w:val="green"/>
              </w:rPr>
            </w:pPr>
            <w:r w:rsidRPr="00155934">
              <w:rPr>
                <w:rStyle w:val="fontstyle01"/>
                <w:highlight w:val="green"/>
              </w:rPr>
              <w:t xml:space="preserve">7,021 </w:t>
            </w:r>
          </w:p>
        </w:tc>
        <w:tc>
          <w:tcPr>
            <w:tcW w:w="1802" w:type="dxa"/>
            <w:vAlign w:val="center"/>
          </w:tcPr>
          <w:p w14:paraId="6703C3CC" w14:textId="41F66227" w:rsidR="00155934" w:rsidRPr="00155934" w:rsidRDefault="00155934" w:rsidP="00155934">
            <w:pPr>
              <w:pStyle w:val="NormalWeb"/>
              <w:jc w:val="center"/>
              <w:rPr>
                <w:highlight w:val="green"/>
              </w:rPr>
            </w:pPr>
            <w:r w:rsidRPr="00155934">
              <w:rPr>
                <w:rStyle w:val="fontstyle01"/>
                <w:highlight w:val="green"/>
              </w:rPr>
              <w:t xml:space="preserve">7,933 </w:t>
            </w:r>
          </w:p>
        </w:tc>
        <w:tc>
          <w:tcPr>
            <w:tcW w:w="1803" w:type="dxa"/>
            <w:vAlign w:val="center"/>
          </w:tcPr>
          <w:p w14:paraId="167B4FC4" w14:textId="24204737" w:rsidR="00155934" w:rsidRPr="00155934" w:rsidRDefault="00155934" w:rsidP="00155934">
            <w:pPr>
              <w:pStyle w:val="NormalWeb"/>
              <w:jc w:val="center"/>
              <w:rPr>
                <w:highlight w:val="green"/>
              </w:rPr>
            </w:pPr>
            <w:r w:rsidRPr="00155934">
              <w:rPr>
                <w:rStyle w:val="fontstyle01"/>
                <w:highlight w:val="green"/>
              </w:rPr>
              <w:t xml:space="preserve">8,965 </w:t>
            </w:r>
          </w:p>
        </w:tc>
        <w:tc>
          <w:tcPr>
            <w:tcW w:w="1803" w:type="dxa"/>
            <w:vAlign w:val="center"/>
          </w:tcPr>
          <w:p w14:paraId="13AFBFD6" w14:textId="0558C2AE" w:rsidR="00155934" w:rsidRPr="00155934" w:rsidRDefault="00155934" w:rsidP="00155934">
            <w:pPr>
              <w:pStyle w:val="NormalWeb"/>
              <w:jc w:val="center"/>
              <w:rPr>
                <w:highlight w:val="green"/>
              </w:rPr>
            </w:pPr>
            <w:r w:rsidRPr="00155934">
              <w:rPr>
                <w:rStyle w:val="fontstyle01"/>
                <w:highlight w:val="green"/>
              </w:rPr>
              <w:t xml:space="preserve">10,130 </w:t>
            </w:r>
          </w:p>
        </w:tc>
        <w:tc>
          <w:tcPr>
            <w:tcW w:w="1566" w:type="dxa"/>
            <w:vAlign w:val="center"/>
          </w:tcPr>
          <w:p w14:paraId="6FF675E6" w14:textId="39313B71" w:rsidR="00155934" w:rsidRPr="00155934" w:rsidRDefault="00155934" w:rsidP="00155934">
            <w:pPr>
              <w:pStyle w:val="NormalWeb"/>
              <w:jc w:val="center"/>
              <w:rPr>
                <w:highlight w:val="green"/>
              </w:rPr>
            </w:pPr>
            <w:r w:rsidRPr="00155934">
              <w:rPr>
                <w:rStyle w:val="fontstyle01"/>
                <w:highlight w:val="green"/>
              </w:rPr>
              <w:t xml:space="preserve">11,580 </w:t>
            </w:r>
          </w:p>
        </w:tc>
        <w:tc>
          <w:tcPr>
            <w:tcW w:w="1566" w:type="dxa"/>
            <w:vAlign w:val="center"/>
          </w:tcPr>
          <w:p w14:paraId="332AD69E" w14:textId="30C23AAA" w:rsidR="00155934" w:rsidRPr="00155934" w:rsidRDefault="00155934" w:rsidP="00155934">
            <w:pPr>
              <w:pStyle w:val="NormalWeb"/>
              <w:jc w:val="center"/>
              <w:rPr>
                <w:highlight w:val="green"/>
              </w:rPr>
            </w:pPr>
            <w:r w:rsidRPr="00155934">
              <w:rPr>
                <w:rStyle w:val="fontstyle01"/>
                <w:highlight w:val="green"/>
              </w:rPr>
              <w:t>13,230</w:t>
            </w:r>
          </w:p>
        </w:tc>
      </w:tr>
      <w:tr w:rsidR="00155934" w14:paraId="7D90E29F" w14:textId="0D783C79" w:rsidTr="00E919B4">
        <w:tc>
          <w:tcPr>
            <w:tcW w:w="1849" w:type="dxa"/>
            <w:vAlign w:val="center"/>
          </w:tcPr>
          <w:p w14:paraId="5925F505" w14:textId="265152B8" w:rsidR="00155934" w:rsidRDefault="00155934" w:rsidP="00155934">
            <w:pPr>
              <w:pStyle w:val="NormalWeb"/>
              <w:jc w:val="center"/>
            </w:pPr>
            <w:r>
              <w:rPr>
                <w:rStyle w:val="fontstyle01"/>
              </w:rPr>
              <w:t>4</w:t>
            </w:r>
          </w:p>
        </w:tc>
        <w:tc>
          <w:tcPr>
            <w:tcW w:w="1802" w:type="dxa"/>
            <w:vAlign w:val="center"/>
          </w:tcPr>
          <w:p w14:paraId="2035982F" w14:textId="18DF10D9" w:rsidR="00155934" w:rsidRPr="00155934" w:rsidRDefault="00155934" w:rsidP="00155934">
            <w:pPr>
              <w:pStyle w:val="NormalWeb"/>
              <w:jc w:val="center"/>
              <w:rPr>
                <w:highlight w:val="green"/>
              </w:rPr>
            </w:pPr>
            <w:r w:rsidRPr="00155934">
              <w:rPr>
                <w:rStyle w:val="fontstyle01"/>
                <w:highlight w:val="green"/>
              </w:rPr>
              <w:t xml:space="preserve">5,727 </w:t>
            </w:r>
          </w:p>
        </w:tc>
        <w:tc>
          <w:tcPr>
            <w:tcW w:w="1803" w:type="dxa"/>
            <w:vAlign w:val="center"/>
          </w:tcPr>
          <w:p w14:paraId="431C14F9" w14:textId="40960A8E" w:rsidR="00155934" w:rsidRPr="00155934" w:rsidRDefault="00155934" w:rsidP="00155934">
            <w:pPr>
              <w:pStyle w:val="NormalWeb"/>
              <w:jc w:val="center"/>
              <w:rPr>
                <w:highlight w:val="green"/>
              </w:rPr>
            </w:pPr>
            <w:r w:rsidRPr="00155934">
              <w:rPr>
                <w:rStyle w:val="fontstyle01"/>
                <w:highlight w:val="green"/>
              </w:rPr>
              <w:t xml:space="preserve">7,281 </w:t>
            </w:r>
          </w:p>
        </w:tc>
        <w:tc>
          <w:tcPr>
            <w:tcW w:w="1802" w:type="dxa"/>
            <w:vAlign w:val="center"/>
          </w:tcPr>
          <w:p w14:paraId="275D5C64" w14:textId="571FCC7D" w:rsidR="00155934" w:rsidRPr="00155934" w:rsidRDefault="00155934" w:rsidP="00155934">
            <w:pPr>
              <w:pStyle w:val="NormalWeb"/>
              <w:jc w:val="center"/>
              <w:rPr>
                <w:highlight w:val="green"/>
              </w:rPr>
            </w:pPr>
            <w:r w:rsidRPr="00155934">
              <w:rPr>
                <w:rStyle w:val="fontstyle01"/>
                <w:highlight w:val="green"/>
              </w:rPr>
              <w:t xml:space="preserve">8,227 </w:t>
            </w:r>
          </w:p>
        </w:tc>
        <w:tc>
          <w:tcPr>
            <w:tcW w:w="1803" w:type="dxa"/>
            <w:vAlign w:val="center"/>
          </w:tcPr>
          <w:p w14:paraId="43AE2A31" w14:textId="79F4CE9E" w:rsidR="00155934" w:rsidRPr="00155934" w:rsidRDefault="00155934" w:rsidP="00155934">
            <w:pPr>
              <w:pStyle w:val="NormalWeb"/>
              <w:jc w:val="center"/>
              <w:rPr>
                <w:highlight w:val="green"/>
              </w:rPr>
            </w:pPr>
            <w:r w:rsidRPr="00155934">
              <w:rPr>
                <w:rStyle w:val="fontstyle01"/>
                <w:highlight w:val="green"/>
              </w:rPr>
              <w:t xml:space="preserve">9,297 </w:t>
            </w:r>
          </w:p>
        </w:tc>
        <w:tc>
          <w:tcPr>
            <w:tcW w:w="1803" w:type="dxa"/>
            <w:vAlign w:val="center"/>
          </w:tcPr>
          <w:p w14:paraId="0B9566AE" w14:textId="3FA7833A" w:rsidR="00155934" w:rsidRPr="00155934" w:rsidRDefault="00155934" w:rsidP="00155934">
            <w:pPr>
              <w:pStyle w:val="NormalWeb"/>
              <w:jc w:val="center"/>
              <w:rPr>
                <w:highlight w:val="green"/>
              </w:rPr>
            </w:pPr>
            <w:r w:rsidRPr="00155934">
              <w:rPr>
                <w:rStyle w:val="fontstyle01"/>
                <w:highlight w:val="green"/>
              </w:rPr>
              <w:t xml:space="preserve">10,505 </w:t>
            </w:r>
          </w:p>
        </w:tc>
        <w:tc>
          <w:tcPr>
            <w:tcW w:w="1566" w:type="dxa"/>
            <w:vAlign w:val="center"/>
          </w:tcPr>
          <w:p w14:paraId="2B9C62C4" w14:textId="18621D6B" w:rsidR="00155934" w:rsidRPr="00155934" w:rsidRDefault="00155934" w:rsidP="00155934">
            <w:pPr>
              <w:pStyle w:val="NormalWeb"/>
              <w:jc w:val="center"/>
              <w:rPr>
                <w:highlight w:val="green"/>
              </w:rPr>
            </w:pPr>
            <w:r w:rsidRPr="00155934">
              <w:rPr>
                <w:rStyle w:val="fontstyle01"/>
                <w:highlight w:val="green"/>
              </w:rPr>
              <w:t xml:space="preserve">12,010 </w:t>
            </w:r>
          </w:p>
        </w:tc>
        <w:tc>
          <w:tcPr>
            <w:tcW w:w="1566" w:type="dxa"/>
            <w:vAlign w:val="center"/>
          </w:tcPr>
          <w:p w14:paraId="58B4B5F6" w14:textId="070F4114" w:rsidR="00155934" w:rsidRPr="00155934" w:rsidRDefault="00155934" w:rsidP="00155934">
            <w:pPr>
              <w:pStyle w:val="NormalWeb"/>
              <w:jc w:val="center"/>
              <w:rPr>
                <w:highlight w:val="green"/>
              </w:rPr>
            </w:pPr>
            <w:r w:rsidRPr="00155934">
              <w:rPr>
                <w:rStyle w:val="fontstyle01"/>
                <w:highlight w:val="green"/>
              </w:rPr>
              <w:t>13,720</w:t>
            </w:r>
          </w:p>
        </w:tc>
      </w:tr>
      <w:tr w:rsidR="00155934" w14:paraId="69D7938A" w14:textId="27B58D90" w:rsidTr="00E919B4">
        <w:tc>
          <w:tcPr>
            <w:tcW w:w="1849" w:type="dxa"/>
            <w:vAlign w:val="center"/>
          </w:tcPr>
          <w:p w14:paraId="3A52DD8E" w14:textId="6F40605F" w:rsidR="00155934" w:rsidRDefault="00155934" w:rsidP="00155934">
            <w:pPr>
              <w:pStyle w:val="NormalWeb"/>
              <w:jc w:val="center"/>
            </w:pPr>
            <w:r>
              <w:rPr>
                <w:rStyle w:val="fontstyle01"/>
              </w:rPr>
              <w:t>5</w:t>
            </w:r>
          </w:p>
        </w:tc>
        <w:tc>
          <w:tcPr>
            <w:tcW w:w="1802" w:type="dxa"/>
            <w:vAlign w:val="center"/>
          </w:tcPr>
          <w:p w14:paraId="180A6ABA" w14:textId="13BE20FD" w:rsidR="00155934" w:rsidRPr="00155934" w:rsidRDefault="00155934" w:rsidP="00155934">
            <w:pPr>
              <w:pStyle w:val="NormalWeb"/>
              <w:jc w:val="center"/>
              <w:rPr>
                <w:highlight w:val="green"/>
              </w:rPr>
            </w:pPr>
            <w:r w:rsidRPr="00155934">
              <w:rPr>
                <w:rStyle w:val="fontstyle01"/>
                <w:highlight w:val="green"/>
              </w:rPr>
              <w:t xml:space="preserve">6,039 </w:t>
            </w:r>
          </w:p>
        </w:tc>
        <w:tc>
          <w:tcPr>
            <w:tcW w:w="1803" w:type="dxa"/>
            <w:vAlign w:val="center"/>
          </w:tcPr>
          <w:p w14:paraId="62AD28C0" w14:textId="000442C9" w:rsidR="00155934" w:rsidRPr="00155934" w:rsidRDefault="00155934" w:rsidP="00155934">
            <w:pPr>
              <w:pStyle w:val="NormalWeb"/>
              <w:jc w:val="center"/>
              <w:rPr>
                <w:highlight w:val="green"/>
              </w:rPr>
            </w:pPr>
            <w:r w:rsidRPr="00155934">
              <w:rPr>
                <w:rStyle w:val="fontstyle01"/>
                <w:highlight w:val="green"/>
              </w:rPr>
              <w:t xml:space="preserve">7,541 </w:t>
            </w:r>
          </w:p>
        </w:tc>
        <w:tc>
          <w:tcPr>
            <w:tcW w:w="1802" w:type="dxa"/>
            <w:vAlign w:val="center"/>
          </w:tcPr>
          <w:p w14:paraId="28013D05" w14:textId="3E82C753" w:rsidR="00155934" w:rsidRPr="00155934" w:rsidRDefault="00155934" w:rsidP="00155934">
            <w:pPr>
              <w:pStyle w:val="NormalWeb"/>
              <w:jc w:val="center"/>
              <w:rPr>
                <w:highlight w:val="green"/>
              </w:rPr>
            </w:pPr>
            <w:r w:rsidRPr="00155934">
              <w:rPr>
                <w:rStyle w:val="fontstyle01"/>
                <w:highlight w:val="green"/>
              </w:rPr>
              <w:t xml:space="preserve">8,521 </w:t>
            </w:r>
          </w:p>
        </w:tc>
        <w:tc>
          <w:tcPr>
            <w:tcW w:w="1803" w:type="dxa"/>
            <w:vAlign w:val="center"/>
          </w:tcPr>
          <w:p w14:paraId="528EB88A" w14:textId="3A259EBC" w:rsidR="00155934" w:rsidRPr="00155934" w:rsidRDefault="00155934" w:rsidP="00155934">
            <w:pPr>
              <w:pStyle w:val="NormalWeb"/>
              <w:jc w:val="center"/>
              <w:rPr>
                <w:highlight w:val="green"/>
              </w:rPr>
            </w:pPr>
            <w:r w:rsidRPr="00155934">
              <w:rPr>
                <w:rStyle w:val="fontstyle01"/>
                <w:highlight w:val="green"/>
              </w:rPr>
              <w:t xml:space="preserve">9,629 </w:t>
            </w:r>
          </w:p>
        </w:tc>
        <w:tc>
          <w:tcPr>
            <w:tcW w:w="1803" w:type="dxa"/>
            <w:vAlign w:val="center"/>
          </w:tcPr>
          <w:p w14:paraId="484A6A29" w14:textId="504762FE" w:rsidR="00155934" w:rsidRPr="00155934" w:rsidRDefault="00155934" w:rsidP="00155934">
            <w:pPr>
              <w:pStyle w:val="NormalWeb"/>
              <w:jc w:val="center"/>
              <w:rPr>
                <w:highlight w:val="green"/>
              </w:rPr>
            </w:pPr>
            <w:r w:rsidRPr="00155934">
              <w:rPr>
                <w:rStyle w:val="fontstyle01"/>
                <w:highlight w:val="green"/>
              </w:rPr>
              <w:t xml:space="preserve">10,881 </w:t>
            </w:r>
          </w:p>
        </w:tc>
        <w:tc>
          <w:tcPr>
            <w:tcW w:w="1566" w:type="dxa"/>
            <w:vAlign w:val="center"/>
          </w:tcPr>
          <w:p w14:paraId="0949B4DC" w14:textId="5DAD9C2A" w:rsidR="00155934" w:rsidRPr="00155934" w:rsidRDefault="00155934" w:rsidP="00155934">
            <w:pPr>
              <w:pStyle w:val="NormalWeb"/>
              <w:jc w:val="center"/>
              <w:rPr>
                <w:highlight w:val="green"/>
              </w:rPr>
            </w:pPr>
            <w:r w:rsidRPr="00155934">
              <w:rPr>
                <w:rStyle w:val="fontstyle01"/>
                <w:highlight w:val="green"/>
              </w:rPr>
              <w:t xml:space="preserve">12,440 </w:t>
            </w:r>
          </w:p>
        </w:tc>
        <w:tc>
          <w:tcPr>
            <w:tcW w:w="1566" w:type="dxa"/>
            <w:vAlign w:val="center"/>
          </w:tcPr>
          <w:p w14:paraId="7B049611" w14:textId="684CD4B1" w:rsidR="00155934" w:rsidRPr="00155934" w:rsidRDefault="00155934" w:rsidP="00155934">
            <w:pPr>
              <w:pStyle w:val="NormalWeb"/>
              <w:jc w:val="center"/>
              <w:rPr>
                <w:highlight w:val="green"/>
              </w:rPr>
            </w:pPr>
            <w:r w:rsidRPr="00155934">
              <w:rPr>
                <w:rStyle w:val="fontstyle01"/>
                <w:highlight w:val="green"/>
              </w:rPr>
              <w:t>14,210</w:t>
            </w:r>
          </w:p>
        </w:tc>
      </w:tr>
      <w:tr w:rsidR="00155934" w14:paraId="1BB64C87" w14:textId="79FDF253" w:rsidTr="00E919B4">
        <w:tc>
          <w:tcPr>
            <w:tcW w:w="1849" w:type="dxa"/>
            <w:vAlign w:val="center"/>
          </w:tcPr>
          <w:p w14:paraId="0E43FD83" w14:textId="6688778B" w:rsidR="00155934" w:rsidRDefault="00155934" w:rsidP="00155934">
            <w:pPr>
              <w:pStyle w:val="NormalWeb"/>
              <w:jc w:val="center"/>
            </w:pPr>
            <w:r>
              <w:rPr>
                <w:rStyle w:val="fontstyle01"/>
              </w:rPr>
              <w:t>6</w:t>
            </w:r>
          </w:p>
        </w:tc>
        <w:tc>
          <w:tcPr>
            <w:tcW w:w="1802" w:type="dxa"/>
            <w:vAlign w:val="center"/>
          </w:tcPr>
          <w:p w14:paraId="61613F0A" w14:textId="1C5F0942" w:rsidR="00155934" w:rsidRPr="00155934" w:rsidRDefault="00155934" w:rsidP="00155934">
            <w:pPr>
              <w:pStyle w:val="NormalWeb"/>
              <w:jc w:val="center"/>
              <w:rPr>
                <w:highlight w:val="green"/>
              </w:rPr>
            </w:pPr>
            <w:r w:rsidRPr="00155934">
              <w:rPr>
                <w:rStyle w:val="fontstyle01"/>
                <w:highlight w:val="green"/>
              </w:rPr>
              <w:t xml:space="preserve">6,350 </w:t>
            </w:r>
          </w:p>
        </w:tc>
        <w:tc>
          <w:tcPr>
            <w:tcW w:w="1803" w:type="dxa"/>
            <w:vAlign w:val="center"/>
          </w:tcPr>
          <w:p w14:paraId="6ABC422A" w14:textId="04F2E2D3" w:rsidR="00155934" w:rsidRPr="00155934" w:rsidRDefault="00155934" w:rsidP="00155934">
            <w:pPr>
              <w:pStyle w:val="NormalWeb"/>
              <w:jc w:val="center"/>
              <w:rPr>
                <w:highlight w:val="green"/>
              </w:rPr>
            </w:pPr>
            <w:r w:rsidRPr="00155934">
              <w:rPr>
                <w:rStyle w:val="fontstyle01"/>
                <w:highlight w:val="green"/>
              </w:rPr>
              <w:t xml:space="preserve">7,801 </w:t>
            </w:r>
          </w:p>
        </w:tc>
        <w:tc>
          <w:tcPr>
            <w:tcW w:w="1802" w:type="dxa"/>
            <w:vAlign w:val="center"/>
          </w:tcPr>
          <w:p w14:paraId="534335CD" w14:textId="74F474D1" w:rsidR="00155934" w:rsidRPr="00155934" w:rsidRDefault="00155934" w:rsidP="00155934">
            <w:pPr>
              <w:pStyle w:val="NormalWeb"/>
              <w:jc w:val="center"/>
              <w:rPr>
                <w:highlight w:val="green"/>
              </w:rPr>
            </w:pPr>
            <w:r w:rsidRPr="00155934">
              <w:rPr>
                <w:rStyle w:val="fontstyle01"/>
                <w:highlight w:val="green"/>
              </w:rPr>
              <w:t xml:space="preserve">8,815 </w:t>
            </w:r>
          </w:p>
        </w:tc>
        <w:tc>
          <w:tcPr>
            <w:tcW w:w="1803" w:type="dxa"/>
            <w:vAlign w:val="center"/>
          </w:tcPr>
          <w:p w14:paraId="5473CC91" w14:textId="613270A8" w:rsidR="00155934" w:rsidRPr="00155934" w:rsidRDefault="00155934" w:rsidP="00155934">
            <w:pPr>
              <w:pStyle w:val="NormalWeb"/>
              <w:jc w:val="center"/>
              <w:rPr>
                <w:highlight w:val="green"/>
              </w:rPr>
            </w:pPr>
            <w:r w:rsidRPr="00155934">
              <w:rPr>
                <w:rStyle w:val="fontstyle01"/>
                <w:highlight w:val="green"/>
              </w:rPr>
              <w:t xml:space="preserve">9,961 </w:t>
            </w:r>
          </w:p>
        </w:tc>
        <w:tc>
          <w:tcPr>
            <w:tcW w:w="1803" w:type="dxa"/>
            <w:vAlign w:val="center"/>
          </w:tcPr>
          <w:p w14:paraId="797BC15F" w14:textId="6718CB40" w:rsidR="00155934" w:rsidRPr="00155934" w:rsidRDefault="00155934" w:rsidP="00155934">
            <w:pPr>
              <w:pStyle w:val="NormalWeb"/>
              <w:jc w:val="center"/>
              <w:rPr>
                <w:highlight w:val="green"/>
              </w:rPr>
            </w:pPr>
            <w:r w:rsidRPr="00155934">
              <w:rPr>
                <w:rStyle w:val="fontstyle01"/>
                <w:highlight w:val="green"/>
              </w:rPr>
              <w:t xml:space="preserve">11,256 </w:t>
            </w:r>
          </w:p>
        </w:tc>
        <w:tc>
          <w:tcPr>
            <w:tcW w:w="1566" w:type="dxa"/>
            <w:vAlign w:val="center"/>
          </w:tcPr>
          <w:p w14:paraId="42D4ADDB" w14:textId="3D3A3782" w:rsidR="00155934" w:rsidRPr="00155934" w:rsidRDefault="00155934" w:rsidP="00155934">
            <w:pPr>
              <w:pStyle w:val="NormalWeb"/>
              <w:jc w:val="center"/>
              <w:rPr>
                <w:highlight w:val="green"/>
              </w:rPr>
            </w:pPr>
            <w:r w:rsidRPr="00155934">
              <w:rPr>
                <w:rStyle w:val="fontstyle01"/>
                <w:highlight w:val="green"/>
              </w:rPr>
              <w:t xml:space="preserve">12,870 </w:t>
            </w:r>
          </w:p>
        </w:tc>
        <w:tc>
          <w:tcPr>
            <w:tcW w:w="1566" w:type="dxa"/>
            <w:vAlign w:val="center"/>
          </w:tcPr>
          <w:p w14:paraId="1E464693" w14:textId="7D704738" w:rsidR="00155934" w:rsidRPr="00155934" w:rsidRDefault="00155934" w:rsidP="00155934">
            <w:pPr>
              <w:pStyle w:val="NormalWeb"/>
              <w:jc w:val="center"/>
              <w:rPr>
                <w:highlight w:val="green"/>
              </w:rPr>
            </w:pPr>
            <w:r w:rsidRPr="00155934">
              <w:rPr>
                <w:rStyle w:val="fontstyle01"/>
                <w:highlight w:val="green"/>
              </w:rPr>
              <w:t>14,700</w:t>
            </w:r>
          </w:p>
        </w:tc>
      </w:tr>
      <w:tr w:rsidR="00155934" w14:paraId="7062E01A" w14:textId="090E48F3" w:rsidTr="00E919B4">
        <w:tc>
          <w:tcPr>
            <w:tcW w:w="1849" w:type="dxa"/>
            <w:vAlign w:val="center"/>
          </w:tcPr>
          <w:p w14:paraId="3BA2A9FD" w14:textId="57693D1B" w:rsidR="00155934" w:rsidRDefault="00155934" w:rsidP="00155934">
            <w:pPr>
              <w:pStyle w:val="NormalWeb"/>
              <w:jc w:val="center"/>
            </w:pPr>
            <w:r>
              <w:rPr>
                <w:rStyle w:val="fontstyle01"/>
              </w:rPr>
              <w:t>7</w:t>
            </w:r>
          </w:p>
        </w:tc>
        <w:tc>
          <w:tcPr>
            <w:tcW w:w="1802" w:type="dxa"/>
            <w:vAlign w:val="center"/>
          </w:tcPr>
          <w:p w14:paraId="6A602BAB" w14:textId="7B5A281F" w:rsidR="00155934" w:rsidRPr="00155934" w:rsidRDefault="00155934" w:rsidP="00155934">
            <w:pPr>
              <w:pStyle w:val="NormalWeb"/>
              <w:jc w:val="center"/>
              <w:rPr>
                <w:highlight w:val="green"/>
              </w:rPr>
            </w:pPr>
            <w:r w:rsidRPr="00155934">
              <w:rPr>
                <w:rStyle w:val="fontstyle01"/>
                <w:highlight w:val="green"/>
              </w:rPr>
              <w:t xml:space="preserve">6,662 </w:t>
            </w:r>
          </w:p>
        </w:tc>
        <w:tc>
          <w:tcPr>
            <w:tcW w:w="1803" w:type="dxa"/>
            <w:vAlign w:val="center"/>
          </w:tcPr>
          <w:p w14:paraId="06783A62" w14:textId="4CC21C01" w:rsidR="00155934" w:rsidRPr="00155934" w:rsidRDefault="00155934" w:rsidP="00155934">
            <w:pPr>
              <w:pStyle w:val="NormalWeb"/>
              <w:jc w:val="center"/>
              <w:rPr>
                <w:highlight w:val="green"/>
              </w:rPr>
            </w:pPr>
            <w:r w:rsidRPr="00155934">
              <w:rPr>
                <w:rStyle w:val="fontstyle01"/>
                <w:highlight w:val="green"/>
              </w:rPr>
              <w:t xml:space="preserve">8,061 </w:t>
            </w:r>
          </w:p>
        </w:tc>
        <w:tc>
          <w:tcPr>
            <w:tcW w:w="1802" w:type="dxa"/>
            <w:vAlign w:val="center"/>
          </w:tcPr>
          <w:p w14:paraId="4D646D5C" w14:textId="4DB93E2F" w:rsidR="00155934" w:rsidRPr="00155934" w:rsidRDefault="00155934" w:rsidP="00155934">
            <w:pPr>
              <w:pStyle w:val="NormalWeb"/>
              <w:jc w:val="center"/>
              <w:rPr>
                <w:highlight w:val="green"/>
              </w:rPr>
            </w:pPr>
            <w:r w:rsidRPr="00155934">
              <w:rPr>
                <w:rStyle w:val="fontstyle01"/>
                <w:highlight w:val="green"/>
              </w:rPr>
              <w:t xml:space="preserve">9,109 </w:t>
            </w:r>
          </w:p>
        </w:tc>
        <w:tc>
          <w:tcPr>
            <w:tcW w:w="1803" w:type="dxa"/>
            <w:vAlign w:val="center"/>
          </w:tcPr>
          <w:p w14:paraId="20C43F43" w14:textId="56937986" w:rsidR="00155934" w:rsidRPr="00155934" w:rsidRDefault="00155934" w:rsidP="00155934">
            <w:pPr>
              <w:pStyle w:val="NormalWeb"/>
              <w:jc w:val="center"/>
              <w:rPr>
                <w:highlight w:val="green"/>
              </w:rPr>
            </w:pPr>
            <w:r w:rsidRPr="00155934">
              <w:rPr>
                <w:rStyle w:val="fontstyle01"/>
                <w:highlight w:val="green"/>
              </w:rPr>
              <w:t xml:space="preserve">10,293 </w:t>
            </w:r>
          </w:p>
        </w:tc>
        <w:tc>
          <w:tcPr>
            <w:tcW w:w="1803" w:type="dxa"/>
            <w:vAlign w:val="center"/>
          </w:tcPr>
          <w:p w14:paraId="23BBA2D7" w14:textId="72A9EB75" w:rsidR="00155934" w:rsidRPr="00155934" w:rsidRDefault="00155934" w:rsidP="00155934">
            <w:pPr>
              <w:pStyle w:val="NormalWeb"/>
              <w:jc w:val="center"/>
              <w:rPr>
                <w:highlight w:val="green"/>
              </w:rPr>
            </w:pPr>
            <w:r w:rsidRPr="00155934">
              <w:rPr>
                <w:rStyle w:val="fontstyle01"/>
                <w:highlight w:val="green"/>
              </w:rPr>
              <w:t xml:space="preserve">11,631 </w:t>
            </w:r>
          </w:p>
        </w:tc>
        <w:tc>
          <w:tcPr>
            <w:tcW w:w="1566" w:type="dxa"/>
            <w:vAlign w:val="center"/>
          </w:tcPr>
          <w:p w14:paraId="5259C842" w14:textId="7BBAE947" w:rsidR="00155934" w:rsidRPr="00155934" w:rsidRDefault="00155934" w:rsidP="00155934">
            <w:pPr>
              <w:pStyle w:val="NormalWeb"/>
              <w:jc w:val="center"/>
              <w:rPr>
                <w:highlight w:val="green"/>
              </w:rPr>
            </w:pPr>
            <w:r w:rsidRPr="00155934">
              <w:rPr>
                <w:rStyle w:val="fontstyle01"/>
                <w:highlight w:val="green"/>
              </w:rPr>
              <w:t xml:space="preserve">13,300 </w:t>
            </w:r>
          </w:p>
        </w:tc>
        <w:tc>
          <w:tcPr>
            <w:tcW w:w="1566" w:type="dxa"/>
            <w:vAlign w:val="center"/>
          </w:tcPr>
          <w:p w14:paraId="04115A10" w14:textId="4C9439B6" w:rsidR="00155934" w:rsidRPr="00155934" w:rsidRDefault="00155934" w:rsidP="00155934">
            <w:pPr>
              <w:pStyle w:val="NormalWeb"/>
              <w:jc w:val="center"/>
              <w:rPr>
                <w:highlight w:val="green"/>
              </w:rPr>
            </w:pPr>
            <w:r w:rsidRPr="00155934">
              <w:rPr>
                <w:rStyle w:val="fontstyle01"/>
                <w:highlight w:val="green"/>
              </w:rPr>
              <w:t>15,190</w:t>
            </w:r>
          </w:p>
        </w:tc>
      </w:tr>
      <w:tr w:rsidR="00155934" w14:paraId="00307C69" w14:textId="28B8CBBD" w:rsidTr="00E919B4">
        <w:tc>
          <w:tcPr>
            <w:tcW w:w="1849" w:type="dxa"/>
            <w:vAlign w:val="center"/>
          </w:tcPr>
          <w:p w14:paraId="1C3C4906" w14:textId="6D76CAC3" w:rsidR="00155934" w:rsidRDefault="00155934" w:rsidP="00155934">
            <w:pPr>
              <w:pStyle w:val="NormalWeb"/>
              <w:jc w:val="center"/>
            </w:pPr>
            <w:r>
              <w:rPr>
                <w:rStyle w:val="fontstyle01"/>
              </w:rPr>
              <w:t>8</w:t>
            </w:r>
          </w:p>
        </w:tc>
        <w:tc>
          <w:tcPr>
            <w:tcW w:w="1802" w:type="dxa"/>
            <w:vAlign w:val="center"/>
          </w:tcPr>
          <w:p w14:paraId="4FCA1D28" w14:textId="014D9E45" w:rsidR="00155934" w:rsidRPr="00155934" w:rsidRDefault="00155934" w:rsidP="00155934">
            <w:pPr>
              <w:pStyle w:val="NormalWeb"/>
              <w:jc w:val="center"/>
              <w:rPr>
                <w:highlight w:val="green"/>
              </w:rPr>
            </w:pPr>
            <w:r w:rsidRPr="00155934">
              <w:rPr>
                <w:rStyle w:val="fontstyle01"/>
                <w:highlight w:val="green"/>
              </w:rPr>
              <w:t xml:space="preserve">6,973 </w:t>
            </w:r>
          </w:p>
        </w:tc>
        <w:tc>
          <w:tcPr>
            <w:tcW w:w="1803" w:type="dxa"/>
            <w:vAlign w:val="center"/>
          </w:tcPr>
          <w:p w14:paraId="17CD674B" w14:textId="19BD6142" w:rsidR="00155934" w:rsidRPr="00155934" w:rsidRDefault="00155934" w:rsidP="00155934">
            <w:pPr>
              <w:pStyle w:val="NormalWeb"/>
              <w:jc w:val="center"/>
              <w:rPr>
                <w:highlight w:val="green"/>
              </w:rPr>
            </w:pPr>
            <w:r w:rsidRPr="00155934">
              <w:rPr>
                <w:rStyle w:val="fontstyle01"/>
                <w:highlight w:val="green"/>
              </w:rPr>
              <w:t xml:space="preserve">8,321 </w:t>
            </w:r>
          </w:p>
        </w:tc>
        <w:tc>
          <w:tcPr>
            <w:tcW w:w="1802" w:type="dxa"/>
            <w:vAlign w:val="center"/>
          </w:tcPr>
          <w:p w14:paraId="3E0060F8" w14:textId="1148F08E" w:rsidR="00155934" w:rsidRPr="00155934" w:rsidRDefault="00155934" w:rsidP="00155934">
            <w:pPr>
              <w:pStyle w:val="NormalWeb"/>
              <w:jc w:val="center"/>
              <w:rPr>
                <w:highlight w:val="green"/>
              </w:rPr>
            </w:pPr>
            <w:r w:rsidRPr="00155934">
              <w:rPr>
                <w:rStyle w:val="fontstyle01"/>
                <w:highlight w:val="green"/>
              </w:rPr>
              <w:t xml:space="preserve">9,403 </w:t>
            </w:r>
          </w:p>
        </w:tc>
        <w:tc>
          <w:tcPr>
            <w:tcW w:w="1803" w:type="dxa"/>
            <w:vAlign w:val="center"/>
          </w:tcPr>
          <w:p w14:paraId="2F94D0D4" w14:textId="364132D1" w:rsidR="00155934" w:rsidRPr="00155934" w:rsidRDefault="00155934" w:rsidP="00155934">
            <w:pPr>
              <w:pStyle w:val="NormalWeb"/>
              <w:jc w:val="center"/>
              <w:rPr>
                <w:highlight w:val="green"/>
              </w:rPr>
            </w:pPr>
            <w:r w:rsidRPr="00155934">
              <w:rPr>
                <w:rStyle w:val="fontstyle01"/>
                <w:highlight w:val="green"/>
              </w:rPr>
              <w:t xml:space="preserve">10,625 </w:t>
            </w:r>
          </w:p>
        </w:tc>
        <w:tc>
          <w:tcPr>
            <w:tcW w:w="1803" w:type="dxa"/>
            <w:vAlign w:val="center"/>
          </w:tcPr>
          <w:p w14:paraId="7B1C1A79" w14:textId="7E475918" w:rsidR="00155934" w:rsidRPr="00155934" w:rsidRDefault="00155934" w:rsidP="00155934">
            <w:pPr>
              <w:pStyle w:val="NormalWeb"/>
              <w:jc w:val="center"/>
              <w:rPr>
                <w:highlight w:val="green"/>
              </w:rPr>
            </w:pPr>
            <w:r w:rsidRPr="00155934">
              <w:rPr>
                <w:rStyle w:val="fontstyle01"/>
                <w:highlight w:val="green"/>
              </w:rPr>
              <w:t xml:space="preserve">12,006 </w:t>
            </w:r>
          </w:p>
        </w:tc>
        <w:tc>
          <w:tcPr>
            <w:tcW w:w="1566" w:type="dxa"/>
            <w:vAlign w:val="center"/>
          </w:tcPr>
          <w:p w14:paraId="7F2F2BBA" w14:textId="1231FC16" w:rsidR="00155934" w:rsidRPr="00155934" w:rsidRDefault="00155934" w:rsidP="00155934">
            <w:pPr>
              <w:pStyle w:val="NormalWeb"/>
              <w:jc w:val="center"/>
              <w:rPr>
                <w:highlight w:val="green"/>
              </w:rPr>
            </w:pPr>
            <w:r w:rsidRPr="00155934">
              <w:rPr>
                <w:rStyle w:val="fontstyle01"/>
                <w:highlight w:val="green"/>
              </w:rPr>
              <w:t xml:space="preserve">13,730 </w:t>
            </w:r>
          </w:p>
        </w:tc>
        <w:tc>
          <w:tcPr>
            <w:tcW w:w="1566" w:type="dxa"/>
            <w:vAlign w:val="center"/>
          </w:tcPr>
          <w:p w14:paraId="546CE6C7" w14:textId="22A08FF7" w:rsidR="00155934" w:rsidRPr="00155934" w:rsidRDefault="00155934" w:rsidP="00155934">
            <w:pPr>
              <w:pStyle w:val="NormalWeb"/>
              <w:jc w:val="center"/>
              <w:rPr>
                <w:highlight w:val="green"/>
              </w:rPr>
            </w:pPr>
            <w:r w:rsidRPr="00155934">
              <w:rPr>
                <w:rStyle w:val="fontstyle01"/>
                <w:highlight w:val="green"/>
              </w:rPr>
              <w:t>15,680</w:t>
            </w:r>
          </w:p>
        </w:tc>
      </w:tr>
      <w:tr w:rsidR="00155934" w14:paraId="7D86E273" w14:textId="70DE4751" w:rsidTr="00E919B4">
        <w:tc>
          <w:tcPr>
            <w:tcW w:w="1849" w:type="dxa"/>
            <w:vAlign w:val="center"/>
          </w:tcPr>
          <w:p w14:paraId="5F2183B6" w14:textId="04BFC483" w:rsidR="00155934" w:rsidRDefault="00155934" w:rsidP="00155934">
            <w:pPr>
              <w:pStyle w:val="NormalWeb"/>
              <w:jc w:val="center"/>
            </w:pPr>
            <w:r>
              <w:rPr>
                <w:rStyle w:val="fontstyle01"/>
              </w:rPr>
              <w:t>9</w:t>
            </w:r>
          </w:p>
        </w:tc>
        <w:tc>
          <w:tcPr>
            <w:tcW w:w="1802" w:type="dxa"/>
            <w:vAlign w:val="center"/>
          </w:tcPr>
          <w:p w14:paraId="23C6C678" w14:textId="4BE27788" w:rsidR="00155934" w:rsidRPr="00155934" w:rsidRDefault="00155934" w:rsidP="00155934">
            <w:pPr>
              <w:pStyle w:val="NormalWeb"/>
              <w:jc w:val="center"/>
              <w:rPr>
                <w:highlight w:val="green"/>
              </w:rPr>
            </w:pPr>
            <w:r w:rsidRPr="00155934">
              <w:rPr>
                <w:rStyle w:val="fontstyle01"/>
                <w:highlight w:val="green"/>
              </w:rPr>
              <w:t xml:space="preserve">7,285 </w:t>
            </w:r>
          </w:p>
        </w:tc>
        <w:tc>
          <w:tcPr>
            <w:tcW w:w="1803" w:type="dxa"/>
            <w:vAlign w:val="center"/>
          </w:tcPr>
          <w:p w14:paraId="1BB8BA4B" w14:textId="4A10811C" w:rsidR="00155934" w:rsidRPr="00155934" w:rsidRDefault="00155934" w:rsidP="00155934">
            <w:pPr>
              <w:pStyle w:val="NormalWeb"/>
              <w:jc w:val="center"/>
              <w:rPr>
                <w:highlight w:val="green"/>
              </w:rPr>
            </w:pPr>
            <w:r w:rsidRPr="00155934">
              <w:rPr>
                <w:rStyle w:val="fontstyle01"/>
                <w:highlight w:val="green"/>
              </w:rPr>
              <w:t xml:space="preserve">8,581 </w:t>
            </w:r>
          </w:p>
        </w:tc>
        <w:tc>
          <w:tcPr>
            <w:tcW w:w="1802" w:type="dxa"/>
            <w:vAlign w:val="center"/>
          </w:tcPr>
          <w:p w14:paraId="18CF9AC7" w14:textId="7635EDCE" w:rsidR="00155934" w:rsidRPr="00155934" w:rsidRDefault="00155934" w:rsidP="00155934">
            <w:pPr>
              <w:pStyle w:val="NormalWeb"/>
              <w:jc w:val="center"/>
              <w:rPr>
                <w:highlight w:val="green"/>
              </w:rPr>
            </w:pPr>
            <w:r w:rsidRPr="00155934">
              <w:rPr>
                <w:rStyle w:val="fontstyle01"/>
                <w:highlight w:val="green"/>
              </w:rPr>
              <w:t xml:space="preserve">9,696 </w:t>
            </w:r>
          </w:p>
        </w:tc>
        <w:tc>
          <w:tcPr>
            <w:tcW w:w="1803" w:type="dxa"/>
            <w:vAlign w:val="center"/>
          </w:tcPr>
          <w:p w14:paraId="6F717B5D" w14:textId="0DF0E17D" w:rsidR="00155934" w:rsidRPr="00155934" w:rsidRDefault="00155934" w:rsidP="00155934">
            <w:pPr>
              <w:pStyle w:val="NormalWeb"/>
              <w:jc w:val="center"/>
              <w:rPr>
                <w:highlight w:val="green"/>
              </w:rPr>
            </w:pPr>
            <w:r w:rsidRPr="00155934">
              <w:rPr>
                <w:rStyle w:val="fontstyle01"/>
                <w:highlight w:val="green"/>
              </w:rPr>
              <w:t xml:space="preserve">10,957 </w:t>
            </w:r>
          </w:p>
        </w:tc>
        <w:tc>
          <w:tcPr>
            <w:tcW w:w="1803" w:type="dxa"/>
            <w:vAlign w:val="center"/>
          </w:tcPr>
          <w:p w14:paraId="6F968C07" w14:textId="6D073061" w:rsidR="00155934" w:rsidRPr="00155934" w:rsidRDefault="00155934" w:rsidP="00155934">
            <w:pPr>
              <w:pStyle w:val="NormalWeb"/>
              <w:jc w:val="center"/>
              <w:rPr>
                <w:highlight w:val="green"/>
              </w:rPr>
            </w:pPr>
            <w:r w:rsidRPr="00155934">
              <w:rPr>
                <w:rStyle w:val="fontstyle01"/>
                <w:highlight w:val="green"/>
              </w:rPr>
              <w:t xml:space="preserve">12,381 </w:t>
            </w:r>
          </w:p>
        </w:tc>
        <w:tc>
          <w:tcPr>
            <w:tcW w:w="1566" w:type="dxa"/>
            <w:vAlign w:val="center"/>
          </w:tcPr>
          <w:p w14:paraId="4E2480D5" w14:textId="47D7ED61" w:rsidR="00155934" w:rsidRPr="00155934" w:rsidRDefault="00155934" w:rsidP="00155934">
            <w:pPr>
              <w:pStyle w:val="NormalWeb"/>
              <w:jc w:val="center"/>
              <w:rPr>
                <w:highlight w:val="green"/>
              </w:rPr>
            </w:pPr>
            <w:r w:rsidRPr="00155934">
              <w:rPr>
                <w:rStyle w:val="fontstyle01"/>
                <w:highlight w:val="green"/>
              </w:rPr>
              <w:t xml:space="preserve">14,160 </w:t>
            </w:r>
          </w:p>
        </w:tc>
        <w:tc>
          <w:tcPr>
            <w:tcW w:w="1566" w:type="dxa"/>
            <w:vAlign w:val="center"/>
          </w:tcPr>
          <w:p w14:paraId="1A62E544" w14:textId="41BA6AB2" w:rsidR="00155934" w:rsidRPr="00155934" w:rsidRDefault="00155934" w:rsidP="00155934">
            <w:pPr>
              <w:pStyle w:val="NormalWeb"/>
              <w:jc w:val="center"/>
              <w:rPr>
                <w:highlight w:val="green"/>
              </w:rPr>
            </w:pPr>
            <w:r w:rsidRPr="00155934">
              <w:rPr>
                <w:rStyle w:val="fontstyle01"/>
                <w:highlight w:val="green"/>
              </w:rPr>
              <w:t>16,170</w:t>
            </w:r>
          </w:p>
        </w:tc>
      </w:tr>
      <w:tr w:rsidR="00155934" w14:paraId="60AA7B98" w14:textId="5F021879" w:rsidTr="00E919B4">
        <w:tc>
          <w:tcPr>
            <w:tcW w:w="1849" w:type="dxa"/>
            <w:vAlign w:val="center"/>
          </w:tcPr>
          <w:p w14:paraId="3AAA43FF" w14:textId="279BFAF1" w:rsidR="00155934" w:rsidRDefault="00155934" w:rsidP="00155934">
            <w:pPr>
              <w:pStyle w:val="NormalWeb"/>
              <w:jc w:val="center"/>
            </w:pPr>
            <w:r>
              <w:rPr>
                <w:rStyle w:val="fontstyle01"/>
              </w:rPr>
              <w:t>10</w:t>
            </w:r>
          </w:p>
        </w:tc>
        <w:tc>
          <w:tcPr>
            <w:tcW w:w="1802" w:type="dxa"/>
            <w:vAlign w:val="center"/>
          </w:tcPr>
          <w:p w14:paraId="30FF6EF8" w14:textId="25F6C5F2" w:rsidR="00155934" w:rsidRPr="00155934" w:rsidRDefault="00155934" w:rsidP="00155934">
            <w:pPr>
              <w:pStyle w:val="NormalWeb"/>
              <w:jc w:val="center"/>
              <w:rPr>
                <w:highlight w:val="green"/>
              </w:rPr>
            </w:pPr>
            <w:r w:rsidRPr="00155934">
              <w:rPr>
                <w:rStyle w:val="fontstyle01"/>
                <w:highlight w:val="green"/>
              </w:rPr>
              <w:t xml:space="preserve">7,596 </w:t>
            </w:r>
          </w:p>
        </w:tc>
        <w:tc>
          <w:tcPr>
            <w:tcW w:w="1803" w:type="dxa"/>
            <w:vAlign w:val="center"/>
          </w:tcPr>
          <w:p w14:paraId="5250F80F" w14:textId="071498F4" w:rsidR="00155934" w:rsidRPr="00155934" w:rsidRDefault="00155934" w:rsidP="00155934">
            <w:pPr>
              <w:pStyle w:val="NormalWeb"/>
              <w:jc w:val="center"/>
              <w:rPr>
                <w:highlight w:val="green"/>
              </w:rPr>
            </w:pPr>
            <w:r w:rsidRPr="00155934">
              <w:rPr>
                <w:rStyle w:val="fontstyle01"/>
                <w:highlight w:val="green"/>
              </w:rPr>
              <w:t xml:space="preserve">8,841 </w:t>
            </w:r>
          </w:p>
        </w:tc>
        <w:tc>
          <w:tcPr>
            <w:tcW w:w="1802" w:type="dxa"/>
            <w:vAlign w:val="center"/>
          </w:tcPr>
          <w:p w14:paraId="07493ABC" w14:textId="3C3C796B" w:rsidR="00155934" w:rsidRPr="00155934" w:rsidRDefault="00155934" w:rsidP="00155934">
            <w:pPr>
              <w:pStyle w:val="NormalWeb"/>
              <w:jc w:val="center"/>
              <w:rPr>
                <w:highlight w:val="green"/>
              </w:rPr>
            </w:pPr>
            <w:r w:rsidRPr="00155934">
              <w:rPr>
                <w:rStyle w:val="fontstyle01"/>
                <w:highlight w:val="green"/>
              </w:rPr>
              <w:t xml:space="preserve">9,990 </w:t>
            </w:r>
          </w:p>
        </w:tc>
        <w:tc>
          <w:tcPr>
            <w:tcW w:w="1803" w:type="dxa"/>
            <w:vAlign w:val="center"/>
          </w:tcPr>
          <w:p w14:paraId="1F5EE543" w14:textId="770AE139" w:rsidR="00155934" w:rsidRPr="00155934" w:rsidRDefault="00155934" w:rsidP="00155934">
            <w:pPr>
              <w:pStyle w:val="NormalWeb"/>
              <w:jc w:val="center"/>
              <w:rPr>
                <w:highlight w:val="green"/>
              </w:rPr>
            </w:pPr>
            <w:r w:rsidRPr="00155934">
              <w:rPr>
                <w:rStyle w:val="fontstyle01"/>
                <w:highlight w:val="green"/>
              </w:rPr>
              <w:t xml:space="preserve">11,289 </w:t>
            </w:r>
          </w:p>
        </w:tc>
        <w:tc>
          <w:tcPr>
            <w:tcW w:w="1803" w:type="dxa"/>
            <w:vAlign w:val="center"/>
          </w:tcPr>
          <w:p w14:paraId="168E0034" w14:textId="776F425D" w:rsidR="00155934" w:rsidRPr="00155934" w:rsidRDefault="00155934" w:rsidP="00155934">
            <w:pPr>
              <w:pStyle w:val="NormalWeb"/>
              <w:jc w:val="center"/>
              <w:rPr>
                <w:highlight w:val="green"/>
              </w:rPr>
            </w:pPr>
            <w:r w:rsidRPr="00155934">
              <w:rPr>
                <w:rStyle w:val="fontstyle01"/>
                <w:highlight w:val="green"/>
              </w:rPr>
              <w:t xml:space="preserve">12,757 </w:t>
            </w:r>
          </w:p>
        </w:tc>
        <w:tc>
          <w:tcPr>
            <w:tcW w:w="1566" w:type="dxa"/>
            <w:vAlign w:val="center"/>
          </w:tcPr>
          <w:p w14:paraId="6BA2B3D1" w14:textId="0251D0F7" w:rsidR="00155934" w:rsidRPr="00155934" w:rsidRDefault="00155934" w:rsidP="00155934">
            <w:pPr>
              <w:pStyle w:val="NormalWeb"/>
              <w:jc w:val="center"/>
              <w:rPr>
                <w:highlight w:val="green"/>
              </w:rPr>
            </w:pPr>
            <w:r w:rsidRPr="00155934">
              <w:rPr>
                <w:rStyle w:val="fontstyle01"/>
                <w:highlight w:val="green"/>
              </w:rPr>
              <w:t xml:space="preserve">14,590 </w:t>
            </w:r>
          </w:p>
        </w:tc>
        <w:tc>
          <w:tcPr>
            <w:tcW w:w="1566" w:type="dxa"/>
            <w:vAlign w:val="center"/>
          </w:tcPr>
          <w:p w14:paraId="6E71D1B1" w14:textId="17CA4BDB" w:rsidR="00155934" w:rsidRPr="00155934" w:rsidRDefault="00155934" w:rsidP="00155934">
            <w:pPr>
              <w:pStyle w:val="NormalWeb"/>
              <w:jc w:val="center"/>
              <w:rPr>
                <w:highlight w:val="green"/>
              </w:rPr>
            </w:pPr>
            <w:r w:rsidRPr="00155934">
              <w:rPr>
                <w:rStyle w:val="fontstyle01"/>
                <w:highlight w:val="green"/>
              </w:rPr>
              <w:t>16,660</w:t>
            </w:r>
          </w:p>
        </w:tc>
      </w:tr>
      <w:tr w:rsidR="00155934" w14:paraId="4C1A0742" w14:textId="1F86572F" w:rsidTr="00E919B4">
        <w:tc>
          <w:tcPr>
            <w:tcW w:w="1849" w:type="dxa"/>
            <w:vAlign w:val="center"/>
          </w:tcPr>
          <w:p w14:paraId="0754529C" w14:textId="46CCC5E9" w:rsidR="00155934" w:rsidRDefault="00155934" w:rsidP="00155934">
            <w:pPr>
              <w:pStyle w:val="NormalWeb"/>
              <w:jc w:val="center"/>
            </w:pPr>
            <w:r>
              <w:rPr>
                <w:rStyle w:val="fontstyle01"/>
              </w:rPr>
              <w:t>11</w:t>
            </w:r>
          </w:p>
        </w:tc>
        <w:tc>
          <w:tcPr>
            <w:tcW w:w="1802" w:type="dxa"/>
            <w:vAlign w:val="center"/>
          </w:tcPr>
          <w:p w14:paraId="48F1DCB9" w14:textId="38D152B6" w:rsidR="00155934" w:rsidRPr="00155934" w:rsidRDefault="00155934" w:rsidP="00155934">
            <w:pPr>
              <w:pStyle w:val="NormalWeb"/>
              <w:jc w:val="center"/>
              <w:rPr>
                <w:highlight w:val="green"/>
              </w:rPr>
            </w:pPr>
            <w:r w:rsidRPr="00155934">
              <w:rPr>
                <w:rStyle w:val="fontstyle01"/>
                <w:highlight w:val="green"/>
              </w:rPr>
              <w:t xml:space="preserve">7,908 </w:t>
            </w:r>
          </w:p>
        </w:tc>
        <w:tc>
          <w:tcPr>
            <w:tcW w:w="1803" w:type="dxa"/>
            <w:vAlign w:val="center"/>
          </w:tcPr>
          <w:p w14:paraId="01AD8BF0" w14:textId="515EEC81" w:rsidR="00155934" w:rsidRPr="00155934" w:rsidRDefault="00155934" w:rsidP="00155934">
            <w:pPr>
              <w:pStyle w:val="NormalWeb"/>
              <w:jc w:val="center"/>
              <w:rPr>
                <w:highlight w:val="green"/>
              </w:rPr>
            </w:pPr>
            <w:r w:rsidRPr="00155934">
              <w:rPr>
                <w:rStyle w:val="fontstyle01"/>
                <w:highlight w:val="green"/>
              </w:rPr>
              <w:t xml:space="preserve">9,101 </w:t>
            </w:r>
          </w:p>
        </w:tc>
        <w:tc>
          <w:tcPr>
            <w:tcW w:w="1802" w:type="dxa"/>
            <w:vAlign w:val="center"/>
          </w:tcPr>
          <w:p w14:paraId="79DE2AC9" w14:textId="41A3E947" w:rsidR="00155934" w:rsidRPr="00155934" w:rsidRDefault="00155934" w:rsidP="00155934">
            <w:pPr>
              <w:pStyle w:val="NormalWeb"/>
              <w:jc w:val="center"/>
              <w:rPr>
                <w:highlight w:val="green"/>
              </w:rPr>
            </w:pPr>
            <w:r w:rsidRPr="00155934">
              <w:rPr>
                <w:rStyle w:val="fontstyle01"/>
                <w:highlight w:val="green"/>
              </w:rPr>
              <w:t xml:space="preserve">10,284 </w:t>
            </w:r>
          </w:p>
        </w:tc>
        <w:tc>
          <w:tcPr>
            <w:tcW w:w="1803" w:type="dxa"/>
            <w:vAlign w:val="center"/>
          </w:tcPr>
          <w:p w14:paraId="5B1C4E7E" w14:textId="48392F85" w:rsidR="00155934" w:rsidRPr="00155934" w:rsidRDefault="00155934" w:rsidP="00155934">
            <w:pPr>
              <w:pStyle w:val="NormalWeb"/>
              <w:jc w:val="center"/>
              <w:rPr>
                <w:highlight w:val="green"/>
              </w:rPr>
            </w:pPr>
            <w:r w:rsidRPr="00155934">
              <w:rPr>
                <w:rStyle w:val="fontstyle01"/>
                <w:highlight w:val="green"/>
              </w:rPr>
              <w:t xml:space="preserve">11,621 </w:t>
            </w:r>
          </w:p>
        </w:tc>
        <w:tc>
          <w:tcPr>
            <w:tcW w:w="1803" w:type="dxa"/>
            <w:vAlign w:val="center"/>
          </w:tcPr>
          <w:p w14:paraId="67FC10B6" w14:textId="54E0DC47" w:rsidR="00155934" w:rsidRPr="00155934" w:rsidRDefault="00155934" w:rsidP="00155934">
            <w:pPr>
              <w:pStyle w:val="NormalWeb"/>
              <w:jc w:val="center"/>
              <w:rPr>
                <w:highlight w:val="green"/>
              </w:rPr>
            </w:pPr>
            <w:r w:rsidRPr="00155934">
              <w:rPr>
                <w:rStyle w:val="fontstyle01"/>
                <w:highlight w:val="green"/>
              </w:rPr>
              <w:t xml:space="preserve">13,132 </w:t>
            </w:r>
          </w:p>
        </w:tc>
        <w:tc>
          <w:tcPr>
            <w:tcW w:w="1566" w:type="dxa"/>
            <w:vAlign w:val="center"/>
          </w:tcPr>
          <w:p w14:paraId="3A1251C5" w14:textId="516F7D43" w:rsidR="00155934" w:rsidRPr="00155934" w:rsidRDefault="00155934" w:rsidP="00155934">
            <w:pPr>
              <w:pStyle w:val="NormalWeb"/>
              <w:jc w:val="center"/>
              <w:rPr>
                <w:highlight w:val="green"/>
              </w:rPr>
            </w:pPr>
            <w:r w:rsidRPr="00155934">
              <w:rPr>
                <w:rStyle w:val="fontstyle01"/>
                <w:highlight w:val="green"/>
              </w:rPr>
              <w:t xml:space="preserve">15,020 </w:t>
            </w:r>
          </w:p>
        </w:tc>
        <w:tc>
          <w:tcPr>
            <w:tcW w:w="1566" w:type="dxa"/>
            <w:vAlign w:val="center"/>
          </w:tcPr>
          <w:p w14:paraId="7FCB5E7E" w14:textId="3D255BA4" w:rsidR="00155934" w:rsidRPr="00155934" w:rsidRDefault="00155934" w:rsidP="00155934">
            <w:pPr>
              <w:pStyle w:val="NormalWeb"/>
              <w:jc w:val="center"/>
              <w:rPr>
                <w:highlight w:val="green"/>
              </w:rPr>
            </w:pPr>
            <w:r w:rsidRPr="00155934">
              <w:rPr>
                <w:rStyle w:val="fontstyle01"/>
                <w:highlight w:val="green"/>
              </w:rPr>
              <w:t>17,150</w:t>
            </w:r>
          </w:p>
        </w:tc>
      </w:tr>
      <w:tr w:rsidR="00155934" w14:paraId="00A88A98" w14:textId="37F4FF5C" w:rsidTr="00E919B4">
        <w:tc>
          <w:tcPr>
            <w:tcW w:w="1849" w:type="dxa"/>
            <w:vAlign w:val="center"/>
          </w:tcPr>
          <w:p w14:paraId="1D955375" w14:textId="5D39766C" w:rsidR="00155934" w:rsidRDefault="00155934" w:rsidP="00155934">
            <w:pPr>
              <w:pStyle w:val="NormalWeb"/>
              <w:jc w:val="center"/>
            </w:pPr>
            <w:r>
              <w:rPr>
                <w:rStyle w:val="fontstyle01"/>
              </w:rPr>
              <w:t>12</w:t>
            </w:r>
          </w:p>
        </w:tc>
        <w:tc>
          <w:tcPr>
            <w:tcW w:w="1802" w:type="dxa"/>
            <w:vAlign w:val="center"/>
          </w:tcPr>
          <w:p w14:paraId="04AF793D" w14:textId="0080F0E5" w:rsidR="00155934" w:rsidRPr="00155934" w:rsidRDefault="00155934" w:rsidP="00155934">
            <w:pPr>
              <w:pStyle w:val="NormalWeb"/>
              <w:jc w:val="center"/>
              <w:rPr>
                <w:highlight w:val="green"/>
              </w:rPr>
            </w:pPr>
            <w:r w:rsidRPr="00155934">
              <w:rPr>
                <w:rStyle w:val="fontstyle01"/>
                <w:highlight w:val="green"/>
              </w:rPr>
              <w:t xml:space="preserve">8,219 </w:t>
            </w:r>
          </w:p>
        </w:tc>
        <w:tc>
          <w:tcPr>
            <w:tcW w:w="1803" w:type="dxa"/>
            <w:vAlign w:val="center"/>
          </w:tcPr>
          <w:p w14:paraId="5ACAC272" w14:textId="6DA624A1" w:rsidR="00155934" w:rsidRPr="00155934" w:rsidRDefault="00155934" w:rsidP="00155934">
            <w:pPr>
              <w:pStyle w:val="NormalWeb"/>
              <w:jc w:val="center"/>
              <w:rPr>
                <w:highlight w:val="green"/>
              </w:rPr>
            </w:pPr>
            <w:r w:rsidRPr="00155934">
              <w:rPr>
                <w:rStyle w:val="fontstyle01"/>
                <w:highlight w:val="green"/>
              </w:rPr>
              <w:t xml:space="preserve">9,361 </w:t>
            </w:r>
          </w:p>
        </w:tc>
        <w:tc>
          <w:tcPr>
            <w:tcW w:w="1802" w:type="dxa"/>
            <w:vAlign w:val="center"/>
          </w:tcPr>
          <w:p w14:paraId="2F926C7A" w14:textId="19D83179" w:rsidR="00155934" w:rsidRPr="00155934" w:rsidRDefault="00155934" w:rsidP="00155934">
            <w:pPr>
              <w:pStyle w:val="NormalWeb"/>
              <w:jc w:val="center"/>
              <w:rPr>
                <w:highlight w:val="green"/>
              </w:rPr>
            </w:pPr>
            <w:r w:rsidRPr="00155934">
              <w:rPr>
                <w:rStyle w:val="fontstyle01"/>
                <w:highlight w:val="green"/>
              </w:rPr>
              <w:t xml:space="preserve">10,578 </w:t>
            </w:r>
          </w:p>
        </w:tc>
        <w:tc>
          <w:tcPr>
            <w:tcW w:w="1803" w:type="dxa"/>
            <w:vAlign w:val="center"/>
          </w:tcPr>
          <w:p w14:paraId="1F584EBA" w14:textId="15EEAD13" w:rsidR="00155934" w:rsidRPr="00155934" w:rsidRDefault="00155934" w:rsidP="00155934">
            <w:pPr>
              <w:pStyle w:val="NormalWeb"/>
              <w:jc w:val="center"/>
              <w:rPr>
                <w:highlight w:val="green"/>
              </w:rPr>
            </w:pPr>
            <w:r w:rsidRPr="00155934">
              <w:rPr>
                <w:rStyle w:val="fontstyle01"/>
                <w:highlight w:val="green"/>
              </w:rPr>
              <w:t xml:space="preserve">11,953 </w:t>
            </w:r>
          </w:p>
        </w:tc>
        <w:tc>
          <w:tcPr>
            <w:tcW w:w="1803" w:type="dxa"/>
            <w:vAlign w:val="center"/>
          </w:tcPr>
          <w:p w14:paraId="19D0F736" w14:textId="00727BA3" w:rsidR="00155934" w:rsidRPr="00155934" w:rsidRDefault="00155934" w:rsidP="00155934">
            <w:pPr>
              <w:pStyle w:val="NormalWeb"/>
              <w:jc w:val="center"/>
              <w:rPr>
                <w:highlight w:val="green"/>
              </w:rPr>
            </w:pPr>
            <w:r w:rsidRPr="00155934">
              <w:rPr>
                <w:rStyle w:val="fontstyle01"/>
                <w:highlight w:val="green"/>
              </w:rPr>
              <w:t xml:space="preserve">13,507 </w:t>
            </w:r>
          </w:p>
        </w:tc>
        <w:tc>
          <w:tcPr>
            <w:tcW w:w="1566" w:type="dxa"/>
            <w:vAlign w:val="center"/>
          </w:tcPr>
          <w:p w14:paraId="51451DE4" w14:textId="42FDC580" w:rsidR="00155934" w:rsidRPr="00155934" w:rsidRDefault="00155934" w:rsidP="00155934">
            <w:pPr>
              <w:pStyle w:val="NormalWeb"/>
              <w:jc w:val="center"/>
              <w:rPr>
                <w:highlight w:val="green"/>
              </w:rPr>
            </w:pPr>
            <w:r w:rsidRPr="00155934">
              <w:rPr>
                <w:rStyle w:val="fontstyle01"/>
                <w:highlight w:val="green"/>
              </w:rPr>
              <w:t xml:space="preserve">15,450 </w:t>
            </w:r>
          </w:p>
        </w:tc>
        <w:tc>
          <w:tcPr>
            <w:tcW w:w="1566" w:type="dxa"/>
            <w:vAlign w:val="center"/>
          </w:tcPr>
          <w:p w14:paraId="4CF5425D" w14:textId="1C8E9C91" w:rsidR="00155934" w:rsidRPr="00155934" w:rsidRDefault="00155934" w:rsidP="00155934">
            <w:pPr>
              <w:pStyle w:val="NormalWeb"/>
              <w:jc w:val="center"/>
              <w:rPr>
                <w:highlight w:val="green"/>
              </w:rPr>
            </w:pPr>
            <w:r w:rsidRPr="00155934">
              <w:rPr>
                <w:rStyle w:val="fontstyle01"/>
                <w:highlight w:val="green"/>
              </w:rPr>
              <w:t>17,640</w:t>
            </w:r>
          </w:p>
        </w:tc>
      </w:tr>
      <w:tr w:rsidR="00155934" w14:paraId="5AF1D437" w14:textId="77FFD0BC" w:rsidTr="00E919B4">
        <w:tc>
          <w:tcPr>
            <w:tcW w:w="1849" w:type="dxa"/>
            <w:vAlign w:val="center"/>
          </w:tcPr>
          <w:p w14:paraId="5CD990A1" w14:textId="533F125C" w:rsidR="00155934" w:rsidRDefault="00155934" w:rsidP="00155934">
            <w:pPr>
              <w:pStyle w:val="NormalWeb"/>
              <w:jc w:val="center"/>
            </w:pPr>
            <w:r>
              <w:rPr>
                <w:rStyle w:val="fontstyle01"/>
              </w:rPr>
              <w:t>13</w:t>
            </w:r>
          </w:p>
        </w:tc>
        <w:tc>
          <w:tcPr>
            <w:tcW w:w="1802" w:type="dxa"/>
            <w:vAlign w:val="center"/>
          </w:tcPr>
          <w:p w14:paraId="218E5F29" w14:textId="35B02672" w:rsidR="00155934" w:rsidRPr="00155934" w:rsidRDefault="00155934" w:rsidP="00155934">
            <w:pPr>
              <w:pStyle w:val="NormalWeb"/>
              <w:jc w:val="center"/>
              <w:rPr>
                <w:highlight w:val="green"/>
              </w:rPr>
            </w:pPr>
            <w:r w:rsidRPr="00155934">
              <w:rPr>
                <w:rStyle w:val="fontstyle01"/>
                <w:highlight w:val="green"/>
              </w:rPr>
              <w:t xml:space="preserve">8,531 </w:t>
            </w:r>
          </w:p>
        </w:tc>
        <w:tc>
          <w:tcPr>
            <w:tcW w:w="1803" w:type="dxa"/>
            <w:vAlign w:val="center"/>
          </w:tcPr>
          <w:p w14:paraId="6DE571B2" w14:textId="41BFA0C8" w:rsidR="00155934" w:rsidRPr="00155934" w:rsidRDefault="00155934" w:rsidP="00155934">
            <w:pPr>
              <w:pStyle w:val="NormalWeb"/>
              <w:jc w:val="center"/>
              <w:rPr>
                <w:highlight w:val="green"/>
              </w:rPr>
            </w:pPr>
            <w:r w:rsidRPr="00155934">
              <w:rPr>
                <w:rStyle w:val="fontstyle01"/>
                <w:highlight w:val="green"/>
              </w:rPr>
              <w:t xml:space="preserve">9,621 </w:t>
            </w:r>
          </w:p>
        </w:tc>
        <w:tc>
          <w:tcPr>
            <w:tcW w:w="1802" w:type="dxa"/>
            <w:vAlign w:val="center"/>
          </w:tcPr>
          <w:p w14:paraId="1647B6A6" w14:textId="6F87E96D" w:rsidR="00155934" w:rsidRPr="00155934" w:rsidRDefault="00155934" w:rsidP="00155934">
            <w:pPr>
              <w:pStyle w:val="NormalWeb"/>
              <w:jc w:val="center"/>
              <w:rPr>
                <w:highlight w:val="green"/>
              </w:rPr>
            </w:pPr>
            <w:r w:rsidRPr="00155934">
              <w:rPr>
                <w:rStyle w:val="fontstyle01"/>
                <w:highlight w:val="green"/>
              </w:rPr>
              <w:t xml:space="preserve">10,872 </w:t>
            </w:r>
          </w:p>
        </w:tc>
        <w:tc>
          <w:tcPr>
            <w:tcW w:w="1803" w:type="dxa"/>
            <w:vAlign w:val="center"/>
          </w:tcPr>
          <w:p w14:paraId="5836B0E1" w14:textId="4C12F375" w:rsidR="00155934" w:rsidRPr="00155934" w:rsidRDefault="00155934" w:rsidP="00155934">
            <w:pPr>
              <w:pStyle w:val="NormalWeb"/>
              <w:jc w:val="center"/>
              <w:rPr>
                <w:highlight w:val="green"/>
              </w:rPr>
            </w:pPr>
            <w:r w:rsidRPr="00155934">
              <w:rPr>
                <w:rStyle w:val="fontstyle01"/>
                <w:highlight w:val="green"/>
              </w:rPr>
              <w:t xml:space="preserve">12,285 </w:t>
            </w:r>
          </w:p>
        </w:tc>
        <w:tc>
          <w:tcPr>
            <w:tcW w:w="1803" w:type="dxa"/>
            <w:vAlign w:val="center"/>
          </w:tcPr>
          <w:p w14:paraId="452C98E1" w14:textId="0E12A8E6" w:rsidR="00155934" w:rsidRPr="00155934" w:rsidRDefault="00155934" w:rsidP="00155934">
            <w:pPr>
              <w:pStyle w:val="NormalWeb"/>
              <w:jc w:val="center"/>
              <w:rPr>
                <w:highlight w:val="green"/>
              </w:rPr>
            </w:pPr>
            <w:r w:rsidRPr="00155934">
              <w:rPr>
                <w:rStyle w:val="fontstyle01"/>
                <w:highlight w:val="green"/>
              </w:rPr>
              <w:t xml:space="preserve">13,882 </w:t>
            </w:r>
          </w:p>
        </w:tc>
        <w:tc>
          <w:tcPr>
            <w:tcW w:w="1566" w:type="dxa"/>
            <w:vAlign w:val="center"/>
          </w:tcPr>
          <w:p w14:paraId="70A1D238" w14:textId="7CE6276A" w:rsidR="00155934" w:rsidRPr="00155934" w:rsidRDefault="00155934" w:rsidP="00155934">
            <w:pPr>
              <w:pStyle w:val="NormalWeb"/>
              <w:jc w:val="center"/>
              <w:rPr>
                <w:highlight w:val="green"/>
              </w:rPr>
            </w:pPr>
            <w:r w:rsidRPr="00155934">
              <w:rPr>
                <w:rStyle w:val="fontstyle01"/>
                <w:highlight w:val="green"/>
              </w:rPr>
              <w:t xml:space="preserve">15,880 </w:t>
            </w:r>
          </w:p>
        </w:tc>
        <w:tc>
          <w:tcPr>
            <w:tcW w:w="1566" w:type="dxa"/>
            <w:vAlign w:val="center"/>
          </w:tcPr>
          <w:p w14:paraId="2BF7AC2B" w14:textId="2482FFA0" w:rsidR="00155934" w:rsidRPr="00155934" w:rsidRDefault="00155934" w:rsidP="00155934">
            <w:pPr>
              <w:pStyle w:val="NormalWeb"/>
              <w:jc w:val="center"/>
              <w:rPr>
                <w:highlight w:val="green"/>
              </w:rPr>
            </w:pPr>
            <w:r w:rsidRPr="00155934">
              <w:rPr>
                <w:rStyle w:val="fontstyle01"/>
                <w:highlight w:val="green"/>
              </w:rPr>
              <w:t>18,130</w:t>
            </w:r>
          </w:p>
        </w:tc>
      </w:tr>
      <w:tr w:rsidR="00155934" w14:paraId="7BF2B784" w14:textId="5794A870" w:rsidTr="00E919B4">
        <w:tc>
          <w:tcPr>
            <w:tcW w:w="1849" w:type="dxa"/>
            <w:vAlign w:val="center"/>
          </w:tcPr>
          <w:p w14:paraId="0A673214" w14:textId="5095692D" w:rsidR="00155934" w:rsidRDefault="00155934" w:rsidP="00155934">
            <w:pPr>
              <w:pStyle w:val="NormalWeb"/>
              <w:jc w:val="center"/>
            </w:pPr>
            <w:r>
              <w:rPr>
                <w:rStyle w:val="fontstyle01"/>
              </w:rPr>
              <w:t>14</w:t>
            </w:r>
          </w:p>
        </w:tc>
        <w:tc>
          <w:tcPr>
            <w:tcW w:w="1802" w:type="dxa"/>
            <w:vAlign w:val="center"/>
          </w:tcPr>
          <w:p w14:paraId="33F8D28D" w14:textId="0EF0CB34" w:rsidR="00155934" w:rsidRPr="00155934" w:rsidRDefault="00155934" w:rsidP="00155934">
            <w:pPr>
              <w:pStyle w:val="NormalWeb"/>
              <w:jc w:val="center"/>
              <w:rPr>
                <w:highlight w:val="green"/>
              </w:rPr>
            </w:pPr>
            <w:r w:rsidRPr="00155934">
              <w:rPr>
                <w:rStyle w:val="fontstyle01"/>
                <w:highlight w:val="green"/>
              </w:rPr>
              <w:t xml:space="preserve">8,843 </w:t>
            </w:r>
          </w:p>
        </w:tc>
        <w:tc>
          <w:tcPr>
            <w:tcW w:w="1803" w:type="dxa"/>
            <w:vAlign w:val="center"/>
          </w:tcPr>
          <w:p w14:paraId="6BB24848" w14:textId="46B033ED" w:rsidR="00155934" w:rsidRPr="00155934" w:rsidRDefault="00155934" w:rsidP="00155934">
            <w:pPr>
              <w:pStyle w:val="NormalWeb"/>
              <w:jc w:val="center"/>
              <w:rPr>
                <w:highlight w:val="green"/>
              </w:rPr>
            </w:pPr>
            <w:r w:rsidRPr="00155934">
              <w:rPr>
                <w:rStyle w:val="fontstyle01"/>
                <w:highlight w:val="green"/>
              </w:rPr>
              <w:t xml:space="preserve">9,881 </w:t>
            </w:r>
          </w:p>
        </w:tc>
        <w:tc>
          <w:tcPr>
            <w:tcW w:w="1802" w:type="dxa"/>
            <w:vAlign w:val="center"/>
          </w:tcPr>
          <w:p w14:paraId="318BE2ED" w14:textId="70C4E11D" w:rsidR="00155934" w:rsidRPr="00155934" w:rsidRDefault="00155934" w:rsidP="00155934">
            <w:pPr>
              <w:pStyle w:val="NormalWeb"/>
              <w:jc w:val="center"/>
              <w:rPr>
                <w:highlight w:val="green"/>
              </w:rPr>
            </w:pPr>
            <w:r w:rsidRPr="00155934">
              <w:rPr>
                <w:rStyle w:val="fontstyle01"/>
                <w:highlight w:val="green"/>
              </w:rPr>
              <w:t xml:space="preserve">11,166 </w:t>
            </w:r>
          </w:p>
        </w:tc>
        <w:tc>
          <w:tcPr>
            <w:tcW w:w="1803" w:type="dxa"/>
            <w:vAlign w:val="center"/>
          </w:tcPr>
          <w:p w14:paraId="5E8D5FCF" w14:textId="4BFD0374" w:rsidR="00155934" w:rsidRPr="00155934" w:rsidRDefault="00155934" w:rsidP="00155934">
            <w:pPr>
              <w:pStyle w:val="NormalWeb"/>
              <w:jc w:val="center"/>
              <w:rPr>
                <w:highlight w:val="green"/>
              </w:rPr>
            </w:pPr>
            <w:r w:rsidRPr="00155934">
              <w:rPr>
                <w:rStyle w:val="fontstyle01"/>
                <w:highlight w:val="green"/>
              </w:rPr>
              <w:t xml:space="preserve">12,617 </w:t>
            </w:r>
          </w:p>
        </w:tc>
        <w:tc>
          <w:tcPr>
            <w:tcW w:w="1803" w:type="dxa"/>
            <w:vAlign w:val="center"/>
          </w:tcPr>
          <w:p w14:paraId="70A16D80" w14:textId="447A64F6" w:rsidR="00155934" w:rsidRPr="00155934" w:rsidRDefault="00155934" w:rsidP="00155934">
            <w:pPr>
              <w:pStyle w:val="NormalWeb"/>
              <w:jc w:val="center"/>
              <w:rPr>
                <w:highlight w:val="green"/>
              </w:rPr>
            </w:pPr>
            <w:r w:rsidRPr="00155934">
              <w:rPr>
                <w:rStyle w:val="fontstyle01"/>
                <w:highlight w:val="green"/>
              </w:rPr>
              <w:t xml:space="preserve">14,257 </w:t>
            </w:r>
          </w:p>
        </w:tc>
        <w:tc>
          <w:tcPr>
            <w:tcW w:w="1566" w:type="dxa"/>
            <w:vAlign w:val="center"/>
          </w:tcPr>
          <w:p w14:paraId="316A1E8B" w14:textId="268019D2" w:rsidR="00155934" w:rsidRPr="00155934" w:rsidRDefault="00155934" w:rsidP="00155934">
            <w:pPr>
              <w:pStyle w:val="NormalWeb"/>
              <w:jc w:val="center"/>
              <w:rPr>
                <w:highlight w:val="green"/>
              </w:rPr>
            </w:pPr>
            <w:r w:rsidRPr="00155934">
              <w:rPr>
                <w:rStyle w:val="fontstyle01"/>
                <w:highlight w:val="green"/>
              </w:rPr>
              <w:t xml:space="preserve">16,310 </w:t>
            </w:r>
          </w:p>
        </w:tc>
        <w:tc>
          <w:tcPr>
            <w:tcW w:w="1566" w:type="dxa"/>
            <w:vAlign w:val="center"/>
          </w:tcPr>
          <w:p w14:paraId="7D0EC114" w14:textId="1B6B48B6" w:rsidR="00155934" w:rsidRPr="00155934" w:rsidRDefault="00155934" w:rsidP="00155934">
            <w:pPr>
              <w:pStyle w:val="NormalWeb"/>
              <w:jc w:val="center"/>
              <w:rPr>
                <w:highlight w:val="green"/>
              </w:rPr>
            </w:pPr>
            <w:r w:rsidRPr="00155934">
              <w:rPr>
                <w:rStyle w:val="fontstyle01"/>
                <w:highlight w:val="green"/>
              </w:rPr>
              <w:t>18,620</w:t>
            </w:r>
          </w:p>
        </w:tc>
      </w:tr>
      <w:tr w:rsidR="00155934" w14:paraId="0CBC36D8" w14:textId="3A1207CA" w:rsidTr="00E919B4">
        <w:tc>
          <w:tcPr>
            <w:tcW w:w="1849" w:type="dxa"/>
            <w:vAlign w:val="center"/>
          </w:tcPr>
          <w:p w14:paraId="29773213" w14:textId="7DD1232A" w:rsidR="00155934" w:rsidRDefault="00155934" w:rsidP="00155934">
            <w:pPr>
              <w:pStyle w:val="NormalWeb"/>
              <w:jc w:val="center"/>
            </w:pPr>
            <w:r>
              <w:rPr>
                <w:rStyle w:val="fontstyle01"/>
              </w:rPr>
              <w:t>15</w:t>
            </w:r>
          </w:p>
        </w:tc>
        <w:tc>
          <w:tcPr>
            <w:tcW w:w="1802" w:type="dxa"/>
            <w:vAlign w:val="center"/>
          </w:tcPr>
          <w:p w14:paraId="5CC8C4C3" w14:textId="5B3EF32C" w:rsidR="00155934" w:rsidRPr="00155934" w:rsidRDefault="00155934" w:rsidP="00155934">
            <w:pPr>
              <w:pStyle w:val="NormalWeb"/>
              <w:jc w:val="center"/>
              <w:rPr>
                <w:highlight w:val="green"/>
              </w:rPr>
            </w:pPr>
            <w:r w:rsidRPr="00155934">
              <w:rPr>
                <w:rStyle w:val="fontstyle01"/>
                <w:highlight w:val="green"/>
              </w:rPr>
              <w:t xml:space="preserve">9,154 </w:t>
            </w:r>
          </w:p>
        </w:tc>
        <w:tc>
          <w:tcPr>
            <w:tcW w:w="1803" w:type="dxa"/>
            <w:vAlign w:val="center"/>
          </w:tcPr>
          <w:p w14:paraId="1D316015" w14:textId="1903D500" w:rsidR="00155934" w:rsidRPr="00155934" w:rsidRDefault="00155934" w:rsidP="00155934">
            <w:pPr>
              <w:pStyle w:val="NormalWeb"/>
              <w:jc w:val="center"/>
              <w:rPr>
                <w:highlight w:val="green"/>
              </w:rPr>
            </w:pPr>
            <w:r w:rsidRPr="00155934">
              <w:rPr>
                <w:rStyle w:val="fontstyle01"/>
                <w:highlight w:val="green"/>
              </w:rPr>
              <w:t xml:space="preserve">10,141 </w:t>
            </w:r>
          </w:p>
        </w:tc>
        <w:tc>
          <w:tcPr>
            <w:tcW w:w="1802" w:type="dxa"/>
            <w:vAlign w:val="center"/>
          </w:tcPr>
          <w:p w14:paraId="0A3FC70B" w14:textId="430F17B3" w:rsidR="00155934" w:rsidRPr="00155934" w:rsidRDefault="00155934" w:rsidP="00155934">
            <w:pPr>
              <w:pStyle w:val="NormalWeb"/>
              <w:jc w:val="center"/>
              <w:rPr>
                <w:highlight w:val="green"/>
              </w:rPr>
            </w:pPr>
            <w:r w:rsidRPr="00155934">
              <w:rPr>
                <w:rStyle w:val="fontstyle01"/>
                <w:highlight w:val="green"/>
              </w:rPr>
              <w:t xml:space="preserve">11,459 </w:t>
            </w:r>
          </w:p>
        </w:tc>
        <w:tc>
          <w:tcPr>
            <w:tcW w:w="1803" w:type="dxa"/>
            <w:vAlign w:val="center"/>
          </w:tcPr>
          <w:p w14:paraId="4BC3BA6D" w14:textId="350CF86F" w:rsidR="00155934" w:rsidRPr="00155934" w:rsidRDefault="00155934" w:rsidP="00155934">
            <w:pPr>
              <w:pStyle w:val="NormalWeb"/>
              <w:jc w:val="center"/>
              <w:rPr>
                <w:highlight w:val="green"/>
              </w:rPr>
            </w:pPr>
            <w:r w:rsidRPr="00155934">
              <w:rPr>
                <w:rStyle w:val="fontstyle01"/>
                <w:highlight w:val="green"/>
              </w:rPr>
              <w:t xml:space="preserve">12,949 </w:t>
            </w:r>
          </w:p>
        </w:tc>
        <w:tc>
          <w:tcPr>
            <w:tcW w:w="1803" w:type="dxa"/>
            <w:vAlign w:val="center"/>
          </w:tcPr>
          <w:p w14:paraId="2ED3C1BD" w14:textId="4DA37BF6" w:rsidR="00155934" w:rsidRPr="00155934" w:rsidRDefault="00155934" w:rsidP="00155934">
            <w:pPr>
              <w:pStyle w:val="NormalWeb"/>
              <w:jc w:val="center"/>
              <w:rPr>
                <w:highlight w:val="green"/>
              </w:rPr>
            </w:pPr>
            <w:r w:rsidRPr="00155934">
              <w:rPr>
                <w:rStyle w:val="fontstyle01"/>
                <w:highlight w:val="green"/>
              </w:rPr>
              <w:t xml:space="preserve">14,633 </w:t>
            </w:r>
          </w:p>
        </w:tc>
        <w:tc>
          <w:tcPr>
            <w:tcW w:w="1566" w:type="dxa"/>
            <w:vAlign w:val="center"/>
          </w:tcPr>
          <w:p w14:paraId="7906C26D" w14:textId="13D76AB4" w:rsidR="00155934" w:rsidRPr="00155934" w:rsidRDefault="00155934" w:rsidP="00155934">
            <w:pPr>
              <w:pStyle w:val="NormalWeb"/>
              <w:jc w:val="center"/>
              <w:rPr>
                <w:highlight w:val="green"/>
              </w:rPr>
            </w:pPr>
            <w:r w:rsidRPr="00155934">
              <w:rPr>
                <w:rStyle w:val="fontstyle01"/>
                <w:highlight w:val="green"/>
              </w:rPr>
              <w:t xml:space="preserve">16,740 </w:t>
            </w:r>
          </w:p>
        </w:tc>
        <w:tc>
          <w:tcPr>
            <w:tcW w:w="1566" w:type="dxa"/>
            <w:vAlign w:val="center"/>
          </w:tcPr>
          <w:p w14:paraId="60C19D08" w14:textId="4A25492A" w:rsidR="00155934" w:rsidRPr="00155934" w:rsidRDefault="00155934" w:rsidP="00155934">
            <w:pPr>
              <w:pStyle w:val="NormalWeb"/>
              <w:jc w:val="center"/>
              <w:rPr>
                <w:highlight w:val="green"/>
              </w:rPr>
            </w:pPr>
            <w:r w:rsidRPr="00155934">
              <w:rPr>
                <w:rStyle w:val="fontstyle01"/>
                <w:highlight w:val="green"/>
              </w:rPr>
              <w:t>19,110</w:t>
            </w:r>
          </w:p>
        </w:tc>
      </w:tr>
      <w:tr w:rsidR="00155934" w14:paraId="411DD355" w14:textId="7EB23523" w:rsidTr="00E919B4">
        <w:tc>
          <w:tcPr>
            <w:tcW w:w="1849" w:type="dxa"/>
            <w:vAlign w:val="center"/>
          </w:tcPr>
          <w:p w14:paraId="2B90C560" w14:textId="1374BEEE" w:rsidR="00155934" w:rsidRDefault="00155934" w:rsidP="00155934">
            <w:pPr>
              <w:pStyle w:val="NormalWeb"/>
              <w:jc w:val="center"/>
            </w:pPr>
            <w:r>
              <w:rPr>
                <w:rStyle w:val="fontstyle01"/>
              </w:rPr>
              <w:t>16</w:t>
            </w:r>
          </w:p>
        </w:tc>
        <w:tc>
          <w:tcPr>
            <w:tcW w:w="1802" w:type="dxa"/>
            <w:vAlign w:val="center"/>
          </w:tcPr>
          <w:p w14:paraId="6BF0C399" w14:textId="00CD6ECE" w:rsidR="00155934" w:rsidRPr="00155934" w:rsidRDefault="00155934" w:rsidP="00155934">
            <w:pPr>
              <w:pStyle w:val="NormalWeb"/>
              <w:jc w:val="center"/>
              <w:rPr>
                <w:highlight w:val="green"/>
              </w:rPr>
            </w:pPr>
            <w:r w:rsidRPr="00155934">
              <w:rPr>
                <w:rStyle w:val="fontstyle01"/>
                <w:highlight w:val="green"/>
              </w:rPr>
              <w:t xml:space="preserve">9,466 </w:t>
            </w:r>
          </w:p>
        </w:tc>
        <w:tc>
          <w:tcPr>
            <w:tcW w:w="1803" w:type="dxa"/>
            <w:vAlign w:val="center"/>
          </w:tcPr>
          <w:p w14:paraId="0E8CA89D" w14:textId="64208D1B" w:rsidR="00155934" w:rsidRPr="00155934" w:rsidRDefault="00155934" w:rsidP="00155934">
            <w:pPr>
              <w:pStyle w:val="NormalWeb"/>
              <w:jc w:val="center"/>
              <w:rPr>
                <w:highlight w:val="green"/>
              </w:rPr>
            </w:pPr>
            <w:r w:rsidRPr="00155934">
              <w:rPr>
                <w:rStyle w:val="fontstyle01"/>
                <w:highlight w:val="green"/>
              </w:rPr>
              <w:t xml:space="preserve">10,401 </w:t>
            </w:r>
          </w:p>
        </w:tc>
        <w:tc>
          <w:tcPr>
            <w:tcW w:w="1802" w:type="dxa"/>
            <w:vAlign w:val="center"/>
          </w:tcPr>
          <w:p w14:paraId="452D5565" w14:textId="4FD22E75" w:rsidR="00155934" w:rsidRPr="00155934" w:rsidRDefault="00155934" w:rsidP="00155934">
            <w:pPr>
              <w:pStyle w:val="NormalWeb"/>
              <w:jc w:val="center"/>
              <w:rPr>
                <w:highlight w:val="green"/>
              </w:rPr>
            </w:pPr>
            <w:r w:rsidRPr="00155934">
              <w:rPr>
                <w:rStyle w:val="fontstyle01"/>
                <w:highlight w:val="green"/>
              </w:rPr>
              <w:t xml:space="preserve">11,753 </w:t>
            </w:r>
          </w:p>
        </w:tc>
        <w:tc>
          <w:tcPr>
            <w:tcW w:w="1803" w:type="dxa"/>
            <w:vAlign w:val="center"/>
          </w:tcPr>
          <w:p w14:paraId="7731CCAB" w14:textId="4D4D2827" w:rsidR="00155934" w:rsidRPr="00155934" w:rsidRDefault="00155934" w:rsidP="00155934">
            <w:pPr>
              <w:pStyle w:val="NormalWeb"/>
              <w:jc w:val="center"/>
              <w:rPr>
                <w:highlight w:val="green"/>
              </w:rPr>
            </w:pPr>
            <w:r w:rsidRPr="00155934">
              <w:rPr>
                <w:rStyle w:val="fontstyle01"/>
                <w:highlight w:val="green"/>
              </w:rPr>
              <w:t xml:space="preserve">13,281 </w:t>
            </w:r>
          </w:p>
        </w:tc>
        <w:tc>
          <w:tcPr>
            <w:tcW w:w="1803" w:type="dxa"/>
            <w:vAlign w:val="center"/>
          </w:tcPr>
          <w:p w14:paraId="4C85B92D" w14:textId="240A3E5B" w:rsidR="00155934" w:rsidRPr="00155934" w:rsidRDefault="00155934" w:rsidP="00155934">
            <w:pPr>
              <w:pStyle w:val="NormalWeb"/>
              <w:jc w:val="center"/>
              <w:rPr>
                <w:highlight w:val="green"/>
              </w:rPr>
            </w:pPr>
            <w:r w:rsidRPr="00155934">
              <w:rPr>
                <w:rStyle w:val="fontstyle01"/>
                <w:highlight w:val="green"/>
              </w:rPr>
              <w:t xml:space="preserve">15,008 </w:t>
            </w:r>
          </w:p>
        </w:tc>
        <w:tc>
          <w:tcPr>
            <w:tcW w:w="1566" w:type="dxa"/>
            <w:vAlign w:val="center"/>
          </w:tcPr>
          <w:p w14:paraId="0DEEC032" w14:textId="3806E8E6" w:rsidR="00155934" w:rsidRPr="00155934" w:rsidRDefault="00155934" w:rsidP="00155934">
            <w:pPr>
              <w:pStyle w:val="NormalWeb"/>
              <w:jc w:val="center"/>
              <w:rPr>
                <w:highlight w:val="green"/>
              </w:rPr>
            </w:pPr>
            <w:r w:rsidRPr="00155934">
              <w:rPr>
                <w:rStyle w:val="fontstyle01"/>
                <w:highlight w:val="green"/>
              </w:rPr>
              <w:t xml:space="preserve">17,170 </w:t>
            </w:r>
          </w:p>
        </w:tc>
        <w:tc>
          <w:tcPr>
            <w:tcW w:w="1566" w:type="dxa"/>
            <w:vAlign w:val="center"/>
          </w:tcPr>
          <w:p w14:paraId="15AD7BE0" w14:textId="7C219019" w:rsidR="00155934" w:rsidRPr="00155934" w:rsidRDefault="00155934" w:rsidP="00155934">
            <w:pPr>
              <w:pStyle w:val="NormalWeb"/>
              <w:jc w:val="center"/>
              <w:rPr>
                <w:highlight w:val="green"/>
              </w:rPr>
            </w:pPr>
            <w:r w:rsidRPr="00155934">
              <w:rPr>
                <w:rStyle w:val="fontstyle01"/>
                <w:highlight w:val="green"/>
              </w:rPr>
              <w:t>19,600</w:t>
            </w:r>
          </w:p>
        </w:tc>
      </w:tr>
      <w:tr w:rsidR="00155934" w14:paraId="36B9360A" w14:textId="3B75F31A" w:rsidTr="00E919B4">
        <w:tc>
          <w:tcPr>
            <w:tcW w:w="1849" w:type="dxa"/>
            <w:vAlign w:val="center"/>
          </w:tcPr>
          <w:p w14:paraId="30413182" w14:textId="2EA21967" w:rsidR="00155934" w:rsidRDefault="00155934" w:rsidP="00155934">
            <w:pPr>
              <w:pStyle w:val="NormalWeb"/>
              <w:jc w:val="center"/>
            </w:pPr>
            <w:r>
              <w:rPr>
                <w:rStyle w:val="fontstyle01"/>
              </w:rPr>
              <w:t>17</w:t>
            </w:r>
          </w:p>
        </w:tc>
        <w:tc>
          <w:tcPr>
            <w:tcW w:w="1802" w:type="dxa"/>
            <w:vAlign w:val="center"/>
          </w:tcPr>
          <w:p w14:paraId="50150298" w14:textId="1BB543E3" w:rsidR="00155934" w:rsidRPr="00155934" w:rsidRDefault="00155934" w:rsidP="00155934">
            <w:pPr>
              <w:pStyle w:val="NormalWeb"/>
              <w:jc w:val="center"/>
              <w:rPr>
                <w:highlight w:val="green"/>
              </w:rPr>
            </w:pPr>
            <w:r w:rsidRPr="00155934">
              <w:rPr>
                <w:rStyle w:val="fontstyle01"/>
                <w:highlight w:val="green"/>
              </w:rPr>
              <w:t xml:space="preserve">9,777 </w:t>
            </w:r>
          </w:p>
        </w:tc>
        <w:tc>
          <w:tcPr>
            <w:tcW w:w="1803" w:type="dxa"/>
            <w:vAlign w:val="center"/>
          </w:tcPr>
          <w:p w14:paraId="51116E2A" w14:textId="13FA092D" w:rsidR="00155934" w:rsidRPr="00155934" w:rsidRDefault="00155934" w:rsidP="00155934">
            <w:pPr>
              <w:pStyle w:val="NormalWeb"/>
              <w:jc w:val="center"/>
              <w:rPr>
                <w:highlight w:val="green"/>
              </w:rPr>
            </w:pPr>
            <w:r w:rsidRPr="00155934">
              <w:rPr>
                <w:rStyle w:val="fontstyle01"/>
                <w:highlight w:val="green"/>
              </w:rPr>
              <w:t xml:space="preserve">10,661 </w:t>
            </w:r>
          </w:p>
        </w:tc>
        <w:tc>
          <w:tcPr>
            <w:tcW w:w="1802" w:type="dxa"/>
            <w:vAlign w:val="center"/>
          </w:tcPr>
          <w:p w14:paraId="24BC1F25" w14:textId="7A3EAF2D" w:rsidR="00155934" w:rsidRPr="00155934" w:rsidRDefault="00155934" w:rsidP="00155934">
            <w:pPr>
              <w:pStyle w:val="NormalWeb"/>
              <w:jc w:val="center"/>
              <w:rPr>
                <w:highlight w:val="green"/>
              </w:rPr>
            </w:pPr>
            <w:r w:rsidRPr="00155934">
              <w:rPr>
                <w:rStyle w:val="fontstyle01"/>
                <w:highlight w:val="green"/>
              </w:rPr>
              <w:t xml:space="preserve">12,047 </w:t>
            </w:r>
          </w:p>
        </w:tc>
        <w:tc>
          <w:tcPr>
            <w:tcW w:w="1803" w:type="dxa"/>
            <w:vAlign w:val="center"/>
          </w:tcPr>
          <w:p w14:paraId="600398C5" w14:textId="51D35B84" w:rsidR="00155934" w:rsidRPr="00155934" w:rsidRDefault="00155934" w:rsidP="00155934">
            <w:pPr>
              <w:pStyle w:val="NormalWeb"/>
              <w:jc w:val="center"/>
              <w:rPr>
                <w:highlight w:val="green"/>
              </w:rPr>
            </w:pPr>
            <w:r w:rsidRPr="00155934">
              <w:rPr>
                <w:rStyle w:val="fontstyle01"/>
                <w:highlight w:val="green"/>
              </w:rPr>
              <w:t xml:space="preserve">13,613 </w:t>
            </w:r>
          </w:p>
        </w:tc>
        <w:tc>
          <w:tcPr>
            <w:tcW w:w="1803" w:type="dxa"/>
            <w:vAlign w:val="center"/>
          </w:tcPr>
          <w:p w14:paraId="05089E9A" w14:textId="346AAEB2" w:rsidR="00155934" w:rsidRPr="00155934" w:rsidRDefault="00155934" w:rsidP="00155934">
            <w:pPr>
              <w:pStyle w:val="NormalWeb"/>
              <w:jc w:val="center"/>
              <w:rPr>
                <w:highlight w:val="green"/>
              </w:rPr>
            </w:pPr>
            <w:r w:rsidRPr="00155934">
              <w:rPr>
                <w:rStyle w:val="fontstyle01"/>
                <w:highlight w:val="green"/>
              </w:rPr>
              <w:t xml:space="preserve">15,383 </w:t>
            </w:r>
          </w:p>
        </w:tc>
        <w:tc>
          <w:tcPr>
            <w:tcW w:w="1566" w:type="dxa"/>
            <w:vAlign w:val="center"/>
          </w:tcPr>
          <w:p w14:paraId="65888BA7" w14:textId="7BBCB109" w:rsidR="00155934" w:rsidRPr="00155934" w:rsidRDefault="00155934" w:rsidP="00155934">
            <w:pPr>
              <w:pStyle w:val="NormalWeb"/>
              <w:jc w:val="center"/>
              <w:rPr>
                <w:highlight w:val="green"/>
              </w:rPr>
            </w:pPr>
            <w:r w:rsidRPr="00155934">
              <w:rPr>
                <w:rStyle w:val="fontstyle01"/>
                <w:highlight w:val="green"/>
              </w:rPr>
              <w:t xml:space="preserve">17,600 </w:t>
            </w:r>
          </w:p>
        </w:tc>
        <w:tc>
          <w:tcPr>
            <w:tcW w:w="1566" w:type="dxa"/>
            <w:vAlign w:val="center"/>
          </w:tcPr>
          <w:p w14:paraId="36FC0529" w14:textId="10E0A653" w:rsidR="00155934" w:rsidRPr="00155934" w:rsidRDefault="00155934" w:rsidP="00155934">
            <w:pPr>
              <w:pStyle w:val="NormalWeb"/>
              <w:jc w:val="center"/>
              <w:rPr>
                <w:highlight w:val="green"/>
              </w:rPr>
            </w:pPr>
            <w:r w:rsidRPr="00155934">
              <w:rPr>
                <w:rStyle w:val="fontstyle01"/>
                <w:highlight w:val="green"/>
              </w:rPr>
              <w:t>20,090</w:t>
            </w:r>
          </w:p>
        </w:tc>
      </w:tr>
      <w:tr w:rsidR="00155934" w14:paraId="362FE96C" w14:textId="7D5ED221" w:rsidTr="00E919B4">
        <w:tc>
          <w:tcPr>
            <w:tcW w:w="1849" w:type="dxa"/>
            <w:vAlign w:val="center"/>
          </w:tcPr>
          <w:p w14:paraId="7A5AEB08" w14:textId="155981F7" w:rsidR="00155934" w:rsidRDefault="00155934" w:rsidP="00155934">
            <w:pPr>
              <w:pStyle w:val="NormalWeb"/>
              <w:jc w:val="center"/>
            </w:pPr>
            <w:r>
              <w:rPr>
                <w:rStyle w:val="fontstyle01"/>
              </w:rPr>
              <w:t>18</w:t>
            </w:r>
          </w:p>
        </w:tc>
        <w:tc>
          <w:tcPr>
            <w:tcW w:w="1802" w:type="dxa"/>
            <w:vAlign w:val="center"/>
          </w:tcPr>
          <w:p w14:paraId="0CF7841A" w14:textId="25DBA2F8" w:rsidR="00155934" w:rsidRPr="00155934" w:rsidRDefault="00155934" w:rsidP="00155934">
            <w:pPr>
              <w:pStyle w:val="NormalWeb"/>
              <w:jc w:val="center"/>
              <w:rPr>
                <w:highlight w:val="green"/>
              </w:rPr>
            </w:pPr>
            <w:r w:rsidRPr="00155934">
              <w:rPr>
                <w:rStyle w:val="fontstyle01"/>
                <w:highlight w:val="green"/>
              </w:rPr>
              <w:t xml:space="preserve">10,089 </w:t>
            </w:r>
          </w:p>
        </w:tc>
        <w:tc>
          <w:tcPr>
            <w:tcW w:w="1803" w:type="dxa"/>
            <w:vAlign w:val="center"/>
          </w:tcPr>
          <w:p w14:paraId="0E938608" w14:textId="7607CD72" w:rsidR="00155934" w:rsidRPr="00155934" w:rsidRDefault="00155934" w:rsidP="00155934">
            <w:pPr>
              <w:pStyle w:val="NormalWeb"/>
              <w:jc w:val="center"/>
              <w:rPr>
                <w:highlight w:val="green"/>
              </w:rPr>
            </w:pPr>
            <w:r w:rsidRPr="00155934">
              <w:rPr>
                <w:rStyle w:val="fontstyle01"/>
                <w:highlight w:val="green"/>
              </w:rPr>
              <w:t xml:space="preserve">10,920 </w:t>
            </w:r>
          </w:p>
        </w:tc>
        <w:tc>
          <w:tcPr>
            <w:tcW w:w="1802" w:type="dxa"/>
            <w:vAlign w:val="center"/>
          </w:tcPr>
          <w:p w14:paraId="4C89974E" w14:textId="246187F3" w:rsidR="00155934" w:rsidRPr="00155934" w:rsidRDefault="00155934" w:rsidP="00155934">
            <w:pPr>
              <w:pStyle w:val="NormalWeb"/>
              <w:jc w:val="center"/>
              <w:rPr>
                <w:highlight w:val="green"/>
              </w:rPr>
            </w:pPr>
            <w:r w:rsidRPr="00155934">
              <w:rPr>
                <w:rStyle w:val="fontstyle01"/>
                <w:highlight w:val="green"/>
              </w:rPr>
              <w:t xml:space="preserve">12,450 </w:t>
            </w:r>
          </w:p>
        </w:tc>
        <w:tc>
          <w:tcPr>
            <w:tcW w:w="1803" w:type="dxa"/>
            <w:vAlign w:val="center"/>
          </w:tcPr>
          <w:p w14:paraId="557E603B" w14:textId="4CA940BB" w:rsidR="00155934" w:rsidRPr="00155934" w:rsidRDefault="00155934" w:rsidP="00155934">
            <w:pPr>
              <w:pStyle w:val="NormalWeb"/>
              <w:jc w:val="center"/>
              <w:rPr>
                <w:highlight w:val="green"/>
              </w:rPr>
            </w:pPr>
            <w:r w:rsidRPr="00155934">
              <w:rPr>
                <w:rStyle w:val="fontstyle01"/>
                <w:highlight w:val="green"/>
              </w:rPr>
              <w:t xml:space="preserve">14,080 </w:t>
            </w:r>
          </w:p>
        </w:tc>
        <w:tc>
          <w:tcPr>
            <w:tcW w:w="1803" w:type="dxa"/>
            <w:vAlign w:val="center"/>
          </w:tcPr>
          <w:p w14:paraId="6C3E898D" w14:textId="14251C67" w:rsidR="00155934" w:rsidRPr="00155934" w:rsidRDefault="00155934" w:rsidP="00155934">
            <w:pPr>
              <w:pStyle w:val="NormalWeb"/>
              <w:jc w:val="center"/>
              <w:rPr>
                <w:highlight w:val="green"/>
              </w:rPr>
            </w:pPr>
            <w:r w:rsidRPr="00155934">
              <w:rPr>
                <w:rStyle w:val="fontstyle01"/>
                <w:highlight w:val="green"/>
              </w:rPr>
              <w:t xml:space="preserve">15,840 </w:t>
            </w:r>
          </w:p>
        </w:tc>
        <w:tc>
          <w:tcPr>
            <w:tcW w:w="1566" w:type="dxa"/>
            <w:vAlign w:val="center"/>
          </w:tcPr>
          <w:p w14:paraId="55E50E25" w14:textId="6EBF666B" w:rsidR="00155934" w:rsidRPr="00155934" w:rsidRDefault="00155934" w:rsidP="00155934">
            <w:pPr>
              <w:pStyle w:val="NormalWeb"/>
              <w:jc w:val="center"/>
              <w:rPr>
                <w:highlight w:val="green"/>
              </w:rPr>
            </w:pPr>
            <w:r w:rsidRPr="00155934">
              <w:rPr>
                <w:rStyle w:val="fontstyle01"/>
                <w:highlight w:val="green"/>
              </w:rPr>
              <w:t xml:space="preserve">18,030 </w:t>
            </w:r>
          </w:p>
        </w:tc>
        <w:tc>
          <w:tcPr>
            <w:tcW w:w="1566" w:type="dxa"/>
            <w:vAlign w:val="center"/>
          </w:tcPr>
          <w:p w14:paraId="39B02CD5" w14:textId="3FC91041" w:rsidR="00155934" w:rsidRPr="00155934" w:rsidRDefault="00155934" w:rsidP="00155934">
            <w:pPr>
              <w:pStyle w:val="NormalWeb"/>
              <w:jc w:val="center"/>
              <w:rPr>
                <w:highlight w:val="green"/>
              </w:rPr>
            </w:pPr>
            <w:r w:rsidRPr="00155934">
              <w:rPr>
                <w:rStyle w:val="fontstyle01"/>
                <w:highlight w:val="green"/>
              </w:rPr>
              <w:t>20,580</w:t>
            </w:r>
          </w:p>
        </w:tc>
      </w:tr>
      <w:tr w:rsidR="00155934" w14:paraId="75045C4B" w14:textId="36B4B023" w:rsidTr="00E919B4">
        <w:tc>
          <w:tcPr>
            <w:tcW w:w="1849" w:type="dxa"/>
            <w:vAlign w:val="center"/>
          </w:tcPr>
          <w:p w14:paraId="671AB02B" w14:textId="1F817158" w:rsidR="00155934" w:rsidRDefault="00155934" w:rsidP="00155934">
            <w:pPr>
              <w:pStyle w:val="NormalWeb"/>
              <w:jc w:val="center"/>
            </w:pPr>
            <w:r>
              <w:rPr>
                <w:rStyle w:val="fontstyle01"/>
              </w:rPr>
              <w:t>19</w:t>
            </w:r>
          </w:p>
        </w:tc>
        <w:tc>
          <w:tcPr>
            <w:tcW w:w="1802" w:type="dxa"/>
            <w:vAlign w:val="center"/>
          </w:tcPr>
          <w:p w14:paraId="05E55CF5" w14:textId="43E60DBE" w:rsidR="00155934" w:rsidRPr="00155934" w:rsidRDefault="00155934" w:rsidP="00155934">
            <w:pPr>
              <w:pStyle w:val="NormalWeb"/>
              <w:jc w:val="center"/>
              <w:rPr>
                <w:highlight w:val="green"/>
              </w:rPr>
            </w:pPr>
            <w:r w:rsidRPr="00155934">
              <w:rPr>
                <w:rStyle w:val="fontstyle01"/>
                <w:highlight w:val="green"/>
              </w:rPr>
              <w:t xml:space="preserve">10,400 </w:t>
            </w:r>
          </w:p>
        </w:tc>
        <w:tc>
          <w:tcPr>
            <w:tcW w:w="1803" w:type="dxa"/>
            <w:vAlign w:val="center"/>
          </w:tcPr>
          <w:p w14:paraId="4B2BD5BB" w14:textId="6BAA0484" w:rsidR="00155934" w:rsidRPr="00155934" w:rsidRDefault="00155934" w:rsidP="00155934">
            <w:pPr>
              <w:pStyle w:val="NormalWeb"/>
              <w:jc w:val="center"/>
              <w:rPr>
                <w:highlight w:val="green"/>
              </w:rPr>
            </w:pPr>
            <w:r w:rsidRPr="00155934">
              <w:rPr>
                <w:rStyle w:val="fontstyle01"/>
                <w:highlight w:val="green"/>
              </w:rPr>
              <w:t xml:space="preserve">11,180 </w:t>
            </w:r>
          </w:p>
        </w:tc>
        <w:tc>
          <w:tcPr>
            <w:tcW w:w="1802" w:type="dxa"/>
            <w:vAlign w:val="center"/>
          </w:tcPr>
          <w:p w14:paraId="6BB33FA5" w14:textId="747C3BA1" w:rsidR="00155934" w:rsidRPr="00155934" w:rsidRDefault="00155934" w:rsidP="00155934">
            <w:pPr>
              <w:pStyle w:val="NormalWeb"/>
              <w:jc w:val="center"/>
              <w:rPr>
                <w:highlight w:val="green"/>
              </w:rPr>
            </w:pPr>
            <w:r w:rsidRPr="00155934">
              <w:rPr>
                <w:rStyle w:val="fontstyle01"/>
                <w:highlight w:val="green"/>
              </w:rPr>
              <w:t xml:space="preserve">12,750 </w:t>
            </w:r>
          </w:p>
        </w:tc>
        <w:tc>
          <w:tcPr>
            <w:tcW w:w="1803" w:type="dxa"/>
            <w:vAlign w:val="center"/>
          </w:tcPr>
          <w:p w14:paraId="569D9F8A" w14:textId="5D087D1B" w:rsidR="00155934" w:rsidRPr="00155934" w:rsidRDefault="00155934" w:rsidP="00155934">
            <w:pPr>
              <w:pStyle w:val="NormalWeb"/>
              <w:jc w:val="center"/>
              <w:rPr>
                <w:highlight w:val="green"/>
              </w:rPr>
            </w:pPr>
            <w:r w:rsidRPr="00155934">
              <w:rPr>
                <w:rStyle w:val="fontstyle01"/>
                <w:highlight w:val="green"/>
              </w:rPr>
              <w:t xml:space="preserve">14,420 </w:t>
            </w:r>
          </w:p>
        </w:tc>
        <w:tc>
          <w:tcPr>
            <w:tcW w:w="1803" w:type="dxa"/>
            <w:vAlign w:val="center"/>
          </w:tcPr>
          <w:p w14:paraId="77FE620C" w14:textId="29B46B1F" w:rsidR="00155934" w:rsidRPr="00155934" w:rsidRDefault="00155934" w:rsidP="00155934">
            <w:pPr>
              <w:pStyle w:val="NormalWeb"/>
              <w:jc w:val="center"/>
              <w:rPr>
                <w:highlight w:val="green"/>
              </w:rPr>
            </w:pPr>
            <w:r w:rsidRPr="00155934">
              <w:rPr>
                <w:rStyle w:val="fontstyle01"/>
                <w:highlight w:val="green"/>
              </w:rPr>
              <w:t xml:space="preserve">16,220 </w:t>
            </w:r>
          </w:p>
        </w:tc>
        <w:tc>
          <w:tcPr>
            <w:tcW w:w="1566" w:type="dxa"/>
            <w:vAlign w:val="center"/>
          </w:tcPr>
          <w:p w14:paraId="29AA6E10" w14:textId="097E56D6" w:rsidR="00155934" w:rsidRPr="00155934" w:rsidRDefault="00155934" w:rsidP="00155934">
            <w:pPr>
              <w:pStyle w:val="NormalWeb"/>
              <w:jc w:val="center"/>
              <w:rPr>
                <w:highlight w:val="green"/>
              </w:rPr>
            </w:pPr>
            <w:r w:rsidRPr="00155934">
              <w:rPr>
                <w:rStyle w:val="fontstyle01"/>
                <w:highlight w:val="green"/>
              </w:rPr>
              <w:t xml:space="preserve">18,460 </w:t>
            </w:r>
          </w:p>
        </w:tc>
        <w:tc>
          <w:tcPr>
            <w:tcW w:w="1566" w:type="dxa"/>
            <w:vAlign w:val="center"/>
          </w:tcPr>
          <w:p w14:paraId="4CD5F080" w14:textId="4ED609A9" w:rsidR="00155934" w:rsidRPr="00155934" w:rsidRDefault="00155934" w:rsidP="00155934">
            <w:pPr>
              <w:pStyle w:val="NormalWeb"/>
              <w:jc w:val="center"/>
              <w:rPr>
                <w:highlight w:val="green"/>
              </w:rPr>
            </w:pPr>
            <w:r w:rsidRPr="00155934">
              <w:rPr>
                <w:rStyle w:val="fontstyle01"/>
                <w:highlight w:val="green"/>
              </w:rPr>
              <w:t>21,070</w:t>
            </w:r>
          </w:p>
        </w:tc>
      </w:tr>
      <w:tr w:rsidR="00155934" w14:paraId="286889BB" w14:textId="46784AC5" w:rsidTr="00E919B4">
        <w:tc>
          <w:tcPr>
            <w:tcW w:w="1849" w:type="dxa"/>
            <w:vAlign w:val="center"/>
          </w:tcPr>
          <w:p w14:paraId="4355A5DA" w14:textId="043D81E6" w:rsidR="00155934" w:rsidRDefault="00155934" w:rsidP="00155934">
            <w:pPr>
              <w:pStyle w:val="NormalWeb"/>
              <w:jc w:val="center"/>
            </w:pPr>
            <w:r>
              <w:rPr>
                <w:rStyle w:val="fontstyle01"/>
              </w:rPr>
              <w:t>20</w:t>
            </w:r>
          </w:p>
        </w:tc>
        <w:tc>
          <w:tcPr>
            <w:tcW w:w="1802" w:type="dxa"/>
            <w:vAlign w:val="center"/>
          </w:tcPr>
          <w:p w14:paraId="47C878BB" w14:textId="46ACFE71" w:rsidR="00155934" w:rsidRPr="00155934" w:rsidRDefault="00155934" w:rsidP="00155934">
            <w:pPr>
              <w:pStyle w:val="NormalWeb"/>
              <w:jc w:val="center"/>
              <w:rPr>
                <w:highlight w:val="green"/>
              </w:rPr>
            </w:pPr>
            <w:r w:rsidRPr="00155934">
              <w:rPr>
                <w:rStyle w:val="fontstyle01"/>
                <w:highlight w:val="green"/>
              </w:rPr>
              <w:t xml:space="preserve">10,712 </w:t>
            </w:r>
          </w:p>
        </w:tc>
        <w:tc>
          <w:tcPr>
            <w:tcW w:w="1803" w:type="dxa"/>
            <w:vAlign w:val="center"/>
          </w:tcPr>
          <w:p w14:paraId="70CC8448" w14:textId="75A9FD21" w:rsidR="00155934" w:rsidRPr="00155934" w:rsidRDefault="00155934" w:rsidP="00155934">
            <w:pPr>
              <w:pStyle w:val="NormalWeb"/>
              <w:jc w:val="center"/>
              <w:rPr>
                <w:highlight w:val="green"/>
              </w:rPr>
            </w:pPr>
            <w:r w:rsidRPr="00155934">
              <w:rPr>
                <w:rStyle w:val="fontstyle01"/>
                <w:highlight w:val="green"/>
              </w:rPr>
              <w:t xml:space="preserve">11,440 </w:t>
            </w:r>
          </w:p>
        </w:tc>
        <w:tc>
          <w:tcPr>
            <w:tcW w:w="1802" w:type="dxa"/>
            <w:vAlign w:val="center"/>
          </w:tcPr>
          <w:p w14:paraId="70FBC300" w14:textId="1560D127" w:rsidR="00155934" w:rsidRPr="00155934" w:rsidRDefault="00155934" w:rsidP="00155934">
            <w:pPr>
              <w:pStyle w:val="NormalWeb"/>
              <w:jc w:val="center"/>
              <w:rPr>
                <w:highlight w:val="green"/>
              </w:rPr>
            </w:pPr>
            <w:r w:rsidRPr="00155934">
              <w:rPr>
                <w:rStyle w:val="fontstyle01"/>
                <w:highlight w:val="green"/>
              </w:rPr>
              <w:t xml:space="preserve">13,050 </w:t>
            </w:r>
          </w:p>
        </w:tc>
        <w:tc>
          <w:tcPr>
            <w:tcW w:w="1803" w:type="dxa"/>
            <w:vAlign w:val="center"/>
          </w:tcPr>
          <w:p w14:paraId="0574D928" w14:textId="3E4489E1" w:rsidR="00155934" w:rsidRPr="00155934" w:rsidRDefault="00155934" w:rsidP="00155934">
            <w:pPr>
              <w:pStyle w:val="NormalWeb"/>
              <w:jc w:val="center"/>
              <w:rPr>
                <w:highlight w:val="green"/>
              </w:rPr>
            </w:pPr>
            <w:r w:rsidRPr="00155934">
              <w:rPr>
                <w:rStyle w:val="fontstyle01"/>
                <w:highlight w:val="green"/>
              </w:rPr>
              <w:t xml:space="preserve">14,760 </w:t>
            </w:r>
          </w:p>
        </w:tc>
        <w:tc>
          <w:tcPr>
            <w:tcW w:w="1803" w:type="dxa"/>
            <w:vAlign w:val="center"/>
          </w:tcPr>
          <w:p w14:paraId="6EBB7446" w14:textId="666A45DE" w:rsidR="00155934" w:rsidRPr="00155934" w:rsidRDefault="00155934" w:rsidP="00155934">
            <w:pPr>
              <w:pStyle w:val="NormalWeb"/>
              <w:jc w:val="center"/>
              <w:rPr>
                <w:highlight w:val="green"/>
              </w:rPr>
            </w:pPr>
            <w:r w:rsidRPr="00155934">
              <w:rPr>
                <w:rStyle w:val="fontstyle01"/>
                <w:highlight w:val="green"/>
              </w:rPr>
              <w:t xml:space="preserve">16,600 </w:t>
            </w:r>
          </w:p>
        </w:tc>
        <w:tc>
          <w:tcPr>
            <w:tcW w:w="1566" w:type="dxa"/>
            <w:vAlign w:val="center"/>
          </w:tcPr>
          <w:p w14:paraId="4D300EF0" w14:textId="16073A48" w:rsidR="00155934" w:rsidRPr="00155934" w:rsidRDefault="00155934" w:rsidP="00155934">
            <w:pPr>
              <w:pStyle w:val="NormalWeb"/>
              <w:jc w:val="center"/>
              <w:rPr>
                <w:highlight w:val="green"/>
              </w:rPr>
            </w:pPr>
            <w:r w:rsidRPr="00155934">
              <w:rPr>
                <w:rStyle w:val="fontstyle01"/>
                <w:highlight w:val="green"/>
              </w:rPr>
              <w:t xml:space="preserve">18,890 </w:t>
            </w:r>
          </w:p>
        </w:tc>
        <w:tc>
          <w:tcPr>
            <w:tcW w:w="1566" w:type="dxa"/>
            <w:vAlign w:val="center"/>
          </w:tcPr>
          <w:p w14:paraId="0FD95377" w14:textId="2E538D76" w:rsidR="00155934" w:rsidRPr="00155934" w:rsidRDefault="00155934" w:rsidP="00155934">
            <w:pPr>
              <w:pStyle w:val="NormalWeb"/>
              <w:jc w:val="center"/>
              <w:rPr>
                <w:highlight w:val="green"/>
              </w:rPr>
            </w:pPr>
            <w:r w:rsidRPr="00155934">
              <w:rPr>
                <w:rStyle w:val="fontstyle01"/>
                <w:highlight w:val="green"/>
              </w:rPr>
              <w:t>21,560</w:t>
            </w:r>
          </w:p>
        </w:tc>
      </w:tr>
    </w:tbl>
    <w:p w14:paraId="1893489C" w14:textId="77777777" w:rsidR="007106ED" w:rsidRDefault="007106ED"/>
    <w:p w14:paraId="112841C4" w14:textId="6DED0C94" w:rsidR="00CE00C1" w:rsidRDefault="00CE00C1" w:rsidP="00CE00C1">
      <w:pPr>
        <w:pStyle w:val="NormalWeb"/>
        <w:jc w:val="center"/>
      </w:pPr>
      <w:r>
        <w:t>ANEXO IX</w:t>
      </w:r>
    </w:p>
    <w:p w14:paraId="506FAFFA" w14:textId="3AF95AB4" w:rsidR="00CE00C1" w:rsidRDefault="00CE00C1" w:rsidP="00CE00C1">
      <w:pPr>
        <w:pStyle w:val="NormalWeb"/>
        <w:jc w:val="center"/>
      </w:pPr>
      <w:r>
        <w:t>TABELA DE VENCIMENTOS DO CARGO DE TÉCNICO UNIVERSITÁRIO DE SERVIÇOS</w:t>
      </w:r>
    </w:p>
    <w:tbl>
      <w:tblPr>
        <w:tblStyle w:val="Tabelacomgrade"/>
        <w:tblW w:w="0" w:type="auto"/>
        <w:tblLook w:val="04A0" w:firstRow="1" w:lastRow="0" w:firstColumn="1" w:lastColumn="0" w:noHBand="0" w:noVBand="1"/>
      </w:tblPr>
      <w:tblGrid>
        <w:gridCol w:w="2331"/>
        <w:gridCol w:w="2332"/>
        <w:gridCol w:w="2333"/>
        <w:gridCol w:w="2332"/>
        <w:gridCol w:w="2333"/>
        <w:gridCol w:w="2333"/>
      </w:tblGrid>
      <w:tr w:rsidR="000E2D42" w14:paraId="194A397E" w14:textId="77777777" w:rsidTr="00E919B4">
        <w:tc>
          <w:tcPr>
            <w:tcW w:w="13994" w:type="dxa"/>
            <w:gridSpan w:val="6"/>
          </w:tcPr>
          <w:p w14:paraId="1D2115B3" w14:textId="669164D8" w:rsidR="000E2D42" w:rsidRDefault="000E2D42" w:rsidP="00E919B4">
            <w:pPr>
              <w:pStyle w:val="NormalWeb"/>
              <w:jc w:val="center"/>
            </w:pPr>
            <w:r>
              <w:t>ÍNDICES – SERVIÇOS (Fator a ser multiplicado pelo VRV)</w:t>
            </w:r>
          </w:p>
        </w:tc>
      </w:tr>
      <w:tr w:rsidR="000E2D42" w14:paraId="34CBF638" w14:textId="77777777" w:rsidTr="00E919B4">
        <w:tc>
          <w:tcPr>
            <w:tcW w:w="2331" w:type="dxa"/>
            <w:vMerge w:val="restart"/>
          </w:tcPr>
          <w:p w14:paraId="4F8C4980" w14:textId="77777777" w:rsidR="000E2D42" w:rsidRDefault="000E2D42" w:rsidP="00E919B4">
            <w:pPr>
              <w:pStyle w:val="NormalWeb"/>
              <w:jc w:val="center"/>
            </w:pPr>
            <w:r>
              <w:t>NÍVEIS</w:t>
            </w:r>
          </w:p>
        </w:tc>
        <w:tc>
          <w:tcPr>
            <w:tcW w:w="11663" w:type="dxa"/>
            <w:gridSpan w:val="5"/>
          </w:tcPr>
          <w:p w14:paraId="53EC8C37" w14:textId="77777777" w:rsidR="000E2D42" w:rsidRDefault="000E2D42" w:rsidP="00E919B4">
            <w:pPr>
              <w:pStyle w:val="NormalWeb"/>
              <w:jc w:val="center"/>
            </w:pPr>
            <w:r>
              <w:t>Classes</w:t>
            </w:r>
          </w:p>
        </w:tc>
      </w:tr>
      <w:tr w:rsidR="000E2D42" w14:paraId="7A25030F" w14:textId="77777777" w:rsidTr="00E919B4">
        <w:tc>
          <w:tcPr>
            <w:tcW w:w="2331" w:type="dxa"/>
            <w:vMerge/>
          </w:tcPr>
          <w:p w14:paraId="0FB18CD3" w14:textId="77777777" w:rsidR="000E2D42" w:rsidRDefault="000E2D42" w:rsidP="00E919B4">
            <w:pPr>
              <w:pStyle w:val="NormalWeb"/>
              <w:jc w:val="center"/>
            </w:pPr>
          </w:p>
        </w:tc>
        <w:tc>
          <w:tcPr>
            <w:tcW w:w="2332" w:type="dxa"/>
          </w:tcPr>
          <w:p w14:paraId="29744342" w14:textId="77777777" w:rsidR="000E2D42" w:rsidRDefault="000E2D42" w:rsidP="00E919B4">
            <w:pPr>
              <w:pStyle w:val="NormalWeb"/>
              <w:jc w:val="center"/>
            </w:pPr>
            <w:r>
              <w:t>S</w:t>
            </w:r>
          </w:p>
        </w:tc>
        <w:tc>
          <w:tcPr>
            <w:tcW w:w="2333" w:type="dxa"/>
          </w:tcPr>
          <w:p w14:paraId="6C451530" w14:textId="77777777" w:rsidR="000E2D42" w:rsidRDefault="000E2D42" w:rsidP="00E919B4">
            <w:pPr>
              <w:pStyle w:val="NormalWeb"/>
              <w:jc w:val="center"/>
            </w:pPr>
            <w:r>
              <w:t>A</w:t>
            </w:r>
          </w:p>
        </w:tc>
        <w:tc>
          <w:tcPr>
            <w:tcW w:w="2332" w:type="dxa"/>
          </w:tcPr>
          <w:p w14:paraId="314AC6F4" w14:textId="77777777" w:rsidR="000E2D42" w:rsidRDefault="000E2D42" w:rsidP="00E919B4">
            <w:pPr>
              <w:pStyle w:val="NormalWeb"/>
              <w:jc w:val="center"/>
            </w:pPr>
            <w:r>
              <w:t>B</w:t>
            </w:r>
          </w:p>
        </w:tc>
        <w:tc>
          <w:tcPr>
            <w:tcW w:w="2333" w:type="dxa"/>
          </w:tcPr>
          <w:p w14:paraId="1CBF4381" w14:textId="77777777" w:rsidR="000E2D42" w:rsidRDefault="000E2D42" w:rsidP="00E919B4">
            <w:pPr>
              <w:pStyle w:val="NormalWeb"/>
              <w:jc w:val="center"/>
            </w:pPr>
            <w:r>
              <w:t>C</w:t>
            </w:r>
          </w:p>
        </w:tc>
        <w:tc>
          <w:tcPr>
            <w:tcW w:w="2333" w:type="dxa"/>
          </w:tcPr>
          <w:p w14:paraId="708D5C90" w14:textId="77777777" w:rsidR="000E2D42" w:rsidRDefault="000E2D42" w:rsidP="00E919B4">
            <w:pPr>
              <w:pStyle w:val="NormalWeb"/>
              <w:jc w:val="center"/>
            </w:pPr>
            <w:r>
              <w:t>D</w:t>
            </w:r>
          </w:p>
        </w:tc>
      </w:tr>
      <w:tr w:rsidR="000E2D42" w14:paraId="7252C60C" w14:textId="77777777" w:rsidTr="00E919B4">
        <w:tc>
          <w:tcPr>
            <w:tcW w:w="2331" w:type="dxa"/>
            <w:vAlign w:val="center"/>
          </w:tcPr>
          <w:p w14:paraId="78F3554D" w14:textId="6D1EAA34" w:rsidR="000E2D42" w:rsidRDefault="000E2D42" w:rsidP="000E2D42">
            <w:pPr>
              <w:pStyle w:val="NormalWeb"/>
              <w:jc w:val="center"/>
            </w:pPr>
            <w:r>
              <w:t>1</w:t>
            </w:r>
          </w:p>
        </w:tc>
        <w:tc>
          <w:tcPr>
            <w:tcW w:w="2332" w:type="dxa"/>
            <w:vAlign w:val="center"/>
          </w:tcPr>
          <w:p w14:paraId="2A1C58BF" w14:textId="4C747797" w:rsidR="000E2D42" w:rsidRDefault="000E2D42" w:rsidP="000E2D42">
            <w:pPr>
              <w:pStyle w:val="NormalWeb"/>
              <w:jc w:val="center"/>
            </w:pPr>
            <w:r>
              <w:t>4,464</w:t>
            </w:r>
          </w:p>
        </w:tc>
        <w:tc>
          <w:tcPr>
            <w:tcW w:w="2333" w:type="dxa"/>
            <w:vAlign w:val="center"/>
          </w:tcPr>
          <w:p w14:paraId="1C854EE9" w14:textId="2B1CA882" w:rsidR="000E2D42" w:rsidRDefault="000E2D42" w:rsidP="000E2D42">
            <w:pPr>
              <w:pStyle w:val="NormalWeb"/>
              <w:jc w:val="center"/>
            </w:pPr>
            <w:r>
              <w:t>5,417</w:t>
            </w:r>
          </w:p>
        </w:tc>
        <w:tc>
          <w:tcPr>
            <w:tcW w:w="2332" w:type="dxa"/>
            <w:vAlign w:val="center"/>
          </w:tcPr>
          <w:p w14:paraId="41310AF9" w14:textId="0579561A" w:rsidR="000E2D42" w:rsidRDefault="000E2D42" w:rsidP="000E2D42">
            <w:pPr>
              <w:pStyle w:val="NormalWeb"/>
              <w:jc w:val="center"/>
            </w:pPr>
            <w:r>
              <w:t>6,122</w:t>
            </w:r>
          </w:p>
        </w:tc>
        <w:tc>
          <w:tcPr>
            <w:tcW w:w="2333" w:type="dxa"/>
            <w:vAlign w:val="center"/>
          </w:tcPr>
          <w:p w14:paraId="117ED37E" w14:textId="1AE8D2E1" w:rsidR="000E2D42" w:rsidRDefault="000E2D42" w:rsidP="000E2D42">
            <w:pPr>
              <w:pStyle w:val="NormalWeb"/>
              <w:jc w:val="center"/>
            </w:pPr>
            <w:r>
              <w:t>6,917</w:t>
            </w:r>
          </w:p>
        </w:tc>
        <w:tc>
          <w:tcPr>
            <w:tcW w:w="2333" w:type="dxa"/>
            <w:vAlign w:val="center"/>
          </w:tcPr>
          <w:p w14:paraId="498444DE" w14:textId="70EEB463" w:rsidR="000E2D42" w:rsidRDefault="000E2D42" w:rsidP="000E2D42">
            <w:pPr>
              <w:pStyle w:val="NormalWeb"/>
              <w:jc w:val="center"/>
            </w:pPr>
            <w:r>
              <w:t>7,817</w:t>
            </w:r>
          </w:p>
        </w:tc>
      </w:tr>
      <w:tr w:rsidR="000E2D42" w14:paraId="44338E93" w14:textId="77777777" w:rsidTr="00E919B4">
        <w:tc>
          <w:tcPr>
            <w:tcW w:w="2331" w:type="dxa"/>
            <w:vAlign w:val="center"/>
          </w:tcPr>
          <w:p w14:paraId="6C84AC8C" w14:textId="108B3214" w:rsidR="000E2D42" w:rsidRDefault="000E2D42" w:rsidP="000E2D42">
            <w:pPr>
              <w:pStyle w:val="NormalWeb"/>
              <w:jc w:val="center"/>
            </w:pPr>
            <w:r>
              <w:t>2</w:t>
            </w:r>
          </w:p>
        </w:tc>
        <w:tc>
          <w:tcPr>
            <w:tcW w:w="2332" w:type="dxa"/>
            <w:vAlign w:val="center"/>
          </w:tcPr>
          <w:p w14:paraId="38DC702B" w14:textId="470CE356" w:rsidR="000E2D42" w:rsidRDefault="000E2D42" w:rsidP="000E2D42">
            <w:pPr>
              <w:pStyle w:val="NormalWeb"/>
              <w:jc w:val="center"/>
            </w:pPr>
            <w:r>
              <w:t>4,741</w:t>
            </w:r>
          </w:p>
        </w:tc>
        <w:tc>
          <w:tcPr>
            <w:tcW w:w="2333" w:type="dxa"/>
            <w:vAlign w:val="center"/>
          </w:tcPr>
          <w:p w14:paraId="7BC7FE74" w14:textId="547A2B50" w:rsidR="000E2D42" w:rsidRDefault="000E2D42" w:rsidP="000E2D42">
            <w:pPr>
              <w:pStyle w:val="NormalWeb"/>
              <w:jc w:val="center"/>
            </w:pPr>
            <w:r>
              <w:t>5,634</w:t>
            </w:r>
          </w:p>
        </w:tc>
        <w:tc>
          <w:tcPr>
            <w:tcW w:w="2332" w:type="dxa"/>
            <w:vAlign w:val="center"/>
          </w:tcPr>
          <w:p w14:paraId="4279AA5E" w14:textId="6DDC8A6E" w:rsidR="000E2D42" w:rsidRDefault="000E2D42" w:rsidP="000E2D42">
            <w:pPr>
              <w:pStyle w:val="NormalWeb"/>
              <w:jc w:val="center"/>
            </w:pPr>
            <w:r>
              <w:t>6,366</w:t>
            </w:r>
          </w:p>
        </w:tc>
        <w:tc>
          <w:tcPr>
            <w:tcW w:w="2333" w:type="dxa"/>
            <w:vAlign w:val="center"/>
          </w:tcPr>
          <w:p w14:paraId="5089A64C" w14:textId="40B78D28" w:rsidR="000E2D42" w:rsidRDefault="000E2D42" w:rsidP="000E2D42">
            <w:pPr>
              <w:pStyle w:val="NormalWeb"/>
              <w:jc w:val="center"/>
            </w:pPr>
            <w:r>
              <w:t>7,194</w:t>
            </w:r>
          </w:p>
        </w:tc>
        <w:tc>
          <w:tcPr>
            <w:tcW w:w="2333" w:type="dxa"/>
            <w:vAlign w:val="center"/>
          </w:tcPr>
          <w:p w14:paraId="4BBD9CC2" w14:textId="5CAF0049" w:rsidR="000E2D42" w:rsidRDefault="000E2D42" w:rsidP="000E2D42">
            <w:pPr>
              <w:pStyle w:val="NormalWeb"/>
              <w:jc w:val="center"/>
            </w:pPr>
            <w:r>
              <w:t>8,129</w:t>
            </w:r>
          </w:p>
        </w:tc>
      </w:tr>
      <w:tr w:rsidR="000E2D42" w14:paraId="61B6DB0C" w14:textId="77777777" w:rsidTr="00E919B4">
        <w:tc>
          <w:tcPr>
            <w:tcW w:w="2331" w:type="dxa"/>
            <w:vAlign w:val="center"/>
          </w:tcPr>
          <w:p w14:paraId="08F17DEA" w14:textId="40AAD8AC" w:rsidR="000E2D42" w:rsidRDefault="000E2D42" w:rsidP="000E2D42">
            <w:pPr>
              <w:pStyle w:val="NormalWeb"/>
              <w:jc w:val="center"/>
            </w:pPr>
            <w:r>
              <w:t>3</w:t>
            </w:r>
          </w:p>
        </w:tc>
        <w:tc>
          <w:tcPr>
            <w:tcW w:w="2332" w:type="dxa"/>
            <w:vAlign w:val="center"/>
          </w:tcPr>
          <w:p w14:paraId="33782BB0" w14:textId="75470464" w:rsidR="000E2D42" w:rsidRDefault="000E2D42" w:rsidP="000E2D42">
            <w:pPr>
              <w:pStyle w:val="NormalWeb"/>
              <w:jc w:val="center"/>
            </w:pPr>
            <w:r>
              <w:t>5,017</w:t>
            </w:r>
          </w:p>
        </w:tc>
        <w:tc>
          <w:tcPr>
            <w:tcW w:w="2333" w:type="dxa"/>
            <w:vAlign w:val="center"/>
          </w:tcPr>
          <w:p w14:paraId="2430C2D3" w14:textId="40805C3A" w:rsidR="000E2D42" w:rsidRDefault="000E2D42" w:rsidP="000E2D42">
            <w:pPr>
              <w:pStyle w:val="NormalWeb"/>
              <w:jc w:val="center"/>
            </w:pPr>
            <w:r>
              <w:t>5,851</w:t>
            </w:r>
          </w:p>
        </w:tc>
        <w:tc>
          <w:tcPr>
            <w:tcW w:w="2332" w:type="dxa"/>
            <w:vAlign w:val="center"/>
          </w:tcPr>
          <w:p w14:paraId="7DAEE1DB" w14:textId="175EE621" w:rsidR="000E2D42" w:rsidRDefault="000E2D42" w:rsidP="000E2D42">
            <w:pPr>
              <w:pStyle w:val="NormalWeb"/>
              <w:jc w:val="center"/>
            </w:pPr>
            <w:r>
              <w:t>6,611</w:t>
            </w:r>
          </w:p>
        </w:tc>
        <w:tc>
          <w:tcPr>
            <w:tcW w:w="2333" w:type="dxa"/>
            <w:vAlign w:val="center"/>
          </w:tcPr>
          <w:p w14:paraId="391B7A28" w14:textId="2EAF3749" w:rsidR="000E2D42" w:rsidRDefault="000E2D42" w:rsidP="000E2D42">
            <w:pPr>
              <w:pStyle w:val="NormalWeb"/>
              <w:jc w:val="center"/>
            </w:pPr>
            <w:r>
              <w:t>7,471</w:t>
            </w:r>
          </w:p>
        </w:tc>
        <w:tc>
          <w:tcPr>
            <w:tcW w:w="2333" w:type="dxa"/>
            <w:vAlign w:val="center"/>
          </w:tcPr>
          <w:p w14:paraId="6E2A2413" w14:textId="12E8C74F" w:rsidR="000E2D42" w:rsidRDefault="000E2D42" w:rsidP="000E2D42">
            <w:pPr>
              <w:pStyle w:val="NormalWeb"/>
              <w:jc w:val="center"/>
            </w:pPr>
            <w:r>
              <w:t>8,442</w:t>
            </w:r>
          </w:p>
        </w:tc>
      </w:tr>
      <w:tr w:rsidR="000E2D42" w14:paraId="7E04C276" w14:textId="77777777" w:rsidTr="00E919B4">
        <w:tc>
          <w:tcPr>
            <w:tcW w:w="2331" w:type="dxa"/>
            <w:vAlign w:val="center"/>
          </w:tcPr>
          <w:p w14:paraId="3EFE35CC" w14:textId="0732E8BC" w:rsidR="000E2D42" w:rsidRDefault="000E2D42" w:rsidP="000E2D42">
            <w:pPr>
              <w:pStyle w:val="NormalWeb"/>
              <w:jc w:val="center"/>
            </w:pPr>
            <w:r>
              <w:t>4</w:t>
            </w:r>
          </w:p>
        </w:tc>
        <w:tc>
          <w:tcPr>
            <w:tcW w:w="2332" w:type="dxa"/>
            <w:vAlign w:val="center"/>
          </w:tcPr>
          <w:p w14:paraId="3962B62A" w14:textId="47172F44" w:rsidR="000E2D42" w:rsidRDefault="000E2D42" w:rsidP="000E2D42">
            <w:pPr>
              <w:pStyle w:val="NormalWeb"/>
              <w:jc w:val="center"/>
            </w:pPr>
            <w:r>
              <w:t>5,294</w:t>
            </w:r>
          </w:p>
        </w:tc>
        <w:tc>
          <w:tcPr>
            <w:tcW w:w="2333" w:type="dxa"/>
            <w:vAlign w:val="center"/>
          </w:tcPr>
          <w:p w14:paraId="1AF3480B" w14:textId="5F7D1BAB" w:rsidR="000E2D42" w:rsidRDefault="000E2D42" w:rsidP="000E2D42">
            <w:pPr>
              <w:pStyle w:val="NormalWeb"/>
              <w:jc w:val="center"/>
            </w:pPr>
            <w:r>
              <w:t>6,067</w:t>
            </w:r>
          </w:p>
        </w:tc>
        <w:tc>
          <w:tcPr>
            <w:tcW w:w="2332" w:type="dxa"/>
            <w:vAlign w:val="center"/>
          </w:tcPr>
          <w:p w14:paraId="021F9F39" w14:textId="5D9B5266" w:rsidR="000E2D42" w:rsidRDefault="000E2D42" w:rsidP="000E2D42">
            <w:pPr>
              <w:pStyle w:val="NormalWeb"/>
              <w:jc w:val="center"/>
            </w:pPr>
            <w:r>
              <w:t>6,856</w:t>
            </w:r>
          </w:p>
        </w:tc>
        <w:tc>
          <w:tcPr>
            <w:tcW w:w="2333" w:type="dxa"/>
            <w:vAlign w:val="center"/>
          </w:tcPr>
          <w:p w14:paraId="122BFD4A" w14:textId="2AB506BF" w:rsidR="000E2D42" w:rsidRDefault="000E2D42" w:rsidP="000E2D42">
            <w:pPr>
              <w:pStyle w:val="NormalWeb"/>
              <w:jc w:val="center"/>
            </w:pPr>
            <w:r>
              <w:t>7,747</w:t>
            </w:r>
          </w:p>
        </w:tc>
        <w:tc>
          <w:tcPr>
            <w:tcW w:w="2333" w:type="dxa"/>
            <w:vAlign w:val="center"/>
          </w:tcPr>
          <w:p w14:paraId="3CA0C079" w14:textId="7DD0923E" w:rsidR="000E2D42" w:rsidRDefault="000E2D42" w:rsidP="000E2D42">
            <w:pPr>
              <w:pStyle w:val="NormalWeb"/>
              <w:jc w:val="center"/>
            </w:pPr>
            <w:r>
              <w:t>8,755</w:t>
            </w:r>
          </w:p>
        </w:tc>
      </w:tr>
      <w:tr w:rsidR="000E2D42" w14:paraId="07675419" w14:textId="77777777" w:rsidTr="00E919B4">
        <w:tc>
          <w:tcPr>
            <w:tcW w:w="2331" w:type="dxa"/>
            <w:vAlign w:val="center"/>
          </w:tcPr>
          <w:p w14:paraId="17A52746" w14:textId="458751F4" w:rsidR="000E2D42" w:rsidRDefault="000E2D42" w:rsidP="000E2D42">
            <w:pPr>
              <w:pStyle w:val="NormalWeb"/>
              <w:jc w:val="center"/>
            </w:pPr>
            <w:r>
              <w:t>5</w:t>
            </w:r>
          </w:p>
        </w:tc>
        <w:tc>
          <w:tcPr>
            <w:tcW w:w="2332" w:type="dxa"/>
            <w:vAlign w:val="center"/>
          </w:tcPr>
          <w:p w14:paraId="35E06C64" w14:textId="735FDA2D" w:rsidR="000E2D42" w:rsidRDefault="000E2D42" w:rsidP="000E2D42">
            <w:pPr>
              <w:pStyle w:val="NormalWeb"/>
              <w:jc w:val="center"/>
            </w:pPr>
            <w:r>
              <w:t>5,571</w:t>
            </w:r>
          </w:p>
        </w:tc>
        <w:tc>
          <w:tcPr>
            <w:tcW w:w="2333" w:type="dxa"/>
            <w:vAlign w:val="center"/>
          </w:tcPr>
          <w:p w14:paraId="7DAB087F" w14:textId="3F41D6B3" w:rsidR="000E2D42" w:rsidRDefault="000E2D42" w:rsidP="000E2D42">
            <w:pPr>
              <w:pStyle w:val="NormalWeb"/>
              <w:jc w:val="center"/>
            </w:pPr>
            <w:r>
              <w:t>6,284</w:t>
            </w:r>
          </w:p>
        </w:tc>
        <w:tc>
          <w:tcPr>
            <w:tcW w:w="2332" w:type="dxa"/>
            <w:vAlign w:val="center"/>
          </w:tcPr>
          <w:p w14:paraId="2571FDFA" w14:textId="5BD66FA9" w:rsidR="000E2D42" w:rsidRDefault="000E2D42" w:rsidP="000E2D42">
            <w:pPr>
              <w:pStyle w:val="NormalWeb"/>
              <w:jc w:val="center"/>
            </w:pPr>
            <w:r>
              <w:t>7,101</w:t>
            </w:r>
          </w:p>
        </w:tc>
        <w:tc>
          <w:tcPr>
            <w:tcW w:w="2333" w:type="dxa"/>
            <w:vAlign w:val="center"/>
          </w:tcPr>
          <w:p w14:paraId="212933D1" w14:textId="4C86900B" w:rsidR="000E2D42" w:rsidRDefault="000E2D42" w:rsidP="000E2D42">
            <w:pPr>
              <w:pStyle w:val="NormalWeb"/>
              <w:jc w:val="center"/>
            </w:pPr>
            <w:r>
              <w:t>8,024</w:t>
            </w:r>
          </w:p>
        </w:tc>
        <w:tc>
          <w:tcPr>
            <w:tcW w:w="2333" w:type="dxa"/>
            <w:vAlign w:val="center"/>
          </w:tcPr>
          <w:p w14:paraId="44B5A427" w14:textId="6150D42E" w:rsidR="000E2D42" w:rsidRDefault="000E2D42" w:rsidP="000E2D42">
            <w:pPr>
              <w:pStyle w:val="NormalWeb"/>
              <w:jc w:val="center"/>
            </w:pPr>
            <w:r>
              <w:t>9,067</w:t>
            </w:r>
          </w:p>
        </w:tc>
      </w:tr>
      <w:tr w:rsidR="000E2D42" w14:paraId="4686871D" w14:textId="77777777" w:rsidTr="00E919B4">
        <w:tc>
          <w:tcPr>
            <w:tcW w:w="2331" w:type="dxa"/>
            <w:vAlign w:val="center"/>
          </w:tcPr>
          <w:p w14:paraId="2211F416" w14:textId="74E8CEE9" w:rsidR="000E2D42" w:rsidRDefault="000E2D42" w:rsidP="000E2D42">
            <w:pPr>
              <w:pStyle w:val="NormalWeb"/>
              <w:jc w:val="center"/>
            </w:pPr>
            <w:r>
              <w:t>6</w:t>
            </w:r>
          </w:p>
        </w:tc>
        <w:tc>
          <w:tcPr>
            <w:tcW w:w="2332" w:type="dxa"/>
            <w:vAlign w:val="center"/>
          </w:tcPr>
          <w:p w14:paraId="25CDC1E4" w14:textId="2256B78F" w:rsidR="000E2D42" w:rsidRDefault="000E2D42" w:rsidP="000E2D42">
            <w:pPr>
              <w:pStyle w:val="NormalWeb"/>
              <w:jc w:val="center"/>
            </w:pPr>
            <w:r>
              <w:t>5,848</w:t>
            </w:r>
          </w:p>
        </w:tc>
        <w:tc>
          <w:tcPr>
            <w:tcW w:w="2333" w:type="dxa"/>
            <w:vAlign w:val="center"/>
          </w:tcPr>
          <w:p w14:paraId="61940FC2" w14:textId="73CCA69D" w:rsidR="000E2D42" w:rsidRDefault="000E2D42" w:rsidP="000E2D42">
            <w:pPr>
              <w:pStyle w:val="NormalWeb"/>
              <w:jc w:val="center"/>
            </w:pPr>
            <w:r>
              <w:t>6,501</w:t>
            </w:r>
          </w:p>
        </w:tc>
        <w:tc>
          <w:tcPr>
            <w:tcW w:w="2332" w:type="dxa"/>
            <w:vAlign w:val="center"/>
          </w:tcPr>
          <w:p w14:paraId="082D6DB5" w14:textId="0D20C1AF" w:rsidR="000E2D42" w:rsidRDefault="000E2D42" w:rsidP="000E2D42">
            <w:pPr>
              <w:pStyle w:val="NormalWeb"/>
              <w:jc w:val="center"/>
            </w:pPr>
            <w:r>
              <w:t>7,346</w:t>
            </w:r>
          </w:p>
        </w:tc>
        <w:tc>
          <w:tcPr>
            <w:tcW w:w="2333" w:type="dxa"/>
            <w:vAlign w:val="center"/>
          </w:tcPr>
          <w:p w14:paraId="51D65F44" w14:textId="3CB318BD" w:rsidR="000E2D42" w:rsidRDefault="000E2D42" w:rsidP="000E2D42">
            <w:pPr>
              <w:pStyle w:val="NormalWeb"/>
              <w:jc w:val="center"/>
            </w:pPr>
            <w:r>
              <w:t>8,301</w:t>
            </w:r>
          </w:p>
        </w:tc>
        <w:tc>
          <w:tcPr>
            <w:tcW w:w="2333" w:type="dxa"/>
            <w:vAlign w:val="center"/>
          </w:tcPr>
          <w:p w14:paraId="28119B7B" w14:textId="3DC8CD0C" w:rsidR="000E2D42" w:rsidRDefault="000E2D42" w:rsidP="000E2D42">
            <w:pPr>
              <w:pStyle w:val="NormalWeb"/>
              <w:jc w:val="center"/>
            </w:pPr>
            <w:r>
              <w:t>9,380</w:t>
            </w:r>
          </w:p>
        </w:tc>
      </w:tr>
      <w:tr w:rsidR="000E2D42" w14:paraId="2E56E71C" w14:textId="77777777" w:rsidTr="00E919B4">
        <w:tc>
          <w:tcPr>
            <w:tcW w:w="2331" w:type="dxa"/>
            <w:vAlign w:val="center"/>
          </w:tcPr>
          <w:p w14:paraId="31FA3DAD" w14:textId="5B6F1CA6" w:rsidR="000E2D42" w:rsidRDefault="000E2D42" w:rsidP="000E2D42">
            <w:pPr>
              <w:pStyle w:val="NormalWeb"/>
              <w:jc w:val="center"/>
            </w:pPr>
            <w:r>
              <w:t>7</w:t>
            </w:r>
          </w:p>
        </w:tc>
        <w:tc>
          <w:tcPr>
            <w:tcW w:w="2332" w:type="dxa"/>
            <w:vAlign w:val="center"/>
          </w:tcPr>
          <w:p w14:paraId="681CDD07" w14:textId="50AAFD98" w:rsidR="000E2D42" w:rsidRDefault="000E2D42" w:rsidP="000E2D42">
            <w:pPr>
              <w:pStyle w:val="NormalWeb"/>
              <w:jc w:val="center"/>
            </w:pPr>
            <w:r>
              <w:t>6,124</w:t>
            </w:r>
          </w:p>
        </w:tc>
        <w:tc>
          <w:tcPr>
            <w:tcW w:w="2333" w:type="dxa"/>
            <w:vAlign w:val="center"/>
          </w:tcPr>
          <w:p w14:paraId="365844D0" w14:textId="4ACFA2A2" w:rsidR="000E2D42" w:rsidRDefault="000E2D42" w:rsidP="000E2D42">
            <w:pPr>
              <w:pStyle w:val="NormalWeb"/>
              <w:jc w:val="center"/>
            </w:pPr>
            <w:r>
              <w:t>6,717</w:t>
            </w:r>
          </w:p>
        </w:tc>
        <w:tc>
          <w:tcPr>
            <w:tcW w:w="2332" w:type="dxa"/>
            <w:vAlign w:val="center"/>
          </w:tcPr>
          <w:p w14:paraId="7354AF49" w14:textId="1A9F08B4" w:rsidR="000E2D42" w:rsidRDefault="000E2D42" w:rsidP="000E2D42">
            <w:pPr>
              <w:pStyle w:val="NormalWeb"/>
              <w:jc w:val="center"/>
            </w:pPr>
            <w:r>
              <w:t>7,591</w:t>
            </w:r>
          </w:p>
        </w:tc>
        <w:tc>
          <w:tcPr>
            <w:tcW w:w="2333" w:type="dxa"/>
            <w:vAlign w:val="center"/>
          </w:tcPr>
          <w:p w14:paraId="12D5678D" w14:textId="621DB1C9" w:rsidR="000E2D42" w:rsidRDefault="000E2D42" w:rsidP="000E2D42">
            <w:pPr>
              <w:pStyle w:val="NormalWeb"/>
              <w:jc w:val="center"/>
            </w:pPr>
            <w:r>
              <w:t>8,577</w:t>
            </w:r>
          </w:p>
        </w:tc>
        <w:tc>
          <w:tcPr>
            <w:tcW w:w="2333" w:type="dxa"/>
            <w:vAlign w:val="center"/>
          </w:tcPr>
          <w:p w14:paraId="1FF25295" w14:textId="283A6867" w:rsidR="000E2D42" w:rsidRDefault="000E2D42" w:rsidP="000E2D42">
            <w:pPr>
              <w:pStyle w:val="NormalWeb"/>
              <w:jc w:val="center"/>
            </w:pPr>
            <w:r>
              <w:t>9,693</w:t>
            </w:r>
          </w:p>
        </w:tc>
      </w:tr>
      <w:tr w:rsidR="000E2D42" w14:paraId="38D1110E" w14:textId="77777777" w:rsidTr="00E919B4">
        <w:tc>
          <w:tcPr>
            <w:tcW w:w="2331" w:type="dxa"/>
            <w:vAlign w:val="center"/>
          </w:tcPr>
          <w:p w14:paraId="56ECF3DD" w14:textId="63C3FEF9" w:rsidR="000E2D42" w:rsidRDefault="000E2D42" w:rsidP="000E2D42">
            <w:pPr>
              <w:pStyle w:val="NormalWeb"/>
              <w:jc w:val="center"/>
            </w:pPr>
            <w:r>
              <w:t>8</w:t>
            </w:r>
          </w:p>
        </w:tc>
        <w:tc>
          <w:tcPr>
            <w:tcW w:w="2332" w:type="dxa"/>
            <w:vAlign w:val="center"/>
          </w:tcPr>
          <w:p w14:paraId="5B544531" w14:textId="71198234" w:rsidR="000E2D42" w:rsidRDefault="000E2D42" w:rsidP="000E2D42">
            <w:pPr>
              <w:pStyle w:val="NormalWeb"/>
              <w:jc w:val="center"/>
            </w:pPr>
            <w:r>
              <w:t>6,401</w:t>
            </w:r>
          </w:p>
        </w:tc>
        <w:tc>
          <w:tcPr>
            <w:tcW w:w="2333" w:type="dxa"/>
            <w:vAlign w:val="center"/>
          </w:tcPr>
          <w:p w14:paraId="4AEF55D2" w14:textId="7AA4E65E" w:rsidR="000E2D42" w:rsidRDefault="000E2D42" w:rsidP="000E2D42">
            <w:pPr>
              <w:pStyle w:val="NormalWeb"/>
              <w:jc w:val="center"/>
            </w:pPr>
            <w:r>
              <w:t>6,934</w:t>
            </w:r>
          </w:p>
        </w:tc>
        <w:tc>
          <w:tcPr>
            <w:tcW w:w="2332" w:type="dxa"/>
            <w:vAlign w:val="center"/>
          </w:tcPr>
          <w:p w14:paraId="5ABC3E24" w14:textId="2326B07E" w:rsidR="000E2D42" w:rsidRDefault="000E2D42" w:rsidP="000E2D42">
            <w:pPr>
              <w:pStyle w:val="NormalWeb"/>
              <w:jc w:val="center"/>
            </w:pPr>
            <w:r>
              <w:t>7,836</w:t>
            </w:r>
          </w:p>
        </w:tc>
        <w:tc>
          <w:tcPr>
            <w:tcW w:w="2333" w:type="dxa"/>
            <w:vAlign w:val="center"/>
          </w:tcPr>
          <w:p w14:paraId="02A8D7A7" w14:textId="1E4D8D7E" w:rsidR="000E2D42" w:rsidRDefault="000E2D42" w:rsidP="000E2D42">
            <w:pPr>
              <w:pStyle w:val="NormalWeb"/>
              <w:jc w:val="center"/>
            </w:pPr>
            <w:r>
              <w:t>8,854</w:t>
            </w:r>
          </w:p>
        </w:tc>
        <w:tc>
          <w:tcPr>
            <w:tcW w:w="2333" w:type="dxa"/>
            <w:vAlign w:val="center"/>
          </w:tcPr>
          <w:p w14:paraId="2265DCB7" w14:textId="2039EBB3" w:rsidR="000E2D42" w:rsidRDefault="000E2D42" w:rsidP="000E2D42">
            <w:pPr>
              <w:pStyle w:val="NormalWeb"/>
              <w:jc w:val="center"/>
            </w:pPr>
            <w:r>
              <w:t>10,005</w:t>
            </w:r>
          </w:p>
        </w:tc>
      </w:tr>
      <w:tr w:rsidR="000E2D42" w14:paraId="475321B1" w14:textId="77777777" w:rsidTr="00E919B4">
        <w:tc>
          <w:tcPr>
            <w:tcW w:w="2331" w:type="dxa"/>
            <w:vAlign w:val="center"/>
          </w:tcPr>
          <w:p w14:paraId="478815E2" w14:textId="6913EC18" w:rsidR="000E2D42" w:rsidRDefault="000E2D42" w:rsidP="000E2D42">
            <w:pPr>
              <w:pStyle w:val="NormalWeb"/>
              <w:jc w:val="center"/>
            </w:pPr>
            <w:r>
              <w:t>9</w:t>
            </w:r>
          </w:p>
        </w:tc>
        <w:tc>
          <w:tcPr>
            <w:tcW w:w="2332" w:type="dxa"/>
            <w:vAlign w:val="center"/>
          </w:tcPr>
          <w:p w14:paraId="4ABC6A19" w14:textId="3C554C28" w:rsidR="000E2D42" w:rsidRDefault="000E2D42" w:rsidP="000E2D42">
            <w:pPr>
              <w:pStyle w:val="NormalWeb"/>
              <w:jc w:val="center"/>
            </w:pPr>
            <w:r>
              <w:t>6,678</w:t>
            </w:r>
          </w:p>
        </w:tc>
        <w:tc>
          <w:tcPr>
            <w:tcW w:w="2333" w:type="dxa"/>
            <w:vAlign w:val="center"/>
          </w:tcPr>
          <w:p w14:paraId="393F299C" w14:textId="2F57628A" w:rsidR="000E2D42" w:rsidRDefault="000E2D42" w:rsidP="000E2D42">
            <w:pPr>
              <w:pStyle w:val="NormalWeb"/>
              <w:jc w:val="center"/>
            </w:pPr>
            <w:r>
              <w:t>7,151</w:t>
            </w:r>
          </w:p>
        </w:tc>
        <w:tc>
          <w:tcPr>
            <w:tcW w:w="2332" w:type="dxa"/>
            <w:vAlign w:val="center"/>
          </w:tcPr>
          <w:p w14:paraId="472C080F" w14:textId="466C10F7" w:rsidR="000E2D42" w:rsidRDefault="000E2D42" w:rsidP="000E2D42">
            <w:pPr>
              <w:pStyle w:val="NormalWeb"/>
              <w:jc w:val="center"/>
            </w:pPr>
            <w:r>
              <w:t>8,080</w:t>
            </w:r>
          </w:p>
        </w:tc>
        <w:tc>
          <w:tcPr>
            <w:tcW w:w="2333" w:type="dxa"/>
            <w:vAlign w:val="center"/>
          </w:tcPr>
          <w:p w14:paraId="7F3DFEBD" w14:textId="3AD39C7D" w:rsidR="000E2D42" w:rsidRDefault="000E2D42" w:rsidP="000E2D42">
            <w:pPr>
              <w:pStyle w:val="NormalWeb"/>
              <w:jc w:val="center"/>
            </w:pPr>
            <w:r>
              <w:t>9,131</w:t>
            </w:r>
          </w:p>
        </w:tc>
        <w:tc>
          <w:tcPr>
            <w:tcW w:w="2333" w:type="dxa"/>
            <w:vAlign w:val="center"/>
          </w:tcPr>
          <w:p w14:paraId="086289F5" w14:textId="63272932" w:rsidR="000E2D42" w:rsidRDefault="000E2D42" w:rsidP="000E2D42">
            <w:pPr>
              <w:pStyle w:val="NormalWeb"/>
              <w:jc w:val="center"/>
            </w:pPr>
            <w:r>
              <w:t>10,318</w:t>
            </w:r>
          </w:p>
        </w:tc>
      </w:tr>
      <w:tr w:rsidR="000E2D42" w14:paraId="5CA5BDB8" w14:textId="77777777" w:rsidTr="00E919B4">
        <w:tc>
          <w:tcPr>
            <w:tcW w:w="2331" w:type="dxa"/>
            <w:vAlign w:val="center"/>
          </w:tcPr>
          <w:p w14:paraId="5B406B26" w14:textId="70644F6F" w:rsidR="000E2D42" w:rsidRDefault="000E2D42" w:rsidP="000E2D42">
            <w:pPr>
              <w:pStyle w:val="NormalWeb"/>
              <w:jc w:val="center"/>
            </w:pPr>
            <w:r>
              <w:t>10</w:t>
            </w:r>
          </w:p>
        </w:tc>
        <w:tc>
          <w:tcPr>
            <w:tcW w:w="2332" w:type="dxa"/>
            <w:vAlign w:val="center"/>
          </w:tcPr>
          <w:p w14:paraId="515B8791" w14:textId="53484138" w:rsidR="000E2D42" w:rsidRDefault="000E2D42" w:rsidP="000E2D42">
            <w:pPr>
              <w:pStyle w:val="NormalWeb"/>
              <w:jc w:val="center"/>
            </w:pPr>
            <w:r>
              <w:t>6,955</w:t>
            </w:r>
          </w:p>
        </w:tc>
        <w:tc>
          <w:tcPr>
            <w:tcW w:w="2333" w:type="dxa"/>
            <w:vAlign w:val="center"/>
          </w:tcPr>
          <w:p w14:paraId="3F6C9BB2" w14:textId="15FAF0C4" w:rsidR="000E2D42" w:rsidRDefault="000E2D42" w:rsidP="000E2D42">
            <w:pPr>
              <w:pStyle w:val="NormalWeb"/>
              <w:jc w:val="center"/>
            </w:pPr>
            <w:r>
              <w:t>7,367</w:t>
            </w:r>
          </w:p>
        </w:tc>
        <w:tc>
          <w:tcPr>
            <w:tcW w:w="2332" w:type="dxa"/>
            <w:vAlign w:val="center"/>
          </w:tcPr>
          <w:p w14:paraId="449DC338" w14:textId="56F34680" w:rsidR="000E2D42" w:rsidRDefault="000E2D42" w:rsidP="000E2D42">
            <w:pPr>
              <w:pStyle w:val="NormalWeb"/>
              <w:jc w:val="center"/>
            </w:pPr>
            <w:r>
              <w:t>8,325</w:t>
            </w:r>
          </w:p>
        </w:tc>
        <w:tc>
          <w:tcPr>
            <w:tcW w:w="2333" w:type="dxa"/>
            <w:vAlign w:val="center"/>
          </w:tcPr>
          <w:p w14:paraId="73572716" w14:textId="4DE47849" w:rsidR="000E2D42" w:rsidRDefault="000E2D42" w:rsidP="000E2D42">
            <w:pPr>
              <w:pStyle w:val="NormalWeb"/>
              <w:jc w:val="center"/>
            </w:pPr>
            <w:r>
              <w:t>9,408</w:t>
            </w:r>
          </w:p>
        </w:tc>
        <w:tc>
          <w:tcPr>
            <w:tcW w:w="2333" w:type="dxa"/>
            <w:vAlign w:val="center"/>
          </w:tcPr>
          <w:p w14:paraId="71837ED6" w14:textId="50E775EA" w:rsidR="000E2D42" w:rsidRDefault="000E2D42" w:rsidP="000E2D42">
            <w:pPr>
              <w:pStyle w:val="NormalWeb"/>
              <w:jc w:val="center"/>
            </w:pPr>
            <w:r>
              <w:t>10,631</w:t>
            </w:r>
          </w:p>
        </w:tc>
      </w:tr>
      <w:tr w:rsidR="000E2D42" w14:paraId="1461BB1C" w14:textId="77777777" w:rsidTr="00E919B4">
        <w:tc>
          <w:tcPr>
            <w:tcW w:w="2331" w:type="dxa"/>
            <w:vAlign w:val="center"/>
          </w:tcPr>
          <w:p w14:paraId="5D6C1DEC" w14:textId="5AA37357" w:rsidR="000E2D42" w:rsidRDefault="000E2D42" w:rsidP="000E2D42">
            <w:pPr>
              <w:pStyle w:val="NormalWeb"/>
              <w:jc w:val="center"/>
            </w:pPr>
            <w:r>
              <w:t>11</w:t>
            </w:r>
          </w:p>
        </w:tc>
        <w:tc>
          <w:tcPr>
            <w:tcW w:w="2332" w:type="dxa"/>
            <w:vAlign w:val="center"/>
          </w:tcPr>
          <w:p w14:paraId="17C4DE06" w14:textId="4B8CA892" w:rsidR="000E2D42" w:rsidRDefault="000E2D42" w:rsidP="000E2D42">
            <w:pPr>
              <w:pStyle w:val="NormalWeb"/>
              <w:jc w:val="center"/>
            </w:pPr>
            <w:r>
              <w:t>7,231</w:t>
            </w:r>
          </w:p>
        </w:tc>
        <w:tc>
          <w:tcPr>
            <w:tcW w:w="2333" w:type="dxa"/>
            <w:vAlign w:val="center"/>
          </w:tcPr>
          <w:p w14:paraId="7686463F" w14:textId="6E2BCC51" w:rsidR="000E2D42" w:rsidRDefault="000E2D42" w:rsidP="000E2D42">
            <w:pPr>
              <w:pStyle w:val="NormalWeb"/>
              <w:jc w:val="center"/>
            </w:pPr>
            <w:r>
              <w:t>7,584</w:t>
            </w:r>
          </w:p>
        </w:tc>
        <w:tc>
          <w:tcPr>
            <w:tcW w:w="2332" w:type="dxa"/>
            <w:vAlign w:val="center"/>
          </w:tcPr>
          <w:p w14:paraId="1841D653" w14:textId="214A331E" w:rsidR="000E2D42" w:rsidRDefault="000E2D42" w:rsidP="000E2D42">
            <w:pPr>
              <w:pStyle w:val="NormalWeb"/>
              <w:jc w:val="center"/>
            </w:pPr>
            <w:r>
              <w:t>8,570</w:t>
            </w:r>
          </w:p>
        </w:tc>
        <w:tc>
          <w:tcPr>
            <w:tcW w:w="2333" w:type="dxa"/>
            <w:vAlign w:val="center"/>
          </w:tcPr>
          <w:p w14:paraId="30C7F64F" w14:textId="3697CAC2" w:rsidR="000E2D42" w:rsidRDefault="000E2D42" w:rsidP="000E2D42">
            <w:pPr>
              <w:pStyle w:val="NormalWeb"/>
              <w:jc w:val="center"/>
            </w:pPr>
            <w:r>
              <w:t>9,684</w:t>
            </w:r>
          </w:p>
        </w:tc>
        <w:tc>
          <w:tcPr>
            <w:tcW w:w="2333" w:type="dxa"/>
            <w:vAlign w:val="center"/>
          </w:tcPr>
          <w:p w14:paraId="02410B78" w14:textId="784A4B8A" w:rsidR="000E2D42" w:rsidRDefault="000E2D42" w:rsidP="000E2D42">
            <w:pPr>
              <w:pStyle w:val="NormalWeb"/>
              <w:jc w:val="center"/>
            </w:pPr>
            <w:r>
              <w:t>10,943</w:t>
            </w:r>
          </w:p>
        </w:tc>
      </w:tr>
      <w:tr w:rsidR="000E2D42" w14:paraId="6CF4C7C7" w14:textId="77777777" w:rsidTr="00E919B4">
        <w:tc>
          <w:tcPr>
            <w:tcW w:w="2331" w:type="dxa"/>
            <w:vAlign w:val="center"/>
          </w:tcPr>
          <w:p w14:paraId="0453E3B7" w14:textId="5540EFE2" w:rsidR="000E2D42" w:rsidRDefault="000E2D42" w:rsidP="000E2D42">
            <w:pPr>
              <w:pStyle w:val="NormalWeb"/>
              <w:jc w:val="center"/>
            </w:pPr>
            <w:r>
              <w:t>12</w:t>
            </w:r>
          </w:p>
        </w:tc>
        <w:tc>
          <w:tcPr>
            <w:tcW w:w="2332" w:type="dxa"/>
            <w:vAlign w:val="center"/>
          </w:tcPr>
          <w:p w14:paraId="215392FD" w14:textId="373F8998" w:rsidR="000E2D42" w:rsidRDefault="000E2D42" w:rsidP="000E2D42">
            <w:pPr>
              <w:pStyle w:val="NormalWeb"/>
              <w:jc w:val="center"/>
            </w:pPr>
            <w:r>
              <w:t>7,508</w:t>
            </w:r>
          </w:p>
        </w:tc>
        <w:tc>
          <w:tcPr>
            <w:tcW w:w="2333" w:type="dxa"/>
            <w:vAlign w:val="center"/>
          </w:tcPr>
          <w:p w14:paraId="1E3AAD88" w14:textId="1B8E538E" w:rsidR="000E2D42" w:rsidRDefault="000E2D42" w:rsidP="000E2D42">
            <w:pPr>
              <w:pStyle w:val="NormalWeb"/>
              <w:jc w:val="center"/>
            </w:pPr>
            <w:r>
              <w:t>7,801</w:t>
            </w:r>
          </w:p>
        </w:tc>
        <w:tc>
          <w:tcPr>
            <w:tcW w:w="2332" w:type="dxa"/>
            <w:vAlign w:val="center"/>
          </w:tcPr>
          <w:p w14:paraId="4C200808" w14:textId="3E281F11" w:rsidR="000E2D42" w:rsidRDefault="000E2D42" w:rsidP="000E2D42">
            <w:pPr>
              <w:pStyle w:val="NormalWeb"/>
              <w:jc w:val="center"/>
            </w:pPr>
            <w:r>
              <w:t>8,815</w:t>
            </w:r>
          </w:p>
        </w:tc>
        <w:tc>
          <w:tcPr>
            <w:tcW w:w="2333" w:type="dxa"/>
            <w:vAlign w:val="center"/>
          </w:tcPr>
          <w:p w14:paraId="03E0FBA5" w14:textId="243C96A9" w:rsidR="000E2D42" w:rsidRDefault="000E2D42" w:rsidP="000E2D42">
            <w:pPr>
              <w:pStyle w:val="NormalWeb"/>
              <w:jc w:val="center"/>
            </w:pPr>
            <w:r>
              <w:t>9,961</w:t>
            </w:r>
          </w:p>
        </w:tc>
        <w:tc>
          <w:tcPr>
            <w:tcW w:w="2333" w:type="dxa"/>
            <w:vAlign w:val="center"/>
          </w:tcPr>
          <w:p w14:paraId="69228929" w14:textId="436C8FCF" w:rsidR="000E2D42" w:rsidRDefault="000E2D42" w:rsidP="000E2D42">
            <w:pPr>
              <w:pStyle w:val="NormalWeb"/>
              <w:jc w:val="center"/>
            </w:pPr>
            <w:r>
              <w:t>11,256</w:t>
            </w:r>
          </w:p>
        </w:tc>
      </w:tr>
      <w:tr w:rsidR="000E2D42" w14:paraId="21B9B9AD" w14:textId="77777777" w:rsidTr="00E919B4">
        <w:tc>
          <w:tcPr>
            <w:tcW w:w="2331" w:type="dxa"/>
            <w:vAlign w:val="center"/>
          </w:tcPr>
          <w:p w14:paraId="05A10DFD" w14:textId="36D5DDCE" w:rsidR="000E2D42" w:rsidRDefault="000E2D42" w:rsidP="000E2D42">
            <w:pPr>
              <w:pStyle w:val="NormalWeb"/>
              <w:jc w:val="center"/>
            </w:pPr>
            <w:r>
              <w:t>13</w:t>
            </w:r>
          </w:p>
        </w:tc>
        <w:tc>
          <w:tcPr>
            <w:tcW w:w="2332" w:type="dxa"/>
            <w:vAlign w:val="center"/>
          </w:tcPr>
          <w:p w14:paraId="0EA25D95" w14:textId="45AAE700" w:rsidR="000E2D42" w:rsidRDefault="000E2D42" w:rsidP="000E2D42">
            <w:pPr>
              <w:pStyle w:val="NormalWeb"/>
              <w:jc w:val="center"/>
            </w:pPr>
            <w:r>
              <w:t>7,785</w:t>
            </w:r>
          </w:p>
        </w:tc>
        <w:tc>
          <w:tcPr>
            <w:tcW w:w="2333" w:type="dxa"/>
            <w:vAlign w:val="center"/>
          </w:tcPr>
          <w:p w14:paraId="05ECD93A" w14:textId="486CC98F" w:rsidR="000E2D42" w:rsidRDefault="000E2D42" w:rsidP="000E2D42">
            <w:pPr>
              <w:pStyle w:val="NormalWeb"/>
              <w:jc w:val="center"/>
            </w:pPr>
            <w:r>
              <w:t>8,018</w:t>
            </w:r>
          </w:p>
        </w:tc>
        <w:tc>
          <w:tcPr>
            <w:tcW w:w="2332" w:type="dxa"/>
            <w:vAlign w:val="center"/>
          </w:tcPr>
          <w:p w14:paraId="6A562D1B" w14:textId="107D55A2" w:rsidR="000E2D42" w:rsidRDefault="000E2D42" w:rsidP="000E2D42">
            <w:pPr>
              <w:pStyle w:val="NormalWeb"/>
              <w:jc w:val="center"/>
            </w:pPr>
            <w:r>
              <w:t>9,060</w:t>
            </w:r>
          </w:p>
        </w:tc>
        <w:tc>
          <w:tcPr>
            <w:tcW w:w="2333" w:type="dxa"/>
            <w:vAlign w:val="center"/>
          </w:tcPr>
          <w:p w14:paraId="070D5701" w14:textId="334AE3CC" w:rsidR="000E2D42" w:rsidRDefault="000E2D42" w:rsidP="000E2D42">
            <w:pPr>
              <w:pStyle w:val="NormalWeb"/>
              <w:jc w:val="center"/>
            </w:pPr>
            <w:r>
              <w:t>10,238</w:t>
            </w:r>
          </w:p>
        </w:tc>
        <w:tc>
          <w:tcPr>
            <w:tcW w:w="2333" w:type="dxa"/>
            <w:vAlign w:val="center"/>
          </w:tcPr>
          <w:p w14:paraId="25CF6DF3" w14:textId="5B11C893" w:rsidR="000E2D42" w:rsidRDefault="000E2D42" w:rsidP="000E2D42">
            <w:pPr>
              <w:pStyle w:val="NormalWeb"/>
              <w:jc w:val="center"/>
            </w:pPr>
            <w:r>
              <w:t>11,569</w:t>
            </w:r>
          </w:p>
        </w:tc>
      </w:tr>
      <w:tr w:rsidR="000E2D42" w14:paraId="2675123E" w14:textId="77777777" w:rsidTr="00E919B4">
        <w:tc>
          <w:tcPr>
            <w:tcW w:w="2331" w:type="dxa"/>
            <w:vAlign w:val="center"/>
          </w:tcPr>
          <w:p w14:paraId="6D14F6BD" w14:textId="54488379" w:rsidR="000E2D42" w:rsidRDefault="000E2D42" w:rsidP="000E2D42">
            <w:pPr>
              <w:pStyle w:val="NormalWeb"/>
              <w:jc w:val="center"/>
            </w:pPr>
            <w:r>
              <w:t>14</w:t>
            </w:r>
          </w:p>
        </w:tc>
        <w:tc>
          <w:tcPr>
            <w:tcW w:w="2332" w:type="dxa"/>
            <w:vAlign w:val="center"/>
          </w:tcPr>
          <w:p w14:paraId="584AA925" w14:textId="7CE88B26" w:rsidR="000E2D42" w:rsidRDefault="000E2D42" w:rsidP="000E2D42">
            <w:pPr>
              <w:pStyle w:val="NormalWeb"/>
              <w:jc w:val="center"/>
            </w:pPr>
            <w:r>
              <w:t>8,062</w:t>
            </w:r>
          </w:p>
        </w:tc>
        <w:tc>
          <w:tcPr>
            <w:tcW w:w="2333" w:type="dxa"/>
            <w:vAlign w:val="center"/>
          </w:tcPr>
          <w:p w14:paraId="4347CD47" w14:textId="002F3AFA" w:rsidR="000E2D42" w:rsidRDefault="000E2D42" w:rsidP="000E2D42">
            <w:pPr>
              <w:pStyle w:val="NormalWeb"/>
              <w:jc w:val="center"/>
            </w:pPr>
            <w:r>
              <w:t>8,234</w:t>
            </w:r>
          </w:p>
        </w:tc>
        <w:tc>
          <w:tcPr>
            <w:tcW w:w="2332" w:type="dxa"/>
            <w:vAlign w:val="center"/>
          </w:tcPr>
          <w:p w14:paraId="349AF8A8" w14:textId="2EF63A33" w:rsidR="000E2D42" w:rsidRDefault="000E2D42" w:rsidP="000E2D42">
            <w:pPr>
              <w:pStyle w:val="NormalWeb"/>
              <w:jc w:val="center"/>
            </w:pPr>
            <w:r>
              <w:t>9,305</w:t>
            </w:r>
          </w:p>
        </w:tc>
        <w:tc>
          <w:tcPr>
            <w:tcW w:w="2333" w:type="dxa"/>
            <w:vAlign w:val="center"/>
          </w:tcPr>
          <w:p w14:paraId="38421308" w14:textId="372384E8" w:rsidR="000E2D42" w:rsidRDefault="000E2D42" w:rsidP="000E2D42">
            <w:pPr>
              <w:pStyle w:val="NormalWeb"/>
              <w:jc w:val="center"/>
            </w:pPr>
            <w:r>
              <w:t>10,514</w:t>
            </w:r>
          </w:p>
        </w:tc>
        <w:tc>
          <w:tcPr>
            <w:tcW w:w="2333" w:type="dxa"/>
            <w:vAlign w:val="center"/>
          </w:tcPr>
          <w:p w14:paraId="59E0F71E" w14:textId="68AE79FE" w:rsidR="000E2D42" w:rsidRDefault="000E2D42" w:rsidP="000E2D42">
            <w:pPr>
              <w:pStyle w:val="NormalWeb"/>
              <w:jc w:val="center"/>
            </w:pPr>
            <w:r>
              <w:t>11,881</w:t>
            </w:r>
          </w:p>
        </w:tc>
      </w:tr>
      <w:tr w:rsidR="000E2D42" w14:paraId="6F8973D0" w14:textId="77777777" w:rsidTr="00E919B4">
        <w:tc>
          <w:tcPr>
            <w:tcW w:w="2331" w:type="dxa"/>
            <w:vAlign w:val="center"/>
          </w:tcPr>
          <w:p w14:paraId="74498DEA" w14:textId="088AEA95" w:rsidR="000E2D42" w:rsidRDefault="000E2D42" w:rsidP="000E2D42">
            <w:pPr>
              <w:pStyle w:val="NormalWeb"/>
              <w:jc w:val="center"/>
            </w:pPr>
            <w:r>
              <w:t>15</w:t>
            </w:r>
          </w:p>
        </w:tc>
        <w:tc>
          <w:tcPr>
            <w:tcW w:w="2332" w:type="dxa"/>
            <w:vAlign w:val="center"/>
          </w:tcPr>
          <w:p w14:paraId="44D64F75" w14:textId="5455F96B" w:rsidR="000E2D42" w:rsidRDefault="000E2D42" w:rsidP="000E2D42">
            <w:pPr>
              <w:pStyle w:val="NormalWeb"/>
              <w:jc w:val="center"/>
            </w:pPr>
            <w:r>
              <w:t>8,338</w:t>
            </w:r>
          </w:p>
        </w:tc>
        <w:tc>
          <w:tcPr>
            <w:tcW w:w="2333" w:type="dxa"/>
            <w:vAlign w:val="center"/>
          </w:tcPr>
          <w:p w14:paraId="6CB3024F" w14:textId="014E6CEB" w:rsidR="000E2D42" w:rsidRDefault="000E2D42" w:rsidP="000E2D42">
            <w:pPr>
              <w:pStyle w:val="NormalWeb"/>
              <w:jc w:val="center"/>
            </w:pPr>
            <w:r>
              <w:t>8,451</w:t>
            </w:r>
          </w:p>
        </w:tc>
        <w:tc>
          <w:tcPr>
            <w:tcW w:w="2332" w:type="dxa"/>
            <w:vAlign w:val="center"/>
          </w:tcPr>
          <w:p w14:paraId="2A6C837E" w14:textId="38B52E31" w:rsidR="000E2D42" w:rsidRDefault="000E2D42" w:rsidP="000E2D42">
            <w:pPr>
              <w:pStyle w:val="NormalWeb"/>
              <w:jc w:val="center"/>
            </w:pPr>
            <w:r>
              <w:t>9,550</w:t>
            </w:r>
          </w:p>
        </w:tc>
        <w:tc>
          <w:tcPr>
            <w:tcW w:w="2333" w:type="dxa"/>
            <w:vAlign w:val="center"/>
          </w:tcPr>
          <w:p w14:paraId="1FFD36BE" w14:textId="19B9D7D5" w:rsidR="000E2D42" w:rsidRDefault="000E2D42" w:rsidP="000E2D42">
            <w:pPr>
              <w:pStyle w:val="NormalWeb"/>
              <w:jc w:val="center"/>
            </w:pPr>
            <w:r>
              <w:t>10,791</w:t>
            </w:r>
          </w:p>
        </w:tc>
        <w:tc>
          <w:tcPr>
            <w:tcW w:w="2333" w:type="dxa"/>
            <w:vAlign w:val="center"/>
          </w:tcPr>
          <w:p w14:paraId="5029D2D1" w14:textId="0999D701" w:rsidR="000E2D42" w:rsidRDefault="000E2D42" w:rsidP="000E2D42">
            <w:pPr>
              <w:pStyle w:val="NormalWeb"/>
              <w:jc w:val="center"/>
            </w:pPr>
            <w:r>
              <w:t>12,194</w:t>
            </w:r>
          </w:p>
        </w:tc>
      </w:tr>
      <w:tr w:rsidR="000E2D42" w14:paraId="11F6C27D" w14:textId="77777777" w:rsidTr="00E919B4">
        <w:tc>
          <w:tcPr>
            <w:tcW w:w="2331" w:type="dxa"/>
            <w:vAlign w:val="center"/>
          </w:tcPr>
          <w:p w14:paraId="072CF53E" w14:textId="6DDA05EC" w:rsidR="000E2D42" w:rsidRDefault="000E2D42" w:rsidP="000E2D42">
            <w:pPr>
              <w:pStyle w:val="NormalWeb"/>
              <w:jc w:val="center"/>
            </w:pPr>
            <w:r>
              <w:t>16</w:t>
            </w:r>
          </w:p>
        </w:tc>
        <w:tc>
          <w:tcPr>
            <w:tcW w:w="2332" w:type="dxa"/>
            <w:vAlign w:val="center"/>
          </w:tcPr>
          <w:p w14:paraId="62C8F69B" w14:textId="6022104A" w:rsidR="000E2D42" w:rsidRDefault="000E2D42" w:rsidP="000E2D42">
            <w:pPr>
              <w:pStyle w:val="NormalWeb"/>
              <w:jc w:val="center"/>
            </w:pPr>
            <w:r>
              <w:t>8,615</w:t>
            </w:r>
          </w:p>
        </w:tc>
        <w:tc>
          <w:tcPr>
            <w:tcW w:w="2333" w:type="dxa"/>
            <w:vAlign w:val="center"/>
          </w:tcPr>
          <w:p w14:paraId="52A98328" w14:textId="15D7D3E8" w:rsidR="000E2D42" w:rsidRDefault="000E2D42" w:rsidP="000E2D42">
            <w:pPr>
              <w:pStyle w:val="NormalWeb"/>
              <w:jc w:val="center"/>
            </w:pPr>
            <w:r>
              <w:t>8,668</w:t>
            </w:r>
          </w:p>
        </w:tc>
        <w:tc>
          <w:tcPr>
            <w:tcW w:w="2332" w:type="dxa"/>
            <w:vAlign w:val="center"/>
          </w:tcPr>
          <w:p w14:paraId="4C19701F" w14:textId="13E929C6" w:rsidR="000E2D42" w:rsidRDefault="000E2D42" w:rsidP="000E2D42">
            <w:pPr>
              <w:pStyle w:val="NormalWeb"/>
              <w:jc w:val="center"/>
            </w:pPr>
            <w:r>
              <w:t>9,794</w:t>
            </w:r>
          </w:p>
        </w:tc>
        <w:tc>
          <w:tcPr>
            <w:tcW w:w="2333" w:type="dxa"/>
            <w:vAlign w:val="center"/>
          </w:tcPr>
          <w:p w14:paraId="06EF1FE5" w14:textId="72F45722" w:rsidR="000E2D42" w:rsidRDefault="000E2D42" w:rsidP="000E2D42">
            <w:pPr>
              <w:pStyle w:val="NormalWeb"/>
              <w:jc w:val="center"/>
            </w:pPr>
            <w:r>
              <w:t>11,068</w:t>
            </w:r>
          </w:p>
        </w:tc>
        <w:tc>
          <w:tcPr>
            <w:tcW w:w="2333" w:type="dxa"/>
            <w:vAlign w:val="center"/>
          </w:tcPr>
          <w:p w14:paraId="1EA7445F" w14:textId="22BFBB20" w:rsidR="000E2D42" w:rsidRDefault="000E2D42" w:rsidP="000E2D42">
            <w:pPr>
              <w:pStyle w:val="NormalWeb"/>
              <w:jc w:val="center"/>
            </w:pPr>
            <w:r>
              <w:t>12,506</w:t>
            </w:r>
          </w:p>
        </w:tc>
      </w:tr>
      <w:tr w:rsidR="000E2D42" w14:paraId="49329FDD" w14:textId="77777777" w:rsidTr="00E919B4">
        <w:tc>
          <w:tcPr>
            <w:tcW w:w="2331" w:type="dxa"/>
            <w:vAlign w:val="center"/>
          </w:tcPr>
          <w:p w14:paraId="428FDDF2" w14:textId="307A7332" w:rsidR="000E2D42" w:rsidRDefault="000E2D42" w:rsidP="000E2D42">
            <w:pPr>
              <w:pStyle w:val="NormalWeb"/>
              <w:jc w:val="center"/>
            </w:pPr>
            <w:r>
              <w:t>17</w:t>
            </w:r>
          </w:p>
        </w:tc>
        <w:tc>
          <w:tcPr>
            <w:tcW w:w="2332" w:type="dxa"/>
            <w:vAlign w:val="center"/>
          </w:tcPr>
          <w:p w14:paraId="24427105" w14:textId="64A22452" w:rsidR="000E2D42" w:rsidRDefault="000E2D42" w:rsidP="000E2D42">
            <w:pPr>
              <w:pStyle w:val="NormalWeb"/>
              <w:jc w:val="center"/>
            </w:pPr>
            <w:r>
              <w:t>8,892</w:t>
            </w:r>
          </w:p>
        </w:tc>
        <w:tc>
          <w:tcPr>
            <w:tcW w:w="2333" w:type="dxa"/>
            <w:vAlign w:val="center"/>
          </w:tcPr>
          <w:p w14:paraId="23F69A12" w14:textId="3B5851DB" w:rsidR="000E2D42" w:rsidRDefault="000E2D42" w:rsidP="000E2D42">
            <w:pPr>
              <w:pStyle w:val="NormalWeb"/>
              <w:jc w:val="center"/>
            </w:pPr>
            <w:r>
              <w:t>8,884</w:t>
            </w:r>
          </w:p>
        </w:tc>
        <w:tc>
          <w:tcPr>
            <w:tcW w:w="2332" w:type="dxa"/>
            <w:vAlign w:val="center"/>
          </w:tcPr>
          <w:p w14:paraId="4681626E" w14:textId="4648FFE5" w:rsidR="000E2D42" w:rsidRDefault="000E2D42" w:rsidP="000E2D42">
            <w:pPr>
              <w:pStyle w:val="NormalWeb"/>
              <w:jc w:val="center"/>
            </w:pPr>
            <w:r>
              <w:t>10,039</w:t>
            </w:r>
          </w:p>
        </w:tc>
        <w:tc>
          <w:tcPr>
            <w:tcW w:w="2333" w:type="dxa"/>
            <w:vAlign w:val="center"/>
          </w:tcPr>
          <w:p w14:paraId="6CA9F125" w14:textId="798DDD03" w:rsidR="000E2D42" w:rsidRDefault="000E2D42" w:rsidP="000E2D42">
            <w:pPr>
              <w:pStyle w:val="NormalWeb"/>
              <w:jc w:val="center"/>
            </w:pPr>
            <w:r>
              <w:t>11,344</w:t>
            </w:r>
          </w:p>
        </w:tc>
        <w:tc>
          <w:tcPr>
            <w:tcW w:w="2333" w:type="dxa"/>
            <w:vAlign w:val="center"/>
          </w:tcPr>
          <w:p w14:paraId="4E951AD1" w14:textId="5264C0B6" w:rsidR="000E2D42" w:rsidRDefault="000E2D42" w:rsidP="000E2D42">
            <w:pPr>
              <w:pStyle w:val="NormalWeb"/>
              <w:jc w:val="center"/>
            </w:pPr>
            <w:r>
              <w:t>12,819</w:t>
            </w:r>
          </w:p>
        </w:tc>
      </w:tr>
      <w:tr w:rsidR="000E2D42" w14:paraId="75834412" w14:textId="77777777" w:rsidTr="00E919B4">
        <w:tc>
          <w:tcPr>
            <w:tcW w:w="2331" w:type="dxa"/>
            <w:vAlign w:val="center"/>
          </w:tcPr>
          <w:p w14:paraId="362BB641" w14:textId="7E41F36F" w:rsidR="000E2D42" w:rsidRDefault="000E2D42" w:rsidP="000E2D42">
            <w:pPr>
              <w:pStyle w:val="NormalWeb"/>
              <w:jc w:val="center"/>
            </w:pPr>
            <w:r>
              <w:t>18</w:t>
            </w:r>
          </w:p>
        </w:tc>
        <w:tc>
          <w:tcPr>
            <w:tcW w:w="2332" w:type="dxa"/>
            <w:vAlign w:val="center"/>
          </w:tcPr>
          <w:p w14:paraId="45FBB4B4" w14:textId="4324EA0D" w:rsidR="000E2D42" w:rsidRDefault="000E2D42" w:rsidP="000E2D42">
            <w:pPr>
              <w:pStyle w:val="NormalWeb"/>
              <w:jc w:val="center"/>
            </w:pPr>
            <w:r>
              <w:t>9,169</w:t>
            </w:r>
          </w:p>
        </w:tc>
        <w:tc>
          <w:tcPr>
            <w:tcW w:w="2333" w:type="dxa"/>
            <w:vAlign w:val="center"/>
          </w:tcPr>
          <w:p w14:paraId="6450361B" w14:textId="7A33D0F5" w:rsidR="000E2D42" w:rsidRDefault="000E2D42" w:rsidP="000E2D42">
            <w:pPr>
              <w:pStyle w:val="NormalWeb"/>
              <w:jc w:val="center"/>
            </w:pPr>
            <w:r>
              <w:t>-</w:t>
            </w:r>
          </w:p>
        </w:tc>
        <w:tc>
          <w:tcPr>
            <w:tcW w:w="2332" w:type="dxa"/>
            <w:vAlign w:val="center"/>
          </w:tcPr>
          <w:p w14:paraId="7438860B" w14:textId="30E437D9" w:rsidR="000E2D42" w:rsidRDefault="000E2D42" w:rsidP="000E2D42">
            <w:pPr>
              <w:pStyle w:val="NormalWeb"/>
              <w:jc w:val="center"/>
            </w:pPr>
            <w:r>
              <w:t>-</w:t>
            </w:r>
          </w:p>
        </w:tc>
        <w:tc>
          <w:tcPr>
            <w:tcW w:w="2333" w:type="dxa"/>
            <w:vAlign w:val="center"/>
          </w:tcPr>
          <w:p w14:paraId="377B44D7" w14:textId="3E3F4896" w:rsidR="000E2D42" w:rsidRDefault="000E2D42" w:rsidP="000E2D42">
            <w:pPr>
              <w:pStyle w:val="NormalWeb"/>
              <w:jc w:val="center"/>
            </w:pPr>
            <w:r>
              <w:t>-</w:t>
            </w:r>
          </w:p>
        </w:tc>
        <w:tc>
          <w:tcPr>
            <w:tcW w:w="2333" w:type="dxa"/>
            <w:vAlign w:val="center"/>
          </w:tcPr>
          <w:p w14:paraId="0F0CB4DD" w14:textId="1CD08AA5" w:rsidR="000E2D42" w:rsidRDefault="000E2D42" w:rsidP="000E2D42">
            <w:pPr>
              <w:pStyle w:val="NormalWeb"/>
              <w:jc w:val="center"/>
            </w:pPr>
            <w:r>
              <w:t>-</w:t>
            </w:r>
          </w:p>
        </w:tc>
      </w:tr>
      <w:tr w:rsidR="000E2D42" w14:paraId="60E30A9F" w14:textId="77777777" w:rsidTr="00E919B4">
        <w:tc>
          <w:tcPr>
            <w:tcW w:w="2331" w:type="dxa"/>
            <w:vAlign w:val="center"/>
          </w:tcPr>
          <w:p w14:paraId="47D752CF" w14:textId="0763A1DA" w:rsidR="000E2D42" w:rsidRDefault="000E2D42" w:rsidP="000E2D42">
            <w:pPr>
              <w:pStyle w:val="NormalWeb"/>
              <w:jc w:val="center"/>
            </w:pPr>
            <w:r>
              <w:t>19</w:t>
            </w:r>
          </w:p>
        </w:tc>
        <w:tc>
          <w:tcPr>
            <w:tcW w:w="2332" w:type="dxa"/>
            <w:vAlign w:val="center"/>
          </w:tcPr>
          <w:p w14:paraId="2A90BB2C" w14:textId="1444EDBB" w:rsidR="000E2D42" w:rsidRDefault="000E2D42" w:rsidP="000E2D42">
            <w:pPr>
              <w:pStyle w:val="NormalWeb"/>
              <w:jc w:val="center"/>
            </w:pPr>
            <w:r>
              <w:t>9,445</w:t>
            </w:r>
          </w:p>
        </w:tc>
        <w:tc>
          <w:tcPr>
            <w:tcW w:w="2333" w:type="dxa"/>
            <w:vAlign w:val="center"/>
          </w:tcPr>
          <w:p w14:paraId="0D695703" w14:textId="3360E7FD" w:rsidR="000E2D42" w:rsidRDefault="000E2D42" w:rsidP="000E2D42">
            <w:pPr>
              <w:pStyle w:val="NormalWeb"/>
              <w:jc w:val="center"/>
            </w:pPr>
            <w:r>
              <w:t>-</w:t>
            </w:r>
          </w:p>
        </w:tc>
        <w:tc>
          <w:tcPr>
            <w:tcW w:w="2332" w:type="dxa"/>
            <w:vAlign w:val="center"/>
          </w:tcPr>
          <w:p w14:paraId="1D3BC145" w14:textId="27B0B293" w:rsidR="000E2D42" w:rsidRDefault="000E2D42" w:rsidP="000E2D42">
            <w:pPr>
              <w:pStyle w:val="NormalWeb"/>
              <w:jc w:val="center"/>
            </w:pPr>
            <w:r>
              <w:t>-</w:t>
            </w:r>
          </w:p>
        </w:tc>
        <w:tc>
          <w:tcPr>
            <w:tcW w:w="2333" w:type="dxa"/>
            <w:vAlign w:val="center"/>
          </w:tcPr>
          <w:p w14:paraId="187229DE" w14:textId="40BF66D4" w:rsidR="000E2D42" w:rsidRDefault="000E2D42" w:rsidP="000E2D42">
            <w:pPr>
              <w:pStyle w:val="NormalWeb"/>
              <w:jc w:val="center"/>
            </w:pPr>
            <w:r>
              <w:t>-</w:t>
            </w:r>
          </w:p>
        </w:tc>
        <w:tc>
          <w:tcPr>
            <w:tcW w:w="2333" w:type="dxa"/>
            <w:vAlign w:val="center"/>
          </w:tcPr>
          <w:p w14:paraId="6EBCED28" w14:textId="09D89A0D" w:rsidR="000E2D42" w:rsidRDefault="000E2D42" w:rsidP="000E2D42">
            <w:pPr>
              <w:pStyle w:val="NormalWeb"/>
              <w:jc w:val="center"/>
            </w:pPr>
            <w:r>
              <w:t>-</w:t>
            </w:r>
          </w:p>
        </w:tc>
      </w:tr>
      <w:tr w:rsidR="000E2D42" w14:paraId="0E4BD078" w14:textId="77777777" w:rsidTr="00E919B4">
        <w:tc>
          <w:tcPr>
            <w:tcW w:w="2331" w:type="dxa"/>
            <w:vAlign w:val="center"/>
          </w:tcPr>
          <w:p w14:paraId="011B4F9B" w14:textId="559A9FB1" w:rsidR="000E2D42" w:rsidRDefault="000E2D42" w:rsidP="000E2D42">
            <w:pPr>
              <w:pStyle w:val="NormalWeb"/>
              <w:jc w:val="center"/>
            </w:pPr>
            <w:r>
              <w:t>20</w:t>
            </w:r>
          </w:p>
        </w:tc>
        <w:tc>
          <w:tcPr>
            <w:tcW w:w="2332" w:type="dxa"/>
            <w:vAlign w:val="center"/>
          </w:tcPr>
          <w:p w14:paraId="0FC9989F" w14:textId="27ED2145" w:rsidR="000E2D42" w:rsidRDefault="000E2D42" w:rsidP="000E2D42">
            <w:pPr>
              <w:pStyle w:val="NormalWeb"/>
              <w:jc w:val="center"/>
            </w:pPr>
            <w:r>
              <w:t>9,722</w:t>
            </w:r>
          </w:p>
        </w:tc>
        <w:tc>
          <w:tcPr>
            <w:tcW w:w="2333" w:type="dxa"/>
            <w:vAlign w:val="center"/>
          </w:tcPr>
          <w:p w14:paraId="43F0BECA" w14:textId="4F2210FC" w:rsidR="000E2D42" w:rsidRDefault="000E2D42" w:rsidP="000E2D42">
            <w:pPr>
              <w:pStyle w:val="NormalWeb"/>
              <w:jc w:val="center"/>
            </w:pPr>
            <w:r>
              <w:t>-</w:t>
            </w:r>
          </w:p>
        </w:tc>
        <w:tc>
          <w:tcPr>
            <w:tcW w:w="2332" w:type="dxa"/>
            <w:vAlign w:val="center"/>
          </w:tcPr>
          <w:p w14:paraId="05D4251D" w14:textId="68F260DF" w:rsidR="000E2D42" w:rsidRDefault="000E2D42" w:rsidP="000E2D42">
            <w:pPr>
              <w:pStyle w:val="NormalWeb"/>
              <w:jc w:val="center"/>
            </w:pPr>
            <w:r>
              <w:t>-</w:t>
            </w:r>
          </w:p>
        </w:tc>
        <w:tc>
          <w:tcPr>
            <w:tcW w:w="2333" w:type="dxa"/>
            <w:vAlign w:val="center"/>
          </w:tcPr>
          <w:p w14:paraId="36A07D89" w14:textId="357B363C" w:rsidR="000E2D42" w:rsidRDefault="000E2D42" w:rsidP="000E2D42">
            <w:pPr>
              <w:pStyle w:val="NormalWeb"/>
              <w:jc w:val="center"/>
            </w:pPr>
            <w:r>
              <w:t>-</w:t>
            </w:r>
          </w:p>
        </w:tc>
        <w:tc>
          <w:tcPr>
            <w:tcW w:w="2333" w:type="dxa"/>
            <w:vAlign w:val="center"/>
          </w:tcPr>
          <w:p w14:paraId="45FCCCDB" w14:textId="52DC72DD" w:rsidR="000E2D42" w:rsidRDefault="000E2D42" w:rsidP="000E2D42">
            <w:pPr>
              <w:pStyle w:val="NormalWeb"/>
              <w:jc w:val="center"/>
            </w:pPr>
            <w:r>
              <w:t>-</w:t>
            </w:r>
          </w:p>
        </w:tc>
      </w:tr>
    </w:tbl>
    <w:p w14:paraId="35C7BA3E" w14:textId="1CA718BE" w:rsidR="00CE00C1" w:rsidRDefault="000E2D42" w:rsidP="00CE00C1">
      <w:pPr>
        <w:pStyle w:val="NormalWeb"/>
      </w:pPr>
      <w:r>
        <w:t xml:space="preserve"> </w:t>
      </w:r>
      <w:r w:rsidR="00CE00C1">
        <w:t xml:space="preserve">(NR) </w:t>
      </w:r>
      <w:hyperlink r:id="rId15" w:tgtFrame="_blank" w:history="1">
        <w:r w:rsidR="00CE00C1">
          <w:rPr>
            <w:rStyle w:val="Hyperlink"/>
          </w:rPr>
          <w:t>(Redação do anexo IX dada pela Lei Complementar 396, de 2007)</w:t>
        </w:r>
      </w:hyperlink>
      <w:r w:rsidR="00CE00C1">
        <w:t>.</w:t>
      </w:r>
    </w:p>
    <w:p w14:paraId="516CF86E" w14:textId="429D0809" w:rsidR="004A53FA" w:rsidRDefault="004A53FA" w:rsidP="00CE00C1">
      <w:pPr>
        <w:pStyle w:val="NormalWeb"/>
      </w:pPr>
    </w:p>
    <w:tbl>
      <w:tblPr>
        <w:tblStyle w:val="Tabelacomgrade"/>
        <w:tblW w:w="0" w:type="auto"/>
        <w:tblLook w:val="04A0" w:firstRow="1" w:lastRow="0" w:firstColumn="1" w:lastColumn="0" w:noHBand="0" w:noVBand="1"/>
      </w:tblPr>
      <w:tblGrid>
        <w:gridCol w:w="1856"/>
        <w:gridCol w:w="1770"/>
        <w:gridCol w:w="1770"/>
        <w:gridCol w:w="1812"/>
        <w:gridCol w:w="1813"/>
        <w:gridCol w:w="1813"/>
        <w:gridCol w:w="1580"/>
        <w:gridCol w:w="1580"/>
      </w:tblGrid>
      <w:tr w:rsidR="004A53FA" w14:paraId="332D01D5" w14:textId="5B06F9B9" w:rsidTr="00E919B4">
        <w:tc>
          <w:tcPr>
            <w:tcW w:w="13994" w:type="dxa"/>
            <w:gridSpan w:val="8"/>
          </w:tcPr>
          <w:p w14:paraId="35A72040" w14:textId="22BEE058" w:rsidR="004A53FA" w:rsidRPr="00B02062" w:rsidRDefault="004A53FA" w:rsidP="00E919B4">
            <w:pPr>
              <w:pStyle w:val="NormalWeb"/>
              <w:jc w:val="center"/>
              <w:rPr>
                <w:highlight w:val="green"/>
              </w:rPr>
            </w:pPr>
            <w:r w:rsidRPr="00B02062">
              <w:rPr>
                <w:highlight w:val="green"/>
              </w:rPr>
              <w:t xml:space="preserve">ÍNDICES – SERVIÇOS </w:t>
            </w:r>
          </w:p>
        </w:tc>
      </w:tr>
      <w:tr w:rsidR="004A53FA" w14:paraId="29B2F997" w14:textId="678CFC42" w:rsidTr="00E919B4">
        <w:tc>
          <w:tcPr>
            <w:tcW w:w="13994" w:type="dxa"/>
            <w:gridSpan w:val="8"/>
          </w:tcPr>
          <w:p w14:paraId="26B654FB" w14:textId="518B8788" w:rsidR="004A53FA" w:rsidRPr="00B02062" w:rsidRDefault="004A53FA" w:rsidP="00E919B4">
            <w:pPr>
              <w:pStyle w:val="NormalWeb"/>
              <w:jc w:val="center"/>
              <w:rPr>
                <w:highlight w:val="green"/>
              </w:rPr>
            </w:pPr>
            <w:r w:rsidRPr="00B02062">
              <w:rPr>
                <w:highlight w:val="green"/>
              </w:rPr>
              <w:t>(Fator a ser multiplicado pelo VRV)</w:t>
            </w:r>
          </w:p>
        </w:tc>
      </w:tr>
      <w:tr w:rsidR="004A53FA" w14:paraId="0BD85DA3" w14:textId="3BE6F554" w:rsidTr="00E919B4">
        <w:tc>
          <w:tcPr>
            <w:tcW w:w="1856" w:type="dxa"/>
            <w:vMerge w:val="restart"/>
          </w:tcPr>
          <w:p w14:paraId="60AC1973" w14:textId="77777777" w:rsidR="004A53FA" w:rsidRPr="00B02062" w:rsidRDefault="004A53FA" w:rsidP="00E919B4">
            <w:pPr>
              <w:pStyle w:val="NormalWeb"/>
              <w:jc w:val="center"/>
              <w:rPr>
                <w:highlight w:val="green"/>
              </w:rPr>
            </w:pPr>
            <w:r w:rsidRPr="00B02062">
              <w:rPr>
                <w:highlight w:val="green"/>
              </w:rPr>
              <w:t>NÍVEIS</w:t>
            </w:r>
          </w:p>
        </w:tc>
        <w:tc>
          <w:tcPr>
            <w:tcW w:w="12138" w:type="dxa"/>
            <w:gridSpan w:val="7"/>
          </w:tcPr>
          <w:p w14:paraId="265E70AF" w14:textId="60D90A0C" w:rsidR="004A53FA" w:rsidRPr="00B02062" w:rsidRDefault="004A53FA" w:rsidP="00E919B4">
            <w:pPr>
              <w:pStyle w:val="NormalWeb"/>
              <w:jc w:val="center"/>
              <w:rPr>
                <w:highlight w:val="green"/>
              </w:rPr>
            </w:pPr>
            <w:r w:rsidRPr="00B02062">
              <w:rPr>
                <w:highlight w:val="green"/>
              </w:rPr>
              <w:t>Classes</w:t>
            </w:r>
          </w:p>
        </w:tc>
      </w:tr>
      <w:tr w:rsidR="004A53FA" w14:paraId="4D6FD665" w14:textId="1015A2E6" w:rsidTr="004A53FA">
        <w:tc>
          <w:tcPr>
            <w:tcW w:w="1856" w:type="dxa"/>
            <w:vMerge/>
          </w:tcPr>
          <w:p w14:paraId="068CFEF9" w14:textId="77777777" w:rsidR="004A53FA" w:rsidRPr="00B02062" w:rsidRDefault="004A53FA" w:rsidP="00E919B4">
            <w:pPr>
              <w:pStyle w:val="NormalWeb"/>
              <w:jc w:val="center"/>
              <w:rPr>
                <w:highlight w:val="green"/>
              </w:rPr>
            </w:pPr>
          </w:p>
        </w:tc>
        <w:tc>
          <w:tcPr>
            <w:tcW w:w="1770" w:type="dxa"/>
          </w:tcPr>
          <w:p w14:paraId="6A1E583E" w14:textId="77777777" w:rsidR="004A53FA" w:rsidRPr="00B02062" w:rsidRDefault="004A53FA" w:rsidP="00E919B4">
            <w:pPr>
              <w:pStyle w:val="NormalWeb"/>
              <w:jc w:val="center"/>
              <w:rPr>
                <w:highlight w:val="green"/>
              </w:rPr>
            </w:pPr>
            <w:r w:rsidRPr="00B02062">
              <w:rPr>
                <w:highlight w:val="green"/>
              </w:rPr>
              <w:t>S</w:t>
            </w:r>
          </w:p>
        </w:tc>
        <w:tc>
          <w:tcPr>
            <w:tcW w:w="1770" w:type="dxa"/>
          </w:tcPr>
          <w:p w14:paraId="292C2ECC" w14:textId="77777777" w:rsidR="004A53FA" w:rsidRPr="00B02062" w:rsidRDefault="004A53FA" w:rsidP="00E919B4">
            <w:pPr>
              <w:pStyle w:val="NormalWeb"/>
              <w:jc w:val="center"/>
              <w:rPr>
                <w:highlight w:val="green"/>
              </w:rPr>
            </w:pPr>
            <w:r w:rsidRPr="00B02062">
              <w:rPr>
                <w:highlight w:val="green"/>
              </w:rPr>
              <w:t>A</w:t>
            </w:r>
          </w:p>
        </w:tc>
        <w:tc>
          <w:tcPr>
            <w:tcW w:w="1812" w:type="dxa"/>
          </w:tcPr>
          <w:p w14:paraId="1F0C0DA5" w14:textId="77777777" w:rsidR="004A53FA" w:rsidRPr="00B02062" w:rsidRDefault="004A53FA" w:rsidP="00E919B4">
            <w:pPr>
              <w:pStyle w:val="NormalWeb"/>
              <w:jc w:val="center"/>
              <w:rPr>
                <w:highlight w:val="green"/>
              </w:rPr>
            </w:pPr>
            <w:r w:rsidRPr="00B02062">
              <w:rPr>
                <w:highlight w:val="green"/>
              </w:rPr>
              <w:t>B</w:t>
            </w:r>
          </w:p>
        </w:tc>
        <w:tc>
          <w:tcPr>
            <w:tcW w:w="1813" w:type="dxa"/>
          </w:tcPr>
          <w:p w14:paraId="2C743BFF" w14:textId="77777777" w:rsidR="004A53FA" w:rsidRPr="00B02062" w:rsidRDefault="004A53FA" w:rsidP="00E919B4">
            <w:pPr>
              <w:pStyle w:val="NormalWeb"/>
              <w:jc w:val="center"/>
              <w:rPr>
                <w:highlight w:val="green"/>
              </w:rPr>
            </w:pPr>
            <w:r w:rsidRPr="00B02062">
              <w:rPr>
                <w:highlight w:val="green"/>
              </w:rPr>
              <w:t>C</w:t>
            </w:r>
          </w:p>
        </w:tc>
        <w:tc>
          <w:tcPr>
            <w:tcW w:w="1813" w:type="dxa"/>
          </w:tcPr>
          <w:p w14:paraId="022E834D" w14:textId="77777777" w:rsidR="004A53FA" w:rsidRPr="00B02062" w:rsidRDefault="004A53FA" w:rsidP="00E919B4">
            <w:pPr>
              <w:pStyle w:val="NormalWeb"/>
              <w:jc w:val="center"/>
              <w:rPr>
                <w:highlight w:val="green"/>
              </w:rPr>
            </w:pPr>
            <w:r w:rsidRPr="00B02062">
              <w:rPr>
                <w:highlight w:val="green"/>
              </w:rPr>
              <w:t>D</w:t>
            </w:r>
          </w:p>
        </w:tc>
        <w:tc>
          <w:tcPr>
            <w:tcW w:w="1580" w:type="dxa"/>
          </w:tcPr>
          <w:p w14:paraId="25E54A17" w14:textId="4233283E" w:rsidR="004A53FA" w:rsidRPr="00B02062" w:rsidRDefault="004A53FA" w:rsidP="00E919B4">
            <w:pPr>
              <w:pStyle w:val="NormalWeb"/>
              <w:jc w:val="center"/>
              <w:rPr>
                <w:highlight w:val="green"/>
              </w:rPr>
            </w:pPr>
            <w:r w:rsidRPr="00B02062">
              <w:rPr>
                <w:highlight w:val="green"/>
              </w:rPr>
              <w:t>E</w:t>
            </w:r>
          </w:p>
        </w:tc>
        <w:tc>
          <w:tcPr>
            <w:tcW w:w="1580" w:type="dxa"/>
          </w:tcPr>
          <w:p w14:paraId="2917034F" w14:textId="19BFA47E" w:rsidR="004A53FA" w:rsidRPr="00B02062" w:rsidRDefault="004A53FA" w:rsidP="00E919B4">
            <w:pPr>
              <w:pStyle w:val="NormalWeb"/>
              <w:jc w:val="center"/>
              <w:rPr>
                <w:highlight w:val="green"/>
              </w:rPr>
            </w:pPr>
            <w:r w:rsidRPr="00B02062">
              <w:rPr>
                <w:highlight w:val="green"/>
              </w:rPr>
              <w:t>F</w:t>
            </w:r>
          </w:p>
        </w:tc>
      </w:tr>
      <w:tr w:rsidR="00B02062" w14:paraId="4D65E41E" w14:textId="72E6B88D" w:rsidTr="00E919B4">
        <w:tc>
          <w:tcPr>
            <w:tcW w:w="1856" w:type="dxa"/>
            <w:vAlign w:val="center"/>
          </w:tcPr>
          <w:p w14:paraId="5680CE17" w14:textId="5C2F6B70" w:rsidR="00B02062" w:rsidRPr="00B02062" w:rsidRDefault="00B02062" w:rsidP="00B02062">
            <w:pPr>
              <w:pStyle w:val="NormalWeb"/>
              <w:jc w:val="center"/>
              <w:rPr>
                <w:highlight w:val="green"/>
              </w:rPr>
            </w:pPr>
            <w:r w:rsidRPr="00B02062">
              <w:rPr>
                <w:rStyle w:val="fontstyle01"/>
                <w:highlight w:val="green"/>
              </w:rPr>
              <w:t xml:space="preserve">1 </w:t>
            </w:r>
          </w:p>
        </w:tc>
        <w:tc>
          <w:tcPr>
            <w:tcW w:w="1770" w:type="dxa"/>
            <w:vAlign w:val="center"/>
          </w:tcPr>
          <w:p w14:paraId="266F1A54" w14:textId="22398427" w:rsidR="00B02062" w:rsidRPr="00B02062" w:rsidRDefault="00B02062" w:rsidP="00B02062">
            <w:pPr>
              <w:pStyle w:val="NormalWeb"/>
              <w:jc w:val="center"/>
              <w:rPr>
                <w:highlight w:val="green"/>
              </w:rPr>
            </w:pPr>
            <w:r w:rsidRPr="00B02062">
              <w:rPr>
                <w:rStyle w:val="fontstyle01"/>
                <w:highlight w:val="green"/>
              </w:rPr>
              <w:t xml:space="preserve">4,464 </w:t>
            </w:r>
          </w:p>
        </w:tc>
        <w:tc>
          <w:tcPr>
            <w:tcW w:w="1770" w:type="dxa"/>
            <w:vAlign w:val="center"/>
          </w:tcPr>
          <w:p w14:paraId="0F51D76B" w14:textId="138F8531" w:rsidR="00B02062" w:rsidRPr="00B02062" w:rsidRDefault="00B02062" w:rsidP="00B02062">
            <w:pPr>
              <w:pStyle w:val="NormalWeb"/>
              <w:jc w:val="center"/>
              <w:rPr>
                <w:highlight w:val="green"/>
              </w:rPr>
            </w:pPr>
            <w:r w:rsidRPr="00B02062">
              <w:rPr>
                <w:rStyle w:val="fontstyle01"/>
                <w:highlight w:val="green"/>
              </w:rPr>
              <w:t xml:space="preserve">5,417 </w:t>
            </w:r>
          </w:p>
        </w:tc>
        <w:tc>
          <w:tcPr>
            <w:tcW w:w="1812" w:type="dxa"/>
            <w:vAlign w:val="center"/>
          </w:tcPr>
          <w:p w14:paraId="51C1E19C" w14:textId="03F5650C" w:rsidR="00B02062" w:rsidRPr="00B02062" w:rsidRDefault="00B02062" w:rsidP="00B02062">
            <w:pPr>
              <w:pStyle w:val="NormalWeb"/>
              <w:jc w:val="center"/>
              <w:rPr>
                <w:highlight w:val="green"/>
              </w:rPr>
            </w:pPr>
            <w:r w:rsidRPr="00B02062">
              <w:rPr>
                <w:rStyle w:val="fontstyle01"/>
                <w:highlight w:val="green"/>
              </w:rPr>
              <w:t xml:space="preserve">6,122 </w:t>
            </w:r>
          </w:p>
        </w:tc>
        <w:tc>
          <w:tcPr>
            <w:tcW w:w="1813" w:type="dxa"/>
            <w:vAlign w:val="center"/>
          </w:tcPr>
          <w:p w14:paraId="15F9114A" w14:textId="78323255" w:rsidR="00B02062" w:rsidRPr="00B02062" w:rsidRDefault="00B02062" w:rsidP="00B02062">
            <w:pPr>
              <w:pStyle w:val="NormalWeb"/>
              <w:jc w:val="center"/>
              <w:rPr>
                <w:highlight w:val="green"/>
              </w:rPr>
            </w:pPr>
            <w:r w:rsidRPr="00B02062">
              <w:rPr>
                <w:rStyle w:val="fontstyle01"/>
                <w:highlight w:val="green"/>
              </w:rPr>
              <w:t xml:space="preserve">6,917 </w:t>
            </w:r>
          </w:p>
        </w:tc>
        <w:tc>
          <w:tcPr>
            <w:tcW w:w="1813" w:type="dxa"/>
            <w:vAlign w:val="center"/>
          </w:tcPr>
          <w:p w14:paraId="0F1901C7" w14:textId="38C1D0D4" w:rsidR="00B02062" w:rsidRPr="00B02062" w:rsidRDefault="00B02062" w:rsidP="00B02062">
            <w:pPr>
              <w:pStyle w:val="NormalWeb"/>
              <w:jc w:val="center"/>
              <w:rPr>
                <w:highlight w:val="green"/>
              </w:rPr>
            </w:pPr>
            <w:r w:rsidRPr="00B02062">
              <w:rPr>
                <w:rStyle w:val="fontstyle01"/>
                <w:highlight w:val="green"/>
              </w:rPr>
              <w:t xml:space="preserve">7,817 </w:t>
            </w:r>
          </w:p>
        </w:tc>
        <w:tc>
          <w:tcPr>
            <w:tcW w:w="1580" w:type="dxa"/>
            <w:vAlign w:val="center"/>
          </w:tcPr>
          <w:p w14:paraId="17B7DF72" w14:textId="7E7528DB" w:rsidR="00B02062" w:rsidRPr="00B02062" w:rsidRDefault="00B02062" w:rsidP="00B02062">
            <w:pPr>
              <w:pStyle w:val="NormalWeb"/>
              <w:jc w:val="center"/>
              <w:rPr>
                <w:highlight w:val="green"/>
              </w:rPr>
            </w:pPr>
            <w:r w:rsidRPr="00B02062">
              <w:rPr>
                <w:rStyle w:val="fontstyle01"/>
                <w:highlight w:val="green"/>
              </w:rPr>
              <w:t xml:space="preserve">9,189 </w:t>
            </w:r>
          </w:p>
        </w:tc>
        <w:tc>
          <w:tcPr>
            <w:tcW w:w="1580" w:type="dxa"/>
            <w:vAlign w:val="center"/>
          </w:tcPr>
          <w:p w14:paraId="1842E4AC" w14:textId="6FAD6393" w:rsidR="00B02062" w:rsidRPr="00B02062" w:rsidRDefault="00B02062" w:rsidP="00B02062">
            <w:pPr>
              <w:pStyle w:val="NormalWeb"/>
              <w:jc w:val="center"/>
              <w:rPr>
                <w:highlight w:val="green"/>
              </w:rPr>
            </w:pPr>
            <w:r w:rsidRPr="00B02062">
              <w:rPr>
                <w:rStyle w:val="fontstyle01"/>
                <w:highlight w:val="green"/>
              </w:rPr>
              <w:t>10,376</w:t>
            </w:r>
          </w:p>
        </w:tc>
      </w:tr>
      <w:tr w:rsidR="00B02062" w14:paraId="5AE0BB2E" w14:textId="594B603E" w:rsidTr="00E919B4">
        <w:tc>
          <w:tcPr>
            <w:tcW w:w="1856" w:type="dxa"/>
            <w:vAlign w:val="center"/>
          </w:tcPr>
          <w:p w14:paraId="58ED2EE9" w14:textId="69D1EEB8" w:rsidR="00B02062" w:rsidRPr="00B02062" w:rsidRDefault="00B02062" w:rsidP="00B02062">
            <w:pPr>
              <w:pStyle w:val="NormalWeb"/>
              <w:jc w:val="center"/>
              <w:rPr>
                <w:highlight w:val="green"/>
              </w:rPr>
            </w:pPr>
            <w:r w:rsidRPr="00B02062">
              <w:rPr>
                <w:rStyle w:val="fontstyle01"/>
                <w:highlight w:val="green"/>
              </w:rPr>
              <w:t xml:space="preserve">2 </w:t>
            </w:r>
          </w:p>
        </w:tc>
        <w:tc>
          <w:tcPr>
            <w:tcW w:w="1770" w:type="dxa"/>
            <w:vAlign w:val="center"/>
          </w:tcPr>
          <w:p w14:paraId="1E2D7C95" w14:textId="35BFED79" w:rsidR="00B02062" w:rsidRPr="00B02062" w:rsidRDefault="00B02062" w:rsidP="00B02062">
            <w:pPr>
              <w:pStyle w:val="NormalWeb"/>
              <w:jc w:val="center"/>
              <w:rPr>
                <w:highlight w:val="green"/>
              </w:rPr>
            </w:pPr>
            <w:r w:rsidRPr="00B02062">
              <w:rPr>
                <w:rStyle w:val="fontstyle01"/>
                <w:highlight w:val="green"/>
              </w:rPr>
              <w:t xml:space="preserve">4,741 </w:t>
            </w:r>
          </w:p>
        </w:tc>
        <w:tc>
          <w:tcPr>
            <w:tcW w:w="1770" w:type="dxa"/>
            <w:vAlign w:val="center"/>
          </w:tcPr>
          <w:p w14:paraId="52113519" w14:textId="1F0612A0" w:rsidR="00B02062" w:rsidRPr="00B02062" w:rsidRDefault="00B02062" w:rsidP="00B02062">
            <w:pPr>
              <w:pStyle w:val="NormalWeb"/>
              <w:jc w:val="center"/>
              <w:rPr>
                <w:highlight w:val="green"/>
              </w:rPr>
            </w:pPr>
            <w:r w:rsidRPr="00B02062">
              <w:rPr>
                <w:rStyle w:val="fontstyle01"/>
                <w:highlight w:val="green"/>
              </w:rPr>
              <w:t xml:space="preserve">5,634 </w:t>
            </w:r>
          </w:p>
        </w:tc>
        <w:tc>
          <w:tcPr>
            <w:tcW w:w="1812" w:type="dxa"/>
            <w:vAlign w:val="center"/>
          </w:tcPr>
          <w:p w14:paraId="792ED92B" w14:textId="47054B88" w:rsidR="00B02062" w:rsidRPr="00B02062" w:rsidRDefault="00B02062" w:rsidP="00B02062">
            <w:pPr>
              <w:pStyle w:val="NormalWeb"/>
              <w:jc w:val="center"/>
              <w:rPr>
                <w:highlight w:val="green"/>
              </w:rPr>
            </w:pPr>
            <w:r w:rsidRPr="00B02062">
              <w:rPr>
                <w:rStyle w:val="fontstyle01"/>
                <w:highlight w:val="green"/>
              </w:rPr>
              <w:t xml:space="preserve">6,366 </w:t>
            </w:r>
          </w:p>
        </w:tc>
        <w:tc>
          <w:tcPr>
            <w:tcW w:w="1813" w:type="dxa"/>
            <w:vAlign w:val="center"/>
          </w:tcPr>
          <w:p w14:paraId="154E45B4" w14:textId="312F7E38" w:rsidR="00B02062" w:rsidRPr="00B02062" w:rsidRDefault="00B02062" w:rsidP="00B02062">
            <w:pPr>
              <w:pStyle w:val="NormalWeb"/>
              <w:jc w:val="center"/>
              <w:rPr>
                <w:highlight w:val="green"/>
              </w:rPr>
            </w:pPr>
            <w:r w:rsidRPr="00B02062">
              <w:rPr>
                <w:rStyle w:val="fontstyle01"/>
                <w:highlight w:val="green"/>
              </w:rPr>
              <w:t xml:space="preserve">7,194 </w:t>
            </w:r>
          </w:p>
        </w:tc>
        <w:tc>
          <w:tcPr>
            <w:tcW w:w="1813" w:type="dxa"/>
            <w:vAlign w:val="center"/>
          </w:tcPr>
          <w:p w14:paraId="76D4C043" w14:textId="0609EDB5" w:rsidR="00B02062" w:rsidRPr="00B02062" w:rsidRDefault="00B02062" w:rsidP="00B02062">
            <w:pPr>
              <w:pStyle w:val="NormalWeb"/>
              <w:jc w:val="center"/>
              <w:rPr>
                <w:highlight w:val="green"/>
              </w:rPr>
            </w:pPr>
            <w:r w:rsidRPr="00B02062">
              <w:rPr>
                <w:rStyle w:val="fontstyle01"/>
                <w:highlight w:val="green"/>
              </w:rPr>
              <w:t xml:space="preserve">8,129 </w:t>
            </w:r>
          </w:p>
        </w:tc>
        <w:tc>
          <w:tcPr>
            <w:tcW w:w="1580" w:type="dxa"/>
            <w:vAlign w:val="center"/>
          </w:tcPr>
          <w:p w14:paraId="222D2A6E" w14:textId="45F0F78B" w:rsidR="00B02062" w:rsidRPr="00B02062" w:rsidRDefault="00B02062" w:rsidP="00B02062">
            <w:pPr>
              <w:pStyle w:val="NormalWeb"/>
              <w:jc w:val="center"/>
              <w:rPr>
                <w:highlight w:val="green"/>
              </w:rPr>
            </w:pPr>
            <w:r w:rsidRPr="00B02062">
              <w:rPr>
                <w:rStyle w:val="fontstyle01"/>
                <w:highlight w:val="green"/>
              </w:rPr>
              <w:t xml:space="preserve">9,557 </w:t>
            </w:r>
          </w:p>
        </w:tc>
        <w:tc>
          <w:tcPr>
            <w:tcW w:w="1580" w:type="dxa"/>
            <w:vAlign w:val="center"/>
          </w:tcPr>
          <w:p w14:paraId="3BB8087C" w14:textId="48557194" w:rsidR="00B02062" w:rsidRPr="00B02062" w:rsidRDefault="00B02062" w:rsidP="00B02062">
            <w:pPr>
              <w:pStyle w:val="NormalWeb"/>
              <w:jc w:val="center"/>
              <w:rPr>
                <w:highlight w:val="green"/>
              </w:rPr>
            </w:pPr>
            <w:r w:rsidRPr="00B02062">
              <w:rPr>
                <w:rStyle w:val="fontstyle01"/>
                <w:highlight w:val="green"/>
              </w:rPr>
              <w:t>10,795</w:t>
            </w:r>
          </w:p>
        </w:tc>
      </w:tr>
      <w:tr w:rsidR="00B02062" w14:paraId="1D3F659F" w14:textId="1E2A4E59" w:rsidTr="00E919B4">
        <w:tc>
          <w:tcPr>
            <w:tcW w:w="1856" w:type="dxa"/>
            <w:vAlign w:val="center"/>
          </w:tcPr>
          <w:p w14:paraId="7A79C2D4" w14:textId="10F30BB1" w:rsidR="00B02062" w:rsidRPr="00B02062" w:rsidRDefault="00B02062" w:rsidP="00B02062">
            <w:pPr>
              <w:pStyle w:val="NormalWeb"/>
              <w:jc w:val="center"/>
              <w:rPr>
                <w:highlight w:val="green"/>
              </w:rPr>
            </w:pPr>
            <w:r w:rsidRPr="00B02062">
              <w:rPr>
                <w:rStyle w:val="fontstyle01"/>
                <w:highlight w:val="green"/>
              </w:rPr>
              <w:t xml:space="preserve">3 </w:t>
            </w:r>
          </w:p>
        </w:tc>
        <w:tc>
          <w:tcPr>
            <w:tcW w:w="1770" w:type="dxa"/>
            <w:vAlign w:val="center"/>
          </w:tcPr>
          <w:p w14:paraId="2C34272B" w14:textId="57143F5E" w:rsidR="00B02062" w:rsidRPr="00B02062" w:rsidRDefault="00B02062" w:rsidP="00B02062">
            <w:pPr>
              <w:pStyle w:val="NormalWeb"/>
              <w:jc w:val="center"/>
              <w:rPr>
                <w:highlight w:val="green"/>
              </w:rPr>
            </w:pPr>
            <w:r w:rsidRPr="00B02062">
              <w:rPr>
                <w:rStyle w:val="fontstyle01"/>
                <w:highlight w:val="green"/>
              </w:rPr>
              <w:t xml:space="preserve">5,017 </w:t>
            </w:r>
          </w:p>
        </w:tc>
        <w:tc>
          <w:tcPr>
            <w:tcW w:w="1770" w:type="dxa"/>
            <w:vAlign w:val="center"/>
          </w:tcPr>
          <w:p w14:paraId="67CF62AD" w14:textId="3ECFF096" w:rsidR="00B02062" w:rsidRPr="00B02062" w:rsidRDefault="00B02062" w:rsidP="00B02062">
            <w:pPr>
              <w:pStyle w:val="NormalWeb"/>
              <w:jc w:val="center"/>
              <w:rPr>
                <w:highlight w:val="green"/>
              </w:rPr>
            </w:pPr>
            <w:r w:rsidRPr="00B02062">
              <w:rPr>
                <w:rStyle w:val="fontstyle01"/>
                <w:highlight w:val="green"/>
              </w:rPr>
              <w:t xml:space="preserve">5,851 </w:t>
            </w:r>
          </w:p>
        </w:tc>
        <w:tc>
          <w:tcPr>
            <w:tcW w:w="1812" w:type="dxa"/>
            <w:vAlign w:val="center"/>
          </w:tcPr>
          <w:p w14:paraId="1A0980AF" w14:textId="4A4D727F" w:rsidR="00B02062" w:rsidRPr="00B02062" w:rsidRDefault="00B02062" w:rsidP="00B02062">
            <w:pPr>
              <w:pStyle w:val="NormalWeb"/>
              <w:jc w:val="center"/>
              <w:rPr>
                <w:highlight w:val="green"/>
              </w:rPr>
            </w:pPr>
            <w:r w:rsidRPr="00B02062">
              <w:rPr>
                <w:rStyle w:val="fontstyle01"/>
                <w:highlight w:val="green"/>
              </w:rPr>
              <w:t xml:space="preserve">6,611 </w:t>
            </w:r>
          </w:p>
        </w:tc>
        <w:tc>
          <w:tcPr>
            <w:tcW w:w="1813" w:type="dxa"/>
            <w:vAlign w:val="center"/>
          </w:tcPr>
          <w:p w14:paraId="799A7A62" w14:textId="182E6155" w:rsidR="00B02062" w:rsidRPr="00B02062" w:rsidRDefault="00B02062" w:rsidP="00B02062">
            <w:pPr>
              <w:pStyle w:val="NormalWeb"/>
              <w:jc w:val="center"/>
              <w:rPr>
                <w:highlight w:val="green"/>
              </w:rPr>
            </w:pPr>
            <w:r w:rsidRPr="00B02062">
              <w:rPr>
                <w:rStyle w:val="fontstyle01"/>
                <w:highlight w:val="green"/>
              </w:rPr>
              <w:t xml:space="preserve">7,471 </w:t>
            </w:r>
          </w:p>
        </w:tc>
        <w:tc>
          <w:tcPr>
            <w:tcW w:w="1813" w:type="dxa"/>
            <w:vAlign w:val="center"/>
          </w:tcPr>
          <w:p w14:paraId="36560660" w14:textId="4658C2A2" w:rsidR="00B02062" w:rsidRPr="00B02062" w:rsidRDefault="00B02062" w:rsidP="00B02062">
            <w:pPr>
              <w:pStyle w:val="NormalWeb"/>
              <w:jc w:val="center"/>
              <w:rPr>
                <w:highlight w:val="green"/>
              </w:rPr>
            </w:pPr>
            <w:r w:rsidRPr="00B02062">
              <w:rPr>
                <w:rStyle w:val="fontstyle01"/>
                <w:highlight w:val="green"/>
              </w:rPr>
              <w:t xml:space="preserve">8,442 </w:t>
            </w:r>
          </w:p>
        </w:tc>
        <w:tc>
          <w:tcPr>
            <w:tcW w:w="1580" w:type="dxa"/>
            <w:vAlign w:val="center"/>
          </w:tcPr>
          <w:p w14:paraId="51CFB1D1" w14:textId="562FA900" w:rsidR="00B02062" w:rsidRPr="00B02062" w:rsidRDefault="00B02062" w:rsidP="00B02062">
            <w:pPr>
              <w:pStyle w:val="NormalWeb"/>
              <w:jc w:val="center"/>
              <w:rPr>
                <w:highlight w:val="green"/>
              </w:rPr>
            </w:pPr>
            <w:r w:rsidRPr="00B02062">
              <w:rPr>
                <w:rStyle w:val="fontstyle01"/>
                <w:highlight w:val="green"/>
              </w:rPr>
              <w:t xml:space="preserve">9,925 </w:t>
            </w:r>
          </w:p>
        </w:tc>
        <w:tc>
          <w:tcPr>
            <w:tcW w:w="1580" w:type="dxa"/>
            <w:vAlign w:val="center"/>
          </w:tcPr>
          <w:p w14:paraId="580C62E1" w14:textId="7D735145" w:rsidR="00B02062" w:rsidRPr="00B02062" w:rsidRDefault="00B02062" w:rsidP="00B02062">
            <w:pPr>
              <w:pStyle w:val="NormalWeb"/>
              <w:jc w:val="center"/>
              <w:rPr>
                <w:highlight w:val="green"/>
              </w:rPr>
            </w:pPr>
            <w:r w:rsidRPr="00B02062">
              <w:rPr>
                <w:rStyle w:val="fontstyle01"/>
                <w:highlight w:val="green"/>
              </w:rPr>
              <w:t>11,214</w:t>
            </w:r>
          </w:p>
        </w:tc>
      </w:tr>
      <w:tr w:rsidR="00B02062" w14:paraId="0C6878A6" w14:textId="6E3A3491" w:rsidTr="00E919B4">
        <w:tc>
          <w:tcPr>
            <w:tcW w:w="1856" w:type="dxa"/>
            <w:vAlign w:val="center"/>
          </w:tcPr>
          <w:p w14:paraId="242A48F3" w14:textId="4C01AFF6" w:rsidR="00B02062" w:rsidRPr="00B02062" w:rsidRDefault="00B02062" w:rsidP="00B02062">
            <w:pPr>
              <w:pStyle w:val="NormalWeb"/>
              <w:jc w:val="center"/>
              <w:rPr>
                <w:highlight w:val="green"/>
              </w:rPr>
            </w:pPr>
            <w:r w:rsidRPr="00B02062">
              <w:rPr>
                <w:rStyle w:val="fontstyle01"/>
                <w:highlight w:val="green"/>
              </w:rPr>
              <w:t xml:space="preserve">4 </w:t>
            </w:r>
          </w:p>
        </w:tc>
        <w:tc>
          <w:tcPr>
            <w:tcW w:w="1770" w:type="dxa"/>
            <w:vAlign w:val="center"/>
          </w:tcPr>
          <w:p w14:paraId="053D50FF" w14:textId="77C85FC8" w:rsidR="00B02062" w:rsidRPr="00B02062" w:rsidRDefault="00B02062" w:rsidP="00B02062">
            <w:pPr>
              <w:pStyle w:val="NormalWeb"/>
              <w:jc w:val="center"/>
              <w:rPr>
                <w:highlight w:val="green"/>
              </w:rPr>
            </w:pPr>
            <w:r w:rsidRPr="00B02062">
              <w:rPr>
                <w:rStyle w:val="fontstyle01"/>
                <w:highlight w:val="green"/>
              </w:rPr>
              <w:t xml:space="preserve">5,294 </w:t>
            </w:r>
          </w:p>
        </w:tc>
        <w:tc>
          <w:tcPr>
            <w:tcW w:w="1770" w:type="dxa"/>
            <w:vAlign w:val="center"/>
          </w:tcPr>
          <w:p w14:paraId="1C58FB64" w14:textId="5D0F7FAE" w:rsidR="00B02062" w:rsidRPr="00B02062" w:rsidRDefault="00B02062" w:rsidP="00B02062">
            <w:pPr>
              <w:pStyle w:val="NormalWeb"/>
              <w:jc w:val="center"/>
              <w:rPr>
                <w:highlight w:val="green"/>
              </w:rPr>
            </w:pPr>
            <w:r w:rsidRPr="00B02062">
              <w:rPr>
                <w:rStyle w:val="fontstyle01"/>
                <w:highlight w:val="green"/>
              </w:rPr>
              <w:t xml:space="preserve">6,067 </w:t>
            </w:r>
          </w:p>
        </w:tc>
        <w:tc>
          <w:tcPr>
            <w:tcW w:w="1812" w:type="dxa"/>
            <w:vAlign w:val="center"/>
          </w:tcPr>
          <w:p w14:paraId="1CB0DA03" w14:textId="36A21226" w:rsidR="00B02062" w:rsidRPr="00B02062" w:rsidRDefault="00B02062" w:rsidP="00B02062">
            <w:pPr>
              <w:pStyle w:val="NormalWeb"/>
              <w:jc w:val="center"/>
              <w:rPr>
                <w:highlight w:val="green"/>
              </w:rPr>
            </w:pPr>
            <w:r w:rsidRPr="00B02062">
              <w:rPr>
                <w:rStyle w:val="fontstyle01"/>
                <w:highlight w:val="green"/>
              </w:rPr>
              <w:t xml:space="preserve">6,856 </w:t>
            </w:r>
          </w:p>
        </w:tc>
        <w:tc>
          <w:tcPr>
            <w:tcW w:w="1813" w:type="dxa"/>
            <w:vAlign w:val="center"/>
          </w:tcPr>
          <w:p w14:paraId="47A85EC9" w14:textId="029F10C7" w:rsidR="00B02062" w:rsidRPr="00B02062" w:rsidRDefault="00B02062" w:rsidP="00B02062">
            <w:pPr>
              <w:pStyle w:val="NormalWeb"/>
              <w:jc w:val="center"/>
              <w:rPr>
                <w:highlight w:val="green"/>
              </w:rPr>
            </w:pPr>
            <w:r w:rsidRPr="00B02062">
              <w:rPr>
                <w:rStyle w:val="fontstyle01"/>
                <w:highlight w:val="green"/>
              </w:rPr>
              <w:t xml:space="preserve">7,747 </w:t>
            </w:r>
          </w:p>
        </w:tc>
        <w:tc>
          <w:tcPr>
            <w:tcW w:w="1813" w:type="dxa"/>
            <w:vAlign w:val="center"/>
          </w:tcPr>
          <w:p w14:paraId="2149199E" w14:textId="2B535505" w:rsidR="00B02062" w:rsidRPr="00B02062" w:rsidRDefault="00B02062" w:rsidP="00B02062">
            <w:pPr>
              <w:pStyle w:val="NormalWeb"/>
              <w:jc w:val="center"/>
              <w:rPr>
                <w:highlight w:val="green"/>
              </w:rPr>
            </w:pPr>
            <w:r w:rsidRPr="00B02062">
              <w:rPr>
                <w:rStyle w:val="fontstyle01"/>
                <w:highlight w:val="green"/>
              </w:rPr>
              <w:t xml:space="preserve">8,755 </w:t>
            </w:r>
          </w:p>
        </w:tc>
        <w:tc>
          <w:tcPr>
            <w:tcW w:w="1580" w:type="dxa"/>
            <w:vAlign w:val="center"/>
          </w:tcPr>
          <w:p w14:paraId="2C4DA6BC" w14:textId="36F17989" w:rsidR="00B02062" w:rsidRPr="00B02062" w:rsidRDefault="00B02062" w:rsidP="00B02062">
            <w:pPr>
              <w:pStyle w:val="NormalWeb"/>
              <w:jc w:val="center"/>
              <w:rPr>
                <w:highlight w:val="green"/>
              </w:rPr>
            </w:pPr>
            <w:r w:rsidRPr="00B02062">
              <w:rPr>
                <w:rStyle w:val="fontstyle01"/>
                <w:highlight w:val="green"/>
              </w:rPr>
              <w:t xml:space="preserve">10,293 </w:t>
            </w:r>
          </w:p>
        </w:tc>
        <w:tc>
          <w:tcPr>
            <w:tcW w:w="1580" w:type="dxa"/>
            <w:vAlign w:val="center"/>
          </w:tcPr>
          <w:p w14:paraId="49FF8EEB" w14:textId="68D049A5" w:rsidR="00B02062" w:rsidRPr="00B02062" w:rsidRDefault="00B02062" w:rsidP="00B02062">
            <w:pPr>
              <w:pStyle w:val="NormalWeb"/>
              <w:jc w:val="center"/>
              <w:rPr>
                <w:highlight w:val="green"/>
              </w:rPr>
            </w:pPr>
            <w:r w:rsidRPr="00B02062">
              <w:rPr>
                <w:rStyle w:val="fontstyle01"/>
                <w:highlight w:val="green"/>
              </w:rPr>
              <w:t>11,633</w:t>
            </w:r>
          </w:p>
        </w:tc>
      </w:tr>
      <w:tr w:rsidR="00B02062" w14:paraId="47724723" w14:textId="6C1AAB1B" w:rsidTr="00E919B4">
        <w:tc>
          <w:tcPr>
            <w:tcW w:w="1856" w:type="dxa"/>
            <w:vAlign w:val="center"/>
          </w:tcPr>
          <w:p w14:paraId="1EE93F44" w14:textId="19A626B8" w:rsidR="00B02062" w:rsidRPr="00B02062" w:rsidRDefault="00B02062" w:rsidP="00B02062">
            <w:pPr>
              <w:pStyle w:val="NormalWeb"/>
              <w:jc w:val="center"/>
              <w:rPr>
                <w:highlight w:val="green"/>
              </w:rPr>
            </w:pPr>
            <w:r w:rsidRPr="00B02062">
              <w:rPr>
                <w:rStyle w:val="fontstyle01"/>
                <w:highlight w:val="green"/>
              </w:rPr>
              <w:t xml:space="preserve">5 </w:t>
            </w:r>
          </w:p>
        </w:tc>
        <w:tc>
          <w:tcPr>
            <w:tcW w:w="1770" w:type="dxa"/>
            <w:vAlign w:val="center"/>
          </w:tcPr>
          <w:p w14:paraId="752CC7B3" w14:textId="16282A47" w:rsidR="00B02062" w:rsidRPr="00B02062" w:rsidRDefault="00B02062" w:rsidP="00B02062">
            <w:pPr>
              <w:pStyle w:val="NormalWeb"/>
              <w:jc w:val="center"/>
              <w:rPr>
                <w:highlight w:val="green"/>
              </w:rPr>
            </w:pPr>
            <w:r w:rsidRPr="00B02062">
              <w:rPr>
                <w:rStyle w:val="fontstyle01"/>
                <w:highlight w:val="green"/>
              </w:rPr>
              <w:t xml:space="preserve">5,571 </w:t>
            </w:r>
          </w:p>
        </w:tc>
        <w:tc>
          <w:tcPr>
            <w:tcW w:w="1770" w:type="dxa"/>
            <w:vAlign w:val="center"/>
          </w:tcPr>
          <w:p w14:paraId="51F6207A" w14:textId="1DEA9992" w:rsidR="00B02062" w:rsidRPr="00B02062" w:rsidRDefault="00B02062" w:rsidP="00B02062">
            <w:pPr>
              <w:pStyle w:val="NormalWeb"/>
              <w:jc w:val="center"/>
              <w:rPr>
                <w:highlight w:val="green"/>
              </w:rPr>
            </w:pPr>
            <w:r w:rsidRPr="00B02062">
              <w:rPr>
                <w:rStyle w:val="fontstyle01"/>
                <w:highlight w:val="green"/>
              </w:rPr>
              <w:t xml:space="preserve">6,284 </w:t>
            </w:r>
          </w:p>
        </w:tc>
        <w:tc>
          <w:tcPr>
            <w:tcW w:w="1812" w:type="dxa"/>
            <w:vAlign w:val="center"/>
          </w:tcPr>
          <w:p w14:paraId="6A48CB4C" w14:textId="4C123D38" w:rsidR="00B02062" w:rsidRPr="00B02062" w:rsidRDefault="00B02062" w:rsidP="00B02062">
            <w:pPr>
              <w:pStyle w:val="NormalWeb"/>
              <w:jc w:val="center"/>
              <w:rPr>
                <w:highlight w:val="green"/>
              </w:rPr>
            </w:pPr>
            <w:r w:rsidRPr="00B02062">
              <w:rPr>
                <w:rStyle w:val="fontstyle01"/>
                <w:highlight w:val="green"/>
              </w:rPr>
              <w:t xml:space="preserve">7,101 </w:t>
            </w:r>
          </w:p>
        </w:tc>
        <w:tc>
          <w:tcPr>
            <w:tcW w:w="1813" w:type="dxa"/>
            <w:vAlign w:val="center"/>
          </w:tcPr>
          <w:p w14:paraId="05AC20CB" w14:textId="72C37C9C" w:rsidR="00B02062" w:rsidRPr="00B02062" w:rsidRDefault="00B02062" w:rsidP="00B02062">
            <w:pPr>
              <w:pStyle w:val="NormalWeb"/>
              <w:jc w:val="center"/>
              <w:rPr>
                <w:highlight w:val="green"/>
              </w:rPr>
            </w:pPr>
            <w:r w:rsidRPr="00B02062">
              <w:rPr>
                <w:rStyle w:val="fontstyle01"/>
                <w:highlight w:val="green"/>
              </w:rPr>
              <w:t xml:space="preserve">8,024 </w:t>
            </w:r>
          </w:p>
        </w:tc>
        <w:tc>
          <w:tcPr>
            <w:tcW w:w="1813" w:type="dxa"/>
            <w:vAlign w:val="center"/>
          </w:tcPr>
          <w:p w14:paraId="3772BABA" w14:textId="509062C2" w:rsidR="00B02062" w:rsidRPr="00B02062" w:rsidRDefault="00B02062" w:rsidP="00B02062">
            <w:pPr>
              <w:pStyle w:val="NormalWeb"/>
              <w:jc w:val="center"/>
              <w:rPr>
                <w:highlight w:val="green"/>
              </w:rPr>
            </w:pPr>
            <w:r w:rsidRPr="00B02062">
              <w:rPr>
                <w:rStyle w:val="fontstyle01"/>
                <w:highlight w:val="green"/>
              </w:rPr>
              <w:t xml:space="preserve">9,067 </w:t>
            </w:r>
          </w:p>
        </w:tc>
        <w:tc>
          <w:tcPr>
            <w:tcW w:w="1580" w:type="dxa"/>
            <w:vAlign w:val="center"/>
          </w:tcPr>
          <w:p w14:paraId="04406CF6" w14:textId="4E299081" w:rsidR="00B02062" w:rsidRPr="00B02062" w:rsidRDefault="00B02062" w:rsidP="00B02062">
            <w:pPr>
              <w:pStyle w:val="NormalWeb"/>
              <w:jc w:val="center"/>
              <w:rPr>
                <w:highlight w:val="green"/>
              </w:rPr>
            </w:pPr>
            <w:r w:rsidRPr="00B02062">
              <w:rPr>
                <w:rStyle w:val="fontstyle01"/>
                <w:highlight w:val="green"/>
              </w:rPr>
              <w:t xml:space="preserve">10,662 </w:t>
            </w:r>
          </w:p>
        </w:tc>
        <w:tc>
          <w:tcPr>
            <w:tcW w:w="1580" w:type="dxa"/>
            <w:vAlign w:val="center"/>
          </w:tcPr>
          <w:p w14:paraId="56230D90" w14:textId="2B999183" w:rsidR="00B02062" w:rsidRPr="00B02062" w:rsidRDefault="00B02062" w:rsidP="00B02062">
            <w:pPr>
              <w:pStyle w:val="NormalWeb"/>
              <w:jc w:val="center"/>
              <w:rPr>
                <w:highlight w:val="green"/>
              </w:rPr>
            </w:pPr>
            <w:r w:rsidRPr="00B02062">
              <w:rPr>
                <w:rStyle w:val="fontstyle01"/>
                <w:highlight w:val="green"/>
              </w:rPr>
              <w:t>12,052</w:t>
            </w:r>
          </w:p>
        </w:tc>
      </w:tr>
      <w:tr w:rsidR="00B02062" w14:paraId="4A9B2346" w14:textId="19CC36BD" w:rsidTr="00E919B4">
        <w:tc>
          <w:tcPr>
            <w:tcW w:w="1856" w:type="dxa"/>
            <w:vAlign w:val="center"/>
          </w:tcPr>
          <w:p w14:paraId="061FF431" w14:textId="3D70109A" w:rsidR="00B02062" w:rsidRPr="00B02062" w:rsidRDefault="00B02062" w:rsidP="00B02062">
            <w:pPr>
              <w:pStyle w:val="NormalWeb"/>
              <w:jc w:val="center"/>
              <w:rPr>
                <w:highlight w:val="green"/>
              </w:rPr>
            </w:pPr>
            <w:r w:rsidRPr="00B02062">
              <w:rPr>
                <w:rStyle w:val="fontstyle01"/>
                <w:highlight w:val="green"/>
              </w:rPr>
              <w:t xml:space="preserve">6 </w:t>
            </w:r>
          </w:p>
        </w:tc>
        <w:tc>
          <w:tcPr>
            <w:tcW w:w="1770" w:type="dxa"/>
            <w:vAlign w:val="center"/>
          </w:tcPr>
          <w:p w14:paraId="12E7B38D" w14:textId="0F39BEC3" w:rsidR="00B02062" w:rsidRPr="00B02062" w:rsidRDefault="00B02062" w:rsidP="00B02062">
            <w:pPr>
              <w:pStyle w:val="NormalWeb"/>
              <w:jc w:val="center"/>
              <w:rPr>
                <w:highlight w:val="green"/>
              </w:rPr>
            </w:pPr>
            <w:r w:rsidRPr="00B02062">
              <w:rPr>
                <w:rStyle w:val="fontstyle01"/>
                <w:highlight w:val="green"/>
              </w:rPr>
              <w:t xml:space="preserve">5,848 </w:t>
            </w:r>
          </w:p>
        </w:tc>
        <w:tc>
          <w:tcPr>
            <w:tcW w:w="1770" w:type="dxa"/>
            <w:vAlign w:val="center"/>
          </w:tcPr>
          <w:p w14:paraId="5DDFE117" w14:textId="3557F803" w:rsidR="00B02062" w:rsidRPr="00B02062" w:rsidRDefault="00B02062" w:rsidP="00B02062">
            <w:pPr>
              <w:pStyle w:val="NormalWeb"/>
              <w:jc w:val="center"/>
              <w:rPr>
                <w:highlight w:val="green"/>
              </w:rPr>
            </w:pPr>
            <w:r w:rsidRPr="00B02062">
              <w:rPr>
                <w:rStyle w:val="fontstyle01"/>
                <w:highlight w:val="green"/>
              </w:rPr>
              <w:t xml:space="preserve">6,501 </w:t>
            </w:r>
          </w:p>
        </w:tc>
        <w:tc>
          <w:tcPr>
            <w:tcW w:w="1812" w:type="dxa"/>
            <w:vAlign w:val="center"/>
          </w:tcPr>
          <w:p w14:paraId="70CB2A63" w14:textId="0AD25546" w:rsidR="00B02062" w:rsidRPr="00B02062" w:rsidRDefault="00B02062" w:rsidP="00B02062">
            <w:pPr>
              <w:pStyle w:val="NormalWeb"/>
              <w:jc w:val="center"/>
              <w:rPr>
                <w:highlight w:val="green"/>
              </w:rPr>
            </w:pPr>
            <w:r w:rsidRPr="00B02062">
              <w:rPr>
                <w:rStyle w:val="fontstyle01"/>
                <w:highlight w:val="green"/>
              </w:rPr>
              <w:t xml:space="preserve">7,346 </w:t>
            </w:r>
          </w:p>
        </w:tc>
        <w:tc>
          <w:tcPr>
            <w:tcW w:w="1813" w:type="dxa"/>
            <w:vAlign w:val="center"/>
          </w:tcPr>
          <w:p w14:paraId="3D25FB8C" w14:textId="421E0B29" w:rsidR="00B02062" w:rsidRPr="00B02062" w:rsidRDefault="00B02062" w:rsidP="00B02062">
            <w:pPr>
              <w:pStyle w:val="NormalWeb"/>
              <w:jc w:val="center"/>
              <w:rPr>
                <w:highlight w:val="green"/>
              </w:rPr>
            </w:pPr>
            <w:r w:rsidRPr="00B02062">
              <w:rPr>
                <w:rStyle w:val="fontstyle01"/>
                <w:highlight w:val="green"/>
              </w:rPr>
              <w:t xml:space="preserve">8,301 </w:t>
            </w:r>
          </w:p>
        </w:tc>
        <w:tc>
          <w:tcPr>
            <w:tcW w:w="1813" w:type="dxa"/>
            <w:vAlign w:val="center"/>
          </w:tcPr>
          <w:p w14:paraId="752FECC4" w14:textId="159F0E98" w:rsidR="00B02062" w:rsidRPr="00B02062" w:rsidRDefault="00B02062" w:rsidP="00B02062">
            <w:pPr>
              <w:pStyle w:val="NormalWeb"/>
              <w:jc w:val="center"/>
              <w:rPr>
                <w:highlight w:val="green"/>
              </w:rPr>
            </w:pPr>
            <w:r w:rsidRPr="00B02062">
              <w:rPr>
                <w:rStyle w:val="fontstyle01"/>
                <w:highlight w:val="green"/>
              </w:rPr>
              <w:t xml:space="preserve">9,380 </w:t>
            </w:r>
          </w:p>
        </w:tc>
        <w:tc>
          <w:tcPr>
            <w:tcW w:w="1580" w:type="dxa"/>
            <w:vAlign w:val="center"/>
          </w:tcPr>
          <w:p w14:paraId="5429B1C2" w14:textId="11FFA9E0" w:rsidR="00B02062" w:rsidRPr="00B02062" w:rsidRDefault="00B02062" w:rsidP="00B02062">
            <w:pPr>
              <w:pStyle w:val="NormalWeb"/>
              <w:jc w:val="center"/>
              <w:rPr>
                <w:highlight w:val="green"/>
              </w:rPr>
            </w:pPr>
            <w:r w:rsidRPr="00B02062">
              <w:rPr>
                <w:rStyle w:val="fontstyle01"/>
                <w:highlight w:val="green"/>
              </w:rPr>
              <w:t xml:space="preserve">11,030 </w:t>
            </w:r>
          </w:p>
        </w:tc>
        <w:tc>
          <w:tcPr>
            <w:tcW w:w="1580" w:type="dxa"/>
            <w:vAlign w:val="center"/>
          </w:tcPr>
          <w:p w14:paraId="4A5CB9F1" w14:textId="1824A2E3" w:rsidR="00B02062" w:rsidRPr="00B02062" w:rsidRDefault="00B02062" w:rsidP="00B02062">
            <w:pPr>
              <w:pStyle w:val="NormalWeb"/>
              <w:jc w:val="center"/>
              <w:rPr>
                <w:highlight w:val="green"/>
              </w:rPr>
            </w:pPr>
            <w:r w:rsidRPr="00B02062">
              <w:rPr>
                <w:rStyle w:val="fontstyle01"/>
                <w:highlight w:val="green"/>
              </w:rPr>
              <w:t>12,470</w:t>
            </w:r>
          </w:p>
        </w:tc>
      </w:tr>
      <w:tr w:rsidR="00B02062" w14:paraId="7B8C71DC" w14:textId="62561EC0" w:rsidTr="00E919B4">
        <w:tc>
          <w:tcPr>
            <w:tcW w:w="1856" w:type="dxa"/>
            <w:vAlign w:val="center"/>
          </w:tcPr>
          <w:p w14:paraId="3CA508E0" w14:textId="50898DE5" w:rsidR="00B02062" w:rsidRPr="00B02062" w:rsidRDefault="00B02062" w:rsidP="00B02062">
            <w:pPr>
              <w:pStyle w:val="NormalWeb"/>
              <w:jc w:val="center"/>
              <w:rPr>
                <w:highlight w:val="green"/>
              </w:rPr>
            </w:pPr>
            <w:r w:rsidRPr="00B02062">
              <w:rPr>
                <w:rStyle w:val="fontstyle01"/>
                <w:highlight w:val="green"/>
              </w:rPr>
              <w:t xml:space="preserve">7 </w:t>
            </w:r>
          </w:p>
        </w:tc>
        <w:tc>
          <w:tcPr>
            <w:tcW w:w="1770" w:type="dxa"/>
            <w:vAlign w:val="center"/>
          </w:tcPr>
          <w:p w14:paraId="2252480D" w14:textId="48156335" w:rsidR="00B02062" w:rsidRPr="00B02062" w:rsidRDefault="00B02062" w:rsidP="00B02062">
            <w:pPr>
              <w:pStyle w:val="NormalWeb"/>
              <w:jc w:val="center"/>
              <w:rPr>
                <w:highlight w:val="green"/>
              </w:rPr>
            </w:pPr>
            <w:r w:rsidRPr="00B02062">
              <w:rPr>
                <w:rStyle w:val="fontstyle01"/>
                <w:highlight w:val="green"/>
              </w:rPr>
              <w:t xml:space="preserve">6,124 </w:t>
            </w:r>
          </w:p>
        </w:tc>
        <w:tc>
          <w:tcPr>
            <w:tcW w:w="1770" w:type="dxa"/>
            <w:vAlign w:val="center"/>
          </w:tcPr>
          <w:p w14:paraId="49A2E9EC" w14:textId="778BB9FF" w:rsidR="00B02062" w:rsidRPr="00B02062" w:rsidRDefault="00B02062" w:rsidP="00B02062">
            <w:pPr>
              <w:pStyle w:val="NormalWeb"/>
              <w:jc w:val="center"/>
              <w:rPr>
                <w:highlight w:val="green"/>
              </w:rPr>
            </w:pPr>
            <w:r w:rsidRPr="00B02062">
              <w:rPr>
                <w:rStyle w:val="fontstyle01"/>
                <w:highlight w:val="green"/>
              </w:rPr>
              <w:t xml:space="preserve">6,717 </w:t>
            </w:r>
          </w:p>
        </w:tc>
        <w:tc>
          <w:tcPr>
            <w:tcW w:w="1812" w:type="dxa"/>
            <w:vAlign w:val="center"/>
          </w:tcPr>
          <w:p w14:paraId="09F4DC5A" w14:textId="466B725C" w:rsidR="00B02062" w:rsidRPr="00B02062" w:rsidRDefault="00B02062" w:rsidP="00B02062">
            <w:pPr>
              <w:pStyle w:val="NormalWeb"/>
              <w:jc w:val="center"/>
              <w:rPr>
                <w:highlight w:val="green"/>
              </w:rPr>
            </w:pPr>
            <w:r w:rsidRPr="00B02062">
              <w:rPr>
                <w:rStyle w:val="fontstyle01"/>
                <w:highlight w:val="green"/>
              </w:rPr>
              <w:t xml:space="preserve">7,591 </w:t>
            </w:r>
          </w:p>
        </w:tc>
        <w:tc>
          <w:tcPr>
            <w:tcW w:w="1813" w:type="dxa"/>
            <w:vAlign w:val="center"/>
          </w:tcPr>
          <w:p w14:paraId="11B62577" w14:textId="230EFDAE" w:rsidR="00B02062" w:rsidRPr="00B02062" w:rsidRDefault="00B02062" w:rsidP="00B02062">
            <w:pPr>
              <w:pStyle w:val="NormalWeb"/>
              <w:jc w:val="center"/>
              <w:rPr>
                <w:highlight w:val="green"/>
              </w:rPr>
            </w:pPr>
            <w:r w:rsidRPr="00B02062">
              <w:rPr>
                <w:rStyle w:val="fontstyle01"/>
                <w:highlight w:val="green"/>
              </w:rPr>
              <w:t xml:space="preserve">8,577 </w:t>
            </w:r>
          </w:p>
        </w:tc>
        <w:tc>
          <w:tcPr>
            <w:tcW w:w="1813" w:type="dxa"/>
            <w:vAlign w:val="center"/>
          </w:tcPr>
          <w:p w14:paraId="13C8059F" w14:textId="1126AFEA" w:rsidR="00B02062" w:rsidRPr="00B02062" w:rsidRDefault="00B02062" w:rsidP="00B02062">
            <w:pPr>
              <w:pStyle w:val="NormalWeb"/>
              <w:jc w:val="center"/>
              <w:rPr>
                <w:highlight w:val="green"/>
              </w:rPr>
            </w:pPr>
            <w:r w:rsidRPr="00B02062">
              <w:rPr>
                <w:rStyle w:val="fontstyle01"/>
                <w:highlight w:val="green"/>
              </w:rPr>
              <w:t xml:space="preserve">9,693 </w:t>
            </w:r>
          </w:p>
        </w:tc>
        <w:tc>
          <w:tcPr>
            <w:tcW w:w="1580" w:type="dxa"/>
            <w:vAlign w:val="center"/>
          </w:tcPr>
          <w:p w14:paraId="1E31E530" w14:textId="14376439" w:rsidR="00B02062" w:rsidRPr="00B02062" w:rsidRDefault="00B02062" w:rsidP="00B02062">
            <w:pPr>
              <w:pStyle w:val="NormalWeb"/>
              <w:jc w:val="center"/>
              <w:rPr>
                <w:highlight w:val="green"/>
              </w:rPr>
            </w:pPr>
            <w:r w:rsidRPr="00B02062">
              <w:rPr>
                <w:rStyle w:val="fontstyle01"/>
                <w:highlight w:val="green"/>
              </w:rPr>
              <w:t xml:space="preserve">11,398 </w:t>
            </w:r>
          </w:p>
        </w:tc>
        <w:tc>
          <w:tcPr>
            <w:tcW w:w="1580" w:type="dxa"/>
            <w:vAlign w:val="center"/>
          </w:tcPr>
          <w:p w14:paraId="1CE6A18A" w14:textId="2C0CABBC" w:rsidR="00B02062" w:rsidRPr="00B02062" w:rsidRDefault="00B02062" w:rsidP="00B02062">
            <w:pPr>
              <w:pStyle w:val="NormalWeb"/>
              <w:jc w:val="center"/>
              <w:rPr>
                <w:highlight w:val="green"/>
              </w:rPr>
            </w:pPr>
            <w:r w:rsidRPr="00B02062">
              <w:rPr>
                <w:rStyle w:val="fontstyle01"/>
                <w:highlight w:val="green"/>
              </w:rPr>
              <w:t>12,889</w:t>
            </w:r>
          </w:p>
        </w:tc>
      </w:tr>
      <w:tr w:rsidR="00B02062" w14:paraId="761F412F" w14:textId="56CFF34A" w:rsidTr="00E919B4">
        <w:tc>
          <w:tcPr>
            <w:tcW w:w="1856" w:type="dxa"/>
            <w:vAlign w:val="center"/>
          </w:tcPr>
          <w:p w14:paraId="55F9019A" w14:textId="7D251AA4" w:rsidR="00B02062" w:rsidRPr="00B02062" w:rsidRDefault="00B02062" w:rsidP="00B02062">
            <w:pPr>
              <w:pStyle w:val="NormalWeb"/>
              <w:jc w:val="center"/>
              <w:rPr>
                <w:highlight w:val="green"/>
              </w:rPr>
            </w:pPr>
            <w:r w:rsidRPr="00B02062">
              <w:rPr>
                <w:rStyle w:val="fontstyle01"/>
                <w:highlight w:val="green"/>
              </w:rPr>
              <w:t xml:space="preserve">8 </w:t>
            </w:r>
          </w:p>
        </w:tc>
        <w:tc>
          <w:tcPr>
            <w:tcW w:w="1770" w:type="dxa"/>
            <w:vAlign w:val="center"/>
          </w:tcPr>
          <w:p w14:paraId="4CBF5460" w14:textId="137C137F" w:rsidR="00B02062" w:rsidRPr="00B02062" w:rsidRDefault="00B02062" w:rsidP="00B02062">
            <w:pPr>
              <w:pStyle w:val="NormalWeb"/>
              <w:jc w:val="center"/>
              <w:rPr>
                <w:highlight w:val="green"/>
              </w:rPr>
            </w:pPr>
            <w:r w:rsidRPr="00B02062">
              <w:rPr>
                <w:rStyle w:val="fontstyle01"/>
                <w:highlight w:val="green"/>
              </w:rPr>
              <w:t xml:space="preserve">6,401 </w:t>
            </w:r>
          </w:p>
        </w:tc>
        <w:tc>
          <w:tcPr>
            <w:tcW w:w="1770" w:type="dxa"/>
            <w:vAlign w:val="center"/>
          </w:tcPr>
          <w:p w14:paraId="6314C223" w14:textId="1A04A3D0" w:rsidR="00B02062" w:rsidRPr="00B02062" w:rsidRDefault="00B02062" w:rsidP="00B02062">
            <w:pPr>
              <w:pStyle w:val="NormalWeb"/>
              <w:jc w:val="center"/>
              <w:rPr>
                <w:highlight w:val="green"/>
              </w:rPr>
            </w:pPr>
            <w:r w:rsidRPr="00B02062">
              <w:rPr>
                <w:rStyle w:val="fontstyle01"/>
                <w:highlight w:val="green"/>
              </w:rPr>
              <w:t xml:space="preserve">6,934 </w:t>
            </w:r>
          </w:p>
        </w:tc>
        <w:tc>
          <w:tcPr>
            <w:tcW w:w="1812" w:type="dxa"/>
            <w:vAlign w:val="center"/>
          </w:tcPr>
          <w:p w14:paraId="2E689BB2" w14:textId="3F0D30A3" w:rsidR="00B02062" w:rsidRPr="00B02062" w:rsidRDefault="00B02062" w:rsidP="00B02062">
            <w:pPr>
              <w:pStyle w:val="NormalWeb"/>
              <w:jc w:val="center"/>
              <w:rPr>
                <w:highlight w:val="green"/>
              </w:rPr>
            </w:pPr>
            <w:r w:rsidRPr="00B02062">
              <w:rPr>
                <w:rStyle w:val="fontstyle01"/>
                <w:highlight w:val="green"/>
              </w:rPr>
              <w:t xml:space="preserve">7,836 </w:t>
            </w:r>
          </w:p>
        </w:tc>
        <w:tc>
          <w:tcPr>
            <w:tcW w:w="1813" w:type="dxa"/>
            <w:vAlign w:val="center"/>
          </w:tcPr>
          <w:p w14:paraId="7E29D37A" w14:textId="780FC164" w:rsidR="00B02062" w:rsidRPr="00B02062" w:rsidRDefault="00B02062" w:rsidP="00B02062">
            <w:pPr>
              <w:pStyle w:val="NormalWeb"/>
              <w:jc w:val="center"/>
              <w:rPr>
                <w:highlight w:val="green"/>
              </w:rPr>
            </w:pPr>
            <w:r w:rsidRPr="00B02062">
              <w:rPr>
                <w:rStyle w:val="fontstyle01"/>
                <w:highlight w:val="green"/>
              </w:rPr>
              <w:t xml:space="preserve">8,854 </w:t>
            </w:r>
          </w:p>
        </w:tc>
        <w:tc>
          <w:tcPr>
            <w:tcW w:w="1813" w:type="dxa"/>
            <w:vAlign w:val="center"/>
          </w:tcPr>
          <w:p w14:paraId="25A2EB07" w14:textId="0F7B13EA" w:rsidR="00B02062" w:rsidRPr="00B02062" w:rsidRDefault="00B02062" w:rsidP="00B02062">
            <w:pPr>
              <w:pStyle w:val="NormalWeb"/>
              <w:jc w:val="center"/>
              <w:rPr>
                <w:highlight w:val="green"/>
              </w:rPr>
            </w:pPr>
            <w:r w:rsidRPr="00B02062">
              <w:rPr>
                <w:rStyle w:val="fontstyle01"/>
                <w:highlight w:val="green"/>
              </w:rPr>
              <w:t xml:space="preserve">10,005 </w:t>
            </w:r>
          </w:p>
        </w:tc>
        <w:tc>
          <w:tcPr>
            <w:tcW w:w="1580" w:type="dxa"/>
            <w:vAlign w:val="center"/>
          </w:tcPr>
          <w:p w14:paraId="4AF589E3" w14:textId="7FB7B1C6" w:rsidR="00B02062" w:rsidRPr="00B02062" w:rsidRDefault="00B02062" w:rsidP="00B02062">
            <w:pPr>
              <w:pStyle w:val="NormalWeb"/>
              <w:jc w:val="center"/>
              <w:rPr>
                <w:highlight w:val="green"/>
              </w:rPr>
            </w:pPr>
            <w:r w:rsidRPr="00B02062">
              <w:rPr>
                <w:rStyle w:val="fontstyle01"/>
                <w:highlight w:val="green"/>
              </w:rPr>
              <w:t xml:space="preserve">11,766 </w:t>
            </w:r>
          </w:p>
        </w:tc>
        <w:tc>
          <w:tcPr>
            <w:tcW w:w="1580" w:type="dxa"/>
            <w:vAlign w:val="center"/>
          </w:tcPr>
          <w:p w14:paraId="02B534A7" w14:textId="452BFADB" w:rsidR="00B02062" w:rsidRPr="00B02062" w:rsidRDefault="00B02062" w:rsidP="00B02062">
            <w:pPr>
              <w:pStyle w:val="NormalWeb"/>
              <w:jc w:val="center"/>
              <w:rPr>
                <w:highlight w:val="green"/>
              </w:rPr>
            </w:pPr>
            <w:r w:rsidRPr="00B02062">
              <w:rPr>
                <w:rStyle w:val="fontstyle01"/>
                <w:highlight w:val="green"/>
              </w:rPr>
              <w:t>13,308</w:t>
            </w:r>
          </w:p>
        </w:tc>
      </w:tr>
      <w:tr w:rsidR="00B02062" w14:paraId="3948CE91" w14:textId="7CB1AB2E" w:rsidTr="00E919B4">
        <w:tc>
          <w:tcPr>
            <w:tcW w:w="1856" w:type="dxa"/>
            <w:vAlign w:val="center"/>
          </w:tcPr>
          <w:p w14:paraId="28149984" w14:textId="43437C33" w:rsidR="00B02062" w:rsidRPr="00B02062" w:rsidRDefault="00B02062" w:rsidP="00B02062">
            <w:pPr>
              <w:pStyle w:val="NormalWeb"/>
              <w:jc w:val="center"/>
              <w:rPr>
                <w:highlight w:val="green"/>
              </w:rPr>
            </w:pPr>
            <w:r w:rsidRPr="00B02062">
              <w:rPr>
                <w:rStyle w:val="fontstyle01"/>
                <w:highlight w:val="green"/>
              </w:rPr>
              <w:t xml:space="preserve">9 </w:t>
            </w:r>
          </w:p>
        </w:tc>
        <w:tc>
          <w:tcPr>
            <w:tcW w:w="1770" w:type="dxa"/>
            <w:vAlign w:val="center"/>
          </w:tcPr>
          <w:p w14:paraId="39523718" w14:textId="0F0085CD" w:rsidR="00B02062" w:rsidRPr="00B02062" w:rsidRDefault="00B02062" w:rsidP="00B02062">
            <w:pPr>
              <w:pStyle w:val="NormalWeb"/>
              <w:jc w:val="center"/>
              <w:rPr>
                <w:highlight w:val="green"/>
              </w:rPr>
            </w:pPr>
            <w:r w:rsidRPr="00B02062">
              <w:rPr>
                <w:rStyle w:val="fontstyle01"/>
                <w:highlight w:val="green"/>
              </w:rPr>
              <w:t xml:space="preserve">6,678 </w:t>
            </w:r>
          </w:p>
        </w:tc>
        <w:tc>
          <w:tcPr>
            <w:tcW w:w="1770" w:type="dxa"/>
            <w:vAlign w:val="center"/>
          </w:tcPr>
          <w:p w14:paraId="22185AE7" w14:textId="2219B1B6" w:rsidR="00B02062" w:rsidRPr="00B02062" w:rsidRDefault="00B02062" w:rsidP="00B02062">
            <w:pPr>
              <w:pStyle w:val="NormalWeb"/>
              <w:jc w:val="center"/>
              <w:rPr>
                <w:highlight w:val="green"/>
              </w:rPr>
            </w:pPr>
            <w:r w:rsidRPr="00B02062">
              <w:rPr>
                <w:rStyle w:val="fontstyle01"/>
                <w:highlight w:val="green"/>
              </w:rPr>
              <w:t xml:space="preserve">7,151 </w:t>
            </w:r>
          </w:p>
        </w:tc>
        <w:tc>
          <w:tcPr>
            <w:tcW w:w="1812" w:type="dxa"/>
            <w:vAlign w:val="center"/>
          </w:tcPr>
          <w:p w14:paraId="1B6418D3" w14:textId="4EC35B59" w:rsidR="00B02062" w:rsidRPr="00B02062" w:rsidRDefault="00B02062" w:rsidP="00B02062">
            <w:pPr>
              <w:pStyle w:val="NormalWeb"/>
              <w:jc w:val="center"/>
              <w:rPr>
                <w:highlight w:val="green"/>
              </w:rPr>
            </w:pPr>
            <w:r w:rsidRPr="00B02062">
              <w:rPr>
                <w:rStyle w:val="fontstyle01"/>
                <w:highlight w:val="green"/>
              </w:rPr>
              <w:t xml:space="preserve">8,080 </w:t>
            </w:r>
          </w:p>
        </w:tc>
        <w:tc>
          <w:tcPr>
            <w:tcW w:w="1813" w:type="dxa"/>
            <w:vAlign w:val="center"/>
          </w:tcPr>
          <w:p w14:paraId="6A192660" w14:textId="37944311" w:rsidR="00B02062" w:rsidRPr="00B02062" w:rsidRDefault="00B02062" w:rsidP="00B02062">
            <w:pPr>
              <w:pStyle w:val="NormalWeb"/>
              <w:jc w:val="center"/>
              <w:rPr>
                <w:highlight w:val="green"/>
              </w:rPr>
            </w:pPr>
            <w:r w:rsidRPr="00B02062">
              <w:rPr>
                <w:rStyle w:val="fontstyle01"/>
                <w:highlight w:val="green"/>
              </w:rPr>
              <w:t xml:space="preserve">9,131 </w:t>
            </w:r>
          </w:p>
        </w:tc>
        <w:tc>
          <w:tcPr>
            <w:tcW w:w="1813" w:type="dxa"/>
            <w:vAlign w:val="center"/>
          </w:tcPr>
          <w:p w14:paraId="61E214E7" w14:textId="4DDDC5EE" w:rsidR="00B02062" w:rsidRPr="00B02062" w:rsidRDefault="00B02062" w:rsidP="00B02062">
            <w:pPr>
              <w:pStyle w:val="NormalWeb"/>
              <w:jc w:val="center"/>
              <w:rPr>
                <w:highlight w:val="green"/>
              </w:rPr>
            </w:pPr>
            <w:r w:rsidRPr="00B02062">
              <w:rPr>
                <w:rStyle w:val="fontstyle01"/>
                <w:highlight w:val="green"/>
              </w:rPr>
              <w:t xml:space="preserve">10,318 </w:t>
            </w:r>
          </w:p>
        </w:tc>
        <w:tc>
          <w:tcPr>
            <w:tcW w:w="1580" w:type="dxa"/>
            <w:vAlign w:val="center"/>
          </w:tcPr>
          <w:p w14:paraId="48DB2F2E" w14:textId="4FFF24BC" w:rsidR="00B02062" w:rsidRPr="00B02062" w:rsidRDefault="00B02062" w:rsidP="00B02062">
            <w:pPr>
              <w:pStyle w:val="NormalWeb"/>
              <w:jc w:val="center"/>
              <w:rPr>
                <w:highlight w:val="green"/>
              </w:rPr>
            </w:pPr>
            <w:r w:rsidRPr="00B02062">
              <w:rPr>
                <w:rStyle w:val="fontstyle01"/>
                <w:highlight w:val="green"/>
              </w:rPr>
              <w:t xml:space="preserve">12,134 </w:t>
            </w:r>
          </w:p>
        </w:tc>
        <w:tc>
          <w:tcPr>
            <w:tcW w:w="1580" w:type="dxa"/>
            <w:vAlign w:val="center"/>
          </w:tcPr>
          <w:p w14:paraId="4700EC9D" w14:textId="0A312202" w:rsidR="00B02062" w:rsidRPr="00B02062" w:rsidRDefault="00B02062" w:rsidP="00B02062">
            <w:pPr>
              <w:pStyle w:val="NormalWeb"/>
              <w:jc w:val="center"/>
              <w:rPr>
                <w:highlight w:val="green"/>
              </w:rPr>
            </w:pPr>
            <w:r w:rsidRPr="00B02062">
              <w:rPr>
                <w:rStyle w:val="fontstyle01"/>
                <w:highlight w:val="green"/>
              </w:rPr>
              <w:t>13,727</w:t>
            </w:r>
          </w:p>
        </w:tc>
      </w:tr>
      <w:tr w:rsidR="00B02062" w14:paraId="724C474A" w14:textId="098218FB" w:rsidTr="00E919B4">
        <w:tc>
          <w:tcPr>
            <w:tcW w:w="1856" w:type="dxa"/>
            <w:vAlign w:val="center"/>
          </w:tcPr>
          <w:p w14:paraId="392952B0" w14:textId="19F254CF" w:rsidR="00B02062" w:rsidRPr="00B02062" w:rsidRDefault="00B02062" w:rsidP="00B02062">
            <w:pPr>
              <w:pStyle w:val="NormalWeb"/>
              <w:jc w:val="center"/>
              <w:rPr>
                <w:highlight w:val="green"/>
              </w:rPr>
            </w:pPr>
            <w:r w:rsidRPr="00B02062">
              <w:rPr>
                <w:rStyle w:val="fontstyle01"/>
                <w:highlight w:val="green"/>
              </w:rPr>
              <w:t xml:space="preserve">10 </w:t>
            </w:r>
          </w:p>
        </w:tc>
        <w:tc>
          <w:tcPr>
            <w:tcW w:w="1770" w:type="dxa"/>
            <w:vAlign w:val="center"/>
          </w:tcPr>
          <w:p w14:paraId="015604C1" w14:textId="00AC57E1" w:rsidR="00B02062" w:rsidRPr="00B02062" w:rsidRDefault="00B02062" w:rsidP="00B02062">
            <w:pPr>
              <w:pStyle w:val="NormalWeb"/>
              <w:jc w:val="center"/>
              <w:rPr>
                <w:highlight w:val="green"/>
              </w:rPr>
            </w:pPr>
            <w:r w:rsidRPr="00B02062">
              <w:rPr>
                <w:rStyle w:val="fontstyle01"/>
                <w:highlight w:val="green"/>
              </w:rPr>
              <w:t xml:space="preserve">6,955 </w:t>
            </w:r>
          </w:p>
        </w:tc>
        <w:tc>
          <w:tcPr>
            <w:tcW w:w="1770" w:type="dxa"/>
            <w:vAlign w:val="center"/>
          </w:tcPr>
          <w:p w14:paraId="5C011948" w14:textId="6EB3FB92" w:rsidR="00B02062" w:rsidRPr="00B02062" w:rsidRDefault="00B02062" w:rsidP="00B02062">
            <w:pPr>
              <w:pStyle w:val="NormalWeb"/>
              <w:jc w:val="center"/>
              <w:rPr>
                <w:highlight w:val="green"/>
              </w:rPr>
            </w:pPr>
            <w:r w:rsidRPr="00B02062">
              <w:rPr>
                <w:rStyle w:val="fontstyle01"/>
                <w:highlight w:val="green"/>
              </w:rPr>
              <w:t xml:space="preserve">7,367 </w:t>
            </w:r>
          </w:p>
        </w:tc>
        <w:tc>
          <w:tcPr>
            <w:tcW w:w="1812" w:type="dxa"/>
            <w:vAlign w:val="center"/>
          </w:tcPr>
          <w:p w14:paraId="3133CFB3" w14:textId="09C71005" w:rsidR="00B02062" w:rsidRPr="00B02062" w:rsidRDefault="00B02062" w:rsidP="00B02062">
            <w:pPr>
              <w:pStyle w:val="NormalWeb"/>
              <w:jc w:val="center"/>
              <w:rPr>
                <w:highlight w:val="green"/>
              </w:rPr>
            </w:pPr>
            <w:r w:rsidRPr="00B02062">
              <w:rPr>
                <w:rStyle w:val="fontstyle01"/>
                <w:highlight w:val="green"/>
              </w:rPr>
              <w:t xml:space="preserve">8,325 </w:t>
            </w:r>
          </w:p>
        </w:tc>
        <w:tc>
          <w:tcPr>
            <w:tcW w:w="1813" w:type="dxa"/>
            <w:vAlign w:val="center"/>
          </w:tcPr>
          <w:p w14:paraId="2BB3E497" w14:textId="34BE5820" w:rsidR="00B02062" w:rsidRPr="00B02062" w:rsidRDefault="00B02062" w:rsidP="00B02062">
            <w:pPr>
              <w:pStyle w:val="NormalWeb"/>
              <w:jc w:val="center"/>
              <w:rPr>
                <w:highlight w:val="green"/>
              </w:rPr>
            </w:pPr>
            <w:r w:rsidRPr="00B02062">
              <w:rPr>
                <w:rStyle w:val="fontstyle01"/>
                <w:highlight w:val="green"/>
              </w:rPr>
              <w:t xml:space="preserve">9,408 </w:t>
            </w:r>
          </w:p>
        </w:tc>
        <w:tc>
          <w:tcPr>
            <w:tcW w:w="1813" w:type="dxa"/>
            <w:vAlign w:val="center"/>
          </w:tcPr>
          <w:p w14:paraId="2F55312D" w14:textId="054781F8" w:rsidR="00B02062" w:rsidRPr="00B02062" w:rsidRDefault="00B02062" w:rsidP="00B02062">
            <w:pPr>
              <w:pStyle w:val="NormalWeb"/>
              <w:jc w:val="center"/>
              <w:rPr>
                <w:highlight w:val="green"/>
              </w:rPr>
            </w:pPr>
            <w:r w:rsidRPr="00B02062">
              <w:rPr>
                <w:rStyle w:val="fontstyle01"/>
                <w:highlight w:val="green"/>
              </w:rPr>
              <w:t xml:space="preserve">10,631 </w:t>
            </w:r>
          </w:p>
        </w:tc>
        <w:tc>
          <w:tcPr>
            <w:tcW w:w="1580" w:type="dxa"/>
            <w:vAlign w:val="center"/>
          </w:tcPr>
          <w:p w14:paraId="754A2B88" w14:textId="2351BF5E" w:rsidR="00B02062" w:rsidRPr="00B02062" w:rsidRDefault="00B02062" w:rsidP="00B02062">
            <w:pPr>
              <w:pStyle w:val="NormalWeb"/>
              <w:jc w:val="center"/>
              <w:rPr>
                <w:highlight w:val="green"/>
              </w:rPr>
            </w:pPr>
            <w:r w:rsidRPr="00B02062">
              <w:rPr>
                <w:rStyle w:val="fontstyle01"/>
                <w:highlight w:val="green"/>
              </w:rPr>
              <w:t xml:space="preserve">12,502 </w:t>
            </w:r>
          </w:p>
        </w:tc>
        <w:tc>
          <w:tcPr>
            <w:tcW w:w="1580" w:type="dxa"/>
            <w:vAlign w:val="center"/>
          </w:tcPr>
          <w:p w14:paraId="5F0515C5" w14:textId="12273C70" w:rsidR="00B02062" w:rsidRPr="00B02062" w:rsidRDefault="00B02062" w:rsidP="00B02062">
            <w:pPr>
              <w:pStyle w:val="NormalWeb"/>
              <w:jc w:val="center"/>
              <w:rPr>
                <w:highlight w:val="green"/>
              </w:rPr>
            </w:pPr>
            <w:r w:rsidRPr="00B02062">
              <w:rPr>
                <w:rStyle w:val="fontstyle01"/>
                <w:highlight w:val="green"/>
              </w:rPr>
              <w:t>14,146</w:t>
            </w:r>
          </w:p>
        </w:tc>
      </w:tr>
      <w:tr w:rsidR="00B02062" w14:paraId="6706E04C" w14:textId="6121166F" w:rsidTr="00E919B4">
        <w:tc>
          <w:tcPr>
            <w:tcW w:w="1856" w:type="dxa"/>
            <w:vAlign w:val="center"/>
          </w:tcPr>
          <w:p w14:paraId="7357C7B5" w14:textId="06464C83" w:rsidR="00B02062" w:rsidRPr="00B02062" w:rsidRDefault="00B02062" w:rsidP="00B02062">
            <w:pPr>
              <w:pStyle w:val="NormalWeb"/>
              <w:jc w:val="center"/>
              <w:rPr>
                <w:highlight w:val="green"/>
              </w:rPr>
            </w:pPr>
            <w:r w:rsidRPr="00B02062">
              <w:rPr>
                <w:rStyle w:val="fontstyle01"/>
                <w:highlight w:val="green"/>
              </w:rPr>
              <w:t xml:space="preserve">11 </w:t>
            </w:r>
          </w:p>
        </w:tc>
        <w:tc>
          <w:tcPr>
            <w:tcW w:w="1770" w:type="dxa"/>
            <w:vAlign w:val="center"/>
          </w:tcPr>
          <w:p w14:paraId="09956544" w14:textId="51F1FD6E" w:rsidR="00B02062" w:rsidRPr="00B02062" w:rsidRDefault="00B02062" w:rsidP="00B02062">
            <w:pPr>
              <w:pStyle w:val="NormalWeb"/>
              <w:jc w:val="center"/>
              <w:rPr>
                <w:highlight w:val="green"/>
              </w:rPr>
            </w:pPr>
            <w:r w:rsidRPr="00B02062">
              <w:rPr>
                <w:rStyle w:val="fontstyle01"/>
                <w:highlight w:val="green"/>
              </w:rPr>
              <w:t xml:space="preserve">7,231 </w:t>
            </w:r>
          </w:p>
        </w:tc>
        <w:tc>
          <w:tcPr>
            <w:tcW w:w="1770" w:type="dxa"/>
            <w:vAlign w:val="center"/>
          </w:tcPr>
          <w:p w14:paraId="435A9494" w14:textId="4B943582" w:rsidR="00B02062" w:rsidRPr="00B02062" w:rsidRDefault="00B02062" w:rsidP="00B02062">
            <w:pPr>
              <w:pStyle w:val="NormalWeb"/>
              <w:jc w:val="center"/>
              <w:rPr>
                <w:highlight w:val="green"/>
              </w:rPr>
            </w:pPr>
            <w:r w:rsidRPr="00B02062">
              <w:rPr>
                <w:rStyle w:val="fontstyle01"/>
                <w:highlight w:val="green"/>
              </w:rPr>
              <w:t xml:space="preserve">7,584 </w:t>
            </w:r>
          </w:p>
        </w:tc>
        <w:tc>
          <w:tcPr>
            <w:tcW w:w="1812" w:type="dxa"/>
            <w:vAlign w:val="center"/>
          </w:tcPr>
          <w:p w14:paraId="0502D86C" w14:textId="0FD5A02F" w:rsidR="00B02062" w:rsidRPr="00B02062" w:rsidRDefault="00B02062" w:rsidP="00B02062">
            <w:pPr>
              <w:pStyle w:val="NormalWeb"/>
              <w:jc w:val="center"/>
              <w:rPr>
                <w:highlight w:val="green"/>
              </w:rPr>
            </w:pPr>
            <w:r w:rsidRPr="00B02062">
              <w:rPr>
                <w:rStyle w:val="fontstyle01"/>
                <w:highlight w:val="green"/>
              </w:rPr>
              <w:t xml:space="preserve">8,570 </w:t>
            </w:r>
          </w:p>
        </w:tc>
        <w:tc>
          <w:tcPr>
            <w:tcW w:w="1813" w:type="dxa"/>
            <w:vAlign w:val="center"/>
          </w:tcPr>
          <w:p w14:paraId="593554DD" w14:textId="116EEA64" w:rsidR="00B02062" w:rsidRPr="00B02062" w:rsidRDefault="00B02062" w:rsidP="00B02062">
            <w:pPr>
              <w:pStyle w:val="NormalWeb"/>
              <w:jc w:val="center"/>
              <w:rPr>
                <w:highlight w:val="green"/>
              </w:rPr>
            </w:pPr>
            <w:r w:rsidRPr="00B02062">
              <w:rPr>
                <w:rStyle w:val="fontstyle01"/>
                <w:highlight w:val="green"/>
              </w:rPr>
              <w:t xml:space="preserve">9,684 </w:t>
            </w:r>
          </w:p>
        </w:tc>
        <w:tc>
          <w:tcPr>
            <w:tcW w:w="1813" w:type="dxa"/>
            <w:vAlign w:val="center"/>
          </w:tcPr>
          <w:p w14:paraId="6E0593E0" w14:textId="6722C475" w:rsidR="00B02062" w:rsidRPr="00B02062" w:rsidRDefault="00B02062" w:rsidP="00B02062">
            <w:pPr>
              <w:pStyle w:val="NormalWeb"/>
              <w:jc w:val="center"/>
              <w:rPr>
                <w:highlight w:val="green"/>
              </w:rPr>
            </w:pPr>
            <w:r w:rsidRPr="00B02062">
              <w:rPr>
                <w:rStyle w:val="fontstyle01"/>
                <w:highlight w:val="green"/>
              </w:rPr>
              <w:t xml:space="preserve">10,943 </w:t>
            </w:r>
          </w:p>
        </w:tc>
        <w:tc>
          <w:tcPr>
            <w:tcW w:w="1580" w:type="dxa"/>
            <w:vAlign w:val="center"/>
          </w:tcPr>
          <w:p w14:paraId="56AB492E" w14:textId="3BD7BD4E" w:rsidR="00B02062" w:rsidRPr="00B02062" w:rsidRDefault="00B02062" w:rsidP="00B02062">
            <w:pPr>
              <w:pStyle w:val="NormalWeb"/>
              <w:jc w:val="center"/>
              <w:rPr>
                <w:highlight w:val="green"/>
              </w:rPr>
            </w:pPr>
            <w:r w:rsidRPr="00B02062">
              <w:rPr>
                <w:rStyle w:val="fontstyle01"/>
                <w:highlight w:val="green"/>
              </w:rPr>
              <w:t xml:space="preserve">12,870 </w:t>
            </w:r>
          </w:p>
        </w:tc>
        <w:tc>
          <w:tcPr>
            <w:tcW w:w="1580" w:type="dxa"/>
            <w:vAlign w:val="center"/>
          </w:tcPr>
          <w:p w14:paraId="4D66816E" w14:textId="5E863C64" w:rsidR="00B02062" w:rsidRPr="00B02062" w:rsidRDefault="00B02062" w:rsidP="00B02062">
            <w:pPr>
              <w:pStyle w:val="NormalWeb"/>
              <w:jc w:val="center"/>
              <w:rPr>
                <w:highlight w:val="green"/>
              </w:rPr>
            </w:pPr>
            <w:r w:rsidRPr="00B02062">
              <w:rPr>
                <w:rStyle w:val="fontstyle01"/>
                <w:highlight w:val="green"/>
              </w:rPr>
              <w:t>14,565</w:t>
            </w:r>
          </w:p>
        </w:tc>
      </w:tr>
      <w:tr w:rsidR="00B02062" w14:paraId="6D76229D" w14:textId="70804262" w:rsidTr="00E919B4">
        <w:tc>
          <w:tcPr>
            <w:tcW w:w="1856" w:type="dxa"/>
            <w:vAlign w:val="center"/>
          </w:tcPr>
          <w:p w14:paraId="0DD7C16B" w14:textId="5EC7A71C" w:rsidR="00B02062" w:rsidRPr="00B02062" w:rsidRDefault="00B02062" w:rsidP="00B02062">
            <w:pPr>
              <w:pStyle w:val="NormalWeb"/>
              <w:jc w:val="center"/>
              <w:rPr>
                <w:highlight w:val="green"/>
              </w:rPr>
            </w:pPr>
            <w:r w:rsidRPr="00B02062">
              <w:rPr>
                <w:rStyle w:val="fontstyle01"/>
                <w:highlight w:val="green"/>
              </w:rPr>
              <w:t xml:space="preserve">12 </w:t>
            </w:r>
          </w:p>
        </w:tc>
        <w:tc>
          <w:tcPr>
            <w:tcW w:w="1770" w:type="dxa"/>
            <w:vAlign w:val="center"/>
          </w:tcPr>
          <w:p w14:paraId="2923D860" w14:textId="2C62D4C2" w:rsidR="00B02062" w:rsidRPr="00B02062" w:rsidRDefault="00B02062" w:rsidP="00B02062">
            <w:pPr>
              <w:pStyle w:val="NormalWeb"/>
              <w:jc w:val="center"/>
              <w:rPr>
                <w:highlight w:val="green"/>
              </w:rPr>
            </w:pPr>
            <w:r w:rsidRPr="00B02062">
              <w:rPr>
                <w:rStyle w:val="fontstyle01"/>
                <w:highlight w:val="green"/>
              </w:rPr>
              <w:t xml:space="preserve">7,508 </w:t>
            </w:r>
          </w:p>
        </w:tc>
        <w:tc>
          <w:tcPr>
            <w:tcW w:w="1770" w:type="dxa"/>
            <w:vAlign w:val="center"/>
          </w:tcPr>
          <w:p w14:paraId="5F309EAF" w14:textId="6688EC6B" w:rsidR="00B02062" w:rsidRPr="00B02062" w:rsidRDefault="00B02062" w:rsidP="00B02062">
            <w:pPr>
              <w:pStyle w:val="NormalWeb"/>
              <w:jc w:val="center"/>
              <w:rPr>
                <w:highlight w:val="green"/>
              </w:rPr>
            </w:pPr>
            <w:r w:rsidRPr="00B02062">
              <w:rPr>
                <w:rStyle w:val="fontstyle01"/>
                <w:highlight w:val="green"/>
              </w:rPr>
              <w:t xml:space="preserve">7,801 </w:t>
            </w:r>
          </w:p>
        </w:tc>
        <w:tc>
          <w:tcPr>
            <w:tcW w:w="1812" w:type="dxa"/>
            <w:vAlign w:val="center"/>
          </w:tcPr>
          <w:p w14:paraId="6744882C" w14:textId="2DE2ABD3" w:rsidR="00B02062" w:rsidRPr="00B02062" w:rsidRDefault="00B02062" w:rsidP="00B02062">
            <w:pPr>
              <w:pStyle w:val="NormalWeb"/>
              <w:jc w:val="center"/>
              <w:rPr>
                <w:highlight w:val="green"/>
              </w:rPr>
            </w:pPr>
            <w:r w:rsidRPr="00B02062">
              <w:rPr>
                <w:rStyle w:val="fontstyle01"/>
                <w:highlight w:val="green"/>
              </w:rPr>
              <w:t xml:space="preserve">8,815 </w:t>
            </w:r>
          </w:p>
        </w:tc>
        <w:tc>
          <w:tcPr>
            <w:tcW w:w="1813" w:type="dxa"/>
            <w:vAlign w:val="center"/>
          </w:tcPr>
          <w:p w14:paraId="4B28EFB4" w14:textId="6BE68728" w:rsidR="00B02062" w:rsidRPr="00B02062" w:rsidRDefault="00B02062" w:rsidP="00B02062">
            <w:pPr>
              <w:pStyle w:val="NormalWeb"/>
              <w:jc w:val="center"/>
              <w:rPr>
                <w:highlight w:val="green"/>
              </w:rPr>
            </w:pPr>
            <w:r w:rsidRPr="00B02062">
              <w:rPr>
                <w:rStyle w:val="fontstyle01"/>
                <w:highlight w:val="green"/>
              </w:rPr>
              <w:t xml:space="preserve">9,961 </w:t>
            </w:r>
          </w:p>
        </w:tc>
        <w:tc>
          <w:tcPr>
            <w:tcW w:w="1813" w:type="dxa"/>
            <w:vAlign w:val="center"/>
          </w:tcPr>
          <w:p w14:paraId="7C809F8F" w14:textId="05DBEAA4" w:rsidR="00B02062" w:rsidRPr="00B02062" w:rsidRDefault="00B02062" w:rsidP="00B02062">
            <w:pPr>
              <w:pStyle w:val="NormalWeb"/>
              <w:jc w:val="center"/>
              <w:rPr>
                <w:highlight w:val="green"/>
              </w:rPr>
            </w:pPr>
            <w:r w:rsidRPr="00B02062">
              <w:rPr>
                <w:rStyle w:val="fontstyle01"/>
                <w:highlight w:val="green"/>
              </w:rPr>
              <w:t xml:space="preserve">11,256 </w:t>
            </w:r>
          </w:p>
        </w:tc>
        <w:tc>
          <w:tcPr>
            <w:tcW w:w="1580" w:type="dxa"/>
            <w:vAlign w:val="center"/>
          </w:tcPr>
          <w:p w14:paraId="585364DA" w14:textId="60C558A3" w:rsidR="00B02062" w:rsidRPr="00B02062" w:rsidRDefault="00B02062" w:rsidP="00B02062">
            <w:pPr>
              <w:pStyle w:val="NormalWeb"/>
              <w:jc w:val="center"/>
              <w:rPr>
                <w:highlight w:val="green"/>
              </w:rPr>
            </w:pPr>
            <w:r w:rsidRPr="00B02062">
              <w:rPr>
                <w:rStyle w:val="fontstyle01"/>
                <w:highlight w:val="green"/>
              </w:rPr>
              <w:t xml:space="preserve">13,238 </w:t>
            </w:r>
          </w:p>
        </w:tc>
        <w:tc>
          <w:tcPr>
            <w:tcW w:w="1580" w:type="dxa"/>
            <w:vAlign w:val="center"/>
          </w:tcPr>
          <w:p w14:paraId="037F9940" w14:textId="0DE654DD" w:rsidR="00B02062" w:rsidRPr="00B02062" w:rsidRDefault="00B02062" w:rsidP="00B02062">
            <w:pPr>
              <w:pStyle w:val="NormalWeb"/>
              <w:jc w:val="center"/>
              <w:rPr>
                <w:highlight w:val="green"/>
              </w:rPr>
            </w:pPr>
            <w:r w:rsidRPr="00B02062">
              <w:rPr>
                <w:rStyle w:val="fontstyle01"/>
                <w:highlight w:val="green"/>
              </w:rPr>
              <w:t>14,983</w:t>
            </w:r>
          </w:p>
        </w:tc>
      </w:tr>
      <w:tr w:rsidR="00B02062" w14:paraId="01E736AA" w14:textId="5126D23D" w:rsidTr="00E919B4">
        <w:tc>
          <w:tcPr>
            <w:tcW w:w="1856" w:type="dxa"/>
            <w:vAlign w:val="center"/>
          </w:tcPr>
          <w:p w14:paraId="681AD000" w14:textId="5852481F" w:rsidR="00B02062" w:rsidRPr="00B02062" w:rsidRDefault="00B02062" w:rsidP="00B02062">
            <w:pPr>
              <w:pStyle w:val="NormalWeb"/>
              <w:jc w:val="center"/>
              <w:rPr>
                <w:highlight w:val="green"/>
              </w:rPr>
            </w:pPr>
            <w:r w:rsidRPr="00B02062">
              <w:rPr>
                <w:rStyle w:val="fontstyle01"/>
                <w:highlight w:val="green"/>
              </w:rPr>
              <w:t xml:space="preserve">13 </w:t>
            </w:r>
          </w:p>
        </w:tc>
        <w:tc>
          <w:tcPr>
            <w:tcW w:w="1770" w:type="dxa"/>
            <w:vAlign w:val="center"/>
          </w:tcPr>
          <w:p w14:paraId="67AA90A6" w14:textId="67A5C30C" w:rsidR="00B02062" w:rsidRPr="00B02062" w:rsidRDefault="00B02062" w:rsidP="00B02062">
            <w:pPr>
              <w:pStyle w:val="NormalWeb"/>
              <w:jc w:val="center"/>
              <w:rPr>
                <w:highlight w:val="green"/>
              </w:rPr>
            </w:pPr>
            <w:r w:rsidRPr="00B02062">
              <w:rPr>
                <w:rStyle w:val="fontstyle01"/>
                <w:highlight w:val="green"/>
              </w:rPr>
              <w:t xml:space="preserve">7,785 </w:t>
            </w:r>
          </w:p>
        </w:tc>
        <w:tc>
          <w:tcPr>
            <w:tcW w:w="1770" w:type="dxa"/>
            <w:vAlign w:val="center"/>
          </w:tcPr>
          <w:p w14:paraId="157C2BCA" w14:textId="5D3891E1" w:rsidR="00B02062" w:rsidRPr="00B02062" w:rsidRDefault="00B02062" w:rsidP="00B02062">
            <w:pPr>
              <w:pStyle w:val="NormalWeb"/>
              <w:jc w:val="center"/>
              <w:rPr>
                <w:highlight w:val="green"/>
              </w:rPr>
            </w:pPr>
            <w:r w:rsidRPr="00B02062">
              <w:rPr>
                <w:rStyle w:val="fontstyle01"/>
                <w:highlight w:val="green"/>
              </w:rPr>
              <w:t xml:space="preserve">8,018 </w:t>
            </w:r>
          </w:p>
        </w:tc>
        <w:tc>
          <w:tcPr>
            <w:tcW w:w="1812" w:type="dxa"/>
            <w:vAlign w:val="center"/>
          </w:tcPr>
          <w:p w14:paraId="57A8A50B" w14:textId="5E413B81" w:rsidR="00B02062" w:rsidRPr="00B02062" w:rsidRDefault="00B02062" w:rsidP="00B02062">
            <w:pPr>
              <w:pStyle w:val="NormalWeb"/>
              <w:jc w:val="center"/>
              <w:rPr>
                <w:highlight w:val="green"/>
              </w:rPr>
            </w:pPr>
            <w:r w:rsidRPr="00B02062">
              <w:rPr>
                <w:rStyle w:val="fontstyle01"/>
                <w:highlight w:val="green"/>
              </w:rPr>
              <w:t xml:space="preserve">9,060 </w:t>
            </w:r>
          </w:p>
        </w:tc>
        <w:tc>
          <w:tcPr>
            <w:tcW w:w="1813" w:type="dxa"/>
            <w:vAlign w:val="center"/>
          </w:tcPr>
          <w:p w14:paraId="7BD08DD4" w14:textId="0794AABE" w:rsidR="00B02062" w:rsidRPr="00B02062" w:rsidRDefault="00B02062" w:rsidP="00B02062">
            <w:pPr>
              <w:pStyle w:val="NormalWeb"/>
              <w:jc w:val="center"/>
              <w:rPr>
                <w:highlight w:val="green"/>
              </w:rPr>
            </w:pPr>
            <w:r w:rsidRPr="00B02062">
              <w:rPr>
                <w:rStyle w:val="fontstyle01"/>
                <w:highlight w:val="green"/>
              </w:rPr>
              <w:t xml:space="preserve">10,238 </w:t>
            </w:r>
          </w:p>
        </w:tc>
        <w:tc>
          <w:tcPr>
            <w:tcW w:w="1813" w:type="dxa"/>
            <w:vAlign w:val="center"/>
          </w:tcPr>
          <w:p w14:paraId="0ADE015E" w14:textId="6D66FD8F" w:rsidR="00B02062" w:rsidRPr="00B02062" w:rsidRDefault="00B02062" w:rsidP="00B02062">
            <w:pPr>
              <w:pStyle w:val="NormalWeb"/>
              <w:jc w:val="center"/>
              <w:rPr>
                <w:highlight w:val="green"/>
              </w:rPr>
            </w:pPr>
            <w:r w:rsidRPr="00B02062">
              <w:rPr>
                <w:rStyle w:val="fontstyle01"/>
                <w:highlight w:val="green"/>
              </w:rPr>
              <w:t xml:space="preserve">11,569 </w:t>
            </w:r>
          </w:p>
        </w:tc>
        <w:tc>
          <w:tcPr>
            <w:tcW w:w="1580" w:type="dxa"/>
            <w:vAlign w:val="center"/>
          </w:tcPr>
          <w:p w14:paraId="417AED43" w14:textId="231A3C2E" w:rsidR="00B02062" w:rsidRPr="00B02062" w:rsidRDefault="00B02062" w:rsidP="00B02062">
            <w:pPr>
              <w:pStyle w:val="NormalWeb"/>
              <w:jc w:val="center"/>
              <w:rPr>
                <w:highlight w:val="green"/>
              </w:rPr>
            </w:pPr>
            <w:r w:rsidRPr="00B02062">
              <w:rPr>
                <w:rStyle w:val="fontstyle01"/>
                <w:highlight w:val="green"/>
              </w:rPr>
              <w:t xml:space="preserve">13,606 </w:t>
            </w:r>
          </w:p>
        </w:tc>
        <w:tc>
          <w:tcPr>
            <w:tcW w:w="1580" w:type="dxa"/>
            <w:vAlign w:val="center"/>
          </w:tcPr>
          <w:p w14:paraId="595C4B85" w14:textId="40837379" w:rsidR="00B02062" w:rsidRPr="00B02062" w:rsidRDefault="00B02062" w:rsidP="00B02062">
            <w:pPr>
              <w:pStyle w:val="NormalWeb"/>
              <w:jc w:val="center"/>
              <w:rPr>
                <w:highlight w:val="green"/>
              </w:rPr>
            </w:pPr>
            <w:r w:rsidRPr="00B02062">
              <w:rPr>
                <w:rStyle w:val="fontstyle01"/>
                <w:highlight w:val="green"/>
              </w:rPr>
              <w:t>15,402</w:t>
            </w:r>
          </w:p>
        </w:tc>
      </w:tr>
      <w:tr w:rsidR="00B02062" w14:paraId="78CE8C5A" w14:textId="44CA1398" w:rsidTr="00E919B4">
        <w:tc>
          <w:tcPr>
            <w:tcW w:w="1856" w:type="dxa"/>
            <w:vAlign w:val="center"/>
          </w:tcPr>
          <w:p w14:paraId="1E28BE20" w14:textId="0DF1BCBB" w:rsidR="00B02062" w:rsidRPr="00B02062" w:rsidRDefault="00B02062" w:rsidP="00B02062">
            <w:pPr>
              <w:pStyle w:val="NormalWeb"/>
              <w:jc w:val="center"/>
              <w:rPr>
                <w:highlight w:val="green"/>
              </w:rPr>
            </w:pPr>
            <w:r w:rsidRPr="00B02062">
              <w:rPr>
                <w:rStyle w:val="fontstyle01"/>
                <w:highlight w:val="green"/>
              </w:rPr>
              <w:t xml:space="preserve">14 </w:t>
            </w:r>
          </w:p>
        </w:tc>
        <w:tc>
          <w:tcPr>
            <w:tcW w:w="1770" w:type="dxa"/>
            <w:vAlign w:val="center"/>
          </w:tcPr>
          <w:p w14:paraId="1C12851B" w14:textId="0DE20843" w:rsidR="00B02062" w:rsidRPr="00B02062" w:rsidRDefault="00B02062" w:rsidP="00B02062">
            <w:pPr>
              <w:pStyle w:val="NormalWeb"/>
              <w:jc w:val="center"/>
              <w:rPr>
                <w:highlight w:val="green"/>
              </w:rPr>
            </w:pPr>
            <w:r w:rsidRPr="00B02062">
              <w:rPr>
                <w:rStyle w:val="fontstyle01"/>
                <w:highlight w:val="green"/>
              </w:rPr>
              <w:t xml:space="preserve">8,062 </w:t>
            </w:r>
          </w:p>
        </w:tc>
        <w:tc>
          <w:tcPr>
            <w:tcW w:w="1770" w:type="dxa"/>
            <w:vAlign w:val="center"/>
          </w:tcPr>
          <w:p w14:paraId="0D891F20" w14:textId="336399E7" w:rsidR="00B02062" w:rsidRPr="00B02062" w:rsidRDefault="00B02062" w:rsidP="00B02062">
            <w:pPr>
              <w:pStyle w:val="NormalWeb"/>
              <w:jc w:val="center"/>
              <w:rPr>
                <w:highlight w:val="green"/>
              </w:rPr>
            </w:pPr>
            <w:r w:rsidRPr="00B02062">
              <w:rPr>
                <w:rStyle w:val="fontstyle01"/>
                <w:highlight w:val="green"/>
              </w:rPr>
              <w:t xml:space="preserve">8,234 </w:t>
            </w:r>
          </w:p>
        </w:tc>
        <w:tc>
          <w:tcPr>
            <w:tcW w:w="1812" w:type="dxa"/>
            <w:vAlign w:val="center"/>
          </w:tcPr>
          <w:p w14:paraId="607BB895" w14:textId="0F14092A" w:rsidR="00B02062" w:rsidRPr="00B02062" w:rsidRDefault="00B02062" w:rsidP="00B02062">
            <w:pPr>
              <w:pStyle w:val="NormalWeb"/>
              <w:jc w:val="center"/>
              <w:rPr>
                <w:highlight w:val="green"/>
              </w:rPr>
            </w:pPr>
            <w:r w:rsidRPr="00B02062">
              <w:rPr>
                <w:rStyle w:val="fontstyle01"/>
                <w:highlight w:val="green"/>
              </w:rPr>
              <w:t xml:space="preserve">9,305 </w:t>
            </w:r>
          </w:p>
        </w:tc>
        <w:tc>
          <w:tcPr>
            <w:tcW w:w="1813" w:type="dxa"/>
            <w:vAlign w:val="center"/>
          </w:tcPr>
          <w:p w14:paraId="0565218C" w14:textId="0EB0465C" w:rsidR="00B02062" w:rsidRPr="00B02062" w:rsidRDefault="00B02062" w:rsidP="00B02062">
            <w:pPr>
              <w:pStyle w:val="NormalWeb"/>
              <w:jc w:val="center"/>
              <w:rPr>
                <w:highlight w:val="green"/>
              </w:rPr>
            </w:pPr>
            <w:r w:rsidRPr="00B02062">
              <w:rPr>
                <w:rStyle w:val="fontstyle01"/>
                <w:highlight w:val="green"/>
              </w:rPr>
              <w:t xml:space="preserve">10,514 </w:t>
            </w:r>
          </w:p>
        </w:tc>
        <w:tc>
          <w:tcPr>
            <w:tcW w:w="1813" w:type="dxa"/>
            <w:vAlign w:val="center"/>
          </w:tcPr>
          <w:p w14:paraId="13C49D2D" w14:textId="1B87F072" w:rsidR="00B02062" w:rsidRPr="00B02062" w:rsidRDefault="00B02062" w:rsidP="00B02062">
            <w:pPr>
              <w:pStyle w:val="NormalWeb"/>
              <w:jc w:val="center"/>
              <w:rPr>
                <w:highlight w:val="green"/>
              </w:rPr>
            </w:pPr>
            <w:r w:rsidRPr="00B02062">
              <w:rPr>
                <w:rStyle w:val="fontstyle01"/>
                <w:highlight w:val="green"/>
              </w:rPr>
              <w:t xml:space="preserve">11,881 </w:t>
            </w:r>
          </w:p>
        </w:tc>
        <w:tc>
          <w:tcPr>
            <w:tcW w:w="1580" w:type="dxa"/>
            <w:vAlign w:val="center"/>
          </w:tcPr>
          <w:p w14:paraId="56073BE4" w14:textId="492001A8" w:rsidR="00B02062" w:rsidRPr="00B02062" w:rsidRDefault="00B02062" w:rsidP="00B02062">
            <w:pPr>
              <w:pStyle w:val="NormalWeb"/>
              <w:jc w:val="center"/>
              <w:rPr>
                <w:highlight w:val="green"/>
              </w:rPr>
            </w:pPr>
            <w:r w:rsidRPr="00B02062">
              <w:rPr>
                <w:rStyle w:val="fontstyle01"/>
                <w:highlight w:val="green"/>
              </w:rPr>
              <w:t xml:space="preserve">13,974 </w:t>
            </w:r>
          </w:p>
        </w:tc>
        <w:tc>
          <w:tcPr>
            <w:tcW w:w="1580" w:type="dxa"/>
            <w:vAlign w:val="center"/>
          </w:tcPr>
          <w:p w14:paraId="175E85BD" w14:textId="6BEC655E" w:rsidR="00B02062" w:rsidRPr="00B02062" w:rsidRDefault="00B02062" w:rsidP="00B02062">
            <w:pPr>
              <w:pStyle w:val="NormalWeb"/>
              <w:jc w:val="center"/>
              <w:rPr>
                <w:highlight w:val="green"/>
              </w:rPr>
            </w:pPr>
            <w:r w:rsidRPr="00B02062">
              <w:rPr>
                <w:rStyle w:val="fontstyle01"/>
                <w:highlight w:val="green"/>
              </w:rPr>
              <w:t>15,821</w:t>
            </w:r>
          </w:p>
        </w:tc>
      </w:tr>
      <w:tr w:rsidR="00B02062" w14:paraId="4B9B6DB8" w14:textId="203D5D22" w:rsidTr="00E919B4">
        <w:tc>
          <w:tcPr>
            <w:tcW w:w="1856" w:type="dxa"/>
            <w:vAlign w:val="center"/>
          </w:tcPr>
          <w:p w14:paraId="26EB6410" w14:textId="66F9B118" w:rsidR="00B02062" w:rsidRPr="00B02062" w:rsidRDefault="00B02062" w:rsidP="00B02062">
            <w:pPr>
              <w:pStyle w:val="NormalWeb"/>
              <w:jc w:val="center"/>
              <w:rPr>
                <w:highlight w:val="green"/>
              </w:rPr>
            </w:pPr>
            <w:r w:rsidRPr="00B02062">
              <w:rPr>
                <w:rStyle w:val="fontstyle01"/>
                <w:highlight w:val="green"/>
              </w:rPr>
              <w:t xml:space="preserve">15 </w:t>
            </w:r>
          </w:p>
        </w:tc>
        <w:tc>
          <w:tcPr>
            <w:tcW w:w="1770" w:type="dxa"/>
            <w:vAlign w:val="center"/>
          </w:tcPr>
          <w:p w14:paraId="2F6A8DF5" w14:textId="140BDFEE" w:rsidR="00B02062" w:rsidRPr="00B02062" w:rsidRDefault="00B02062" w:rsidP="00B02062">
            <w:pPr>
              <w:pStyle w:val="NormalWeb"/>
              <w:jc w:val="center"/>
              <w:rPr>
                <w:highlight w:val="green"/>
              </w:rPr>
            </w:pPr>
            <w:r w:rsidRPr="00B02062">
              <w:rPr>
                <w:rStyle w:val="fontstyle01"/>
                <w:highlight w:val="green"/>
              </w:rPr>
              <w:t xml:space="preserve">8,338 </w:t>
            </w:r>
          </w:p>
        </w:tc>
        <w:tc>
          <w:tcPr>
            <w:tcW w:w="1770" w:type="dxa"/>
            <w:vAlign w:val="center"/>
          </w:tcPr>
          <w:p w14:paraId="25D4C92C" w14:textId="269A6AC1" w:rsidR="00B02062" w:rsidRPr="00B02062" w:rsidRDefault="00B02062" w:rsidP="00B02062">
            <w:pPr>
              <w:pStyle w:val="NormalWeb"/>
              <w:jc w:val="center"/>
              <w:rPr>
                <w:highlight w:val="green"/>
              </w:rPr>
            </w:pPr>
            <w:r w:rsidRPr="00B02062">
              <w:rPr>
                <w:rStyle w:val="fontstyle01"/>
                <w:highlight w:val="green"/>
              </w:rPr>
              <w:t xml:space="preserve">8,451 </w:t>
            </w:r>
          </w:p>
        </w:tc>
        <w:tc>
          <w:tcPr>
            <w:tcW w:w="1812" w:type="dxa"/>
            <w:vAlign w:val="center"/>
          </w:tcPr>
          <w:p w14:paraId="6F36564D" w14:textId="0CFE37EC" w:rsidR="00B02062" w:rsidRPr="00B02062" w:rsidRDefault="00B02062" w:rsidP="00B02062">
            <w:pPr>
              <w:pStyle w:val="NormalWeb"/>
              <w:jc w:val="center"/>
              <w:rPr>
                <w:highlight w:val="green"/>
              </w:rPr>
            </w:pPr>
            <w:r w:rsidRPr="00B02062">
              <w:rPr>
                <w:rStyle w:val="fontstyle01"/>
                <w:highlight w:val="green"/>
              </w:rPr>
              <w:t xml:space="preserve">9,550 </w:t>
            </w:r>
          </w:p>
        </w:tc>
        <w:tc>
          <w:tcPr>
            <w:tcW w:w="1813" w:type="dxa"/>
            <w:vAlign w:val="center"/>
          </w:tcPr>
          <w:p w14:paraId="1299C674" w14:textId="0FB408FE" w:rsidR="00B02062" w:rsidRPr="00B02062" w:rsidRDefault="00B02062" w:rsidP="00B02062">
            <w:pPr>
              <w:pStyle w:val="NormalWeb"/>
              <w:jc w:val="center"/>
              <w:rPr>
                <w:highlight w:val="green"/>
              </w:rPr>
            </w:pPr>
            <w:r w:rsidRPr="00B02062">
              <w:rPr>
                <w:rStyle w:val="fontstyle01"/>
                <w:highlight w:val="green"/>
              </w:rPr>
              <w:t xml:space="preserve">10,791 </w:t>
            </w:r>
          </w:p>
        </w:tc>
        <w:tc>
          <w:tcPr>
            <w:tcW w:w="1813" w:type="dxa"/>
            <w:vAlign w:val="center"/>
          </w:tcPr>
          <w:p w14:paraId="305F1AFF" w14:textId="08C9AADB" w:rsidR="00B02062" w:rsidRPr="00B02062" w:rsidRDefault="00B02062" w:rsidP="00B02062">
            <w:pPr>
              <w:pStyle w:val="NormalWeb"/>
              <w:jc w:val="center"/>
              <w:rPr>
                <w:highlight w:val="green"/>
              </w:rPr>
            </w:pPr>
            <w:r w:rsidRPr="00B02062">
              <w:rPr>
                <w:rStyle w:val="fontstyle01"/>
                <w:highlight w:val="green"/>
              </w:rPr>
              <w:t xml:space="preserve">12,194 </w:t>
            </w:r>
          </w:p>
        </w:tc>
        <w:tc>
          <w:tcPr>
            <w:tcW w:w="1580" w:type="dxa"/>
            <w:vAlign w:val="center"/>
          </w:tcPr>
          <w:p w14:paraId="5D9092F9" w14:textId="3BAC37F9" w:rsidR="00B02062" w:rsidRPr="00B02062" w:rsidRDefault="00B02062" w:rsidP="00B02062">
            <w:pPr>
              <w:pStyle w:val="NormalWeb"/>
              <w:jc w:val="center"/>
              <w:rPr>
                <w:highlight w:val="green"/>
              </w:rPr>
            </w:pPr>
            <w:r w:rsidRPr="00B02062">
              <w:rPr>
                <w:rStyle w:val="fontstyle01"/>
                <w:highlight w:val="green"/>
              </w:rPr>
              <w:t xml:space="preserve">14,342 </w:t>
            </w:r>
          </w:p>
        </w:tc>
        <w:tc>
          <w:tcPr>
            <w:tcW w:w="1580" w:type="dxa"/>
            <w:vAlign w:val="center"/>
          </w:tcPr>
          <w:p w14:paraId="6D2AA10A" w14:textId="58EC2FEF" w:rsidR="00B02062" w:rsidRPr="00B02062" w:rsidRDefault="00B02062" w:rsidP="00B02062">
            <w:pPr>
              <w:pStyle w:val="NormalWeb"/>
              <w:jc w:val="center"/>
              <w:rPr>
                <w:highlight w:val="green"/>
              </w:rPr>
            </w:pPr>
            <w:r w:rsidRPr="00B02062">
              <w:rPr>
                <w:rStyle w:val="fontstyle01"/>
                <w:highlight w:val="green"/>
              </w:rPr>
              <w:t>16,240</w:t>
            </w:r>
          </w:p>
        </w:tc>
      </w:tr>
      <w:tr w:rsidR="00B02062" w14:paraId="0B9225D0" w14:textId="1770E59C" w:rsidTr="00E919B4">
        <w:tc>
          <w:tcPr>
            <w:tcW w:w="1856" w:type="dxa"/>
            <w:vAlign w:val="center"/>
          </w:tcPr>
          <w:p w14:paraId="24CD17D1" w14:textId="77F7D3EA" w:rsidR="00B02062" w:rsidRPr="00B02062" w:rsidRDefault="00B02062" w:rsidP="00B02062">
            <w:pPr>
              <w:pStyle w:val="NormalWeb"/>
              <w:jc w:val="center"/>
              <w:rPr>
                <w:highlight w:val="green"/>
              </w:rPr>
            </w:pPr>
            <w:r w:rsidRPr="00B02062">
              <w:rPr>
                <w:rStyle w:val="fontstyle01"/>
                <w:highlight w:val="green"/>
              </w:rPr>
              <w:t xml:space="preserve">16 </w:t>
            </w:r>
          </w:p>
        </w:tc>
        <w:tc>
          <w:tcPr>
            <w:tcW w:w="1770" w:type="dxa"/>
            <w:vAlign w:val="center"/>
          </w:tcPr>
          <w:p w14:paraId="6B177CF2" w14:textId="7989AE04" w:rsidR="00B02062" w:rsidRPr="00B02062" w:rsidRDefault="00B02062" w:rsidP="00B02062">
            <w:pPr>
              <w:pStyle w:val="NormalWeb"/>
              <w:jc w:val="center"/>
              <w:rPr>
                <w:highlight w:val="green"/>
              </w:rPr>
            </w:pPr>
            <w:r w:rsidRPr="00B02062">
              <w:rPr>
                <w:rStyle w:val="fontstyle01"/>
                <w:highlight w:val="green"/>
              </w:rPr>
              <w:t xml:space="preserve">8,615 </w:t>
            </w:r>
          </w:p>
        </w:tc>
        <w:tc>
          <w:tcPr>
            <w:tcW w:w="1770" w:type="dxa"/>
            <w:vAlign w:val="center"/>
          </w:tcPr>
          <w:p w14:paraId="7F214FD0" w14:textId="31E5D2F4" w:rsidR="00B02062" w:rsidRPr="00B02062" w:rsidRDefault="00B02062" w:rsidP="00B02062">
            <w:pPr>
              <w:pStyle w:val="NormalWeb"/>
              <w:jc w:val="center"/>
              <w:rPr>
                <w:highlight w:val="green"/>
              </w:rPr>
            </w:pPr>
            <w:r w:rsidRPr="00B02062">
              <w:rPr>
                <w:rStyle w:val="fontstyle01"/>
                <w:highlight w:val="green"/>
              </w:rPr>
              <w:t xml:space="preserve">8,668 </w:t>
            </w:r>
          </w:p>
        </w:tc>
        <w:tc>
          <w:tcPr>
            <w:tcW w:w="1812" w:type="dxa"/>
            <w:vAlign w:val="center"/>
          </w:tcPr>
          <w:p w14:paraId="3BFFE12A" w14:textId="58DAAC16" w:rsidR="00B02062" w:rsidRPr="00B02062" w:rsidRDefault="00B02062" w:rsidP="00B02062">
            <w:pPr>
              <w:pStyle w:val="NormalWeb"/>
              <w:jc w:val="center"/>
              <w:rPr>
                <w:highlight w:val="green"/>
              </w:rPr>
            </w:pPr>
            <w:r w:rsidRPr="00B02062">
              <w:rPr>
                <w:rStyle w:val="fontstyle01"/>
                <w:highlight w:val="green"/>
              </w:rPr>
              <w:t xml:space="preserve">9,794 </w:t>
            </w:r>
          </w:p>
        </w:tc>
        <w:tc>
          <w:tcPr>
            <w:tcW w:w="1813" w:type="dxa"/>
            <w:vAlign w:val="center"/>
          </w:tcPr>
          <w:p w14:paraId="626DD2CF" w14:textId="5808B2D7" w:rsidR="00B02062" w:rsidRPr="00B02062" w:rsidRDefault="00B02062" w:rsidP="00B02062">
            <w:pPr>
              <w:pStyle w:val="NormalWeb"/>
              <w:jc w:val="center"/>
              <w:rPr>
                <w:highlight w:val="green"/>
              </w:rPr>
            </w:pPr>
            <w:r w:rsidRPr="00B02062">
              <w:rPr>
                <w:rStyle w:val="fontstyle01"/>
                <w:highlight w:val="green"/>
              </w:rPr>
              <w:t xml:space="preserve">11,068 </w:t>
            </w:r>
          </w:p>
        </w:tc>
        <w:tc>
          <w:tcPr>
            <w:tcW w:w="1813" w:type="dxa"/>
            <w:vAlign w:val="center"/>
          </w:tcPr>
          <w:p w14:paraId="2A3D4523" w14:textId="60C1BCB1" w:rsidR="00B02062" w:rsidRPr="00B02062" w:rsidRDefault="00B02062" w:rsidP="00B02062">
            <w:pPr>
              <w:pStyle w:val="NormalWeb"/>
              <w:jc w:val="center"/>
              <w:rPr>
                <w:highlight w:val="green"/>
              </w:rPr>
            </w:pPr>
            <w:r w:rsidRPr="00B02062">
              <w:rPr>
                <w:rStyle w:val="fontstyle01"/>
                <w:highlight w:val="green"/>
              </w:rPr>
              <w:t xml:space="preserve">12,506 </w:t>
            </w:r>
          </w:p>
        </w:tc>
        <w:tc>
          <w:tcPr>
            <w:tcW w:w="1580" w:type="dxa"/>
            <w:vAlign w:val="center"/>
          </w:tcPr>
          <w:p w14:paraId="0FC00EF0" w14:textId="0370C34C" w:rsidR="00B02062" w:rsidRPr="00B02062" w:rsidRDefault="00B02062" w:rsidP="00B02062">
            <w:pPr>
              <w:pStyle w:val="NormalWeb"/>
              <w:jc w:val="center"/>
              <w:rPr>
                <w:highlight w:val="green"/>
              </w:rPr>
            </w:pPr>
            <w:r w:rsidRPr="00B02062">
              <w:rPr>
                <w:rStyle w:val="fontstyle01"/>
                <w:highlight w:val="green"/>
              </w:rPr>
              <w:t xml:space="preserve">14,710 </w:t>
            </w:r>
          </w:p>
        </w:tc>
        <w:tc>
          <w:tcPr>
            <w:tcW w:w="1580" w:type="dxa"/>
            <w:vAlign w:val="center"/>
          </w:tcPr>
          <w:p w14:paraId="61255794" w14:textId="1800EACB" w:rsidR="00B02062" w:rsidRPr="00B02062" w:rsidRDefault="00B02062" w:rsidP="00B02062">
            <w:pPr>
              <w:pStyle w:val="NormalWeb"/>
              <w:jc w:val="center"/>
              <w:rPr>
                <w:highlight w:val="green"/>
              </w:rPr>
            </w:pPr>
            <w:r w:rsidRPr="00B02062">
              <w:rPr>
                <w:rStyle w:val="fontstyle01"/>
                <w:highlight w:val="green"/>
              </w:rPr>
              <w:t>16,659</w:t>
            </w:r>
          </w:p>
        </w:tc>
      </w:tr>
      <w:tr w:rsidR="00B02062" w14:paraId="7DF14916" w14:textId="709DB4A9" w:rsidTr="00E919B4">
        <w:tc>
          <w:tcPr>
            <w:tcW w:w="1856" w:type="dxa"/>
            <w:vAlign w:val="center"/>
          </w:tcPr>
          <w:p w14:paraId="00C144BA" w14:textId="763C195A" w:rsidR="00B02062" w:rsidRPr="00B02062" w:rsidRDefault="00B02062" w:rsidP="00B02062">
            <w:pPr>
              <w:pStyle w:val="NormalWeb"/>
              <w:jc w:val="center"/>
              <w:rPr>
                <w:highlight w:val="green"/>
              </w:rPr>
            </w:pPr>
            <w:r w:rsidRPr="00B02062">
              <w:rPr>
                <w:rStyle w:val="fontstyle01"/>
                <w:highlight w:val="green"/>
              </w:rPr>
              <w:t xml:space="preserve">17 </w:t>
            </w:r>
          </w:p>
        </w:tc>
        <w:tc>
          <w:tcPr>
            <w:tcW w:w="1770" w:type="dxa"/>
            <w:vAlign w:val="center"/>
          </w:tcPr>
          <w:p w14:paraId="117654D6" w14:textId="7AA586F4" w:rsidR="00B02062" w:rsidRPr="00B02062" w:rsidRDefault="00B02062" w:rsidP="00B02062">
            <w:pPr>
              <w:pStyle w:val="NormalWeb"/>
              <w:jc w:val="center"/>
              <w:rPr>
                <w:highlight w:val="green"/>
              </w:rPr>
            </w:pPr>
            <w:r w:rsidRPr="00B02062">
              <w:rPr>
                <w:rStyle w:val="fontstyle01"/>
                <w:highlight w:val="green"/>
              </w:rPr>
              <w:t xml:space="preserve">8,892 </w:t>
            </w:r>
          </w:p>
        </w:tc>
        <w:tc>
          <w:tcPr>
            <w:tcW w:w="1770" w:type="dxa"/>
            <w:vAlign w:val="center"/>
          </w:tcPr>
          <w:p w14:paraId="03A1513E" w14:textId="3B37492F" w:rsidR="00B02062" w:rsidRPr="00B02062" w:rsidRDefault="00B02062" w:rsidP="00B02062">
            <w:pPr>
              <w:pStyle w:val="NormalWeb"/>
              <w:jc w:val="center"/>
              <w:rPr>
                <w:highlight w:val="green"/>
              </w:rPr>
            </w:pPr>
            <w:r w:rsidRPr="00B02062">
              <w:rPr>
                <w:rStyle w:val="fontstyle01"/>
                <w:highlight w:val="green"/>
              </w:rPr>
              <w:t xml:space="preserve">8,884 </w:t>
            </w:r>
          </w:p>
        </w:tc>
        <w:tc>
          <w:tcPr>
            <w:tcW w:w="1812" w:type="dxa"/>
            <w:vAlign w:val="center"/>
          </w:tcPr>
          <w:p w14:paraId="5EB658AD" w14:textId="52FF645E" w:rsidR="00B02062" w:rsidRPr="00B02062" w:rsidRDefault="00B02062" w:rsidP="00B02062">
            <w:pPr>
              <w:pStyle w:val="NormalWeb"/>
              <w:jc w:val="center"/>
              <w:rPr>
                <w:highlight w:val="green"/>
              </w:rPr>
            </w:pPr>
            <w:r w:rsidRPr="00B02062">
              <w:rPr>
                <w:rStyle w:val="fontstyle01"/>
                <w:highlight w:val="green"/>
              </w:rPr>
              <w:t xml:space="preserve">10,039 </w:t>
            </w:r>
          </w:p>
        </w:tc>
        <w:tc>
          <w:tcPr>
            <w:tcW w:w="1813" w:type="dxa"/>
            <w:vAlign w:val="center"/>
          </w:tcPr>
          <w:p w14:paraId="1474E04C" w14:textId="2ABA5140" w:rsidR="00B02062" w:rsidRPr="00B02062" w:rsidRDefault="00B02062" w:rsidP="00B02062">
            <w:pPr>
              <w:pStyle w:val="NormalWeb"/>
              <w:jc w:val="center"/>
              <w:rPr>
                <w:highlight w:val="green"/>
              </w:rPr>
            </w:pPr>
            <w:r w:rsidRPr="00B02062">
              <w:rPr>
                <w:rStyle w:val="fontstyle01"/>
                <w:highlight w:val="green"/>
              </w:rPr>
              <w:t xml:space="preserve">11,344 </w:t>
            </w:r>
          </w:p>
        </w:tc>
        <w:tc>
          <w:tcPr>
            <w:tcW w:w="1813" w:type="dxa"/>
            <w:vAlign w:val="center"/>
          </w:tcPr>
          <w:p w14:paraId="62CD6D91" w14:textId="48CBDBB1" w:rsidR="00B02062" w:rsidRPr="00B02062" w:rsidRDefault="00B02062" w:rsidP="00B02062">
            <w:pPr>
              <w:pStyle w:val="NormalWeb"/>
              <w:jc w:val="center"/>
              <w:rPr>
                <w:highlight w:val="green"/>
              </w:rPr>
            </w:pPr>
            <w:r w:rsidRPr="00B02062">
              <w:rPr>
                <w:rStyle w:val="fontstyle01"/>
                <w:highlight w:val="green"/>
              </w:rPr>
              <w:t xml:space="preserve">12,819 </w:t>
            </w:r>
          </w:p>
        </w:tc>
        <w:tc>
          <w:tcPr>
            <w:tcW w:w="1580" w:type="dxa"/>
            <w:vAlign w:val="center"/>
          </w:tcPr>
          <w:p w14:paraId="5175B14E" w14:textId="4FB7EE2A" w:rsidR="00B02062" w:rsidRPr="00B02062" w:rsidRDefault="00B02062" w:rsidP="00B02062">
            <w:pPr>
              <w:pStyle w:val="NormalWeb"/>
              <w:jc w:val="center"/>
              <w:rPr>
                <w:highlight w:val="green"/>
              </w:rPr>
            </w:pPr>
            <w:r w:rsidRPr="00B02062">
              <w:rPr>
                <w:rStyle w:val="fontstyle01"/>
                <w:highlight w:val="green"/>
              </w:rPr>
              <w:t xml:space="preserve">15,078 </w:t>
            </w:r>
          </w:p>
        </w:tc>
        <w:tc>
          <w:tcPr>
            <w:tcW w:w="1580" w:type="dxa"/>
            <w:vAlign w:val="center"/>
          </w:tcPr>
          <w:p w14:paraId="6D28A6CF" w14:textId="5E38AB6E" w:rsidR="00B02062" w:rsidRPr="00B02062" w:rsidRDefault="00B02062" w:rsidP="00B02062">
            <w:pPr>
              <w:pStyle w:val="NormalWeb"/>
              <w:jc w:val="center"/>
              <w:rPr>
                <w:highlight w:val="green"/>
              </w:rPr>
            </w:pPr>
            <w:r w:rsidRPr="00B02062">
              <w:rPr>
                <w:rStyle w:val="fontstyle01"/>
                <w:highlight w:val="green"/>
              </w:rPr>
              <w:t>17,078</w:t>
            </w:r>
          </w:p>
        </w:tc>
      </w:tr>
      <w:tr w:rsidR="00B02062" w14:paraId="7919BEBF" w14:textId="4B94574C" w:rsidTr="00E919B4">
        <w:tc>
          <w:tcPr>
            <w:tcW w:w="1856" w:type="dxa"/>
            <w:vAlign w:val="center"/>
          </w:tcPr>
          <w:p w14:paraId="2C8DC309" w14:textId="3F158390" w:rsidR="00B02062" w:rsidRPr="00B02062" w:rsidRDefault="00B02062" w:rsidP="00B02062">
            <w:pPr>
              <w:pStyle w:val="NormalWeb"/>
              <w:jc w:val="center"/>
              <w:rPr>
                <w:highlight w:val="green"/>
              </w:rPr>
            </w:pPr>
            <w:r w:rsidRPr="00B02062">
              <w:rPr>
                <w:rStyle w:val="fontstyle01"/>
                <w:highlight w:val="green"/>
              </w:rPr>
              <w:t xml:space="preserve">18 </w:t>
            </w:r>
          </w:p>
        </w:tc>
        <w:tc>
          <w:tcPr>
            <w:tcW w:w="1770" w:type="dxa"/>
            <w:vAlign w:val="center"/>
          </w:tcPr>
          <w:p w14:paraId="557FF56D" w14:textId="3764F4AB" w:rsidR="00B02062" w:rsidRPr="00B02062" w:rsidRDefault="00B02062" w:rsidP="00B02062">
            <w:pPr>
              <w:pStyle w:val="NormalWeb"/>
              <w:jc w:val="center"/>
              <w:rPr>
                <w:highlight w:val="green"/>
              </w:rPr>
            </w:pPr>
            <w:r w:rsidRPr="00B02062">
              <w:rPr>
                <w:rStyle w:val="fontstyle01"/>
                <w:highlight w:val="green"/>
              </w:rPr>
              <w:t xml:space="preserve">9,169 </w:t>
            </w:r>
          </w:p>
        </w:tc>
        <w:tc>
          <w:tcPr>
            <w:tcW w:w="1770" w:type="dxa"/>
            <w:vAlign w:val="center"/>
          </w:tcPr>
          <w:p w14:paraId="28F7498A" w14:textId="370B174B" w:rsidR="00B02062" w:rsidRPr="00B02062" w:rsidRDefault="00B02062" w:rsidP="00B02062">
            <w:pPr>
              <w:pStyle w:val="NormalWeb"/>
              <w:jc w:val="center"/>
              <w:rPr>
                <w:highlight w:val="green"/>
              </w:rPr>
            </w:pPr>
            <w:r w:rsidRPr="00B02062">
              <w:rPr>
                <w:rStyle w:val="fontstyle01"/>
                <w:highlight w:val="green"/>
              </w:rPr>
              <w:t xml:space="preserve">9,550 </w:t>
            </w:r>
          </w:p>
        </w:tc>
        <w:tc>
          <w:tcPr>
            <w:tcW w:w="1812" w:type="dxa"/>
            <w:vAlign w:val="center"/>
          </w:tcPr>
          <w:p w14:paraId="31CCFF09" w14:textId="3F89638D" w:rsidR="00B02062" w:rsidRPr="00B02062" w:rsidRDefault="00B02062" w:rsidP="00B02062">
            <w:pPr>
              <w:pStyle w:val="NormalWeb"/>
              <w:jc w:val="center"/>
              <w:rPr>
                <w:highlight w:val="green"/>
              </w:rPr>
            </w:pPr>
            <w:r w:rsidRPr="00B02062">
              <w:rPr>
                <w:rStyle w:val="fontstyle01"/>
                <w:highlight w:val="green"/>
              </w:rPr>
              <w:t xml:space="preserve">10,790 </w:t>
            </w:r>
          </w:p>
        </w:tc>
        <w:tc>
          <w:tcPr>
            <w:tcW w:w="1813" w:type="dxa"/>
            <w:vAlign w:val="center"/>
          </w:tcPr>
          <w:p w14:paraId="2060D630" w14:textId="14BCE0C2" w:rsidR="00B02062" w:rsidRPr="00B02062" w:rsidRDefault="00B02062" w:rsidP="00B02062">
            <w:pPr>
              <w:pStyle w:val="NormalWeb"/>
              <w:jc w:val="center"/>
              <w:rPr>
                <w:highlight w:val="green"/>
              </w:rPr>
            </w:pPr>
            <w:r w:rsidRPr="00B02062">
              <w:rPr>
                <w:rStyle w:val="fontstyle01"/>
                <w:highlight w:val="green"/>
              </w:rPr>
              <w:t xml:space="preserve">12,130 </w:t>
            </w:r>
          </w:p>
        </w:tc>
        <w:tc>
          <w:tcPr>
            <w:tcW w:w="1813" w:type="dxa"/>
            <w:vAlign w:val="center"/>
          </w:tcPr>
          <w:p w14:paraId="3E05A1B7" w14:textId="2D071F5C" w:rsidR="00B02062" w:rsidRPr="00B02062" w:rsidRDefault="00B02062" w:rsidP="00B02062">
            <w:pPr>
              <w:pStyle w:val="NormalWeb"/>
              <w:jc w:val="center"/>
              <w:rPr>
                <w:highlight w:val="green"/>
              </w:rPr>
            </w:pPr>
            <w:r w:rsidRPr="00B02062">
              <w:rPr>
                <w:rStyle w:val="fontstyle01"/>
                <w:highlight w:val="green"/>
              </w:rPr>
              <w:t xml:space="preserve">13,740 </w:t>
            </w:r>
          </w:p>
        </w:tc>
        <w:tc>
          <w:tcPr>
            <w:tcW w:w="1580" w:type="dxa"/>
            <w:vAlign w:val="center"/>
          </w:tcPr>
          <w:p w14:paraId="013817E2" w14:textId="054ADEB2" w:rsidR="00B02062" w:rsidRPr="00B02062" w:rsidRDefault="00B02062" w:rsidP="00B02062">
            <w:pPr>
              <w:pStyle w:val="NormalWeb"/>
              <w:jc w:val="center"/>
              <w:rPr>
                <w:highlight w:val="green"/>
              </w:rPr>
            </w:pPr>
            <w:r w:rsidRPr="00B02062">
              <w:rPr>
                <w:rStyle w:val="fontstyle01"/>
                <w:highlight w:val="green"/>
              </w:rPr>
              <w:t xml:space="preserve">15,446 </w:t>
            </w:r>
          </w:p>
        </w:tc>
        <w:tc>
          <w:tcPr>
            <w:tcW w:w="1580" w:type="dxa"/>
            <w:vAlign w:val="center"/>
          </w:tcPr>
          <w:p w14:paraId="14E5E171" w14:textId="244E1713" w:rsidR="00B02062" w:rsidRPr="00B02062" w:rsidRDefault="00B02062" w:rsidP="00B02062">
            <w:pPr>
              <w:pStyle w:val="NormalWeb"/>
              <w:jc w:val="center"/>
              <w:rPr>
                <w:highlight w:val="green"/>
              </w:rPr>
            </w:pPr>
            <w:r w:rsidRPr="00B02062">
              <w:rPr>
                <w:rStyle w:val="fontstyle01"/>
                <w:highlight w:val="green"/>
              </w:rPr>
              <w:t>17,497</w:t>
            </w:r>
          </w:p>
        </w:tc>
      </w:tr>
      <w:tr w:rsidR="00B02062" w14:paraId="76EAB74C" w14:textId="520675EE" w:rsidTr="00E919B4">
        <w:tc>
          <w:tcPr>
            <w:tcW w:w="1856" w:type="dxa"/>
            <w:vAlign w:val="center"/>
          </w:tcPr>
          <w:p w14:paraId="6BB79A59" w14:textId="0219BE05" w:rsidR="00B02062" w:rsidRPr="00B02062" w:rsidRDefault="00B02062" w:rsidP="00B02062">
            <w:pPr>
              <w:pStyle w:val="NormalWeb"/>
              <w:jc w:val="center"/>
              <w:rPr>
                <w:highlight w:val="green"/>
              </w:rPr>
            </w:pPr>
            <w:r w:rsidRPr="00B02062">
              <w:rPr>
                <w:rStyle w:val="fontstyle01"/>
                <w:highlight w:val="green"/>
              </w:rPr>
              <w:t xml:space="preserve">19 </w:t>
            </w:r>
          </w:p>
        </w:tc>
        <w:tc>
          <w:tcPr>
            <w:tcW w:w="1770" w:type="dxa"/>
            <w:vAlign w:val="center"/>
          </w:tcPr>
          <w:p w14:paraId="7DA936FF" w14:textId="7F7D6040" w:rsidR="00B02062" w:rsidRPr="00B02062" w:rsidRDefault="00B02062" w:rsidP="00B02062">
            <w:pPr>
              <w:pStyle w:val="NormalWeb"/>
              <w:jc w:val="center"/>
              <w:rPr>
                <w:highlight w:val="green"/>
              </w:rPr>
            </w:pPr>
            <w:r w:rsidRPr="00B02062">
              <w:rPr>
                <w:rStyle w:val="fontstyle01"/>
                <w:highlight w:val="green"/>
              </w:rPr>
              <w:t xml:space="preserve">9,445 </w:t>
            </w:r>
          </w:p>
        </w:tc>
        <w:tc>
          <w:tcPr>
            <w:tcW w:w="1770" w:type="dxa"/>
            <w:vAlign w:val="center"/>
          </w:tcPr>
          <w:p w14:paraId="5FAFDFC7" w14:textId="07E27D86" w:rsidR="00B02062" w:rsidRPr="00B02062" w:rsidRDefault="00B02062" w:rsidP="00B02062">
            <w:pPr>
              <w:pStyle w:val="NormalWeb"/>
              <w:jc w:val="center"/>
              <w:rPr>
                <w:highlight w:val="green"/>
              </w:rPr>
            </w:pPr>
            <w:r w:rsidRPr="00B02062">
              <w:rPr>
                <w:rStyle w:val="fontstyle01"/>
                <w:highlight w:val="green"/>
              </w:rPr>
              <w:t xml:space="preserve">9,780 </w:t>
            </w:r>
          </w:p>
        </w:tc>
        <w:tc>
          <w:tcPr>
            <w:tcW w:w="1812" w:type="dxa"/>
            <w:vAlign w:val="center"/>
          </w:tcPr>
          <w:p w14:paraId="7928BAF8" w14:textId="16F64457" w:rsidR="00B02062" w:rsidRPr="00B02062" w:rsidRDefault="00B02062" w:rsidP="00B02062">
            <w:pPr>
              <w:pStyle w:val="NormalWeb"/>
              <w:jc w:val="center"/>
              <w:rPr>
                <w:highlight w:val="green"/>
              </w:rPr>
            </w:pPr>
            <w:r w:rsidRPr="00B02062">
              <w:rPr>
                <w:rStyle w:val="fontstyle01"/>
                <w:highlight w:val="green"/>
              </w:rPr>
              <w:t xml:space="preserve">11,050 </w:t>
            </w:r>
          </w:p>
        </w:tc>
        <w:tc>
          <w:tcPr>
            <w:tcW w:w="1813" w:type="dxa"/>
            <w:vAlign w:val="center"/>
          </w:tcPr>
          <w:p w14:paraId="2A99A897" w14:textId="00A87C1A" w:rsidR="00B02062" w:rsidRPr="00B02062" w:rsidRDefault="00B02062" w:rsidP="00B02062">
            <w:pPr>
              <w:pStyle w:val="NormalWeb"/>
              <w:jc w:val="center"/>
              <w:rPr>
                <w:highlight w:val="green"/>
              </w:rPr>
            </w:pPr>
            <w:r w:rsidRPr="00B02062">
              <w:rPr>
                <w:rStyle w:val="fontstyle01"/>
                <w:highlight w:val="green"/>
              </w:rPr>
              <w:t xml:space="preserve">12,420 </w:t>
            </w:r>
          </w:p>
        </w:tc>
        <w:tc>
          <w:tcPr>
            <w:tcW w:w="1813" w:type="dxa"/>
            <w:vAlign w:val="center"/>
          </w:tcPr>
          <w:p w14:paraId="63E5834B" w14:textId="5AAD914A" w:rsidR="00B02062" w:rsidRPr="00B02062" w:rsidRDefault="00B02062" w:rsidP="00B02062">
            <w:pPr>
              <w:pStyle w:val="NormalWeb"/>
              <w:jc w:val="center"/>
              <w:rPr>
                <w:highlight w:val="green"/>
              </w:rPr>
            </w:pPr>
            <w:r w:rsidRPr="00B02062">
              <w:rPr>
                <w:rStyle w:val="fontstyle01"/>
                <w:highlight w:val="green"/>
              </w:rPr>
              <w:t xml:space="preserve">14,070 </w:t>
            </w:r>
          </w:p>
        </w:tc>
        <w:tc>
          <w:tcPr>
            <w:tcW w:w="1580" w:type="dxa"/>
            <w:vAlign w:val="center"/>
          </w:tcPr>
          <w:p w14:paraId="6C1CF57D" w14:textId="4FABA54A" w:rsidR="00B02062" w:rsidRPr="00B02062" w:rsidRDefault="00B02062" w:rsidP="00B02062">
            <w:pPr>
              <w:pStyle w:val="NormalWeb"/>
              <w:jc w:val="center"/>
              <w:rPr>
                <w:highlight w:val="green"/>
              </w:rPr>
            </w:pPr>
            <w:r w:rsidRPr="00B02062">
              <w:rPr>
                <w:rStyle w:val="fontstyle01"/>
                <w:highlight w:val="green"/>
              </w:rPr>
              <w:t xml:space="preserve">15,814 </w:t>
            </w:r>
          </w:p>
        </w:tc>
        <w:tc>
          <w:tcPr>
            <w:tcW w:w="1580" w:type="dxa"/>
            <w:vAlign w:val="center"/>
          </w:tcPr>
          <w:p w14:paraId="5CE7090C" w14:textId="06F0F249" w:rsidR="00B02062" w:rsidRPr="00B02062" w:rsidRDefault="00B02062" w:rsidP="00B02062">
            <w:pPr>
              <w:pStyle w:val="NormalWeb"/>
              <w:jc w:val="center"/>
              <w:rPr>
                <w:highlight w:val="green"/>
              </w:rPr>
            </w:pPr>
            <w:r w:rsidRPr="00B02062">
              <w:rPr>
                <w:rStyle w:val="fontstyle01"/>
                <w:highlight w:val="green"/>
              </w:rPr>
              <w:t>17,915</w:t>
            </w:r>
          </w:p>
        </w:tc>
      </w:tr>
      <w:tr w:rsidR="00B02062" w14:paraId="70D797A9" w14:textId="2652E62E" w:rsidTr="00E919B4">
        <w:tc>
          <w:tcPr>
            <w:tcW w:w="1856" w:type="dxa"/>
            <w:vAlign w:val="center"/>
          </w:tcPr>
          <w:p w14:paraId="2586E3C2" w14:textId="648B8B4C" w:rsidR="00B02062" w:rsidRPr="00B02062" w:rsidRDefault="00B02062" w:rsidP="00B02062">
            <w:pPr>
              <w:pStyle w:val="NormalWeb"/>
              <w:jc w:val="center"/>
              <w:rPr>
                <w:highlight w:val="green"/>
              </w:rPr>
            </w:pPr>
            <w:r w:rsidRPr="00B02062">
              <w:rPr>
                <w:rStyle w:val="fontstyle01"/>
                <w:highlight w:val="green"/>
              </w:rPr>
              <w:t xml:space="preserve">20 </w:t>
            </w:r>
          </w:p>
        </w:tc>
        <w:tc>
          <w:tcPr>
            <w:tcW w:w="1770" w:type="dxa"/>
            <w:vAlign w:val="center"/>
          </w:tcPr>
          <w:p w14:paraId="42DC5AC6" w14:textId="586BC5F7" w:rsidR="00B02062" w:rsidRPr="00B02062" w:rsidRDefault="00B02062" w:rsidP="00B02062">
            <w:pPr>
              <w:pStyle w:val="NormalWeb"/>
              <w:jc w:val="center"/>
              <w:rPr>
                <w:highlight w:val="green"/>
              </w:rPr>
            </w:pPr>
            <w:r w:rsidRPr="00B02062">
              <w:rPr>
                <w:rStyle w:val="fontstyle01"/>
                <w:highlight w:val="green"/>
              </w:rPr>
              <w:t xml:space="preserve">9,722 </w:t>
            </w:r>
          </w:p>
        </w:tc>
        <w:tc>
          <w:tcPr>
            <w:tcW w:w="1770" w:type="dxa"/>
            <w:vAlign w:val="center"/>
          </w:tcPr>
          <w:p w14:paraId="1A933AD8" w14:textId="39966907" w:rsidR="00B02062" w:rsidRPr="00B02062" w:rsidRDefault="00B02062" w:rsidP="00B02062">
            <w:pPr>
              <w:pStyle w:val="NormalWeb"/>
              <w:jc w:val="center"/>
              <w:rPr>
                <w:highlight w:val="green"/>
              </w:rPr>
            </w:pPr>
            <w:r w:rsidRPr="00B02062">
              <w:rPr>
                <w:rStyle w:val="fontstyle01"/>
                <w:highlight w:val="green"/>
              </w:rPr>
              <w:t xml:space="preserve">10,010 </w:t>
            </w:r>
          </w:p>
        </w:tc>
        <w:tc>
          <w:tcPr>
            <w:tcW w:w="1812" w:type="dxa"/>
            <w:vAlign w:val="center"/>
          </w:tcPr>
          <w:p w14:paraId="1D452CF0" w14:textId="5A47F248" w:rsidR="00B02062" w:rsidRPr="00B02062" w:rsidRDefault="00B02062" w:rsidP="00B02062">
            <w:pPr>
              <w:pStyle w:val="NormalWeb"/>
              <w:jc w:val="center"/>
              <w:rPr>
                <w:highlight w:val="green"/>
              </w:rPr>
            </w:pPr>
            <w:r w:rsidRPr="00B02062">
              <w:rPr>
                <w:rStyle w:val="fontstyle01"/>
                <w:highlight w:val="green"/>
              </w:rPr>
              <w:t xml:space="preserve">11,310 </w:t>
            </w:r>
          </w:p>
        </w:tc>
        <w:tc>
          <w:tcPr>
            <w:tcW w:w="1813" w:type="dxa"/>
            <w:vAlign w:val="center"/>
          </w:tcPr>
          <w:p w14:paraId="01D9BD12" w14:textId="15268B9A" w:rsidR="00B02062" w:rsidRPr="00B02062" w:rsidRDefault="00B02062" w:rsidP="00B02062">
            <w:pPr>
              <w:pStyle w:val="NormalWeb"/>
              <w:jc w:val="center"/>
              <w:rPr>
                <w:highlight w:val="green"/>
              </w:rPr>
            </w:pPr>
            <w:r w:rsidRPr="00B02062">
              <w:rPr>
                <w:rStyle w:val="fontstyle01"/>
                <w:highlight w:val="green"/>
              </w:rPr>
              <w:t xml:space="preserve">12,710 </w:t>
            </w:r>
          </w:p>
        </w:tc>
        <w:tc>
          <w:tcPr>
            <w:tcW w:w="1813" w:type="dxa"/>
            <w:vAlign w:val="center"/>
          </w:tcPr>
          <w:p w14:paraId="193712C4" w14:textId="02C64573" w:rsidR="00B02062" w:rsidRPr="00B02062" w:rsidRDefault="00B02062" w:rsidP="00B02062">
            <w:pPr>
              <w:pStyle w:val="NormalWeb"/>
              <w:jc w:val="center"/>
              <w:rPr>
                <w:highlight w:val="green"/>
              </w:rPr>
            </w:pPr>
            <w:r w:rsidRPr="00B02062">
              <w:rPr>
                <w:rStyle w:val="fontstyle01"/>
                <w:highlight w:val="green"/>
              </w:rPr>
              <w:t xml:space="preserve">14,400 </w:t>
            </w:r>
          </w:p>
        </w:tc>
        <w:tc>
          <w:tcPr>
            <w:tcW w:w="1580" w:type="dxa"/>
            <w:vAlign w:val="center"/>
          </w:tcPr>
          <w:p w14:paraId="3647B008" w14:textId="0B631097" w:rsidR="00B02062" w:rsidRPr="00B02062" w:rsidRDefault="00B02062" w:rsidP="00B02062">
            <w:pPr>
              <w:pStyle w:val="NormalWeb"/>
              <w:jc w:val="center"/>
              <w:rPr>
                <w:highlight w:val="green"/>
              </w:rPr>
            </w:pPr>
            <w:r w:rsidRPr="00B02062">
              <w:rPr>
                <w:rStyle w:val="fontstyle01"/>
                <w:highlight w:val="green"/>
              </w:rPr>
              <w:t xml:space="preserve">16,182 </w:t>
            </w:r>
          </w:p>
        </w:tc>
        <w:tc>
          <w:tcPr>
            <w:tcW w:w="1580" w:type="dxa"/>
            <w:vAlign w:val="center"/>
          </w:tcPr>
          <w:p w14:paraId="55553DDD" w14:textId="72803317" w:rsidR="00B02062" w:rsidRPr="00B02062" w:rsidRDefault="00B02062" w:rsidP="00B02062">
            <w:pPr>
              <w:pStyle w:val="NormalWeb"/>
              <w:jc w:val="center"/>
              <w:rPr>
                <w:highlight w:val="green"/>
              </w:rPr>
            </w:pPr>
            <w:r w:rsidRPr="00B02062">
              <w:rPr>
                <w:rStyle w:val="fontstyle01"/>
                <w:highlight w:val="green"/>
              </w:rPr>
              <w:t>18,334</w:t>
            </w:r>
          </w:p>
        </w:tc>
      </w:tr>
    </w:tbl>
    <w:p w14:paraId="1D4A235A" w14:textId="77777777" w:rsidR="004A53FA" w:rsidRDefault="004A53FA" w:rsidP="00CE00C1">
      <w:pPr>
        <w:pStyle w:val="NormalWeb"/>
      </w:pPr>
    </w:p>
    <w:p w14:paraId="39B07C4A" w14:textId="77777777" w:rsidR="004A53FA" w:rsidRDefault="004A53FA" w:rsidP="00CE00C1">
      <w:pPr>
        <w:pStyle w:val="NormalWeb"/>
      </w:pPr>
    </w:p>
    <w:p w14:paraId="4A27AEC3" w14:textId="77777777" w:rsidR="000E2D42" w:rsidRDefault="000E2D42" w:rsidP="000E2D42">
      <w:pPr>
        <w:pStyle w:val="NormalWeb"/>
        <w:jc w:val="center"/>
      </w:pPr>
      <w:r>
        <w:t>ANEXO X</w:t>
      </w:r>
    </w:p>
    <w:p w14:paraId="6F685351" w14:textId="68392325" w:rsidR="000E2D42" w:rsidRDefault="000E2D42" w:rsidP="000E2D42">
      <w:pPr>
        <w:pStyle w:val="NormalWeb"/>
        <w:jc w:val="center"/>
      </w:pPr>
      <w:r>
        <w:t>CORRELAÇÃO DOS CARGOS EFETIVOS DO QUADRO DE PESSOAL</w:t>
      </w:r>
    </w:p>
    <w:p w14:paraId="10513A86" w14:textId="77777777" w:rsidR="000E2D42" w:rsidRDefault="000E2D42" w:rsidP="000E2D42">
      <w:pPr>
        <w:pStyle w:val="NormalWeb"/>
        <w:jc w:val="center"/>
      </w:pPr>
      <w:r>
        <w:t>PERMANENTE DA UNIVERSIDADE DO ESTADO DE SANTA CATARINA</w:t>
      </w:r>
    </w:p>
    <w:tbl>
      <w:tblPr>
        <w:tblStyle w:val="Tabelacomgrade"/>
        <w:tblW w:w="0" w:type="auto"/>
        <w:tblLook w:val="04A0" w:firstRow="1" w:lastRow="0" w:firstColumn="1" w:lastColumn="0" w:noHBand="0" w:noVBand="1"/>
      </w:tblPr>
      <w:tblGrid>
        <w:gridCol w:w="3823"/>
        <w:gridCol w:w="1417"/>
        <w:gridCol w:w="1756"/>
        <w:gridCol w:w="4198"/>
        <w:gridCol w:w="1701"/>
        <w:gridCol w:w="1099"/>
      </w:tblGrid>
      <w:tr w:rsidR="00A25AD3" w14:paraId="27ACD8C6" w14:textId="77777777" w:rsidTr="00E919B4">
        <w:tc>
          <w:tcPr>
            <w:tcW w:w="6996" w:type="dxa"/>
            <w:gridSpan w:val="3"/>
            <w:vAlign w:val="center"/>
          </w:tcPr>
          <w:p w14:paraId="2B0D9AA0" w14:textId="77777777" w:rsidR="00A25AD3" w:rsidRDefault="00A25AD3" w:rsidP="00A25AD3">
            <w:pPr>
              <w:pStyle w:val="NormalWeb"/>
            </w:pPr>
            <w:r>
              <w:rPr>
                <w:rStyle w:val="Forte"/>
              </w:rPr>
              <w:t>SITUAÇÃO ATUAL</w:t>
            </w:r>
          </w:p>
          <w:p w14:paraId="09E71871" w14:textId="43F1C836" w:rsidR="00A25AD3" w:rsidRDefault="00A25AD3" w:rsidP="00A25AD3">
            <w:pPr>
              <w:pStyle w:val="NormalWeb"/>
            </w:pPr>
            <w:r>
              <w:rPr>
                <w:rStyle w:val="Forte"/>
              </w:rPr>
              <w:t>(Lei n</w:t>
            </w:r>
            <w:r>
              <w:rPr>
                <w:rStyle w:val="Forte"/>
                <w:strike/>
              </w:rPr>
              <w:t>º</w:t>
            </w:r>
            <w:r>
              <w:rPr>
                <w:rStyle w:val="Forte"/>
              </w:rPr>
              <w:t xml:space="preserve"> 8.332/91)</w:t>
            </w:r>
          </w:p>
        </w:tc>
        <w:tc>
          <w:tcPr>
            <w:tcW w:w="6998" w:type="dxa"/>
            <w:gridSpan w:val="3"/>
            <w:vAlign w:val="center"/>
          </w:tcPr>
          <w:p w14:paraId="207E486A" w14:textId="2D9AA286" w:rsidR="00A25AD3" w:rsidRDefault="00A25AD3" w:rsidP="00A25AD3">
            <w:pPr>
              <w:pStyle w:val="NormalWeb"/>
            </w:pPr>
            <w:r>
              <w:rPr>
                <w:rStyle w:val="Forte"/>
              </w:rPr>
              <w:t>SITUAÇÃO PROPOSTA</w:t>
            </w:r>
          </w:p>
        </w:tc>
      </w:tr>
      <w:tr w:rsidR="00A25AD3" w14:paraId="0D43B809" w14:textId="77777777" w:rsidTr="00E919B4">
        <w:tc>
          <w:tcPr>
            <w:tcW w:w="3823" w:type="dxa"/>
            <w:vAlign w:val="center"/>
          </w:tcPr>
          <w:p w14:paraId="2D04DFFC" w14:textId="398EE936" w:rsidR="00A25AD3" w:rsidRDefault="00A25AD3" w:rsidP="00A25AD3">
            <w:pPr>
              <w:pStyle w:val="NormalWeb"/>
            </w:pPr>
            <w:r>
              <w:t>CARGO</w:t>
            </w:r>
          </w:p>
        </w:tc>
        <w:tc>
          <w:tcPr>
            <w:tcW w:w="1417" w:type="dxa"/>
            <w:vAlign w:val="center"/>
          </w:tcPr>
          <w:p w14:paraId="2F11A3A6" w14:textId="3A95835A" w:rsidR="00A25AD3" w:rsidRDefault="00A25AD3" w:rsidP="00A25AD3">
            <w:pPr>
              <w:pStyle w:val="NormalWeb"/>
            </w:pPr>
            <w:r>
              <w:t>NÍVEL</w:t>
            </w:r>
          </w:p>
        </w:tc>
        <w:tc>
          <w:tcPr>
            <w:tcW w:w="1756" w:type="dxa"/>
            <w:vAlign w:val="center"/>
          </w:tcPr>
          <w:p w14:paraId="52BFD203" w14:textId="14DCD928" w:rsidR="00A25AD3" w:rsidRDefault="00A25AD3" w:rsidP="00A25AD3">
            <w:pPr>
              <w:pStyle w:val="NormalWeb"/>
            </w:pPr>
            <w:r>
              <w:t>REF</w:t>
            </w:r>
          </w:p>
        </w:tc>
        <w:tc>
          <w:tcPr>
            <w:tcW w:w="4198" w:type="dxa"/>
            <w:vAlign w:val="center"/>
          </w:tcPr>
          <w:p w14:paraId="23E88FDA" w14:textId="7783959D" w:rsidR="00A25AD3" w:rsidRDefault="00A25AD3" w:rsidP="00A25AD3">
            <w:pPr>
              <w:pStyle w:val="NormalWeb"/>
            </w:pPr>
            <w:r>
              <w:t>CARGO</w:t>
            </w:r>
          </w:p>
        </w:tc>
        <w:tc>
          <w:tcPr>
            <w:tcW w:w="1701" w:type="dxa"/>
            <w:vAlign w:val="center"/>
          </w:tcPr>
          <w:p w14:paraId="2BE35665" w14:textId="0E0FB02F" w:rsidR="00A25AD3" w:rsidRDefault="00A25AD3" w:rsidP="00A25AD3">
            <w:pPr>
              <w:pStyle w:val="NormalWeb"/>
            </w:pPr>
            <w:r>
              <w:t>CLASSE</w:t>
            </w:r>
          </w:p>
        </w:tc>
        <w:tc>
          <w:tcPr>
            <w:tcW w:w="1099" w:type="dxa"/>
            <w:vAlign w:val="center"/>
          </w:tcPr>
          <w:p w14:paraId="4B761D02" w14:textId="0AE6B034" w:rsidR="00A25AD3" w:rsidRDefault="00A25AD3" w:rsidP="00A25AD3">
            <w:pPr>
              <w:pStyle w:val="NormalWeb"/>
            </w:pPr>
            <w:r>
              <w:t>NÍVEL</w:t>
            </w:r>
          </w:p>
        </w:tc>
      </w:tr>
      <w:tr w:rsidR="00A25AD3" w14:paraId="60E80A00" w14:textId="77777777" w:rsidTr="00E919B4">
        <w:tc>
          <w:tcPr>
            <w:tcW w:w="3823" w:type="dxa"/>
            <w:vAlign w:val="center"/>
          </w:tcPr>
          <w:p w14:paraId="79F7F0BB" w14:textId="4F02660C" w:rsidR="00A25AD3" w:rsidRDefault="00A25AD3" w:rsidP="007E1E5B">
            <w:pPr>
              <w:pStyle w:val="NormalWeb"/>
              <w:spacing w:before="0" w:beforeAutospacing="0" w:after="0" w:afterAutospacing="0"/>
            </w:pPr>
            <w:r>
              <w:t>Professor Universitário</w:t>
            </w:r>
          </w:p>
        </w:tc>
        <w:tc>
          <w:tcPr>
            <w:tcW w:w="1417" w:type="dxa"/>
            <w:vAlign w:val="center"/>
          </w:tcPr>
          <w:p w14:paraId="37DB305E" w14:textId="2A11CC2D" w:rsidR="00A25AD3" w:rsidRDefault="00A25AD3" w:rsidP="007E1E5B">
            <w:pPr>
              <w:pStyle w:val="NormalWeb"/>
              <w:spacing w:before="0" w:beforeAutospacing="0" w:after="0" w:afterAutospacing="0"/>
            </w:pPr>
            <w:r>
              <w:t>I a IV</w:t>
            </w:r>
          </w:p>
        </w:tc>
        <w:tc>
          <w:tcPr>
            <w:tcW w:w="1756" w:type="dxa"/>
            <w:vAlign w:val="center"/>
          </w:tcPr>
          <w:p w14:paraId="6EDB587E" w14:textId="07D2B0D2" w:rsidR="00A25AD3" w:rsidRDefault="00A25AD3" w:rsidP="007E1E5B">
            <w:pPr>
              <w:pStyle w:val="NormalWeb"/>
              <w:spacing w:before="0" w:beforeAutospacing="0" w:after="0" w:afterAutospacing="0"/>
            </w:pPr>
            <w:r>
              <w:t>01 a 12</w:t>
            </w:r>
          </w:p>
        </w:tc>
        <w:tc>
          <w:tcPr>
            <w:tcW w:w="4198" w:type="dxa"/>
            <w:vAlign w:val="center"/>
          </w:tcPr>
          <w:p w14:paraId="6FDECB83" w14:textId="38D60CEE" w:rsidR="00A25AD3" w:rsidRDefault="00A25AD3" w:rsidP="007E1E5B">
            <w:pPr>
              <w:pStyle w:val="NormalWeb"/>
              <w:spacing w:before="0" w:beforeAutospacing="0" w:after="0" w:afterAutospacing="0"/>
            </w:pPr>
            <w:r>
              <w:t>Professor Universitário</w:t>
            </w:r>
          </w:p>
        </w:tc>
        <w:tc>
          <w:tcPr>
            <w:tcW w:w="1701" w:type="dxa"/>
            <w:vAlign w:val="center"/>
          </w:tcPr>
          <w:p w14:paraId="06BAD97C" w14:textId="77777777" w:rsidR="00A25AD3" w:rsidRDefault="00A25AD3" w:rsidP="007E1E5B">
            <w:pPr>
              <w:pStyle w:val="NormalWeb"/>
              <w:spacing w:before="0" w:beforeAutospacing="0" w:after="0" w:afterAutospacing="0"/>
            </w:pPr>
            <w:r>
              <w:t>Auxiliar</w:t>
            </w:r>
          </w:p>
          <w:p w14:paraId="4936276A" w14:textId="77777777" w:rsidR="00A25AD3" w:rsidRDefault="00A25AD3" w:rsidP="007E1E5B">
            <w:pPr>
              <w:pStyle w:val="NormalWeb"/>
              <w:spacing w:before="0" w:beforeAutospacing="0" w:after="0" w:afterAutospacing="0"/>
            </w:pPr>
            <w:r>
              <w:t>Assistente</w:t>
            </w:r>
          </w:p>
          <w:p w14:paraId="3D92DE48" w14:textId="77777777" w:rsidR="00A25AD3" w:rsidRDefault="00A25AD3" w:rsidP="007E1E5B">
            <w:pPr>
              <w:pStyle w:val="NormalWeb"/>
              <w:spacing w:before="0" w:beforeAutospacing="0" w:after="0" w:afterAutospacing="0"/>
            </w:pPr>
            <w:r>
              <w:t>Adjunto</w:t>
            </w:r>
          </w:p>
          <w:p w14:paraId="466642A7" w14:textId="77777777" w:rsidR="00A25AD3" w:rsidRDefault="00A25AD3" w:rsidP="007E1E5B">
            <w:pPr>
              <w:pStyle w:val="NormalWeb"/>
              <w:spacing w:before="0" w:beforeAutospacing="0" w:after="0" w:afterAutospacing="0"/>
            </w:pPr>
            <w:r>
              <w:t>Associado</w:t>
            </w:r>
          </w:p>
          <w:p w14:paraId="5C17D9FB" w14:textId="77777777" w:rsidR="00A25AD3" w:rsidRDefault="00A25AD3" w:rsidP="007E1E5B">
            <w:pPr>
              <w:pStyle w:val="NormalWeb"/>
              <w:spacing w:before="0" w:beforeAutospacing="0" w:after="0" w:afterAutospacing="0"/>
            </w:pPr>
            <w:r>
              <w:t>Titular</w:t>
            </w:r>
          </w:p>
          <w:p w14:paraId="5132569A" w14:textId="1A125FCE" w:rsidR="00A25AD3" w:rsidRDefault="00A25AD3" w:rsidP="007E1E5B">
            <w:pPr>
              <w:pStyle w:val="NormalWeb"/>
              <w:spacing w:before="0" w:beforeAutospacing="0" w:after="0" w:afterAutospacing="0"/>
            </w:pPr>
            <w:r>
              <w:t>Docente Sênior </w:t>
            </w:r>
          </w:p>
        </w:tc>
        <w:tc>
          <w:tcPr>
            <w:tcW w:w="1099" w:type="dxa"/>
            <w:vAlign w:val="center"/>
          </w:tcPr>
          <w:p w14:paraId="4DF231B5" w14:textId="77777777" w:rsidR="00A25AD3" w:rsidRDefault="00A25AD3" w:rsidP="007E1E5B">
            <w:pPr>
              <w:pStyle w:val="NormalWeb"/>
              <w:spacing w:before="0" w:beforeAutospacing="0" w:after="0" w:afterAutospacing="0"/>
            </w:pPr>
            <w:r>
              <w:t>1 a 5</w:t>
            </w:r>
          </w:p>
          <w:p w14:paraId="5F69DEB8" w14:textId="77777777" w:rsidR="00A25AD3" w:rsidRDefault="00A25AD3" w:rsidP="007E1E5B">
            <w:pPr>
              <w:pStyle w:val="NormalWeb"/>
              <w:spacing w:before="0" w:beforeAutospacing="0" w:after="0" w:afterAutospacing="0"/>
            </w:pPr>
            <w:r>
              <w:t>1 a 8</w:t>
            </w:r>
          </w:p>
          <w:p w14:paraId="7B921D3F" w14:textId="77777777" w:rsidR="00A25AD3" w:rsidRDefault="00A25AD3" w:rsidP="007E1E5B">
            <w:pPr>
              <w:pStyle w:val="NormalWeb"/>
              <w:spacing w:before="0" w:beforeAutospacing="0" w:after="0" w:afterAutospacing="0"/>
            </w:pPr>
            <w:r>
              <w:t>1 a 11</w:t>
            </w:r>
          </w:p>
          <w:p w14:paraId="2F78E303" w14:textId="77777777" w:rsidR="00A25AD3" w:rsidRDefault="00A25AD3" w:rsidP="007E1E5B">
            <w:pPr>
              <w:pStyle w:val="NormalWeb"/>
              <w:spacing w:before="0" w:beforeAutospacing="0" w:after="0" w:afterAutospacing="0"/>
            </w:pPr>
            <w:r>
              <w:t>1 a 15</w:t>
            </w:r>
          </w:p>
          <w:p w14:paraId="4BA9BDEF" w14:textId="77777777" w:rsidR="00A25AD3" w:rsidRDefault="00A25AD3" w:rsidP="007E1E5B">
            <w:pPr>
              <w:pStyle w:val="NormalWeb"/>
              <w:spacing w:before="0" w:beforeAutospacing="0" w:after="0" w:afterAutospacing="0"/>
            </w:pPr>
            <w:r>
              <w:t>1 a 17</w:t>
            </w:r>
          </w:p>
          <w:p w14:paraId="13312F16" w14:textId="49E85D7B" w:rsidR="00A25AD3" w:rsidRDefault="00A25AD3" w:rsidP="007E1E5B">
            <w:pPr>
              <w:pStyle w:val="NormalWeb"/>
              <w:spacing w:before="0" w:beforeAutospacing="0" w:after="0" w:afterAutospacing="0"/>
            </w:pPr>
            <w:r>
              <w:t>1 a 20 </w:t>
            </w:r>
          </w:p>
        </w:tc>
      </w:tr>
      <w:tr w:rsidR="00A25AD3" w14:paraId="19511898" w14:textId="77777777" w:rsidTr="00E919B4">
        <w:tc>
          <w:tcPr>
            <w:tcW w:w="3823" w:type="dxa"/>
            <w:vAlign w:val="center"/>
          </w:tcPr>
          <w:p w14:paraId="7257017C" w14:textId="77777777" w:rsidR="00A25AD3" w:rsidRDefault="00A25AD3" w:rsidP="007E1E5B">
            <w:pPr>
              <w:pStyle w:val="NormalWeb"/>
              <w:spacing w:before="0" w:beforeAutospacing="0" w:after="0" w:afterAutospacing="0"/>
            </w:pPr>
            <w:r>
              <w:t xml:space="preserve">Técnico em Assuntos Universitários </w:t>
            </w:r>
          </w:p>
          <w:p w14:paraId="0EE0EF08" w14:textId="77777777" w:rsidR="00A25AD3" w:rsidRDefault="00A25AD3" w:rsidP="007E1E5B">
            <w:pPr>
              <w:pStyle w:val="NormalWeb"/>
              <w:spacing w:before="0" w:beforeAutospacing="0" w:after="0" w:afterAutospacing="0"/>
            </w:pPr>
            <w:r>
              <w:t> </w:t>
            </w:r>
          </w:p>
          <w:p w14:paraId="663EB87B" w14:textId="77777777" w:rsidR="00A25AD3" w:rsidRDefault="00A25AD3" w:rsidP="007E1E5B">
            <w:pPr>
              <w:pStyle w:val="NormalWeb"/>
              <w:spacing w:before="0" w:beforeAutospacing="0" w:after="0" w:afterAutospacing="0"/>
            </w:pPr>
            <w:r>
              <w:t> </w:t>
            </w:r>
          </w:p>
          <w:p w14:paraId="5ECEFCDE" w14:textId="77777777" w:rsidR="007E1E5B" w:rsidRDefault="007E1E5B" w:rsidP="007E1E5B">
            <w:pPr>
              <w:pStyle w:val="NormalWeb"/>
              <w:spacing w:before="0" w:beforeAutospacing="0" w:after="0" w:afterAutospacing="0"/>
            </w:pPr>
          </w:p>
          <w:p w14:paraId="1942FF4F" w14:textId="77777777" w:rsidR="007E1E5B" w:rsidRDefault="007E1E5B" w:rsidP="007E1E5B">
            <w:pPr>
              <w:pStyle w:val="NormalWeb"/>
              <w:spacing w:before="0" w:beforeAutospacing="0" w:after="0" w:afterAutospacing="0"/>
            </w:pPr>
          </w:p>
          <w:p w14:paraId="40D485E1" w14:textId="45C7B3A1" w:rsidR="00A25AD3" w:rsidRDefault="00A25AD3" w:rsidP="007E1E5B">
            <w:pPr>
              <w:pStyle w:val="NormalWeb"/>
              <w:spacing w:before="0" w:beforeAutospacing="0" w:after="0" w:afterAutospacing="0"/>
            </w:pPr>
            <w:r>
              <w:t>Técnico em Assuntos de Informática</w:t>
            </w:r>
          </w:p>
        </w:tc>
        <w:tc>
          <w:tcPr>
            <w:tcW w:w="1417" w:type="dxa"/>
            <w:vAlign w:val="center"/>
          </w:tcPr>
          <w:p w14:paraId="7AC27E21" w14:textId="77777777" w:rsidR="00A25AD3" w:rsidRDefault="00A25AD3" w:rsidP="007E1E5B">
            <w:pPr>
              <w:pStyle w:val="NormalWeb"/>
              <w:spacing w:before="0" w:beforeAutospacing="0" w:after="0" w:afterAutospacing="0"/>
            </w:pPr>
            <w:r>
              <w:t>01 a 10</w:t>
            </w:r>
          </w:p>
          <w:p w14:paraId="126DA816" w14:textId="77777777" w:rsidR="00A25AD3" w:rsidRDefault="00A25AD3" w:rsidP="007E1E5B">
            <w:pPr>
              <w:pStyle w:val="NormalWeb"/>
              <w:spacing w:before="0" w:beforeAutospacing="0" w:after="0" w:afterAutospacing="0"/>
            </w:pPr>
            <w:r>
              <w:t> </w:t>
            </w:r>
          </w:p>
          <w:p w14:paraId="13D5FD48" w14:textId="77777777" w:rsidR="00A25AD3" w:rsidRDefault="00A25AD3" w:rsidP="007E1E5B">
            <w:pPr>
              <w:pStyle w:val="NormalWeb"/>
              <w:spacing w:before="0" w:beforeAutospacing="0" w:after="0" w:afterAutospacing="0"/>
            </w:pPr>
            <w:r>
              <w:t> </w:t>
            </w:r>
          </w:p>
          <w:p w14:paraId="136269DB" w14:textId="77777777" w:rsidR="00A25AD3" w:rsidRDefault="00A25AD3" w:rsidP="007E1E5B">
            <w:pPr>
              <w:pStyle w:val="NormalWeb"/>
              <w:spacing w:before="0" w:beforeAutospacing="0" w:after="0" w:afterAutospacing="0"/>
            </w:pPr>
            <w:r>
              <w:t> </w:t>
            </w:r>
          </w:p>
          <w:p w14:paraId="0DACD14D" w14:textId="77777777" w:rsidR="007E1E5B" w:rsidRDefault="007E1E5B" w:rsidP="007E1E5B">
            <w:pPr>
              <w:pStyle w:val="NormalWeb"/>
              <w:spacing w:before="0" w:beforeAutospacing="0" w:after="0" w:afterAutospacing="0"/>
            </w:pPr>
          </w:p>
          <w:p w14:paraId="3420E773" w14:textId="371A7950" w:rsidR="00A25AD3" w:rsidRDefault="00A25AD3" w:rsidP="007E1E5B">
            <w:pPr>
              <w:pStyle w:val="NormalWeb"/>
              <w:spacing w:before="0" w:beforeAutospacing="0" w:after="0" w:afterAutospacing="0"/>
            </w:pPr>
            <w:r>
              <w:t>01 a 10</w:t>
            </w:r>
          </w:p>
        </w:tc>
        <w:tc>
          <w:tcPr>
            <w:tcW w:w="1756" w:type="dxa"/>
            <w:vAlign w:val="center"/>
          </w:tcPr>
          <w:p w14:paraId="768E855D" w14:textId="77777777" w:rsidR="00A25AD3" w:rsidRDefault="00A25AD3" w:rsidP="007E1E5B">
            <w:pPr>
              <w:pStyle w:val="NormalWeb"/>
              <w:spacing w:before="0" w:beforeAutospacing="0" w:after="0" w:afterAutospacing="0"/>
            </w:pPr>
            <w:r>
              <w:t>I a IV</w:t>
            </w:r>
          </w:p>
          <w:p w14:paraId="549F457B" w14:textId="77777777" w:rsidR="00A25AD3" w:rsidRDefault="00A25AD3" w:rsidP="007E1E5B">
            <w:pPr>
              <w:pStyle w:val="NormalWeb"/>
              <w:spacing w:before="0" w:beforeAutospacing="0" w:after="0" w:afterAutospacing="0"/>
            </w:pPr>
            <w:r>
              <w:t> </w:t>
            </w:r>
          </w:p>
          <w:p w14:paraId="7D3973E5" w14:textId="77777777" w:rsidR="00A25AD3" w:rsidRDefault="00A25AD3" w:rsidP="007E1E5B">
            <w:pPr>
              <w:pStyle w:val="NormalWeb"/>
              <w:spacing w:before="0" w:beforeAutospacing="0" w:after="0" w:afterAutospacing="0"/>
            </w:pPr>
            <w:r>
              <w:t> </w:t>
            </w:r>
          </w:p>
          <w:p w14:paraId="20200DD5" w14:textId="77777777" w:rsidR="00A25AD3" w:rsidRDefault="00A25AD3" w:rsidP="007E1E5B">
            <w:pPr>
              <w:pStyle w:val="NormalWeb"/>
              <w:spacing w:before="0" w:beforeAutospacing="0" w:after="0" w:afterAutospacing="0"/>
            </w:pPr>
            <w:r>
              <w:t> </w:t>
            </w:r>
          </w:p>
          <w:p w14:paraId="4D30F85F" w14:textId="77777777" w:rsidR="007E1E5B" w:rsidRDefault="007E1E5B" w:rsidP="007E1E5B">
            <w:pPr>
              <w:pStyle w:val="NormalWeb"/>
              <w:spacing w:before="0" w:beforeAutospacing="0" w:after="0" w:afterAutospacing="0"/>
            </w:pPr>
          </w:p>
          <w:p w14:paraId="6D5BF107" w14:textId="39E62547" w:rsidR="00A25AD3" w:rsidRDefault="00A25AD3" w:rsidP="007E1E5B">
            <w:pPr>
              <w:pStyle w:val="NormalWeb"/>
              <w:spacing w:before="0" w:beforeAutospacing="0" w:after="0" w:afterAutospacing="0"/>
            </w:pPr>
            <w:r>
              <w:t>I a IV</w:t>
            </w:r>
          </w:p>
        </w:tc>
        <w:tc>
          <w:tcPr>
            <w:tcW w:w="4198" w:type="dxa"/>
            <w:vAlign w:val="center"/>
          </w:tcPr>
          <w:p w14:paraId="6CA044C3" w14:textId="532127FD" w:rsidR="00A25AD3" w:rsidRDefault="00A25AD3" w:rsidP="007E1E5B">
            <w:pPr>
              <w:pStyle w:val="NormalWeb"/>
              <w:spacing w:before="0" w:beforeAutospacing="0" w:after="0" w:afterAutospacing="0"/>
            </w:pPr>
            <w:r>
              <w:t>Técnico Universitário de Desenvolvimento</w:t>
            </w:r>
          </w:p>
          <w:p w14:paraId="5B7ADD88" w14:textId="77777777" w:rsidR="00A25AD3" w:rsidRDefault="00A25AD3" w:rsidP="007E1E5B">
            <w:pPr>
              <w:pStyle w:val="NormalWeb"/>
              <w:spacing w:before="0" w:beforeAutospacing="0" w:after="0" w:afterAutospacing="0"/>
            </w:pPr>
            <w:r>
              <w:t> </w:t>
            </w:r>
          </w:p>
          <w:p w14:paraId="13918B71" w14:textId="77777777" w:rsidR="00A25AD3" w:rsidRDefault="00A25AD3" w:rsidP="007E1E5B">
            <w:pPr>
              <w:pStyle w:val="NormalWeb"/>
              <w:spacing w:before="0" w:beforeAutospacing="0" w:after="0" w:afterAutospacing="0"/>
            </w:pPr>
            <w:r>
              <w:t> </w:t>
            </w:r>
          </w:p>
          <w:p w14:paraId="519F2A24" w14:textId="77777777" w:rsidR="00A25AD3" w:rsidRDefault="00A25AD3" w:rsidP="007E1E5B">
            <w:pPr>
              <w:pStyle w:val="NormalWeb"/>
              <w:spacing w:before="0" w:beforeAutospacing="0" w:after="0" w:afterAutospacing="0"/>
            </w:pPr>
            <w:r>
              <w:t xml:space="preserve">  </w:t>
            </w:r>
          </w:p>
          <w:p w14:paraId="7B3A99F7" w14:textId="62209AD7" w:rsidR="00A25AD3" w:rsidRDefault="00A25AD3" w:rsidP="007E1E5B">
            <w:pPr>
              <w:pStyle w:val="NormalWeb"/>
              <w:spacing w:before="0" w:beforeAutospacing="0" w:after="0" w:afterAutospacing="0"/>
            </w:pPr>
            <w:r>
              <w:t>Técnico Universitário de Desenvolvimento Sênior</w:t>
            </w:r>
          </w:p>
        </w:tc>
        <w:tc>
          <w:tcPr>
            <w:tcW w:w="1701" w:type="dxa"/>
            <w:vAlign w:val="center"/>
          </w:tcPr>
          <w:p w14:paraId="17E11C4D" w14:textId="77777777" w:rsidR="00A25AD3" w:rsidRDefault="00A25AD3" w:rsidP="007E1E5B">
            <w:pPr>
              <w:pStyle w:val="NormalWeb"/>
              <w:spacing w:before="0" w:beforeAutospacing="0" w:after="0" w:afterAutospacing="0"/>
            </w:pPr>
            <w:r>
              <w:t>A</w:t>
            </w:r>
          </w:p>
          <w:p w14:paraId="3207628E" w14:textId="77777777" w:rsidR="00A25AD3" w:rsidRDefault="00A25AD3" w:rsidP="007E1E5B">
            <w:pPr>
              <w:pStyle w:val="NormalWeb"/>
              <w:spacing w:before="0" w:beforeAutospacing="0" w:after="0" w:afterAutospacing="0"/>
            </w:pPr>
            <w:r>
              <w:t>B</w:t>
            </w:r>
          </w:p>
          <w:p w14:paraId="605CBE58" w14:textId="77777777" w:rsidR="00A25AD3" w:rsidRDefault="00A25AD3" w:rsidP="007E1E5B">
            <w:pPr>
              <w:pStyle w:val="NormalWeb"/>
              <w:spacing w:before="0" w:beforeAutospacing="0" w:after="0" w:afterAutospacing="0"/>
            </w:pPr>
            <w:r>
              <w:t>C</w:t>
            </w:r>
          </w:p>
          <w:p w14:paraId="60FF3139" w14:textId="77777777" w:rsidR="00A25AD3" w:rsidRDefault="00A25AD3" w:rsidP="007E1E5B">
            <w:pPr>
              <w:pStyle w:val="NormalWeb"/>
              <w:spacing w:before="0" w:beforeAutospacing="0" w:after="0" w:afterAutospacing="0"/>
            </w:pPr>
            <w:r>
              <w:t xml:space="preserve">D </w:t>
            </w:r>
          </w:p>
          <w:p w14:paraId="39105031" w14:textId="77777777" w:rsidR="00A25AD3" w:rsidRDefault="00A25AD3" w:rsidP="007E1E5B">
            <w:pPr>
              <w:pStyle w:val="NormalWeb"/>
              <w:spacing w:before="0" w:beforeAutospacing="0" w:after="0" w:afterAutospacing="0"/>
            </w:pPr>
            <w:r>
              <w:t> </w:t>
            </w:r>
          </w:p>
          <w:p w14:paraId="41E144A3" w14:textId="77777777" w:rsidR="00A25AD3" w:rsidRDefault="00A25AD3" w:rsidP="007E1E5B">
            <w:pPr>
              <w:pStyle w:val="NormalWeb"/>
              <w:spacing w:before="0" w:beforeAutospacing="0" w:after="0" w:afterAutospacing="0"/>
            </w:pPr>
            <w:r>
              <w:t xml:space="preserve">  </w:t>
            </w:r>
          </w:p>
          <w:p w14:paraId="1231A5D3" w14:textId="7A12FD13" w:rsidR="00A25AD3" w:rsidRDefault="00A25AD3" w:rsidP="007E1E5B">
            <w:pPr>
              <w:pStyle w:val="NormalWeb"/>
              <w:spacing w:before="0" w:beforeAutospacing="0" w:after="0" w:afterAutospacing="0"/>
            </w:pPr>
            <w:r>
              <w:t xml:space="preserve">S </w:t>
            </w:r>
          </w:p>
        </w:tc>
        <w:tc>
          <w:tcPr>
            <w:tcW w:w="1099" w:type="dxa"/>
            <w:vAlign w:val="center"/>
          </w:tcPr>
          <w:p w14:paraId="4583B644" w14:textId="77777777" w:rsidR="00A25AD3" w:rsidRDefault="00A25AD3" w:rsidP="007E1E5B">
            <w:pPr>
              <w:pStyle w:val="NormalWeb"/>
              <w:spacing w:before="0" w:beforeAutospacing="0" w:after="0" w:afterAutospacing="0"/>
            </w:pPr>
            <w:r>
              <w:t>1 a 16</w:t>
            </w:r>
          </w:p>
          <w:p w14:paraId="68F42BFD" w14:textId="77777777" w:rsidR="00A25AD3" w:rsidRDefault="00A25AD3" w:rsidP="007E1E5B">
            <w:pPr>
              <w:pStyle w:val="NormalWeb"/>
              <w:spacing w:before="0" w:beforeAutospacing="0" w:after="0" w:afterAutospacing="0"/>
            </w:pPr>
            <w:r>
              <w:t>1 a 17</w:t>
            </w:r>
          </w:p>
          <w:p w14:paraId="7A486837" w14:textId="77777777" w:rsidR="00A25AD3" w:rsidRDefault="00A25AD3" w:rsidP="007E1E5B">
            <w:pPr>
              <w:pStyle w:val="NormalWeb"/>
              <w:spacing w:before="0" w:beforeAutospacing="0" w:after="0" w:afterAutospacing="0"/>
            </w:pPr>
            <w:r>
              <w:t>1 a 18</w:t>
            </w:r>
          </w:p>
          <w:p w14:paraId="46D307FB" w14:textId="77777777" w:rsidR="00A25AD3" w:rsidRDefault="00A25AD3" w:rsidP="007E1E5B">
            <w:pPr>
              <w:pStyle w:val="NormalWeb"/>
              <w:spacing w:before="0" w:beforeAutospacing="0" w:after="0" w:afterAutospacing="0"/>
            </w:pPr>
            <w:r>
              <w:t xml:space="preserve">1 a 19 </w:t>
            </w:r>
          </w:p>
          <w:p w14:paraId="28E607B8" w14:textId="77777777" w:rsidR="00A25AD3" w:rsidRDefault="00A25AD3" w:rsidP="007E1E5B">
            <w:pPr>
              <w:pStyle w:val="NormalWeb"/>
              <w:spacing w:before="0" w:beforeAutospacing="0" w:after="0" w:afterAutospacing="0"/>
            </w:pPr>
            <w:r>
              <w:t> </w:t>
            </w:r>
          </w:p>
          <w:p w14:paraId="1BC2E806" w14:textId="77777777" w:rsidR="00A25AD3" w:rsidRDefault="00A25AD3" w:rsidP="007E1E5B">
            <w:pPr>
              <w:pStyle w:val="NormalWeb"/>
              <w:spacing w:before="0" w:beforeAutospacing="0" w:after="0" w:afterAutospacing="0"/>
            </w:pPr>
            <w:r>
              <w:t xml:space="preserve">  </w:t>
            </w:r>
          </w:p>
          <w:p w14:paraId="15B34454" w14:textId="1F4C0147" w:rsidR="00A25AD3" w:rsidRDefault="00A25AD3" w:rsidP="007E1E5B">
            <w:pPr>
              <w:pStyle w:val="NormalWeb"/>
              <w:spacing w:before="0" w:beforeAutospacing="0" w:after="0" w:afterAutospacing="0"/>
            </w:pPr>
            <w:r>
              <w:t xml:space="preserve">1 a 22 </w:t>
            </w:r>
          </w:p>
        </w:tc>
      </w:tr>
      <w:tr w:rsidR="00A25AD3" w14:paraId="0C4004BA" w14:textId="77777777" w:rsidTr="00E919B4">
        <w:tc>
          <w:tcPr>
            <w:tcW w:w="3823" w:type="dxa"/>
            <w:vAlign w:val="center"/>
          </w:tcPr>
          <w:p w14:paraId="41D9C521" w14:textId="77777777" w:rsidR="00A25AD3" w:rsidRDefault="00A25AD3" w:rsidP="007E1E5B">
            <w:pPr>
              <w:pStyle w:val="NormalWeb"/>
              <w:spacing w:before="0" w:beforeAutospacing="0" w:after="0" w:afterAutospacing="0"/>
            </w:pPr>
            <w:r>
              <w:t xml:space="preserve">Assistente de Laboratório de Ensino e Pesquisa </w:t>
            </w:r>
          </w:p>
          <w:p w14:paraId="5A6C4FA3" w14:textId="77777777" w:rsidR="00A25AD3" w:rsidRDefault="00A25AD3" w:rsidP="007E1E5B">
            <w:pPr>
              <w:pStyle w:val="NormalWeb"/>
              <w:spacing w:before="0" w:beforeAutospacing="0" w:after="0" w:afterAutospacing="0"/>
            </w:pPr>
            <w:r>
              <w:t> </w:t>
            </w:r>
          </w:p>
          <w:p w14:paraId="08381974" w14:textId="77777777" w:rsidR="00A25AD3" w:rsidRDefault="00A25AD3" w:rsidP="007E1E5B">
            <w:pPr>
              <w:pStyle w:val="NormalWeb"/>
              <w:spacing w:before="0" w:beforeAutospacing="0" w:after="0" w:afterAutospacing="0"/>
            </w:pPr>
            <w:r>
              <w:t xml:space="preserve">Assistente de Informática </w:t>
            </w:r>
          </w:p>
          <w:p w14:paraId="6B352691" w14:textId="77777777" w:rsidR="00A25AD3" w:rsidRDefault="00A25AD3" w:rsidP="007E1E5B">
            <w:pPr>
              <w:pStyle w:val="NormalWeb"/>
              <w:spacing w:before="0" w:beforeAutospacing="0" w:after="0" w:afterAutospacing="0"/>
            </w:pPr>
            <w:r>
              <w:t> </w:t>
            </w:r>
          </w:p>
          <w:p w14:paraId="7115880D" w14:textId="77777777" w:rsidR="00A25AD3" w:rsidRDefault="00A25AD3" w:rsidP="007E1E5B">
            <w:pPr>
              <w:pStyle w:val="NormalWeb"/>
              <w:spacing w:before="0" w:beforeAutospacing="0" w:after="0" w:afterAutospacing="0"/>
            </w:pPr>
            <w:r>
              <w:t xml:space="preserve">Assistente </w:t>
            </w:r>
          </w:p>
          <w:p w14:paraId="57293D09" w14:textId="621152D5" w:rsidR="00A25AD3" w:rsidRDefault="00A25AD3" w:rsidP="007E1E5B">
            <w:pPr>
              <w:pStyle w:val="NormalWeb"/>
              <w:spacing w:before="0" w:beforeAutospacing="0" w:after="0" w:afterAutospacing="0"/>
            </w:pPr>
            <w:r>
              <w:t>Administrativo</w:t>
            </w:r>
          </w:p>
        </w:tc>
        <w:tc>
          <w:tcPr>
            <w:tcW w:w="1417" w:type="dxa"/>
            <w:vAlign w:val="center"/>
          </w:tcPr>
          <w:p w14:paraId="4DA395D0" w14:textId="77777777" w:rsidR="00A25AD3" w:rsidRDefault="00A25AD3" w:rsidP="007E1E5B">
            <w:pPr>
              <w:pStyle w:val="NormalWeb"/>
              <w:spacing w:before="0" w:beforeAutospacing="0" w:after="0" w:afterAutospacing="0"/>
            </w:pPr>
            <w:r>
              <w:t>01 a 10</w:t>
            </w:r>
          </w:p>
          <w:p w14:paraId="17B71DA3" w14:textId="77777777" w:rsidR="00A25AD3" w:rsidRDefault="00A25AD3" w:rsidP="007E1E5B">
            <w:pPr>
              <w:pStyle w:val="NormalWeb"/>
              <w:spacing w:before="0" w:beforeAutospacing="0" w:after="0" w:afterAutospacing="0"/>
            </w:pPr>
            <w:r>
              <w:t> </w:t>
            </w:r>
          </w:p>
          <w:p w14:paraId="66F8BE38" w14:textId="77777777" w:rsidR="00A25AD3" w:rsidRDefault="00A25AD3" w:rsidP="007E1E5B">
            <w:pPr>
              <w:pStyle w:val="NormalWeb"/>
              <w:spacing w:before="0" w:beforeAutospacing="0" w:after="0" w:afterAutospacing="0"/>
            </w:pPr>
            <w:r>
              <w:t> </w:t>
            </w:r>
          </w:p>
          <w:p w14:paraId="6FA65989" w14:textId="77777777" w:rsidR="00A25AD3" w:rsidRDefault="00A25AD3" w:rsidP="007E1E5B">
            <w:pPr>
              <w:pStyle w:val="NormalWeb"/>
              <w:spacing w:before="0" w:beforeAutospacing="0" w:after="0" w:afterAutospacing="0"/>
            </w:pPr>
            <w:r>
              <w:t xml:space="preserve">01 a 10 </w:t>
            </w:r>
          </w:p>
          <w:p w14:paraId="5BC5CBE3" w14:textId="77777777" w:rsidR="00A25AD3" w:rsidRDefault="00A25AD3" w:rsidP="007E1E5B">
            <w:pPr>
              <w:pStyle w:val="NormalWeb"/>
              <w:spacing w:before="0" w:beforeAutospacing="0" w:after="0" w:afterAutospacing="0"/>
            </w:pPr>
            <w:r>
              <w:t> </w:t>
            </w:r>
          </w:p>
          <w:p w14:paraId="4E2BABB1" w14:textId="77777777" w:rsidR="00A25AD3" w:rsidRDefault="00A25AD3" w:rsidP="007E1E5B">
            <w:pPr>
              <w:pStyle w:val="NormalWeb"/>
              <w:spacing w:before="0" w:beforeAutospacing="0" w:after="0" w:afterAutospacing="0"/>
            </w:pPr>
            <w:r>
              <w:t> </w:t>
            </w:r>
          </w:p>
          <w:p w14:paraId="6417567D" w14:textId="7C66722D" w:rsidR="00A25AD3" w:rsidRDefault="00A25AD3" w:rsidP="007E1E5B">
            <w:pPr>
              <w:pStyle w:val="NormalWeb"/>
              <w:spacing w:before="0" w:beforeAutospacing="0" w:after="0" w:afterAutospacing="0"/>
            </w:pPr>
            <w:r>
              <w:t>01 a 10</w:t>
            </w:r>
          </w:p>
        </w:tc>
        <w:tc>
          <w:tcPr>
            <w:tcW w:w="1756" w:type="dxa"/>
            <w:vAlign w:val="center"/>
          </w:tcPr>
          <w:p w14:paraId="01371021" w14:textId="77777777" w:rsidR="00A25AD3" w:rsidRDefault="00A25AD3" w:rsidP="007E1E5B">
            <w:pPr>
              <w:pStyle w:val="NormalWeb"/>
              <w:spacing w:before="0" w:beforeAutospacing="0" w:after="0" w:afterAutospacing="0"/>
            </w:pPr>
            <w:r>
              <w:t>I a IV</w:t>
            </w:r>
          </w:p>
          <w:p w14:paraId="38726521" w14:textId="77777777" w:rsidR="00A25AD3" w:rsidRDefault="00A25AD3" w:rsidP="007E1E5B">
            <w:pPr>
              <w:pStyle w:val="NormalWeb"/>
              <w:spacing w:before="0" w:beforeAutospacing="0" w:after="0" w:afterAutospacing="0"/>
            </w:pPr>
            <w:r>
              <w:t> </w:t>
            </w:r>
          </w:p>
          <w:p w14:paraId="179E8419" w14:textId="77777777" w:rsidR="00A25AD3" w:rsidRDefault="00A25AD3" w:rsidP="007E1E5B">
            <w:pPr>
              <w:pStyle w:val="NormalWeb"/>
              <w:spacing w:before="0" w:beforeAutospacing="0" w:after="0" w:afterAutospacing="0"/>
            </w:pPr>
            <w:r>
              <w:t> </w:t>
            </w:r>
          </w:p>
          <w:p w14:paraId="373E819C" w14:textId="77777777" w:rsidR="00A25AD3" w:rsidRDefault="00A25AD3" w:rsidP="007E1E5B">
            <w:pPr>
              <w:pStyle w:val="NormalWeb"/>
              <w:spacing w:before="0" w:beforeAutospacing="0" w:after="0" w:afterAutospacing="0"/>
            </w:pPr>
            <w:r>
              <w:t>I a IV</w:t>
            </w:r>
          </w:p>
          <w:p w14:paraId="73FEFEEE" w14:textId="77777777" w:rsidR="00A25AD3" w:rsidRDefault="00A25AD3" w:rsidP="007E1E5B">
            <w:pPr>
              <w:pStyle w:val="NormalWeb"/>
              <w:spacing w:before="0" w:beforeAutospacing="0" w:after="0" w:afterAutospacing="0"/>
            </w:pPr>
            <w:r>
              <w:t> </w:t>
            </w:r>
          </w:p>
          <w:p w14:paraId="1886F8AF" w14:textId="77777777" w:rsidR="00A25AD3" w:rsidRDefault="00A25AD3" w:rsidP="007E1E5B">
            <w:pPr>
              <w:pStyle w:val="NormalWeb"/>
              <w:spacing w:before="0" w:beforeAutospacing="0" w:after="0" w:afterAutospacing="0"/>
            </w:pPr>
            <w:r>
              <w:t xml:space="preserve">  </w:t>
            </w:r>
          </w:p>
          <w:p w14:paraId="6E5DD98A" w14:textId="0CFF0DBF" w:rsidR="00A25AD3" w:rsidRDefault="00A25AD3" w:rsidP="007E1E5B">
            <w:pPr>
              <w:pStyle w:val="NormalWeb"/>
              <w:spacing w:before="0" w:beforeAutospacing="0" w:after="0" w:afterAutospacing="0"/>
            </w:pPr>
            <w:r>
              <w:t>I a IV</w:t>
            </w:r>
          </w:p>
        </w:tc>
        <w:tc>
          <w:tcPr>
            <w:tcW w:w="4198" w:type="dxa"/>
            <w:vAlign w:val="center"/>
          </w:tcPr>
          <w:p w14:paraId="2FBF0665" w14:textId="77777777" w:rsidR="00A25AD3" w:rsidRDefault="00A25AD3" w:rsidP="007E1E5B">
            <w:pPr>
              <w:pStyle w:val="NormalWeb"/>
              <w:spacing w:before="0" w:beforeAutospacing="0" w:after="0" w:afterAutospacing="0"/>
            </w:pPr>
            <w:r>
              <w:t>Técnico Universitário de Suporte</w:t>
            </w:r>
          </w:p>
          <w:p w14:paraId="4E651866" w14:textId="77777777" w:rsidR="00A25AD3" w:rsidRDefault="00A25AD3" w:rsidP="007E1E5B">
            <w:pPr>
              <w:pStyle w:val="NormalWeb"/>
              <w:spacing w:before="0" w:beforeAutospacing="0" w:after="0" w:afterAutospacing="0"/>
            </w:pPr>
            <w:r>
              <w:t> </w:t>
            </w:r>
          </w:p>
          <w:p w14:paraId="3891401E" w14:textId="298D8EB3" w:rsidR="00A25AD3" w:rsidRDefault="00A25AD3" w:rsidP="007E1E5B">
            <w:pPr>
              <w:pStyle w:val="NormalWeb"/>
              <w:spacing w:before="0" w:beforeAutospacing="0" w:after="0" w:afterAutospacing="0"/>
            </w:pPr>
            <w:r>
              <w:t>  </w:t>
            </w:r>
          </w:p>
          <w:p w14:paraId="216F8510" w14:textId="37557F30" w:rsidR="00A25AD3" w:rsidRDefault="00A25AD3" w:rsidP="007E1E5B">
            <w:pPr>
              <w:pStyle w:val="NormalWeb"/>
              <w:spacing w:before="0" w:beforeAutospacing="0" w:after="0" w:afterAutospacing="0"/>
            </w:pPr>
            <w:r>
              <w:t>Técnico Universitário de Suporte Sênior</w:t>
            </w:r>
          </w:p>
        </w:tc>
        <w:tc>
          <w:tcPr>
            <w:tcW w:w="1701" w:type="dxa"/>
            <w:vAlign w:val="center"/>
          </w:tcPr>
          <w:p w14:paraId="65FD286E" w14:textId="77777777" w:rsidR="00A25AD3" w:rsidRDefault="00A25AD3" w:rsidP="007E1E5B">
            <w:pPr>
              <w:pStyle w:val="NormalWeb"/>
              <w:spacing w:before="0" w:beforeAutospacing="0" w:after="0" w:afterAutospacing="0"/>
            </w:pPr>
            <w:r>
              <w:t>A</w:t>
            </w:r>
          </w:p>
          <w:p w14:paraId="3C04F58E" w14:textId="77777777" w:rsidR="00A25AD3" w:rsidRDefault="00A25AD3" w:rsidP="007E1E5B">
            <w:pPr>
              <w:pStyle w:val="NormalWeb"/>
              <w:spacing w:before="0" w:beforeAutospacing="0" w:after="0" w:afterAutospacing="0"/>
            </w:pPr>
            <w:r>
              <w:t>B</w:t>
            </w:r>
          </w:p>
          <w:p w14:paraId="254D0A26" w14:textId="77777777" w:rsidR="00A25AD3" w:rsidRDefault="00A25AD3" w:rsidP="007E1E5B">
            <w:pPr>
              <w:pStyle w:val="NormalWeb"/>
              <w:spacing w:before="0" w:beforeAutospacing="0" w:after="0" w:afterAutospacing="0"/>
            </w:pPr>
            <w:r>
              <w:t>C</w:t>
            </w:r>
          </w:p>
          <w:p w14:paraId="178B2B2D" w14:textId="77777777" w:rsidR="00A25AD3" w:rsidRDefault="00A25AD3" w:rsidP="007E1E5B">
            <w:pPr>
              <w:pStyle w:val="NormalWeb"/>
              <w:spacing w:before="0" w:beforeAutospacing="0" w:after="0" w:afterAutospacing="0"/>
            </w:pPr>
            <w:r>
              <w:t>D</w:t>
            </w:r>
          </w:p>
          <w:p w14:paraId="510408E1" w14:textId="77777777" w:rsidR="00A25AD3" w:rsidRDefault="00A25AD3" w:rsidP="007E1E5B">
            <w:pPr>
              <w:pStyle w:val="NormalWeb"/>
              <w:spacing w:before="0" w:beforeAutospacing="0" w:after="0" w:afterAutospacing="0"/>
            </w:pPr>
            <w:r>
              <w:t> </w:t>
            </w:r>
          </w:p>
          <w:p w14:paraId="22D58E09" w14:textId="77777777" w:rsidR="00A25AD3" w:rsidRDefault="00A25AD3" w:rsidP="007E1E5B">
            <w:pPr>
              <w:pStyle w:val="NormalWeb"/>
              <w:spacing w:before="0" w:beforeAutospacing="0" w:after="0" w:afterAutospacing="0"/>
            </w:pPr>
            <w:r>
              <w:t xml:space="preserve">  </w:t>
            </w:r>
          </w:p>
          <w:p w14:paraId="4E506917" w14:textId="75B6B121" w:rsidR="00A25AD3" w:rsidRDefault="00A25AD3" w:rsidP="007E1E5B">
            <w:pPr>
              <w:pStyle w:val="NormalWeb"/>
              <w:spacing w:before="0" w:beforeAutospacing="0" w:after="0" w:afterAutospacing="0"/>
            </w:pPr>
            <w:r>
              <w:t xml:space="preserve">S </w:t>
            </w:r>
          </w:p>
        </w:tc>
        <w:tc>
          <w:tcPr>
            <w:tcW w:w="1099" w:type="dxa"/>
            <w:vAlign w:val="center"/>
          </w:tcPr>
          <w:p w14:paraId="7CB6323A" w14:textId="77777777" w:rsidR="00A25AD3" w:rsidRDefault="00A25AD3" w:rsidP="007E1E5B">
            <w:pPr>
              <w:pStyle w:val="NormalWeb"/>
              <w:spacing w:before="0" w:beforeAutospacing="0" w:after="0" w:afterAutospacing="0"/>
            </w:pPr>
            <w:r>
              <w:t>1 a 16</w:t>
            </w:r>
          </w:p>
          <w:p w14:paraId="74B1C2FE" w14:textId="77777777" w:rsidR="00A25AD3" w:rsidRDefault="00A25AD3" w:rsidP="007E1E5B">
            <w:pPr>
              <w:pStyle w:val="NormalWeb"/>
              <w:spacing w:before="0" w:beforeAutospacing="0" w:after="0" w:afterAutospacing="0"/>
            </w:pPr>
            <w:r>
              <w:t>1 a 17</w:t>
            </w:r>
          </w:p>
          <w:p w14:paraId="62928814" w14:textId="77777777" w:rsidR="00A25AD3" w:rsidRDefault="00A25AD3" w:rsidP="007E1E5B">
            <w:pPr>
              <w:pStyle w:val="NormalWeb"/>
              <w:spacing w:before="0" w:beforeAutospacing="0" w:after="0" w:afterAutospacing="0"/>
            </w:pPr>
            <w:r>
              <w:t>1 a 18</w:t>
            </w:r>
          </w:p>
          <w:p w14:paraId="2A7B4035" w14:textId="77777777" w:rsidR="00A25AD3" w:rsidRDefault="00A25AD3" w:rsidP="007E1E5B">
            <w:pPr>
              <w:pStyle w:val="NormalWeb"/>
              <w:spacing w:before="0" w:beforeAutospacing="0" w:after="0" w:afterAutospacing="0"/>
            </w:pPr>
            <w:r>
              <w:t>1 a 19</w:t>
            </w:r>
          </w:p>
          <w:p w14:paraId="555AFC08" w14:textId="77777777" w:rsidR="00A25AD3" w:rsidRDefault="00A25AD3" w:rsidP="007E1E5B">
            <w:pPr>
              <w:pStyle w:val="NormalWeb"/>
              <w:spacing w:before="0" w:beforeAutospacing="0" w:after="0" w:afterAutospacing="0"/>
            </w:pPr>
            <w:r>
              <w:t> </w:t>
            </w:r>
          </w:p>
          <w:p w14:paraId="1E83A363" w14:textId="77777777" w:rsidR="00A25AD3" w:rsidRDefault="00A25AD3" w:rsidP="007E1E5B">
            <w:pPr>
              <w:pStyle w:val="NormalWeb"/>
              <w:spacing w:before="0" w:beforeAutospacing="0" w:after="0" w:afterAutospacing="0"/>
            </w:pPr>
            <w:r>
              <w:t xml:space="preserve">  </w:t>
            </w:r>
          </w:p>
          <w:p w14:paraId="7DDC6C9F" w14:textId="3B1FD6B2" w:rsidR="00A25AD3" w:rsidRDefault="00A25AD3" w:rsidP="007E1E5B">
            <w:pPr>
              <w:pStyle w:val="NormalWeb"/>
              <w:spacing w:before="0" w:beforeAutospacing="0" w:after="0" w:afterAutospacing="0"/>
            </w:pPr>
            <w:r>
              <w:t xml:space="preserve">1 a 21 </w:t>
            </w:r>
          </w:p>
        </w:tc>
      </w:tr>
      <w:tr w:rsidR="00A25AD3" w14:paraId="2A84235C" w14:textId="77777777" w:rsidTr="00E919B4">
        <w:tc>
          <w:tcPr>
            <w:tcW w:w="3823" w:type="dxa"/>
            <w:vAlign w:val="center"/>
          </w:tcPr>
          <w:p w14:paraId="0F021BE1" w14:textId="4F7C3A50" w:rsidR="00A25AD3" w:rsidRDefault="00A25AD3" w:rsidP="007E1E5B">
            <w:pPr>
              <w:pStyle w:val="NormalWeb"/>
              <w:spacing w:before="0" w:beforeAutospacing="0" w:after="0" w:afterAutospacing="0"/>
            </w:pPr>
            <w:r>
              <w:t>Auxiliar de Serviços Gerais</w:t>
            </w:r>
          </w:p>
        </w:tc>
        <w:tc>
          <w:tcPr>
            <w:tcW w:w="1417" w:type="dxa"/>
            <w:vAlign w:val="center"/>
          </w:tcPr>
          <w:p w14:paraId="5EF44514" w14:textId="6BD5EC1F" w:rsidR="00A25AD3" w:rsidRDefault="00A25AD3" w:rsidP="007E1E5B">
            <w:pPr>
              <w:pStyle w:val="NormalWeb"/>
              <w:spacing w:before="0" w:beforeAutospacing="0" w:after="0" w:afterAutospacing="0"/>
            </w:pPr>
            <w:r>
              <w:t>01 a 10</w:t>
            </w:r>
          </w:p>
        </w:tc>
        <w:tc>
          <w:tcPr>
            <w:tcW w:w="1756" w:type="dxa"/>
            <w:vAlign w:val="center"/>
          </w:tcPr>
          <w:p w14:paraId="5C0AEEE6" w14:textId="08D05208" w:rsidR="00A25AD3" w:rsidRDefault="00A25AD3" w:rsidP="007E1E5B">
            <w:pPr>
              <w:pStyle w:val="NormalWeb"/>
              <w:spacing w:before="0" w:beforeAutospacing="0" w:after="0" w:afterAutospacing="0"/>
            </w:pPr>
            <w:r>
              <w:t>I a IV</w:t>
            </w:r>
          </w:p>
        </w:tc>
        <w:tc>
          <w:tcPr>
            <w:tcW w:w="4198" w:type="dxa"/>
            <w:vAlign w:val="center"/>
          </w:tcPr>
          <w:p w14:paraId="3AE7BE9E" w14:textId="77777777" w:rsidR="00A25AD3" w:rsidRDefault="00A25AD3" w:rsidP="007E1E5B">
            <w:pPr>
              <w:pStyle w:val="NormalWeb"/>
              <w:spacing w:before="0" w:beforeAutospacing="0" w:after="0" w:afterAutospacing="0"/>
            </w:pPr>
            <w:r>
              <w:t>Técnico Universitário de Execução</w:t>
            </w:r>
          </w:p>
          <w:p w14:paraId="678898B3" w14:textId="77777777" w:rsidR="00A25AD3" w:rsidRDefault="00A25AD3" w:rsidP="007E1E5B">
            <w:pPr>
              <w:pStyle w:val="NormalWeb"/>
              <w:spacing w:before="0" w:beforeAutospacing="0" w:after="0" w:afterAutospacing="0"/>
            </w:pPr>
            <w:r>
              <w:t> </w:t>
            </w:r>
          </w:p>
          <w:p w14:paraId="7E56FB0B" w14:textId="77777777" w:rsidR="00A25AD3" w:rsidRDefault="00A25AD3" w:rsidP="007E1E5B">
            <w:pPr>
              <w:pStyle w:val="NormalWeb"/>
              <w:spacing w:before="0" w:beforeAutospacing="0" w:after="0" w:afterAutospacing="0"/>
            </w:pPr>
            <w:r>
              <w:t> </w:t>
            </w:r>
          </w:p>
          <w:p w14:paraId="69E9C40A" w14:textId="77777777" w:rsidR="00A25AD3" w:rsidRDefault="00A25AD3" w:rsidP="007E1E5B">
            <w:pPr>
              <w:pStyle w:val="NormalWeb"/>
              <w:spacing w:before="0" w:beforeAutospacing="0" w:after="0" w:afterAutospacing="0"/>
            </w:pPr>
            <w:r>
              <w:t> </w:t>
            </w:r>
          </w:p>
          <w:p w14:paraId="481294F7" w14:textId="77777777" w:rsidR="00A25AD3" w:rsidRDefault="00A25AD3" w:rsidP="007E1E5B">
            <w:pPr>
              <w:pStyle w:val="NormalWeb"/>
              <w:spacing w:before="0" w:beforeAutospacing="0" w:after="0" w:afterAutospacing="0"/>
            </w:pPr>
            <w:r>
              <w:t> </w:t>
            </w:r>
          </w:p>
          <w:p w14:paraId="2A7BD735" w14:textId="0BE99FB3" w:rsidR="00A25AD3" w:rsidRDefault="00A25AD3" w:rsidP="007E1E5B">
            <w:pPr>
              <w:pStyle w:val="NormalWeb"/>
              <w:spacing w:before="0" w:beforeAutospacing="0" w:after="0" w:afterAutospacing="0"/>
            </w:pPr>
            <w:r>
              <w:t>Técnico Universitário de Execução Sênior</w:t>
            </w:r>
          </w:p>
        </w:tc>
        <w:tc>
          <w:tcPr>
            <w:tcW w:w="1701" w:type="dxa"/>
            <w:vAlign w:val="center"/>
          </w:tcPr>
          <w:p w14:paraId="1CA052F2" w14:textId="77777777" w:rsidR="00A25AD3" w:rsidRDefault="00A25AD3" w:rsidP="007E1E5B">
            <w:pPr>
              <w:pStyle w:val="NormalWeb"/>
              <w:spacing w:before="0" w:beforeAutospacing="0" w:after="0" w:afterAutospacing="0"/>
            </w:pPr>
            <w:r>
              <w:t>A</w:t>
            </w:r>
          </w:p>
          <w:p w14:paraId="4D9ADB3D" w14:textId="77777777" w:rsidR="00A25AD3" w:rsidRDefault="00A25AD3" w:rsidP="007E1E5B">
            <w:pPr>
              <w:pStyle w:val="NormalWeb"/>
              <w:spacing w:before="0" w:beforeAutospacing="0" w:after="0" w:afterAutospacing="0"/>
            </w:pPr>
            <w:r>
              <w:t>B</w:t>
            </w:r>
          </w:p>
          <w:p w14:paraId="48D99E62" w14:textId="77777777" w:rsidR="00A25AD3" w:rsidRDefault="00A25AD3" w:rsidP="007E1E5B">
            <w:pPr>
              <w:pStyle w:val="NormalWeb"/>
              <w:spacing w:before="0" w:beforeAutospacing="0" w:after="0" w:afterAutospacing="0"/>
            </w:pPr>
            <w:r>
              <w:t>C</w:t>
            </w:r>
          </w:p>
          <w:p w14:paraId="5F9DECAB" w14:textId="77777777" w:rsidR="00A25AD3" w:rsidRDefault="00A25AD3" w:rsidP="007E1E5B">
            <w:pPr>
              <w:pStyle w:val="NormalWeb"/>
              <w:spacing w:before="0" w:beforeAutospacing="0" w:after="0" w:afterAutospacing="0"/>
            </w:pPr>
            <w:r>
              <w:t>D</w:t>
            </w:r>
          </w:p>
          <w:p w14:paraId="488D3882" w14:textId="77777777" w:rsidR="00A25AD3" w:rsidRDefault="00A25AD3" w:rsidP="007E1E5B">
            <w:pPr>
              <w:pStyle w:val="NormalWeb"/>
              <w:spacing w:before="0" w:beforeAutospacing="0" w:after="0" w:afterAutospacing="0"/>
            </w:pPr>
            <w:r>
              <w:t> </w:t>
            </w:r>
          </w:p>
          <w:p w14:paraId="6CBDABA4" w14:textId="77777777" w:rsidR="00A25AD3" w:rsidRDefault="00A25AD3" w:rsidP="007E1E5B">
            <w:pPr>
              <w:pStyle w:val="NormalWeb"/>
              <w:spacing w:before="0" w:beforeAutospacing="0" w:after="0" w:afterAutospacing="0"/>
            </w:pPr>
            <w:r>
              <w:t> </w:t>
            </w:r>
          </w:p>
          <w:p w14:paraId="6BFBC413" w14:textId="436E994E" w:rsidR="00A25AD3" w:rsidRDefault="00A25AD3" w:rsidP="007E1E5B">
            <w:pPr>
              <w:pStyle w:val="NormalWeb"/>
              <w:spacing w:before="0" w:beforeAutospacing="0" w:after="0" w:afterAutospacing="0"/>
            </w:pPr>
            <w:r>
              <w:t xml:space="preserve">S </w:t>
            </w:r>
          </w:p>
        </w:tc>
        <w:tc>
          <w:tcPr>
            <w:tcW w:w="1099" w:type="dxa"/>
            <w:vAlign w:val="center"/>
          </w:tcPr>
          <w:p w14:paraId="04FC2061" w14:textId="77777777" w:rsidR="00A25AD3" w:rsidRDefault="00A25AD3" w:rsidP="007E1E5B">
            <w:pPr>
              <w:pStyle w:val="NormalWeb"/>
              <w:spacing w:before="0" w:beforeAutospacing="0" w:after="0" w:afterAutospacing="0"/>
            </w:pPr>
            <w:r>
              <w:t>1 a 16</w:t>
            </w:r>
          </w:p>
          <w:p w14:paraId="5772D0F3" w14:textId="77777777" w:rsidR="00A25AD3" w:rsidRDefault="00A25AD3" w:rsidP="007E1E5B">
            <w:pPr>
              <w:pStyle w:val="NormalWeb"/>
              <w:spacing w:before="0" w:beforeAutospacing="0" w:after="0" w:afterAutospacing="0"/>
            </w:pPr>
            <w:r>
              <w:t>1 a 17</w:t>
            </w:r>
          </w:p>
          <w:p w14:paraId="6AC6DE74" w14:textId="77777777" w:rsidR="00A25AD3" w:rsidRDefault="00A25AD3" w:rsidP="007E1E5B">
            <w:pPr>
              <w:pStyle w:val="NormalWeb"/>
              <w:spacing w:before="0" w:beforeAutospacing="0" w:after="0" w:afterAutospacing="0"/>
            </w:pPr>
            <w:r>
              <w:t>1 a 18</w:t>
            </w:r>
          </w:p>
          <w:p w14:paraId="6A5102B9" w14:textId="77777777" w:rsidR="00A25AD3" w:rsidRDefault="00A25AD3" w:rsidP="007E1E5B">
            <w:pPr>
              <w:pStyle w:val="NormalWeb"/>
              <w:spacing w:before="0" w:beforeAutospacing="0" w:after="0" w:afterAutospacing="0"/>
            </w:pPr>
            <w:r>
              <w:t>1 a 19</w:t>
            </w:r>
          </w:p>
          <w:p w14:paraId="40E25357" w14:textId="77777777" w:rsidR="00A25AD3" w:rsidRDefault="00A25AD3" w:rsidP="007E1E5B">
            <w:pPr>
              <w:pStyle w:val="NormalWeb"/>
              <w:spacing w:before="0" w:beforeAutospacing="0" w:after="0" w:afterAutospacing="0"/>
            </w:pPr>
            <w:r>
              <w:t> </w:t>
            </w:r>
          </w:p>
          <w:p w14:paraId="45A40C2B" w14:textId="77777777" w:rsidR="00A25AD3" w:rsidRDefault="00A25AD3" w:rsidP="007E1E5B">
            <w:pPr>
              <w:pStyle w:val="NormalWeb"/>
              <w:spacing w:before="0" w:beforeAutospacing="0" w:after="0" w:afterAutospacing="0"/>
            </w:pPr>
            <w:r>
              <w:t> </w:t>
            </w:r>
          </w:p>
          <w:p w14:paraId="349DF31B" w14:textId="4173A61D" w:rsidR="00A25AD3" w:rsidRDefault="00A25AD3" w:rsidP="007E1E5B">
            <w:pPr>
              <w:pStyle w:val="NormalWeb"/>
              <w:spacing w:before="0" w:beforeAutospacing="0" w:after="0" w:afterAutospacing="0"/>
            </w:pPr>
            <w:r>
              <w:t xml:space="preserve">1 a 19 </w:t>
            </w:r>
          </w:p>
        </w:tc>
      </w:tr>
      <w:tr w:rsidR="00A25AD3" w14:paraId="2DF74E8F" w14:textId="77777777" w:rsidTr="00E919B4">
        <w:tc>
          <w:tcPr>
            <w:tcW w:w="3823" w:type="dxa"/>
            <w:vAlign w:val="center"/>
          </w:tcPr>
          <w:p w14:paraId="2A4D3E04" w14:textId="0CB86DDF" w:rsidR="00A25AD3" w:rsidRDefault="00A25AD3" w:rsidP="007E1E5B">
            <w:pPr>
              <w:pStyle w:val="NormalWeb"/>
              <w:spacing w:before="0" w:beforeAutospacing="0" w:after="0" w:afterAutospacing="0"/>
            </w:pPr>
            <w:r>
              <w:t>Agente Operacional</w:t>
            </w:r>
          </w:p>
        </w:tc>
        <w:tc>
          <w:tcPr>
            <w:tcW w:w="1417" w:type="dxa"/>
            <w:vAlign w:val="center"/>
          </w:tcPr>
          <w:p w14:paraId="7050DEC4" w14:textId="1A5BB47E" w:rsidR="00A25AD3" w:rsidRDefault="00A25AD3" w:rsidP="007E1E5B">
            <w:pPr>
              <w:pStyle w:val="NormalWeb"/>
              <w:spacing w:before="0" w:beforeAutospacing="0" w:after="0" w:afterAutospacing="0"/>
            </w:pPr>
            <w:r>
              <w:t>01 a 10</w:t>
            </w:r>
          </w:p>
        </w:tc>
        <w:tc>
          <w:tcPr>
            <w:tcW w:w="1756" w:type="dxa"/>
            <w:vAlign w:val="center"/>
          </w:tcPr>
          <w:p w14:paraId="697EF1B2" w14:textId="4B280D41" w:rsidR="00A25AD3" w:rsidRDefault="00A25AD3" w:rsidP="007E1E5B">
            <w:pPr>
              <w:pStyle w:val="NormalWeb"/>
              <w:spacing w:before="0" w:beforeAutospacing="0" w:after="0" w:afterAutospacing="0"/>
            </w:pPr>
            <w:r>
              <w:t>I a IV</w:t>
            </w:r>
          </w:p>
        </w:tc>
        <w:tc>
          <w:tcPr>
            <w:tcW w:w="4198" w:type="dxa"/>
            <w:vAlign w:val="center"/>
          </w:tcPr>
          <w:p w14:paraId="5A915B64" w14:textId="77777777" w:rsidR="00A25AD3" w:rsidRDefault="00A25AD3" w:rsidP="007E1E5B">
            <w:pPr>
              <w:pStyle w:val="NormalWeb"/>
              <w:spacing w:before="0" w:beforeAutospacing="0" w:after="0" w:afterAutospacing="0"/>
            </w:pPr>
            <w:r>
              <w:t>Técnico Universitário de Serviços</w:t>
            </w:r>
          </w:p>
          <w:p w14:paraId="156BF0EF" w14:textId="77777777" w:rsidR="00A25AD3" w:rsidRDefault="00A25AD3" w:rsidP="007E1E5B">
            <w:pPr>
              <w:pStyle w:val="NormalWeb"/>
              <w:spacing w:before="0" w:beforeAutospacing="0" w:after="0" w:afterAutospacing="0"/>
            </w:pPr>
            <w:r>
              <w:t> </w:t>
            </w:r>
          </w:p>
          <w:p w14:paraId="6906BFFD" w14:textId="77777777" w:rsidR="00A25AD3" w:rsidRDefault="00A25AD3" w:rsidP="007E1E5B">
            <w:pPr>
              <w:pStyle w:val="NormalWeb"/>
              <w:spacing w:before="0" w:beforeAutospacing="0" w:after="0" w:afterAutospacing="0"/>
            </w:pPr>
            <w:r>
              <w:t> </w:t>
            </w:r>
          </w:p>
          <w:p w14:paraId="43002B78" w14:textId="77777777" w:rsidR="00A25AD3" w:rsidRDefault="00A25AD3" w:rsidP="007E1E5B">
            <w:pPr>
              <w:pStyle w:val="NormalWeb"/>
              <w:spacing w:before="0" w:beforeAutospacing="0" w:after="0" w:afterAutospacing="0"/>
            </w:pPr>
            <w:r>
              <w:t> </w:t>
            </w:r>
          </w:p>
          <w:p w14:paraId="78907D45" w14:textId="77777777" w:rsidR="00A25AD3" w:rsidRDefault="00A25AD3" w:rsidP="007E1E5B">
            <w:pPr>
              <w:pStyle w:val="NormalWeb"/>
              <w:spacing w:before="0" w:beforeAutospacing="0" w:after="0" w:afterAutospacing="0"/>
            </w:pPr>
            <w:r>
              <w:t> </w:t>
            </w:r>
          </w:p>
          <w:p w14:paraId="460B3A77" w14:textId="5A22C8BC" w:rsidR="00A25AD3" w:rsidRDefault="00A25AD3" w:rsidP="007E1E5B">
            <w:pPr>
              <w:pStyle w:val="NormalWeb"/>
              <w:spacing w:before="0" w:beforeAutospacing="0" w:after="0" w:afterAutospacing="0"/>
            </w:pPr>
            <w:r>
              <w:t>Técnico Universitário de Serviços Sênior</w:t>
            </w:r>
          </w:p>
        </w:tc>
        <w:tc>
          <w:tcPr>
            <w:tcW w:w="1701" w:type="dxa"/>
            <w:vAlign w:val="center"/>
          </w:tcPr>
          <w:p w14:paraId="037BBA21" w14:textId="77777777" w:rsidR="00A25AD3" w:rsidRDefault="00A25AD3" w:rsidP="007E1E5B">
            <w:pPr>
              <w:pStyle w:val="NormalWeb"/>
              <w:spacing w:before="0" w:beforeAutospacing="0" w:after="0" w:afterAutospacing="0"/>
            </w:pPr>
            <w:r>
              <w:t>A</w:t>
            </w:r>
          </w:p>
          <w:p w14:paraId="3CA031B2" w14:textId="77777777" w:rsidR="00A25AD3" w:rsidRDefault="00A25AD3" w:rsidP="007E1E5B">
            <w:pPr>
              <w:pStyle w:val="NormalWeb"/>
              <w:spacing w:before="0" w:beforeAutospacing="0" w:after="0" w:afterAutospacing="0"/>
            </w:pPr>
            <w:r>
              <w:t>B</w:t>
            </w:r>
          </w:p>
          <w:p w14:paraId="689F4BDC" w14:textId="77777777" w:rsidR="00A25AD3" w:rsidRDefault="00A25AD3" w:rsidP="007E1E5B">
            <w:pPr>
              <w:pStyle w:val="NormalWeb"/>
              <w:spacing w:before="0" w:beforeAutospacing="0" w:after="0" w:afterAutospacing="0"/>
            </w:pPr>
            <w:r>
              <w:t>C</w:t>
            </w:r>
          </w:p>
          <w:p w14:paraId="422E1ABA" w14:textId="77777777" w:rsidR="00A25AD3" w:rsidRDefault="00A25AD3" w:rsidP="007E1E5B">
            <w:pPr>
              <w:pStyle w:val="NormalWeb"/>
              <w:spacing w:before="0" w:beforeAutospacing="0" w:after="0" w:afterAutospacing="0"/>
            </w:pPr>
            <w:r>
              <w:t>D</w:t>
            </w:r>
          </w:p>
          <w:p w14:paraId="7DC4294F" w14:textId="77777777" w:rsidR="00A25AD3" w:rsidRDefault="00A25AD3" w:rsidP="007E1E5B">
            <w:pPr>
              <w:pStyle w:val="NormalWeb"/>
              <w:spacing w:before="0" w:beforeAutospacing="0" w:after="0" w:afterAutospacing="0"/>
            </w:pPr>
            <w:r>
              <w:t> </w:t>
            </w:r>
          </w:p>
          <w:p w14:paraId="6971B06F" w14:textId="77777777" w:rsidR="00A25AD3" w:rsidRDefault="00A25AD3" w:rsidP="007E1E5B">
            <w:pPr>
              <w:pStyle w:val="NormalWeb"/>
              <w:spacing w:before="0" w:beforeAutospacing="0" w:after="0" w:afterAutospacing="0"/>
            </w:pPr>
            <w:r>
              <w:t> </w:t>
            </w:r>
          </w:p>
          <w:p w14:paraId="37CECA49" w14:textId="498A9287" w:rsidR="00A25AD3" w:rsidRDefault="00A25AD3" w:rsidP="007E1E5B">
            <w:pPr>
              <w:pStyle w:val="NormalWeb"/>
              <w:spacing w:before="0" w:beforeAutospacing="0" w:after="0" w:afterAutospacing="0"/>
            </w:pPr>
            <w:r>
              <w:t xml:space="preserve">S </w:t>
            </w:r>
          </w:p>
        </w:tc>
        <w:tc>
          <w:tcPr>
            <w:tcW w:w="1099" w:type="dxa"/>
            <w:vAlign w:val="center"/>
          </w:tcPr>
          <w:p w14:paraId="642416B7" w14:textId="77777777" w:rsidR="00A25AD3" w:rsidRDefault="00A25AD3" w:rsidP="007E1E5B">
            <w:pPr>
              <w:pStyle w:val="NormalWeb"/>
              <w:spacing w:before="0" w:beforeAutospacing="0" w:after="0" w:afterAutospacing="0"/>
            </w:pPr>
            <w:r>
              <w:t>1 a 16</w:t>
            </w:r>
          </w:p>
          <w:p w14:paraId="578843DE" w14:textId="77777777" w:rsidR="00A25AD3" w:rsidRDefault="00A25AD3" w:rsidP="007E1E5B">
            <w:pPr>
              <w:pStyle w:val="NormalWeb"/>
              <w:spacing w:before="0" w:beforeAutospacing="0" w:after="0" w:afterAutospacing="0"/>
            </w:pPr>
            <w:r>
              <w:t>1 a 17</w:t>
            </w:r>
          </w:p>
          <w:p w14:paraId="21A0903D" w14:textId="77777777" w:rsidR="00A25AD3" w:rsidRDefault="00A25AD3" w:rsidP="007E1E5B">
            <w:pPr>
              <w:pStyle w:val="NormalWeb"/>
              <w:spacing w:before="0" w:beforeAutospacing="0" w:after="0" w:afterAutospacing="0"/>
            </w:pPr>
            <w:r>
              <w:t>1 a 18</w:t>
            </w:r>
          </w:p>
          <w:p w14:paraId="27CA3FEA" w14:textId="77777777" w:rsidR="00A25AD3" w:rsidRDefault="00A25AD3" w:rsidP="007E1E5B">
            <w:pPr>
              <w:pStyle w:val="NormalWeb"/>
              <w:spacing w:before="0" w:beforeAutospacing="0" w:after="0" w:afterAutospacing="0"/>
            </w:pPr>
            <w:r>
              <w:t>1 a 19</w:t>
            </w:r>
          </w:p>
          <w:p w14:paraId="1502BFFD" w14:textId="77777777" w:rsidR="00A25AD3" w:rsidRDefault="00A25AD3" w:rsidP="007E1E5B">
            <w:pPr>
              <w:pStyle w:val="NormalWeb"/>
              <w:spacing w:before="0" w:beforeAutospacing="0" w:after="0" w:afterAutospacing="0"/>
            </w:pPr>
            <w:r>
              <w:t> </w:t>
            </w:r>
          </w:p>
          <w:p w14:paraId="258C076E" w14:textId="77777777" w:rsidR="00A25AD3" w:rsidRDefault="00A25AD3" w:rsidP="007E1E5B">
            <w:pPr>
              <w:pStyle w:val="NormalWeb"/>
              <w:spacing w:before="0" w:beforeAutospacing="0" w:after="0" w:afterAutospacing="0"/>
            </w:pPr>
            <w:r>
              <w:t> </w:t>
            </w:r>
          </w:p>
          <w:p w14:paraId="1333314F" w14:textId="0805DB7C" w:rsidR="00A25AD3" w:rsidRDefault="00A25AD3" w:rsidP="007E1E5B">
            <w:pPr>
              <w:pStyle w:val="NormalWeb"/>
              <w:spacing w:before="0" w:beforeAutospacing="0" w:after="0" w:afterAutospacing="0"/>
            </w:pPr>
            <w:r>
              <w:t xml:space="preserve">1 a 24 </w:t>
            </w:r>
          </w:p>
        </w:tc>
      </w:tr>
    </w:tbl>
    <w:p w14:paraId="2B35F2E7" w14:textId="5855E4F3" w:rsidR="000E2D42" w:rsidRDefault="00352DB2" w:rsidP="00352DB2">
      <w:pPr>
        <w:pStyle w:val="NormalWeb"/>
        <w:jc w:val="center"/>
        <w:rPr>
          <w:rStyle w:val="fontstyle01"/>
        </w:rPr>
      </w:pPr>
      <w:r w:rsidRPr="00352DB2">
        <w:rPr>
          <w:rStyle w:val="fontstyle01"/>
          <w:highlight w:val="green"/>
        </w:rPr>
        <w:t>ANEXO XI</w:t>
      </w:r>
      <w:r w:rsidRPr="00352DB2">
        <w:rPr>
          <w:rFonts w:ascii="ArialMT" w:hAnsi="ArialMT"/>
          <w:color w:val="000000"/>
          <w:sz w:val="22"/>
          <w:szCs w:val="22"/>
          <w:highlight w:val="green"/>
        </w:rPr>
        <w:br/>
      </w:r>
      <w:r w:rsidRPr="00352DB2">
        <w:rPr>
          <w:rStyle w:val="fontstyle01"/>
          <w:highlight w:val="green"/>
        </w:rPr>
        <w:t>RELAÇÃO DOS CARGOS EM EXTINÇÃO QUANDO VAGAR DA CARREIRA DE</w:t>
      </w:r>
      <w:r w:rsidRPr="00352DB2">
        <w:rPr>
          <w:rFonts w:ascii="ArialMT" w:hAnsi="ArialMT"/>
          <w:color w:val="000000"/>
          <w:sz w:val="22"/>
          <w:szCs w:val="22"/>
          <w:highlight w:val="green"/>
        </w:rPr>
        <w:br/>
      </w:r>
      <w:r w:rsidRPr="00352DB2">
        <w:rPr>
          <w:rStyle w:val="fontstyle01"/>
          <w:highlight w:val="green"/>
        </w:rPr>
        <w:t>TÉCNICO UNIVERSITÁRIO DO QUADRO DE PESSOAL DA FUNDAÇÃO</w:t>
      </w:r>
      <w:r w:rsidRPr="00352DB2">
        <w:rPr>
          <w:rFonts w:ascii="ArialMT" w:hAnsi="ArialMT"/>
          <w:color w:val="000000"/>
          <w:sz w:val="22"/>
          <w:szCs w:val="22"/>
          <w:highlight w:val="green"/>
        </w:rPr>
        <w:br/>
      </w:r>
      <w:r w:rsidRPr="00352DB2">
        <w:rPr>
          <w:rStyle w:val="fontstyle01"/>
          <w:highlight w:val="green"/>
        </w:rPr>
        <w:t>UNIVERSIDADE DO ESTADO DE SANTA CATARINA</w:t>
      </w:r>
    </w:p>
    <w:tbl>
      <w:tblPr>
        <w:tblStyle w:val="Tabelacomgrade"/>
        <w:tblW w:w="0" w:type="auto"/>
        <w:tblLook w:val="04A0" w:firstRow="1" w:lastRow="0" w:firstColumn="1" w:lastColumn="0" w:noHBand="0" w:noVBand="1"/>
      </w:tblPr>
      <w:tblGrid>
        <w:gridCol w:w="2972"/>
        <w:gridCol w:w="11022"/>
      </w:tblGrid>
      <w:tr w:rsidR="009861C8" w14:paraId="39C1BC22" w14:textId="77777777" w:rsidTr="00E919B4">
        <w:tc>
          <w:tcPr>
            <w:tcW w:w="2972" w:type="dxa"/>
            <w:vAlign w:val="center"/>
          </w:tcPr>
          <w:p w14:paraId="64D20608" w14:textId="633DB3F4" w:rsidR="009861C8" w:rsidRPr="00F82DFA" w:rsidRDefault="009861C8" w:rsidP="009861C8">
            <w:pPr>
              <w:pStyle w:val="NormalWeb"/>
              <w:jc w:val="center"/>
              <w:rPr>
                <w:highlight w:val="green"/>
              </w:rPr>
            </w:pPr>
            <w:r w:rsidRPr="00F82DFA">
              <w:rPr>
                <w:rStyle w:val="fontstyle01"/>
                <w:highlight w:val="green"/>
              </w:rPr>
              <w:t xml:space="preserve">CARGO </w:t>
            </w:r>
          </w:p>
        </w:tc>
        <w:tc>
          <w:tcPr>
            <w:tcW w:w="11022" w:type="dxa"/>
            <w:vAlign w:val="center"/>
          </w:tcPr>
          <w:p w14:paraId="683E514C" w14:textId="512D83B0" w:rsidR="009861C8" w:rsidRPr="00F82DFA" w:rsidRDefault="009861C8" w:rsidP="009861C8">
            <w:pPr>
              <w:pStyle w:val="NormalWeb"/>
              <w:jc w:val="center"/>
              <w:rPr>
                <w:highlight w:val="green"/>
              </w:rPr>
            </w:pPr>
            <w:r w:rsidRPr="00F82DFA">
              <w:rPr>
                <w:rStyle w:val="fontstyle01"/>
                <w:highlight w:val="green"/>
              </w:rPr>
              <w:t>FUNÇÃO EM EXTINÇÃO</w:t>
            </w:r>
          </w:p>
        </w:tc>
      </w:tr>
      <w:tr w:rsidR="003770CE" w14:paraId="2F4257B3" w14:textId="77777777" w:rsidTr="003770CE">
        <w:tc>
          <w:tcPr>
            <w:tcW w:w="2972" w:type="dxa"/>
            <w:vMerge w:val="restart"/>
          </w:tcPr>
          <w:p w14:paraId="585B30ED" w14:textId="67787405" w:rsidR="003770CE" w:rsidRPr="00F82DFA" w:rsidRDefault="009861C8" w:rsidP="009861C8">
            <w:pPr>
              <w:jc w:val="center"/>
              <w:rPr>
                <w:highlight w:val="green"/>
              </w:rPr>
            </w:pPr>
            <w:r w:rsidRPr="00F82DFA">
              <w:rPr>
                <w:rStyle w:val="fontstyle01"/>
                <w:highlight w:val="green"/>
              </w:rPr>
              <w:t>Técnico Universitário</w:t>
            </w:r>
            <w:r w:rsidRPr="00F82DFA">
              <w:rPr>
                <w:rFonts w:ascii="ArialMT" w:hAnsi="ArialMT"/>
                <w:color w:val="000000"/>
                <w:highlight w:val="green"/>
              </w:rPr>
              <w:br/>
            </w:r>
            <w:r w:rsidRPr="00F82DFA">
              <w:rPr>
                <w:rStyle w:val="fontstyle01"/>
                <w:highlight w:val="green"/>
              </w:rPr>
              <w:t>de Desenvolvimento</w:t>
            </w:r>
          </w:p>
        </w:tc>
        <w:tc>
          <w:tcPr>
            <w:tcW w:w="11022" w:type="dxa"/>
          </w:tcPr>
          <w:p w14:paraId="4B18F593" w14:textId="77777777" w:rsidR="007C3FFE" w:rsidRPr="00F82DFA" w:rsidRDefault="00CD10F0" w:rsidP="00CD10F0">
            <w:pPr>
              <w:rPr>
                <w:rStyle w:val="fontstyle21"/>
                <w:highlight w:val="green"/>
              </w:rPr>
            </w:pPr>
            <w:r w:rsidRPr="00F82DFA">
              <w:rPr>
                <w:rStyle w:val="fontstyle01"/>
                <w:highlight w:val="green"/>
              </w:rPr>
              <w:t>DENOMINAÇÃO DA FUNÇÃO: MÉDICO</w:t>
            </w:r>
            <w:r w:rsidRPr="00F82DFA">
              <w:rPr>
                <w:rFonts w:ascii="Arial-BoldMT" w:hAnsi="Arial-BoldMT"/>
                <w:b/>
                <w:bCs/>
                <w:color w:val="000000"/>
                <w:highlight w:val="green"/>
              </w:rPr>
              <w:br/>
            </w:r>
            <w:r w:rsidRPr="00F82DFA">
              <w:rPr>
                <w:rStyle w:val="fontstyle21"/>
                <w:highlight w:val="green"/>
              </w:rPr>
              <w:t>DESCRIÇÃO SUMÁRIA: efetuar exames médicos, emitir</w:t>
            </w:r>
            <w:r w:rsidR="007C3FFE" w:rsidRPr="00F82DFA">
              <w:rPr>
                <w:rStyle w:val="fontstyle21"/>
                <w:highlight w:val="green"/>
              </w:rPr>
              <w:t xml:space="preserve"> </w:t>
            </w:r>
            <w:r w:rsidRPr="00F82DFA">
              <w:rPr>
                <w:rStyle w:val="fontstyle21"/>
                <w:highlight w:val="green"/>
              </w:rPr>
              <w:t>diagnóstico, prescrever medicamentos e realizar</w:t>
            </w:r>
            <w:r w:rsidR="007C3FFE" w:rsidRPr="00F82DFA">
              <w:rPr>
                <w:rStyle w:val="fontstyle21"/>
                <w:highlight w:val="green"/>
              </w:rPr>
              <w:t xml:space="preserve"> </w:t>
            </w:r>
            <w:r w:rsidRPr="00F82DFA">
              <w:rPr>
                <w:rStyle w:val="fontstyle21"/>
                <w:highlight w:val="green"/>
              </w:rPr>
              <w:t>outras formas</w:t>
            </w:r>
            <w:r w:rsidR="007C3FFE" w:rsidRPr="00F82DFA">
              <w:rPr>
                <w:rStyle w:val="fontstyle21"/>
                <w:highlight w:val="green"/>
              </w:rPr>
              <w:t xml:space="preserve"> </w:t>
            </w:r>
            <w:r w:rsidRPr="00F82DFA">
              <w:rPr>
                <w:rStyle w:val="fontstyle21"/>
                <w:highlight w:val="green"/>
              </w:rPr>
              <w:t>de tratamento para diversos tipos de enfermidades.</w:t>
            </w:r>
            <w:r w:rsidRPr="00F82DFA">
              <w:rPr>
                <w:rFonts w:ascii="ArialMT" w:hAnsi="ArialMT"/>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realizar atendimento ambulatorial;</w:t>
            </w:r>
            <w:r w:rsidRPr="00F82DFA">
              <w:rPr>
                <w:rFonts w:ascii="ArialMT" w:hAnsi="ArialMT"/>
                <w:color w:val="000000"/>
                <w:highlight w:val="green"/>
              </w:rPr>
              <w:br/>
            </w:r>
            <w:r w:rsidRPr="00F82DFA">
              <w:rPr>
                <w:rStyle w:val="fontstyle21"/>
                <w:highlight w:val="green"/>
              </w:rPr>
              <w:t>2 - examinar o paciente para determinar o diagnóstico ou, se</w:t>
            </w:r>
            <w:r w:rsidR="007C3FFE" w:rsidRPr="00F82DFA">
              <w:rPr>
                <w:rStyle w:val="fontstyle21"/>
                <w:highlight w:val="green"/>
              </w:rPr>
              <w:t xml:space="preserve"> </w:t>
            </w:r>
            <w:r w:rsidRPr="00F82DFA">
              <w:rPr>
                <w:rStyle w:val="fontstyle21"/>
                <w:highlight w:val="green"/>
              </w:rPr>
              <w:t>necessário, requisitar exames complementares e encaminhá-lo</w:t>
            </w:r>
            <w:r w:rsidR="007C3FFE" w:rsidRPr="00F82DFA">
              <w:rPr>
                <w:rStyle w:val="fontstyle21"/>
                <w:highlight w:val="green"/>
              </w:rPr>
              <w:t xml:space="preserve"> </w:t>
            </w:r>
            <w:r w:rsidRPr="00F82DFA">
              <w:rPr>
                <w:rStyle w:val="fontstyle21"/>
                <w:highlight w:val="green"/>
              </w:rPr>
              <w:t>ao especialista;</w:t>
            </w:r>
            <w:r w:rsidRPr="00F82DFA">
              <w:rPr>
                <w:rFonts w:ascii="ArialMT" w:hAnsi="ArialMT"/>
                <w:color w:val="000000"/>
                <w:highlight w:val="green"/>
              </w:rPr>
              <w:br/>
            </w:r>
            <w:r w:rsidRPr="00F82DFA">
              <w:rPr>
                <w:rStyle w:val="fontstyle21"/>
                <w:highlight w:val="green"/>
              </w:rPr>
              <w:t>3 - analisar e interpretar resultados de exames de Raio X,</w:t>
            </w:r>
            <w:r w:rsidR="007C3FFE" w:rsidRPr="00F82DFA">
              <w:rPr>
                <w:rStyle w:val="fontstyle21"/>
                <w:highlight w:val="green"/>
              </w:rPr>
              <w:t xml:space="preserve"> </w:t>
            </w:r>
            <w:r w:rsidRPr="00F82DFA">
              <w:rPr>
                <w:rStyle w:val="fontstyle21"/>
                <w:highlight w:val="green"/>
              </w:rPr>
              <w:t>bioquímicas, hematológicos e outros para confirmar e informar o</w:t>
            </w:r>
            <w:r w:rsidR="007C3FFE" w:rsidRPr="00F82DFA">
              <w:rPr>
                <w:rStyle w:val="fontstyle21"/>
                <w:highlight w:val="green"/>
              </w:rPr>
              <w:t xml:space="preserve"> </w:t>
            </w:r>
            <w:r w:rsidRPr="00F82DFA">
              <w:rPr>
                <w:rStyle w:val="fontstyle21"/>
                <w:highlight w:val="green"/>
              </w:rPr>
              <w:t>diagnóstico;</w:t>
            </w:r>
            <w:r w:rsidRPr="00F82DFA">
              <w:rPr>
                <w:rFonts w:ascii="ArialMT" w:hAnsi="ArialMT"/>
                <w:color w:val="000000"/>
                <w:highlight w:val="green"/>
              </w:rPr>
              <w:br/>
            </w:r>
            <w:r w:rsidRPr="00F82DFA">
              <w:rPr>
                <w:rStyle w:val="fontstyle21"/>
                <w:highlight w:val="green"/>
              </w:rPr>
              <w:t>4 - prescrever medicamentos, indicando dosagem e respectiva</w:t>
            </w:r>
            <w:r w:rsidR="007C3FFE" w:rsidRPr="00F82DFA">
              <w:rPr>
                <w:rStyle w:val="fontstyle21"/>
                <w:highlight w:val="green"/>
              </w:rPr>
              <w:t xml:space="preserve"> </w:t>
            </w:r>
            <w:r w:rsidRPr="00F82DFA">
              <w:rPr>
                <w:rStyle w:val="fontstyle21"/>
                <w:highlight w:val="green"/>
              </w:rPr>
              <w:t>via de medicação;</w:t>
            </w:r>
            <w:r w:rsidRPr="00F82DFA">
              <w:rPr>
                <w:rFonts w:ascii="ArialMT" w:hAnsi="ArialMT"/>
                <w:color w:val="000000"/>
                <w:highlight w:val="green"/>
              </w:rPr>
              <w:br/>
            </w:r>
            <w:r w:rsidRPr="00F82DFA">
              <w:rPr>
                <w:rStyle w:val="fontstyle21"/>
                <w:highlight w:val="green"/>
              </w:rPr>
              <w:t>5 - manter registro do paciente examinado, anotando a conclusão</w:t>
            </w:r>
            <w:r w:rsidR="007C3FFE" w:rsidRPr="00F82DFA">
              <w:rPr>
                <w:rStyle w:val="fontstyle21"/>
                <w:highlight w:val="green"/>
              </w:rPr>
              <w:t xml:space="preserve"> </w:t>
            </w:r>
            <w:r w:rsidRPr="00F82DFA">
              <w:rPr>
                <w:rStyle w:val="fontstyle21"/>
                <w:highlight w:val="green"/>
              </w:rPr>
              <w:t>diagnóstica, tratamento, evolução da</w:t>
            </w:r>
            <w:r w:rsidR="007C3FFE" w:rsidRPr="00F82DFA">
              <w:rPr>
                <w:rStyle w:val="fontstyle21"/>
                <w:highlight w:val="green"/>
              </w:rPr>
              <w:t xml:space="preserve"> </w:t>
            </w:r>
            <w:r w:rsidRPr="00F82DFA">
              <w:rPr>
                <w:rStyle w:val="fontstyle21"/>
                <w:highlight w:val="green"/>
              </w:rPr>
              <w:t>doença, para efetuar</w:t>
            </w:r>
            <w:r w:rsidR="007C3FFE" w:rsidRPr="00F82DFA">
              <w:rPr>
                <w:rStyle w:val="fontstyle21"/>
                <w:highlight w:val="green"/>
              </w:rPr>
              <w:t xml:space="preserve"> </w:t>
            </w:r>
            <w:r w:rsidRPr="00F82DFA">
              <w:rPr>
                <w:rStyle w:val="fontstyle21"/>
                <w:highlight w:val="green"/>
              </w:rPr>
              <w:t>orientação terapêutica adequada;</w:t>
            </w:r>
            <w:r w:rsidRPr="00F82DFA">
              <w:rPr>
                <w:rFonts w:ascii="ArialMT" w:hAnsi="ArialMT"/>
                <w:color w:val="000000"/>
                <w:highlight w:val="green"/>
              </w:rPr>
              <w:br/>
            </w:r>
            <w:r w:rsidRPr="00F82DFA">
              <w:rPr>
                <w:rStyle w:val="fontstyle21"/>
                <w:highlight w:val="green"/>
              </w:rPr>
              <w:t>6 - emitir atestados de saúde, sanidade e aptidão física e mental</w:t>
            </w:r>
            <w:r w:rsidR="007C3FFE" w:rsidRPr="00F82DFA">
              <w:rPr>
                <w:rStyle w:val="fontstyle21"/>
                <w:highlight w:val="green"/>
              </w:rPr>
              <w:t xml:space="preserve"> </w:t>
            </w:r>
            <w:r w:rsidRPr="00F82DFA">
              <w:rPr>
                <w:rStyle w:val="fontstyle21"/>
                <w:highlight w:val="green"/>
              </w:rPr>
              <w:t>e de óbito, para atender as determinações legais;</w:t>
            </w:r>
          </w:p>
          <w:p w14:paraId="08091985" w14:textId="6B3ACC66" w:rsidR="00CD10F0" w:rsidRPr="00F82DFA" w:rsidRDefault="00CD10F0" w:rsidP="00CD10F0">
            <w:pPr>
              <w:rPr>
                <w:rStyle w:val="fontstyle21"/>
                <w:highlight w:val="green"/>
              </w:rPr>
            </w:pPr>
            <w:r w:rsidRPr="00F82DFA">
              <w:rPr>
                <w:rStyle w:val="fontstyle21"/>
                <w:highlight w:val="green"/>
              </w:rPr>
              <w:t>7 - participar de programas de atendimento à população atingida</w:t>
            </w:r>
            <w:r w:rsidR="007C3FFE" w:rsidRPr="00F82DFA">
              <w:rPr>
                <w:rStyle w:val="fontstyle21"/>
                <w:highlight w:val="green"/>
              </w:rPr>
              <w:t xml:space="preserve"> </w:t>
            </w:r>
            <w:r w:rsidRPr="00F82DFA">
              <w:rPr>
                <w:rStyle w:val="fontstyle21"/>
                <w:highlight w:val="green"/>
              </w:rPr>
              <w:t>por calamidades públicas;</w:t>
            </w:r>
            <w:r w:rsidRPr="00F82DFA">
              <w:rPr>
                <w:rFonts w:ascii="ArialMT" w:hAnsi="ArialMT"/>
                <w:color w:val="000000"/>
                <w:highlight w:val="green"/>
              </w:rPr>
              <w:br/>
            </w:r>
            <w:r w:rsidRPr="00F82DFA">
              <w:rPr>
                <w:rStyle w:val="fontstyle21"/>
                <w:highlight w:val="green"/>
              </w:rPr>
              <w:t>8 - integrar-se com a execução dos trabalhos de vacinação e</w:t>
            </w:r>
            <w:r w:rsidR="007C3FFE" w:rsidRPr="00F82DFA">
              <w:rPr>
                <w:rStyle w:val="fontstyle21"/>
                <w:highlight w:val="green"/>
              </w:rPr>
              <w:t xml:space="preserve"> </w:t>
            </w:r>
            <w:r w:rsidRPr="00F82DFA">
              <w:rPr>
                <w:rStyle w:val="fontstyle21"/>
                <w:highlight w:val="green"/>
              </w:rPr>
              <w:t>saneamento;</w:t>
            </w:r>
            <w:r w:rsidRPr="00F82DFA">
              <w:rPr>
                <w:rFonts w:ascii="ArialMT" w:hAnsi="ArialMT"/>
                <w:color w:val="000000"/>
                <w:highlight w:val="green"/>
              </w:rPr>
              <w:br/>
            </w:r>
            <w:r w:rsidRPr="00F82DFA">
              <w:rPr>
                <w:rStyle w:val="fontstyle21"/>
                <w:highlight w:val="green"/>
              </w:rPr>
              <w:t>9 - participar da elaboração e execução dos programas de</w:t>
            </w:r>
            <w:r w:rsidR="007C3FFE" w:rsidRPr="00F82DFA">
              <w:rPr>
                <w:rStyle w:val="fontstyle21"/>
                <w:highlight w:val="green"/>
              </w:rPr>
              <w:t xml:space="preserve"> </w:t>
            </w:r>
            <w:r w:rsidRPr="00F82DFA">
              <w:rPr>
                <w:rStyle w:val="fontstyle21"/>
                <w:highlight w:val="green"/>
              </w:rPr>
              <w:t>erradicação e controle de endemias na área</w:t>
            </w:r>
            <w:r w:rsidR="007C3FFE" w:rsidRPr="00F82DFA">
              <w:rPr>
                <w:rStyle w:val="fontstyle21"/>
                <w:highlight w:val="green"/>
              </w:rPr>
              <w:t xml:space="preserve"> </w:t>
            </w:r>
            <w:r w:rsidRPr="00F82DFA">
              <w:rPr>
                <w:rStyle w:val="fontstyle21"/>
                <w:highlight w:val="green"/>
              </w:rPr>
              <w:t>respectiva;</w:t>
            </w:r>
            <w:r w:rsidRPr="00F82DFA">
              <w:rPr>
                <w:rFonts w:ascii="ArialMT" w:hAnsi="ArialMT"/>
                <w:color w:val="000000"/>
                <w:highlight w:val="green"/>
              </w:rPr>
              <w:br/>
            </w:r>
            <w:r w:rsidRPr="00F82DFA">
              <w:rPr>
                <w:rStyle w:val="fontstyle21"/>
                <w:highlight w:val="green"/>
              </w:rPr>
              <w:t>10 - participar das atividades de apoio médico-sanitário das</w:t>
            </w:r>
            <w:r w:rsidR="007C3FFE" w:rsidRPr="00F82DFA">
              <w:rPr>
                <w:rStyle w:val="fontstyle21"/>
                <w:highlight w:val="green"/>
              </w:rPr>
              <w:t xml:space="preserve"> </w:t>
            </w:r>
            <w:r w:rsidRPr="00F82DFA">
              <w:rPr>
                <w:rStyle w:val="fontstyle21"/>
                <w:highlight w:val="green"/>
              </w:rPr>
              <w:t>Unidades Sanitárias da Universidade;</w:t>
            </w:r>
            <w:r w:rsidRPr="00F82DFA">
              <w:rPr>
                <w:rFonts w:ascii="ArialMT" w:hAnsi="ArialMT"/>
                <w:color w:val="000000"/>
                <w:highlight w:val="green"/>
              </w:rPr>
              <w:br/>
            </w:r>
            <w:r w:rsidRPr="00F82DFA">
              <w:rPr>
                <w:rStyle w:val="fontstyle21"/>
                <w:highlight w:val="green"/>
              </w:rPr>
              <w:t>11 - proceder à notificação das doenças compulsórias à</w:t>
            </w:r>
            <w:r w:rsidR="007C3FFE" w:rsidRPr="00F82DFA">
              <w:rPr>
                <w:rStyle w:val="fontstyle21"/>
                <w:highlight w:val="green"/>
              </w:rPr>
              <w:t xml:space="preserve"> </w:t>
            </w:r>
            <w:r w:rsidRPr="00F82DFA">
              <w:rPr>
                <w:rStyle w:val="fontstyle21"/>
                <w:highlight w:val="green"/>
              </w:rPr>
              <w:t>autoridade sanitária local;</w:t>
            </w:r>
            <w:r w:rsidRPr="00F82DFA">
              <w:rPr>
                <w:rFonts w:ascii="ArialMT" w:hAnsi="ArialMT"/>
                <w:color w:val="000000"/>
                <w:highlight w:val="green"/>
              </w:rPr>
              <w:br/>
            </w:r>
            <w:r w:rsidRPr="00F82DFA">
              <w:rPr>
                <w:rStyle w:val="fontstyle21"/>
                <w:highlight w:val="green"/>
              </w:rPr>
              <w:t>12 - realizar estudos e inquéritos sobre os níveis de saúde da</w:t>
            </w:r>
            <w:r w:rsidR="007C3FFE" w:rsidRPr="00F82DFA">
              <w:rPr>
                <w:rStyle w:val="fontstyle21"/>
                <w:highlight w:val="green"/>
              </w:rPr>
              <w:t xml:space="preserve"> </w:t>
            </w:r>
            <w:r w:rsidRPr="00F82DFA">
              <w:rPr>
                <w:rStyle w:val="fontstyle21"/>
                <w:highlight w:val="green"/>
              </w:rPr>
              <w:t>comunidade universitária e sugerir medidas destinadas à solução</w:t>
            </w:r>
            <w:r w:rsidR="007C3FFE" w:rsidRPr="00F82DFA">
              <w:rPr>
                <w:rStyle w:val="fontstyle21"/>
                <w:highlight w:val="green"/>
              </w:rPr>
              <w:t xml:space="preserve"> </w:t>
            </w:r>
            <w:r w:rsidRPr="00F82DFA">
              <w:rPr>
                <w:rStyle w:val="fontstyle21"/>
                <w:highlight w:val="green"/>
              </w:rPr>
              <w:t>dos problemas;</w:t>
            </w:r>
            <w:r w:rsidRPr="00F82DFA">
              <w:rPr>
                <w:rFonts w:ascii="ArialMT" w:hAnsi="ArialMT"/>
                <w:color w:val="000000"/>
                <w:highlight w:val="green"/>
              </w:rPr>
              <w:br/>
            </w:r>
            <w:r w:rsidRPr="00F82DFA">
              <w:rPr>
                <w:rStyle w:val="fontstyle21"/>
                <w:highlight w:val="green"/>
              </w:rPr>
              <w:t>13 - fazer anestesia para cirurgias e exames especializados;</w:t>
            </w:r>
            <w:r w:rsidRPr="00F82DFA">
              <w:rPr>
                <w:rFonts w:ascii="ArialMT" w:hAnsi="ArialMT"/>
                <w:color w:val="000000"/>
                <w:highlight w:val="green"/>
              </w:rPr>
              <w:br/>
            </w:r>
            <w:r w:rsidRPr="00F82DFA">
              <w:rPr>
                <w:rStyle w:val="fontstyle21"/>
                <w:highlight w:val="green"/>
              </w:rPr>
              <w:t>14 - fazer exames pré-admissionais e periódicos dos servidores,</w:t>
            </w:r>
            <w:r w:rsidR="007C3FFE" w:rsidRPr="00F82DFA">
              <w:rPr>
                <w:rStyle w:val="fontstyle21"/>
                <w:highlight w:val="green"/>
              </w:rPr>
              <w:t xml:space="preserve"> </w:t>
            </w:r>
            <w:r w:rsidRPr="00F82DFA">
              <w:rPr>
                <w:rStyle w:val="fontstyle21"/>
                <w:highlight w:val="green"/>
              </w:rPr>
              <w:t>participando das atividades de prevenção de acidentes de</w:t>
            </w:r>
            <w:r w:rsidR="007C3FFE" w:rsidRPr="00F82DFA">
              <w:rPr>
                <w:rStyle w:val="fontstyle21"/>
                <w:highlight w:val="green"/>
              </w:rPr>
              <w:t xml:space="preserve"> </w:t>
            </w:r>
            <w:r w:rsidRPr="00F82DFA">
              <w:rPr>
                <w:rStyle w:val="fontstyle21"/>
                <w:highlight w:val="green"/>
              </w:rPr>
              <w:t>trabalho;</w:t>
            </w:r>
          </w:p>
          <w:p w14:paraId="3D70E65D" w14:textId="6DCFEDAC" w:rsidR="003770CE" w:rsidRPr="00F82DFA" w:rsidRDefault="00CD10F0" w:rsidP="00CD10F0">
            <w:pPr>
              <w:rPr>
                <w:highlight w:val="green"/>
              </w:rPr>
            </w:pPr>
            <w:r w:rsidRPr="00F82DFA">
              <w:rPr>
                <w:rStyle w:val="fontstyle01"/>
                <w:highlight w:val="green"/>
              </w:rPr>
              <w:t>15 - executar perícias médico-legais em pessoas vivas e em</w:t>
            </w:r>
            <w:r w:rsidR="007C3FFE" w:rsidRPr="00F82DFA">
              <w:rPr>
                <w:rStyle w:val="fontstyle01"/>
                <w:highlight w:val="green"/>
              </w:rPr>
              <w:t xml:space="preserve"> </w:t>
            </w:r>
            <w:r w:rsidRPr="00F82DFA">
              <w:rPr>
                <w:rStyle w:val="fontstyle01"/>
                <w:highlight w:val="green"/>
              </w:rPr>
              <w:t>cadáveres, ou partes de cadáveres, fazendo exames</w:t>
            </w:r>
            <w:r w:rsidR="007C3FFE" w:rsidRPr="00F82DFA">
              <w:rPr>
                <w:rStyle w:val="fontstyle01"/>
                <w:highlight w:val="green"/>
              </w:rPr>
              <w:t xml:space="preserve"> </w:t>
            </w:r>
            <w:r w:rsidRPr="00F82DFA">
              <w:rPr>
                <w:rStyle w:val="fontstyle01"/>
                <w:highlight w:val="green"/>
              </w:rPr>
              <w:t>anatomopatológicos e macro e microscópicos;</w:t>
            </w:r>
            <w:r w:rsidRPr="00F82DFA">
              <w:rPr>
                <w:rFonts w:ascii="ArialMT" w:hAnsi="ArialMT"/>
                <w:color w:val="000000"/>
                <w:highlight w:val="green"/>
              </w:rPr>
              <w:br/>
            </w:r>
            <w:r w:rsidRPr="00F82DFA">
              <w:rPr>
                <w:rStyle w:val="fontstyle01"/>
                <w:highlight w:val="green"/>
              </w:rPr>
              <w:t>16 - fornecer dados estatísticos e apresentar relatórios de suas</w:t>
            </w:r>
            <w:r w:rsidR="007C3FFE" w:rsidRPr="00F82DFA">
              <w:rPr>
                <w:rStyle w:val="fontstyle01"/>
                <w:highlight w:val="green"/>
              </w:rPr>
              <w:t xml:space="preserve"> </w:t>
            </w:r>
            <w:r w:rsidRPr="00F82DFA">
              <w:rPr>
                <w:rStyle w:val="fontstyle01"/>
                <w:highlight w:val="green"/>
              </w:rPr>
              <w:t>atividades;</w:t>
            </w:r>
            <w:r w:rsidRPr="00F82DFA">
              <w:rPr>
                <w:rFonts w:ascii="ArialMT" w:hAnsi="ArialMT"/>
                <w:color w:val="000000"/>
                <w:highlight w:val="green"/>
              </w:rPr>
              <w:br/>
            </w:r>
            <w:r w:rsidRPr="00F82DFA">
              <w:rPr>
                <w:rStyle w:val="fontstyle01"/>
                <w:highlight w:val="green"/>
              </w:rPr>
              <w:t>17 - emitir laudos e pareceres sobre assuntos de sua área de</w:t>
            </w:r>
            <w:r w:rsidR="007C3FFE" w:rsidRPr="00F82DFA">
              <w:rPr>
                <w:rStyle w:val="fontstyle01"/>
                <w:highlight w:val="green"/>
              </w:rPr>
              <w:t xml:space="preserve"> </w:t>
            </w:r>
            <w:r w:rsidRPr="00F82DFA">
              <w:rPr>
                <w:rStyle w:val="fontstyle01"/>
                <w:highlight w:val="green"/>
              </w:rPr>
              <w:t>competência;</w:t>
            </w:r>
            <w:r w:rsidRPr="00F82DFA">
              <w:rPr>
                <w:rFonts w:ascii="ArialMT" w:hAnsi="ArialMT"/>
                <w:color w:val="000000"/>
                <w:highlight w:val="green"/>
              </w:rPr>
              <w:br/>
            </w:r>
            <w:r w:rsidRPr="00F82DFA">
              <w:rPr>
                <w:rStyle w:val="fontstyle01"/>
                <w:highlight w:val="green"/>
              </w:rPr>
              <w:t>18 - executar outras atividades compatíveis com o cargo.</w:t>
            </w:r>
            <w:r w:rsidRPr="00F82DFA">
              <w:rPr>
                <w:rFonts w:ascii="ArialMT" w:hAnsi="ArialMT"/>
                <w:color w:val="000000"/>
                <w:highlight w:val="green"/>
              </w:rPr>
              <w:br/>
            </w:r>
            <w:r w:rsidRPr="00F82DFA">
              <w:rPr>
                <w:rStyle w:val="fontstyle01"/>
                <w:highlight w:val="green"/>
              </w:rPr>
              <w:t>HABILITAÇÃO PROFISSIONAL: conclusão de Curso Superior</w:t>
            </w:r>
            <w:r w:rsidR="007C3FFE" w:rsidRPr="00F82DFA">
              <w:rPr>
                <w:rStyle w:val="fontstyle01"/>
                <w:highlight w:val="green"/>
              </w:rPr>
              <w:t xml:space="preserve"> </w:t>
            </w:r>
            <w:r w:rsidRPr="00F82DFA">
              <w:rPr>
                <w:rStyle w:val="fontstyle01"/>
                <w:highlight w:val="green"/>
              </w:rPr>
              <w:t>em Medicina, com registro no respectivo</w:t>
            </w:r>
            <w:r w:rsidR="007C3FFE" w:rsidRPr="00F82DFA">
              <w:rPr>
                <w:rStyle w:val="fontstyle01"/>
                <w:highlight w:val="green"/>
              </w:rPr>
              <w:t xml:space="preserve"> </w:t>
            </w:r>
            <w:r w:rsidRPr="00F82DFA">
              <w:rPr>
                <w:rStyle w:val="fontstyle01"/>
                <w:highlight w:val="green"/>
              </w:rPr>
              <w:t>Conselho Regional.</w:t>
            </w:r>
            <w:r w:rsidRPr="00F82DFA">
              <w:rPr>
                <w:rFonts w:ascii="ArialMT" w:hAnsi="ArialMT"/>
                <w:color w:val="000000"/>
                <w:highlight w:val="green"/>
              </w:rPr>
              <w:br/>
            </w:r>
            <w:r w:rsidRPr="00F82DFA">
              <w:rPr>
                <w:rStyle w:val="fontstyle01"/>
                <w:highlight w:val="green"/>
              </w:rPr>
              <w:t>JORNADA DE TRABALHO: 40 horas semanais.</w:t>
            </w:r>
          </w:p>
        </w:tc>
      </w:tr>
      <w:tr w:rsidR="003770CE" w14:paraId="531A41ED" w14:textId="77777777" w:rsidTr="003770CE">
        <w:tc>
          <w:tcPr>
            <w:tcW w:w="2972" w:type="dxa"/>
            <w:vMerge/>
          </w:tcPr>
          <w:p w14:paraId="1F2B46AB" w14:textId="77777777" w:rsidR="003770CE" w:rsidRPr="00F82DFA" w:rsidRDefault="003770CE" w:rsidP="00352DB2">
            <w:pPr>
              <w:pStyle w:val="NormalWeb"/>
              <w:jc w:val="center"/>
              <w:rPr>
                <w:highlight w:val="green"/>
              </w:rPr>
            </w:pPr>
          </w:p>
        </w:tc>
        <w:tc>
          <w:tcPr>
            <w:tcW w:w="11022" w:type="dxa"/>
          </w:tcPr>
          <w:p w14:paraId="49985B94" w14:textId="77777777" w:rsidR="007C3FFE" w:rsidRPr="00F82DFA" w:rsidRDefault="00CD10F0" w:rsidP="00CD10F0">
            <w:pPr>
              <w:rPr>
                <w:rStyle w:val="fontstyle21"/>
                <w:highlight w:val="green"/>
              </w:rPr>
            </w:pPr>
            <w:r w:rsidRPr="00F82DFA">
              <w:rPr>
                <w:rStyle w:val="fontstyle01"/>
                <w:highlight w:val="green"/>
              </w:rPr>
              <w:t>DENOMINAÇÃO DA FUNÇÃO: ODONTÓLOGO</w:t>
            </w:r>
            <w:r w:rsidRPr="00F82DFA">
              <w:rPr>
                <w:rFonts w:ascii="Arial-BoldMT" w:hAnsi="Arial-BoldMT"/>
                <w:b/>
                <w:bCs/>
                <w:color w:val="000000"/>
                <w:highlight w:val="green"/>
              </w:rPr>
              <w:br/>
            </w:r>
            <w:r w:rsidRPr="00F82DFA">
              <w:rPr>
                <w:rStyle w:val="fontstyle21"/>
                <w:highlight w:val="green"/>
              </w:rPr>
              <w:t>DESCRIÇÃO SUMÁRIA: diagnosticar e tratar afecções da boca,</w:t>
            </w:r>
            <w:r w:rsidR="007C3FFE" w:rsidRPr="00F82DFA">
              <w:rPr>
                <w:rStyle w:val="fontstyle21"/>
                <w:highlight w:val="green"/>
              </w:rPr>
              <w:t xml:space="preserve"> </w:t>
            </w:r>
            <w:r w:rsidRPr="00F82DFA">
              <w:rPr>
                <w:rStyle w:val="fontstyle21"/>
                <w:highlight w:val="green"/>
              </w:rPr>
              <w:t>dentes e região maxilofacial, utilizando processos clínicos ou</w:t>
            </w:r>
            <w:r w:rsidR="007C3FFE" w:rsidRPr="00F82DFA">
              <w:rPr>
                <w:rStyle w:val="fontstyle21"/>
                <w:highlight w:val="green"/>
              </w:rPr>
              <w:t xml:space="preserve"> </w:t>
            </w:r>
            <w:r w:rsidRPr="00F82DFA">
              <w:rPr>
                <w:rStyle w:val="fontstyle21"/>
                <w:highlight w:val="green"/>
              </w:rPr>
              <w:t>cirúrgicos.</w:t>
            </w:r>
            <w:r w:rsidRPr="00F82DFA">
              <w:rPr>
                <w:rFonts w:ascii="ArialMT" w:hAnsi="ArialMT"/>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elaborar, juntamente com a equipe de saúde, normas técnicas</w:t>
            </w:r>
            <w:r w:rsidR="007C3FFE" w:rsidRPr="00F82DFA">
              <w:rPr>
                <w:rStyle w:val="fontstyle21"/>
                <w:highlight w:val="green"/>
              </w:rPr>
              <w:t xml:space="preserve"> </w:t>
            </w:r>
            <w:r w:rsidRPr="00F82DFA">
              <w:rPr>
                <w:rStyle w:val="fontstyle21"/>
                <w:highlight w:val="green"/>
              </w:rPr>
              <w:t>e administrativas de organização e funcionamento dos serviços</w:t>
            </w:r>
            <w:r w:rsidR="007C3FFE" w:rsidRPr="00F82DFA">
              <w:rPr>
                <w:rStyle w:val="fontstyle21"/>
                <w:highlight w:val="green"/>
              </w:rPr>
              <w:t xml:space="preserve"> </w:t>
            </w:r>
            <w:r w:rsidRPr="00F82DFA">
              <w:rPr>
                <w:rStyle w:val="fontstyle21"/>
                <w:highlight w:val="green"/>
              </w:rPr>
              <w:t>odonto-sanitários;</w:t>
            </w:r>
            <w:r w:rsidRPr="00F82DFA">
              <w:rPr>
                <w:rFonts w:ascii="ArialMT" w:hAnsi="ArialMT"/>
                <w:color w:val="000000"/>
                <w:highlight w:val="green"/>
              </w:rPr>
              <w:br/>
            </w:r>
            <w:r w:rsidRPr="00F82DFA">
              <w:rPr>
                <w:rStyle w:val="fontstyle21"/>
                <w:highlight w:val="green"/>
              </w:rPr>
              <w:t>2 - aplicar as normas técnicas que regem as atividades de</w:t>
            </w:r>
            <w:r w:rsidR="007C3FFE" w:rsidRPr="00F82DFA">
              <w:rPr>
                <w:rStyle w:val="fontstyle21"/>
                <w:highlight w:val="green"/>
              </w:rPr>
              <w:t xml:space="preserve"> </w:t>
            </w:r>
            <w:r w:rsidRPr="00F82DFA">
              <w:rPr>
                <w:rStyle w:val="fontstyle21"/>
                <w:highlight w:val="green"/>
              </w:rPr>
              <w:t>odontologia sanitária a fim de que sejam integralmente cumpridas</w:t>
            </w:r>
            <w:r w:rsidR="007C3FFE" w:rsidRPr="00F82DFA">
              <w:rPr>
                <w:rStyle w:val="fontstyle21"/>
                <w:highlight w:val="green"/>
              </w:rPr>
              <w:t xml:space="preserve"> </w:t>
            </w:r>
            <w:r w:rsidRPr="00F82DFA">
              <w:rPr>
                <w:rStyle w:val="fontstyle21"/>
                <w:highlight w:val="green"/>
              </w:rPr>
              <w:t>da maneira prevista ou na forma de adaptação que mais</w:t>
            </w:r>
            <w:r w:rsidR="007C3FFE" w:rsidRPr="00F82DFA">
              <w:rPr>
                <w:rStyle w:val="fontstyle21"/>
                <w:highlight w:val="green"/>
              </w:rPr>
              <w:t xml:space="preserve"> </w:t>
            </w:r>
            <w:r w:rsidRPr="00F82DFA">
              <w:rPr>
                <w:rStyle w:val="fontstyle21"/>
                <w:highlight w:val="green"/>
              </w:rPr>
              <w:t>convenha aos interesses e necessidades do serviço;</w:t>
            </w:r>
          </w:p>
          <w:p w14:paraId="2DBFA6E6" w14:textId="3A61205A" w:rsidR="003770CE" w:rsidRPr="00F82DFA" w:rsidRDefault="00CD10F0" w:rsidP="00CD10F0">
            <w:pPr>
              <w:rPr>
                <w:rStyle w:val="fontstyle21"/>
                <w:highlight w:val="green"/>
              </w:rPr>
            </w:pPr>
            <w:r w:rsidRPr="00F82DFA">
              <w:rPr>
                <w:rStyle w:val="fontstyle21"/>
                <w:highlight w:val="green"/>
              </w:rPr>
              <w:t>3 - encarar o paciente e sua saúde como um todo, tentando</w:t>
            </w:r>
            <w:r w:rsidR="007C3FFE" w:rsidRPr="00F82DFA">
              <w:rPr>
                <w:rStyle w:val="fontstyle21"/>
                <w:highlight w:val="green"/>
              </w:rPr>
              <w:t xml:space="preserve"> </w:t>
            </w:r>
            <w:r w:rsidRPr="00F82DFA">
              <w:rPr>
                <w:rStyle w:val="fontstyle21"/>
                <w:highlight w:val="green"/>
              </w:rPr>
              <w:t>evidenciar as causas de suas necessidades odontológicas;</w:t>
            </w:r>
            <w:r w:rsidRPr="00F82DFA">
              <w:rPr>
                <w:rFonts w:ascii="ArialMT" w:hAnsi="ArialMT"/>
                <w:color w:val="000000"/>
                <w:highlight w:val="green"/>
              </w:rPr>
              <w:br/>
            </w:r>
            <w:r w:rsidRPr="00F82DFA">
              <w:rPr>
                <w:rStyle w:val="fontstyle21"/>
                <w:highlight w:val="green"/>
              </w:rPr>
              <w:t>4 - examinar as condições buco-dentárias do paciente,</w:t>
            </w:r>
            <w:r w:rsidR="007C3FFE" w:rsidRPr="00F82DFA">
              <w:rPr>
                <w:rStyle w:val="fontstyle21"/>
                <w:highlight w:val="green"/>
              </w:rPr>
              <w:t xml:space="preserve"> </w:t>
            </w:r>
            <w:r w:rsidRPr="00F82DFA">
              <w:rPr>
                <w:rStyle w:val="fontstyle21"/>
                <w:highlight w:val="green"/>
              </w:rPr>
              <w:t>esclarecendo sobre diagnóstico, prognóstico e tratamento</w:t>
            </w:r>
            <w:r w:rsidR="007C3FFE" w:rsidRPr="00F82DFA">
              <w:rPr>
                <w:rStyle w:val="fontstyle21"/>
                <w:highlight w:val="green"/>
              </w:rPr>
              <w:t xml:space="preserve"> </w:t>
            </w:r>
            <w:r w:rsidRPr="00F82DFA">
              <w:rPr>
                <w:rStyle w:val="fontstyle21"/>
                <w:highlight w:val="green"/>
              </w:rPr>
              <w:t>indicado;</w:t>
            </w:r>
            <w:r w:rsidRPr="00F82DFA">
              <w:rPr>
                <w:rFonts w:ascii="ArialMT" w:hAnsi="ArialMT"/>
                <w:color w:val="000000"/>
                <w:highlight w:val="green"/>
              </w:rPr>
              <w:br/>
            </w:r>
            <w:r w:rsidRPr="00F82DFA">
              <w:rPr>
                <w:rStyle w:val="fontstyle21"/>
                <w:highlight w:val="green"/>
              </w:rPr>
              <w:t>5 - fazer o encaminhamento a serviços ou entidades dos casos</w:t>
            </w:r>
            <w:r w:rsidR="007C3FFE" w:rsidRPr="00F82DFA">
              <w:rPr>
                <w:rStyle w:val="fontstyle21"/>
                <w:highlight w:val="green"/>
              </w:rPr>
              <w:t xml:space="preserve"> </w:t>
            </w:r>
            <w:r w:rsidRPr="00F82DFA">
              <w:rPr>
                <w:rStyle w:val="fontstyle21"/>
                <w:highlight w:val="green"/>
              </w:rPr>
              <w:t>que exijam tratamento especializado;</w:t>
            </w:r>
            <w:r w:rsidRPr="00F82DFA">
              <w:rPr>
                <w:rFonts w:ascii="ArialMT" w:hAnsi="ArialMT"/>
                <w:color w:val="000000"/>
                <w:highlight w:val="green"/>
              </w:rPr>
              <w:br/>
            </w:r>
            <w:r w:rsidRPr="00F82DFA">
              <w:rPr>
                <w:rStyle w:val="fontstyle21"/>
                <w:highlight w:val="green"/>
              </w:rPr>
              <w:t>6 - aplicar medidas tendentes à melhoria do nível de saúde oral</w:t>
            </w:r>
            <w:r w:rsidR="007C3FFE" w:rsidRPr="00F82DFA">
              <w:rPr>
                <w:rStyle w:val="fontstyle21"/>
                <w:highlight w:val="green"/>
              </w:rPr>
              <w:t xml:space="preserve"> </w:t>
            </w:r>
            <w:r w:rsidRPr="00F82DFA">
              <w:rPr>
                <w:rStyle w:val="fontstyle21"/>
                <w:highlight w:val="green"/>
              </w:rPr>
              <w:t>da população, avaliando os resultados;</w:t>
            </w:r>
            <w:r w:rsidRPr="00F82DFA">
              <w:rPr>
                <w:rFonts w:ascii="ArialMT" w:hAnsi="ArialMT"/>
                <w:color w:val="000000"/>
                <w:highlight w:val="green"/>
              </w:rPr>
              <w:br/>
            </w:r>
            <w:r w:rsidRPr="00F82DFA">
              <w:rPr>
                <w:rStyle w:val="fontstyle21"/>
                <w:highlight w:val="green"/>
              </w:rPr>
              <w:t>7 - promover e participar do programa de educação e prevenção</w:t>
            </w:r>
            <w:r w:rsidR="007C3FFE" w:rsidRPr="00F82DFA">
              <w:rPr>
                <w:rStyle w:val="fontstyle21"/>
                <w:highlight w:val="green"/>
              </w:rPr>
              <w:t xml:space="preserve"> </w:t>
            </w:r>
            <w:r w:rsidRPr="00F82DFA">
              <w:rPr>
                <w:rStyle w:val="fontstyle21"/>
                <w:highlight w:val="green"/>
              </w:rPr>
              <w:t>das doenças da boca, esclarecendo à comunidade acadêmica,</w:t>
            </w:r>
            <w:r w:rsidR="007C3FFE" w:rsidRPr="00F82DFA">
              <w:rPr>
                <w:rStyle w:val="fontstyle21"/>
                <w:highlight w:val="green"/>
              </w:rPr>
              <w:t xml:space="preserve"> </w:t>
            </w:r>
            <w:r w:rsidRPr="00F82DFA">
              <w:rPr>
                <w:rStyle w:val="fontstyle21"/>
                <w:highlight w:val="green"/>
              </w:rPr>
              <w:t>métodos eficazes para evitá-las;</w:t>
            </w:r>
            <w:r w:rsidRPr="00F82DFA">
              <w:rPr>
                <w:rFonts w:ascii="ArialMT" w:hAnsi="ArialMT"/>
                <w:color w:val="000000"/>
                <w:highlight w:val="green"/>
              </w:rPr>
              <w:br/>
            </w:r>
            <w:r w:rsidRPr="00F82DFA">
              <w:rPr>
                <w:rStyle w:val="fontstyle21"/>
                <w:highlight w:val="green"/>
              </w:rPr>
              <w:t>8 - diagnosticar e tratar afecções da boca, dentes e região</w:t>
            </w:r>
            <w:r w:rsidR="007C3FFE" w:rsidRPr="00F82DFA">
              <w:rPr>
                <w:rStyle w:val="fontstyle21"/>
                <w:highlight w:val="green"/>
              </w:rPr>
              <w:t xml:space="preserve"> </w:t>
            </w:r>
            <w:r w:rsidRPr="00F82DFA">
              <w:rPr>
                <w:rStyle w:val="fontstyle21"/>
                <w:highlight w:val="green"/>
              </w:rPr>
              <w:t>maxilofacial, utilizando processos clínicos ou cirúrgicos;</w:t>
            </w:r>
            <w:r w:rsidRPr="00F82DFA">
              <w:rPr>
                <w:rFonts w:ascii="ArialMT" w:hAnsi="ArialMT"/>
                <w:color w:val="000000"/>
                <w:highlight w:val="green"/>
              </w:rPr>
              <w:br/>
            </w:r>
            <w:r w:rsidRPr="00F82DFA">
              <w:rPr>
                <w:rStyle w:val="fontstyle21"/>
                <w:highlight w:val="green"/>
              </w:rPr>
              <w:t>9 - fazer perícia odontoadministrativa, examinando a cavidade</w:t>
            </w:r>
            <w:r w:rsidR="007C3FFE" w:rsidRPr="00F82DFA">
              <w:rPr>
                <w:rStyle w:val="fontstyle21"/>
                <w:highlight w:val="green"/>
              </w:rPr>
              <w:t xml:space="preserve"> </w:t>
            </w:r>
            <w:r w:rsidRPr="00F82DFA">
              <w:rPr>
                <w:rStyle w:val="fontstyle21"/>
                <w:highlight w:val="green"/>
              </w:rPr>
              <w:t>bucal e os dentes, a fim de fornecer atestados para demissão,</w:t>
            </w:r>
            <w:r w:rsidR="007C3FFE" w:rsidRPr="00F82DFA">
              <w:rPr>
                <w:rStyle w:val="fontstyle21"/>
                <w:highlight w:val="green"/>
              </w:rPr>
              <w:t xml:space="preserve"> </w:t>
            </w:r>
            <w:r w:rsidRPr="00F82DFA">
              <w:rPr>
                <w:rStyle w:val="fontstyle21"/>
                <w:highlight w:val="green"/>
              </w:rPr>
              <w:t>concessão de licenças, abonos de faltas e outros;</w:t>
            </w:r>
            <w:r w:rsidRPr="00F82DFA">
              <w:rPr>
                <w:rFonts w:ascii="ArialMT" w:hAnsi="ArialMT"/>
                <w:color w:val="000000"/>
                <w:highlight w:val="green"/>
              </w:rPr>
              <w:br/>
            </w:r>
            <w:r w:rsidRPr="00F82DFA">
              <w:rPr>
                <w:rStyle w:val="fontstyle21"/>
                <w:highlight w:val="green"/>
              </w:rPr>
              <w:t>10 - fazer perícia odontolegal, examinando a cavidade bucal e os</w:t>
            </w:r>
            <w:r w:rsidR="007C3FFE" w:rsidRPr="00F82DFA">
              <w:rPr>
                <w:rStyle w:val="fontstyle21"/>
                <w:highlight w:val="green"/>
              </w:rPr>
              <w:t xml:space="preserve"> </w:t>
            </w:r>
            <w:r w:rsidRPr="00F82DFA">
              <w:rPr>
                <w:rStyle w:val="fontstyle21"/>
                <w:highlight w:val="green"/>
              </w:rPr>
              <w:t>dentes para fornecer laudos, responder a quesitos e dar outras</w:t>
            </w:r>
            <w:r w:rsidR="007C3FFE" w:rsidRPr="00F82DFA">
              <w:rPr>
                <w:rStyle w:val="fontstyle21"/>
                <w:highlight w:val="green"/>
              </w:rPr>
              <w:t xml:space="preserve"> </w:t>
            </w:r>
            <w:r w:rsidRPr="00F82DFA">
              <w:rPr>
                <w:rStyle w:val="fontstyle21"/>
                <w:highlight w:val="green"/>
              </w:rPr>
              <w:t>informações;</w:t>
            </w:r>
            <w:r w:rsidRPr="00F82DFA">
              <w:rPr>
                <w:rFonts w:ascii="ArialMT" w:hAnsi="ArialMT"/>
                <w:color w:val="000000"/>
                <w:highlight w:val="green"/>
              </w:rPr>
              <w:br/>
            </w:r>
            <w:r w:rsidRPr="00F82DFA">
              <w:rPr>
                <w:rStyle w:val="fontstyle21"/>
                <w:highlight w:val="green"/>
              </w:rPr>
              <w:t>11 - treinar pessoal auxiliar deixando-o apto a realizar serviços de</w:t>
            </w:r>
            <w:r w:rsidR="007C3FFE" w:rsidRPr="00F82DFA">
              <w:rPr>
                <w:rStyle w:val="fontstyle21"/>
                <w:highlight w:val="green"/>
              </w:rPr>
              <w:t xml:space="preserve"> </w:t>
            </w:r>
            <w:r w:rsidRPr="00F82DFA">
              <w:rPr>
                <w:rStyle w:val="fontstyle21"/>
                <w:highlight w:val="green"/>
              </w:rPr>
              <w:t>acordo com as necessidades do atendimento;</w:t>
            </w:r>
            <w:r w:rsidRPr="00F82DFA">
              <w:rPr>
                <w:rFonts w:ascii="ArialMT" w:hAnsi="ArialMT"/>
                <w:color w:val="000000"/>
                <w:highlight w:val="green"/>
              </w:rPr>
              <w:br/>
            </w:r>
            <w:r w:rsidRPr="00F82DFA">
              <w:rPr>
                <w:rStyle w:val="fontstyle21"/>
                <w:highlight w:val="green"/>
              </w:rPr>
              <w:t>12 - realizar estudos sobre a freqüência e características de</w:t>
            </w:r>
            <w:r w:rsidR="007C3FFE" w:rsidRPr="00F82DFA">
              <w:rPr>
                <w:rStyle w:val="fontstyle21"/>
                <w:highlight w:val="green"/>
              </w:rPr>
              <w:t xml:space="preserve"> </w:t>
            </w:r>
            <w:r w:rsidRPr="00F82DFA">
              <w:rPr>
                <w:rStyle w:val="fontstyle21"/>
                <w:highlight w:val="green"/>
              </w:rPr>
              <w:t>afecções orais, analisando suas causas e conseqüências;</w:t>
            </w:r>
            <w:r w:rsidRPr="00F82DFA">
              <w:rPr>
                <w:rFonts w:ascii="ArialMT" w:hAnsi="ArialMT"/>
                <w:color w:val="000000"/>
                <w:highlight w:val="green"/>
              </w:rPr>
              <w:br/>
            </w:r>
            <w:r w:rsidRPr="00F82DFA">
              <w:rPr>
                <w:rStyle w:val="fontstyle21"/>
                <w:highlight w:val="green"/>
              </w:rPr>
              <w:t>13 - divulgar pesquisas, experiências e informes técnicos que</w:t>
            </w:r>
            <w:r w:rsidR="007C3FFE" w:rsidRPr="00F82DFA">
              <w:rPr>
                <w:rStyle w:val="fontstyle21"/>
                <w:highlight w:val="green"/>
              </w:rPr>
              <w:t xml:space="preserve"> </w:t>
            </w:r>
            <w:r w:rsidRPr="00F82DFA">
              <w:rPr>
                <w:rStyle w:val="fontstyle21"/>
                <w:highlight w:val="green"/>
              </w:rPr>
              <w:t>interessem à categoria e à população em geral;</w:t>
            </w:r>
          </w:p>
          <w:p w14:paraId="4DE7D6B1" w14:textId="77777777" w:rsidR="007C3FFE" w:rsidRPr="00F82DFA" w:rsidRDefault="00CD10F0" w:rsidP="00CD10F0">
            <w:pPr>
              <w:rPr>
                <w:rStyle w:val="fontstyle01"/>
                <w:highlight w:val="green"/>
              </w:rPr>
            </w:pPr>
            <w:r w:rsidRPr="00F82DFA">
              <w:rPr>
                <w:rStyle w:val="fontstyle01"/>
                <w:highlight w:val="green"/>
              </w:rPr>
              <w:t>14 - fornecer dados estatísticos e apresentar relatórios de suas</w:t>
            </w:r>
            <w:r w:rsidR="007C3FFE" w:rsidRPr="00F82DFA">
              <w:rPr>
                <w:rStyle w:val="fontstyle01"/>
                <w:highlight w:val="green"/>
              </w:rPr>
              <w:t xml:space="preserve"> </w:t>
            </w:r>
            <w:r w:rsidRPr="00F82DFA">
              <w:rPr>
                <w:rStyle w:val="fontstyle01"/>
                <w:highlight w:val="green"/>
              </w:rPr>
              <w:t>atividades;</w:t>
            </w:r>
            <w:r w:rsidRPr="00F82DFA">
              <w:rPr>
                <w:rFonts w:ascii="ArialMT" w:hAnsi="ArialMT"/>
                <w:color w:val="000000"/>
                <w:highlight w:val="green"/>
              </w:rPr>
              <w:br/>
            </w:r>
            <w:r w:rsidRPr="00F82DFA">
              <w:rPr>
                <w:rStyle w:val="fontstyle01"/>
                <w:highlight w:val="green"/>
              </w:rPr>
              <w:t>15 - emitir laudos e pareceres sobre assuntos de sua área de</w:t>
            </w:r>
            <w:r w:rsidR="007C3FFE" w:rsidRPr="00F82DFA">
              <w:rPr>
                <w:rStyle w:val="fontstyle01"/>
                <w:highlight w:val="green"/>
              </w:rPr>
              <w:t xml:space="preserve"> </w:t>
            </w:r>
            <w:r w:rsidRPr="00F82DFA">
              <w:rPr>
                <w:rStyle w:val="fontstyle01"/>
                <w:highlight w:val="green"/>
              </w:rPr>
              <w:t>competência;</w:t>
            </w:r>
            <w:r w:rsidRPr="00F82DFA">
              <w:rPr>
                <w:rFonts w:ascii="ArialMT" w:hAnsi="ArialMT"/>
                <w:color w:val="000000"/>
                <w:highlight w:val="green"/>
              </w:rPr>
              <w:br/>
            </w:r>
            <w:r w:rsidRPr="00F82DFA">
              <w:rPr>
                <w:rStyle w:val="fontstyle01"/>
                <w:highlight w:val="green"/>
              </w:rPr>
              <w:t>16 - executar outras atividades compatíveis com o cargo.</w:t>
            </w:r>
            <w:r w:rsidR="007C3FFE" w:rsidRPr="00F82DFA">
              <w:rPr>
                <w:rStyle w:val="fontstyle01"/>
                <w:highlight w:val="green"/>
              </w:rPr>
              <w:t xml:space="preserve"> </w:t>
            </w:r>
          </w:p>
          <w:p w14:paraId="5A42E363" w14:textId="4E5A601D" w:rsidR="00CD10F0" w:rsidRPr="00F82DFA" w:rsidRDefault="00CD10F0" w:rsidP="00CD10F0">
            <w:pPr>
              <w:rPr>
                <w:highlight w:val="green"/>
              </w:rPr>
            </w:pPr>
            <w:r w:rsidRPr="00F82DFA">
              <w:rPr>
                <w:rStyle w:val="fontstyle01"/>
                <w:highlight w:val="green"/>
              </w:rPr>
              <w:t>HABILITAÇÃO PROFISSIONAL: conclusão de Curso Superior</w:t>
            </w:r>
            <w:r w:rsidR="007C3FFE" w:rsidRPr="00F82DFA">
              <w:rPr>
                <w:rStyle w:val="fontstyle01"/>
                <w:highlight w:val="green"/>
              </w:rPr>
              <w:t xml:space="preserve"> </w:t>
            </w:r>
            <w:r w:rsidRPr="00F82DFA">
              <w:rPr>
                <w:rStyle w:val="fontstyle01"/>
                <w:highlight w:val="green"/>
              </w:rPr>
              <w:t>em Odontologia, com registro no respectivo Conselho Regional.</w:t>
            </w:r>
            <w:r w:rsidRPr="00F82DFA">
              <w:rPr>
                <w:rFonts w:ascii="ArialMT" w:hAnsi="ArialMT"/>
                <w:color w:val="000000"/>
                <w:highlight w:val="green"/>
              </w:rPr>
              <w:br/>
            </w:r>
            <w:r w:rsidRPr="00F82DFA">
              <w:rPr>
                <w:rStyle w:val="fontstyle01"/>
                <w:highlight w:val="green"/>
              </w:rPr>
              <w:t>JORNADA DE TRABALHO: 40 horas semanais.</w:t>
            </w:r>
          </w:p>
        </w:tc>
      </w:tr>
      <w:tr w:rsidR="003770CE" w14:paraId="31B45707" w14:textId="77777777" w:rsidTr="003770CE">
        <w:tc>
          <w:tcPr>
            <w:tcW w:w="2972" w:type="dxa"/>
            <w:vMerge/>
          </w:tcPr>
          <w:p w14:paraId="31600FB1" w14:textId="77777777" w:rsidR="003770CE" w:rsidRPr="00F82DFA" w:rsidRDefault="003770CE" w:rsidP="00352DB2">
            <w:pPr>
              <w:pStyle w:val="NormalWeb"/>
              <w:jc w:val="center"/>
              <w:rPr>
                <w:highlight w:val="green"/>
              </w:rPr>
            </w:pPr>
          </w:p>
        </w:tc>
        <w:tc>
          <w:tcPr>
            <w:tcW w:w="11022" w:type="dxa"/>
          </w:tcPr>
          <w:p w14:paraId="4D46D709" w14:textId="15CE3557" w:rsidR="003770CE" w:rsidRPr="00F82DFA" w:rsidRDefault="0034570E" w:rsidP="0034570E">
            <w:pPr>
              <w:rPr>
                <w:highlight w:val="green"/>
              </w:rPr>
            </w:pPr>
            <w:r w:rsidRPr="00F82DFA">
              <w:rPr>
                <w:rStyle w:val="fontstyle01"/>
                <w:highlight w:val="green"/>
              </w:rPr>
              <w:t>DENOMINAÇÃO DA FUNÇÃO: PSICÓLOGO</w:t>
            </w:r>
            <w:r w:rsidRPr="00F82DFA">
              <w:rPr>
                <w:rFonts w:ascii="Arial-BoldMT" w:hAnsi="Arial-BoldMT"/>
                <w:b/>
                <w:bCs/>
                <w:color w:val="000000"/>
                <w:highlight w:val="green"/>
              </w:rPr>
              <w:br/>
            </w:r>
            <w:r w:rsidRPr="00F82DFA">
              <w:rPr>
                <w:rStyle w:val="fontstyle21"/>
                <w:highlight w:val="green"/>
              </w:rPr>
              <w:t>DESCRIÇÃO SUMÁRIA: desenvolver serviços relacionados à</w:t>
            </w:r>
            <w:r w:rsidR="007C3FFE" w:rsidRPr="00F82DFA">
              <w:rPr>
                <w:rStyle w:val="fontstyle21"/>
                <w:highlight w:val="green"/>
              </w:rPr>
              <w:t xml:space="preserve"> </w:t>
            </w:r>
            <w:r w:rsidRPr="00F82DFA">
              <w:rPr>
                <w:rStyle w:val="fontstyle21"/>
                <w:highlight w:val="green"/>
              </w:rPr>
              <w:t>problemática pessoal, educacional e organizacional, e a estudos</w:t>
            </w:r>
            <w:r w:rsidR="007C3FFE" w:rsidRPr="00F82DFA">
              <w:rPr>
                <w:rStyle w:val="fontstyle21"/>
                <w:highlight w:val="green"/>
              </w:rPr>
              <w:t xml:space="preserve"> </w:t>
            </w:r>
            <w:r w:rsidRPr="00F82DFA">
              <w:rPr>
                <w:rStyle w:val="fontstyle21"/>
                <w:highlight w:val="green"/>
              </w:rPr>
              <w:t>clínicos individuais e coletivos.</w:t>
            </w:r>
            <w:r w:rsidRPr="00F82DFA">
              <w:rPr>
                <w:rFonts w:ascii="ArialMT" w:hAnsi="ArialMT"/>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elaborar e aplicar métodos e técnicas de pesquisa das</w:t>
            </w:r>
            <w:r w:rsidR="007C3FFE" w:rsidRPr="00F82DFA">
              <w:rPr>
                <w:rStyle w:val="fontstyle21"/>
                <w:highlight w:val="green"/>
              </w:rPr>
              <w:t xml:space="preserve"> </w:t>
            </w:r>
            <w:r w:rsidRPr="00F82DFA">
              <w:rPr>
                <w:rStyle w:val="fontstyle21"/>
                <w:highlight w:val="green"/>
              </w:rPr>
              <w:t>características psicológicas dos indivíduos;</w:t>
            </w:r>
            <w:r w:rsidRPr="00F82DFA">
              <w:rPr>
                <w:rFonts w:ascii="ArialMT" w:hAnsi="ArialMT"/>
                <w:color w:val="000000"/>
                <w:highlight w:val="green"/>
              </w:rPr>
              <w:br/>
            </w:r>
            <w:r w:rsidRPr="00F82DFA">
              <w:rPr>
                <w:rStyle w:val="fontstyle21"/>
                <w:highlight w:val="green"/>
              </w:rPr>
              <w:t>2 - aplicar testes de personalidade, nível mental, aptidões</w:t>
            </w:r>
            <w:r w:rsidR="007C3FFE" w:rsidRPr="00F82DFA">
              <w:rPr>
                <w:rStyle w:val="fontstyle21"/>
                <w:highlight w:val="green"/>
              </w:rPr>
              <w:t xml:space="preserve"> </w:t>
            </w:r>
            <w:r w:rsidRPr="00F82DFA">
              <w:rPr>
                <w:rStyle w:val="fontstyle21"/>
                <w:highlight w:val="green"/>
              </w:rPr>
              <w:t>específicas, interesse, escolaridade, motricidade e outros com</w:t>
            </w:r>
            <w:r w:rsidR="007C3FFE" w:rsidRPr="00F82DFA">
              <w:rPr>
                <w:rStyle w:val="fontstyle21"/>
                <w:highlight w:val="green"/>
              </w:rPr>
              <w:t xml:space="preserve"> </w:t>
            </w:r>
            <w:r w:rsidRPr="00F82DFA">
              <w:rPr>
                <w:rStyle w:val="fontstyle21"/>
                <w:highlight w:val="green"/>
              </w:rPr>
              <w:t>vistas à orientação psicopedagógicas, bem como a seleção</w:t>
            </w:r>
            <w:r w:rsidR="007C3FFE" w:rsidRPr="00F82DFA">
              <w:rPr>
                <w:rStyle w:val="fontstyle21"/>
                <w:highlight w:val="green"/>
              </w:rPr>
              <w:t xml:space="preserve"> </w:t>
            </w:r>
            <w:r w:rsidRPr="00F82DFA">
              <w:rPr>
                <w:rStyle w:val="fontstyle21"/>
                <w:highlight w:val="green"/>
              </w:rPr>
              <w:t>profissional e ajustamento ao trabalho;</w:t>
            </w:r>
            <w:r w:rsidRPr="00F82DFA">
              <w:rPr>
                <w:rFonts w:ascii="ArialMT" w:hAnsi="ArialMT"/>
                <w:color w:val="000000"/>
                <w:highlight w:val="green"/>
              </w:rPr>
              <w:br/>
            </w:r>
            <w:r w:rsidRPr="00F82DFA">
              <w:rPr>
                <w:rStyle w:val="fontstyle21"/>
                <w:highlight w:val="green"/>
              </w:rPr>
              <w:t>3 - realizar estudos e aplicações práticas no campo da</w:t>
            </w:r>
            <w:r w:rsidR="007C3FFE" w:rsidRPr="00F82DFA">
              <w:rPr>
                <w:rStyle w:val="fontstyle21"/>
                <w:highlight w:val="green"/>
              </w:rPr>
              <w:t xml:space="preserve"> </w:t>
            </w:r>
            <w:r w:rsidRPr="00F82DFA">
              <w:rPr>
                <w:rStyle w:val="fontstyle21"/>
                <w:highlight w:val="green"/>
              </w:rPr>
              <w:t>educação;</w:t>
            </w:r>
            <w:r w:rsidRPr="00F82DFA">
              <w:rPr>
                <w:rFonts w:ascii="ArialMT" w:hAnsi="ArialMT"/>
                <w:color w:val="000000"/>
                <w:highlight w:val="green"/>
              </w:rPr>
              <w:br/>
            </w:r>
            <w:r w:rsidRPr="00F82DFA">
              <w:rPr>
                <w:rStyle w:val="fontstyle21"/>
                <w:highlight w:val="green"/>
              </w:rPr>
              <w:t>4 - desenvolver trabalhos de clínica psicológica;</w:t>
            </w:r>
            <w:r w:rsidRPr="00F82DFA">
              <w:rPr>
                <w:rFonts w:ascii="ArialMT" w:hAnsi="ArialMT"/>
                <w:color w:val="000000"/>
                <w:highlight w:val="green"/>
              </w:rPr>
              <w:br/>
            </w:r>
            <w:r w:rsidRPr="00F82DFA">
              <w:rPr>
                <w:rStyle w:val="fontstyle21"/>
                <w:highlight w:val="green"/>
              </w:rPr>
              <w:t>5 - participar, dentro de sua especialidade, de equipes</w:t>
            </w:r>
            <w:r w:rsidR="00E53901" w:rsidRPr="00F82DFA">
              <w:rPr>
                <w:rStyle w:val="fontstyle21"/>
                <w:highlight w:val="green"/>
              </w:rPr>
              <w:t xml:space="preserve"> </w:t>
            </w:r>
            <w:r w:rsidRPr="00F82DFA">
              <w:rPr>
                <w:rStyle w:val="fontstyle21"/>
                <w:highlight w:val="green"/>
              </w:rPr>
              <w:t>multiprofissionais na elaboração, análise e implantação de</w:t>
            </w:r>
            <w:r w:rsidR="00E53901" w:rsidRPr="00F82DFA">
              <w:rPr>
                <w:rStyle w:val="fontstyle21"/>
                <w:highlight w:val="green"/>
              </w:rPr>
              <w:t xml:space="preserve"> </w:t>
            </w:r>
            <w:r w:rsidRPr="00F82DFA">
              <w:rPr>
                <w:rStyle w:val="fontstyle21"/>
                <w:highlight w:val="green"/>
              </w:rPr>
              <w:t>programas e projetos;</w:t>
            </w:r>
            <w:r w:rsidRPr="00F82DFA">
              <w:rPr>
                <w:rFonts w:ascii="ArialMT" w:hAnsi="ArialMT"/>
                <w:color w:val="000000"/>
                <w:highlight w:val="green"/>
              </w:rPr>
              <w:br/>
            </w:r>
            <w:r w:rsidRPr="00F82DFA">
              <w:rPr>
                <w:rStyle w:val="fontstyle21"/>
                <w:highlight w:val="green"/>
              </w:rPr>
              <w:t>6 - prestar assessoria e consultaria técnica em assunto de</w:t>
            </w:r>
            <w:r w:rsidR="00E53901" w:rsidRPr="00F82DFA">
              <w:rPr>
                <w:rStyle w:val="fontstyle21"/>
                <w:highlight w:val="green"/>
              </w:rPr>
              <w:t xml:space="preserve"> </w:t>
            </w:r>
            <w:r w:rsidRPr="00F82DFA">
              <w:rPr>
                <w:rStyle w:val="fontstyle21"/>
                <w:highlight w:val="green"/>
              </w:rPr>
              <w:t>natureza psicológica;</w:t>
            </w:r>
            <w:r w:rsidRPr="00F82DFA">
              <w:rPr>
                <w:rFonts w:ascii="ArialMT" w:hAnsi="ArialMT"/>
                <w:color w:val="000000"/>
                <w:highlight w:val="green"/>
              </w:rPr>
              <w:br/>
            </w:r>
            <w:r w:rsidRPr="00F82DFA">
              <w:rPr>
                <w:rStyle w:val="fontstyle21"/>
                <w:highlight w:val="green"/>
              </w:rPr>
              <w:t>7 - fornecer dados-estatísticos e apresentar relatórios de suas</w:t>
            </w:r>
            <w:r w:rsidR="00E53901" w:rsidRPr="00F82DFA">
              <w:rPr>
                <w:rStyle w:val="fontstyle21"/>
                <w:highlight w:val="green"/>
              </w:rPr>
              <w:t xml:space="preserve"> </w:t>
            </w:r>
            <w:r w:rsidRPr="00F82DFA">
              <w:rPr>
                <w:rStyle w:val="fontstyle21"/>
                <w:highlight w:val="green"/>
              </w:rPr>
              <w:t>atividades;</w:t>
            </w:r>
            <w:r w:rsidRPr="00F82DFA">
              <w:rPr>
                <w:rFonts w:ascii="ArialMT" w:hAnsi="ArialMT"/>
                <w:color w:val="000000"/>
                <w:highlight w:val="green"/>
              </w:rPr>
              <w:br/>
            </w:r>
            <w:r w:rsidRPr="00F82DFA">
              <w:rPr>
                <w:rStyle w:val="fontstyle21"/>
                <w:highlight w:val="green"/>
              </w:rPr>
              <w:t>8 - emitir laudos e pareceres sobre assuntos de sua área de</w:t>
            </w:r>
            <w:r w:rsidR="00E53901" w:rsidRPr="00F82DFA">
              <w:rPr>
                <w:rStyle w:val="fontstyle21"/>
                <w:highlight w:val="green"/>
              </w:rPr>
              <w:t xml:space="preserve"> </w:t>
            </w:r>
            <w:r w:rsidRPr="00F82DFA">
              <w:rPr>
                <w:rStyle w:val="fontstyle21"/>
                <w:highlight w:val="green"/>
              </w:rPr>
              <w:t>competência;</w:t>
            </w:r>
            <w:r w:rsidRPr="00F82DFA">
              <w:rPr>
                <w:rFonts w:ascii="ArialMT" w:hAnsi="ArialMT"/>
                <w:color w:val="000000"/>
                <w:highlight w:val="green"/>
              </w:rPr>
              <w:br/>
            </w:r>
            <w:r w:rsidRPr="00F82DFA">
              <w:rPr>
                <w:rStyle w:val="fontstyle21"/>
                <w:highlight w:val="green"/>
              </w:rPr>
              <w:t>9 - executar outras atividades compatíveis com o cargo.</w:t>
            </w:r>
            <w:r w:rsidRPr="00F82DFA">
              <w:rPr>
                <w:rFonts w:ascii="ArialMT" w:hAnsi="ArialMT"/>
                <w:color w:val="000000"/>
                <w:highlight w:val="green"/>
              </w:rPr>
              <w:br/>
            </w:r>
            <w:r w:rsidRPr="00F82DFA">
              <w:rPr>
                <w:rStyle w:val="fontstyle21"/>
                <w:highlight w:val="green"/>
              </w:rPr>
              <w:t>HABILITAÇÃO PROFISSIONAL: conclusão de Curso Superior</w:t>
            </w:r>
            <w:r w:rsidR="00E53901" w:rsidRPr="00F82DFA">
              <w:rPr>
                <w:rStyle w:val="fontstyle21"/>
                <w:highlight w:val="green"/>
              </w:rPr>
              <w:t xml:space="preserve"> </w:t>
            </w:r>
            <w:r w:rsidRPr="00F82DFA">
              <w:rPr>
                <w:rStyle w:val="fontstyle21"/>
                <w:highlight w:val="green"/>
              </w:rPr>
              <w:t>em Psicologia, com registro no respectivo Conselho Regional.</w:t>
            </w:r>
            <w:r w:rsidRPr="00F82DFA">
              <w:rPr>
                <w:rFonts w:ascii="ArialMT" w:hAnsi="ArialMT"/>
                <w:color w:val="000000"/>
                <w:highlight w:val="green"/>
              </w:rPr>
              <w:br/>
            </w:r>
            <w:r w:rsidRPr="00F82DFA">
              <w:rPr>
                <w:rStyle w:val="fontstyle21"/>
                <w:highlight w:val="green"/>
              </w:rPr>
              <w:t>JORNADA DE TRABALHO: 40 horas semanais.</w:t>
            </w:r>
          </w:p>
        </w:tc>
      </w:tr>
      <w:tr w:rsidR="003770CE" w14:paraId="6545EA46" w14:textId="77777777" w:rsidTr="003770CE">
        <w:tc>
          <w:tcPr>
            <w:tcW w:w="2972" w:type="dxa"/>
            <w:vMerge/>
          </w:tcPr>
          <w:p w14:paraId="6E7B6A74" w14:textId="77777777" w:rsidR="003770CE" w:rsidRPr="00F82DFA" w:rsidRDefault="003770CE" w:rsidP="00352DB2">
            <w:pPr>
              <w:pStyle w:val="NormalWeb"/>
              <w:jc w:val="center"/>
              <w:rPr>
                <w:highlight w:val="green"/>
              </w:rPr>
            </w:pPr>
          </w:p>
        </w:tc>
        <w:tc>
          <w:tcPr>
            <w:tcW w:w="11022" w:type="dxa"/>
          </w:tcPr>
          <w:p w14:paraId="6EAF07F8" w14:textId="6AFA039E" w:rsidR="003770CE" w:rsidRPr="00F82DFA" w:rsidRDefault="0034570E" w:rsidP="0034570E">
            <w:pPr>
              <w:rPr>
                <w:rStyle w:val="fontstyle21"/>
                <w:highlight w:val="green"/>
              </w:rPr>
            </w:pPr>
            <w:r w:rsidRPr="00F82DFA">
              <w:rPr>
                <w:rStyle w:val="fontstyle01"/>
                <w:highlight w:val="green"/>
              </w:rPr>
              <w:t>DENOMINAÇÃO DA FUNÇÃO: ROTEIRISTA PARA TV</w:t>
            </w:r>
            <w:r w:rsidRPr="00F82DFA">
              <w:rPr>
                <w:rFonts w:ascii="Arial-BoldMT" w:hAnsi="Arial-BoldMT"/>
                <w:b/>
                <w:bCs/>
                <w:color w:val="000000"/>
                <w:highlight w:val="green"/>
              </w:rPr>
              <w:br/>
            </w:r>
            <w:r w:rsidRPr="00F82DFA">
              <w:rPr>
                <w:rStyle w:val="fontstyle21"/>
                <w:highlight w:val="green"/>
              </w:rPr>
              <w:t>DESCRIÇÃO SUMÁRIA:</w:t>
            </w:r>
            <w:r w:rsidRPr="00F82DFA">
              <w:rPr>
                <w:rFonts w:ascii="ArialMT" w:hAnsi="ArialMT"/>
                <w:color w:val="000000"/>
                <w:highlight w:val="green"/>
              </w:rPr>
              <w:br/>
            </w:r>
            <w:r w:rsidRPr="00F82DFA">
              <w:rPr>
                <w:rStyle w:val="fontstyle21"/>
                <w:highlight w:val="green"/>
              </w:rPr>
              <w:t>Redigir, revisar, relatar e comentar notícias, informações,</w:t>
            </w:r>
            <w:r w:rsidR="00763301" w:rsidRPr="00F82DFA">
              <w:rPr>
                <w:rStyle w:val="fontstyle21"/>
                <w:highlight w:val="green"/>
              </w:rPr>
              <w:t xml:space="preserve"> </w:t>
            </w:r>
            <w:r w:rsidRPr="00F82DFA">
              <w:rPr>
                <w:rStyle w:val="fontstyle21"/>
                <w:highlight w:val="green"/>
              </w:rPr>
              <w:t>matérias jornalísticas e outros textos para publicação e difusão</w:t>
            </w:r>
            <w:r w:rsidR="00763301" w:rsidRPr="00F82DFA">
              <w:rPr>
                <w:rStyle w:val="fontstyle21"/>
                <w:highlight w:val="green"/>
              </w:rPr>
              <w:t xml:space="preserve"> </w:t>
            </w:r>
            <w:r w:rsidRPr="00F82DFA">
              <w:rPr>
                <w:rStyle w:val="fontstyle21"/>
                <w:highlight w:val="green"/>
              </w:rPr>
              <w:t>para televisão.</w:t>
            </w:r>
            <w:r w:rsidRPr="00F82DFA">
              <w:rPr>
                <w:rFonts w:ascii="ArialMT" w:hAnsi="ArialMT"/>
                <w:color w:val="000000"/>
                <w:highlight w:val="green"/>
              </w:rPr>
              <w:br/>
            </w:r>
            <w:r w:rsidRPr="00F82DFA">
              <w:rPr>
                <w:rStyle w:val="fontstyle21"/>
                <w:highlight w:val="green"/>
              </w:rPr>
              <w:t>Realizar a seleção, revisão e preparo definitivo das matérias para</w:t>
            </w:r>
            <w:r w:rsidR="00763301" w:rsidRPr="00F82DFA">
              <w:rPr>
                <w:rStyle w:val="fontstyle21"/>
                <w:highlight w:val="green"/>
              </w:rPr>
              <w:t xml:space="preserve"> </w:t>
            </w:r>
            <w:r w:rsidRPr="00F82DFA">
              <w:rPr>
                <w:rStyle w:val="fontstyle21"/>
                <w:highlight w:val="green"/>
              </w:rPr>
              <w:t>veiculação em TV.</w:t>
            </w:r>
            <w:r w:rsidRPr="00F82DFA">
              <w:rPr>
                <w:rFonts w:ascii="ArialMT" w:hAnsi="ArialMT"/>
                <w:color w:val="000000"/>
                <w:highlight w:val="green"/>
              </w:rPr>
              <w:br/>
            </w:r>
            <w:r w:rsidRPr="00F82DFA">
              <w:rPr>
                <w:rStyle w:val="fontstyle21"/>
                <w:highlight w:val="green"/>
              </w:rPr>
              <w:t>DESCRIÇÃO DETALHADA:</w:t>
            </w:r>
          </w:p>
          <w:p w14:paraId="0FAFC5DA" w14:textId="1F28A3E7" w:rsidR="0034570E" w:rsidRPr="00F82DFA" w:rsidRDefault="0034570E" w:rsidP="0034570E">
            <w:pPr>
              <w:rPr>
                <w:highlight w:val="green"/>
              </w:rPr>
            </w:pPr>
            <w:r w:rsidRPr="00F82DFA">
              <w:rPr>
                <w:rStyle w:val="fontstyle01"/>
                <w:highlight w:val="green"/>
              </w:rPr>
              <w:t>1 - redigir textos a partir de informações recebidas de uma ou</w:t>
            </w:r>
            <w:r w:rsidR="00763301" w:rsidRPr="00F82DFA">
              <w:rPr>
                <w:rStyle w:val="fontstyle01"/>
                <w:highlight w:val="green"/>
              </w:rPr>
              <w:t xml:space="preserve"> </w:t>
            </w:r>
            <w:r w:rsidRPr="00F82DFA">
              <w:rPr>
                <w:rStyle w:val="fontstyle01"/>
                <w:highlight w:val="green"/>
              </w:rPr>
              <w:t>mais fontes, fazendo a padronização dos mesmos de acordo com</w:t>
            </w:r>
            <w:r w:rsidR="00763301" w:rsidRPr="00F82DFA">
              <w:rPr>
                <w:rStyle w:val="fontstyle01"/>
                <w:highlight w:val="green"/>
              </w:rPr>
              <w:t xml:space="preserve"> </w:t>
            </w:r>
            <w:r w:rsidRPr="00F82DFA">
              <w:rPr>
                <w:rStyle w:val="fontstyle01"/>
                <w:highlight w:val="green"/>
              </w:rPr>
              <w:t>a linha editorial de veículo de comunicação;</w:t>
            </w:r>
            <w:r w:rsidRPr="00F82DFA">
              <w:rPr>
                <w:rFonts w:ascii="ArialMT" w:hAnsi="ArialMT"/>
                <w:color w:val="000000"/>
                <w:highlight w:val="green"/>
              </w:rPr>
              <w:br/>
            </w:r>
            <w:r w:rsidRPr="00F82DFA">
              <w:rPr>
                <w:rStyle w:val="fontstyle01"/>
                <w:highlight w:val="green"/>
              </w:rPr>
              <w:t>2 - redigir textos de acordo com todos os gêneros jornalísticos</w:t>
            </w:r>
            <w:r w:rsidR="00763301" w:rsidRPr="00F82DFA">
              <w:rPr>
                <w:rStyle w:val="fontstyle01"/>
                <w:highlight w:val="green"/>
              </w:rPr>
              <w:t xml:space="preserve"> </w:t>
            </w:r>
            <w:r w:rsidRPr="00F82DFA">
              <w:rPr>
                <w:rStyle w:val="fontstyle01"/>
                <w:highlight w:val="green"/>
              </w:rPr>
              <w:t>para televisão;</w:t>
            </w:r>
            <w:r w:rsidRPr="00F82DFA">
              <w:rPr>
                <w:rFonts w:ascii="ArialMT" w:hAnsi="ArialMT"/>
                <w:color w:val="000000"/>
                <w:highlight w:val="green"/>
              </w:rPr>
              <w:br/>
            </w:r>
            <w:r w:rsidRPr="00F82DFA">
              <w:rPr>
                <w:rStyle w:val="fontstyle01"/>
                <w:highlight w:val="green"/>
              </w:rPr>
              <w:t>3 - reunir, selecionar, revisar, preparar e distribuir matérias para</w:t>
            </w:r>
            <w:r w:rsidR="00763301" w:rsidRPr="00F82DFA">
              <w:rPr>
                <w:rStyle w:val="fontstyle01"/>
                <w:highlight w:val="green"/>
              </w:rPr>
              <w:t xml:space="preserve"> </w:t>
            </w:r>
            <w:r w:rsidRPr="00F82DFA">
              <w:rPr>
                <w:rStyle w:val="fontstyle01"/>
                <w:highlight w:val="green"/>
              </w:rPr>
              <w:t>publicação ou difusão;</w:t>
            </w:r>
            <w:r w:rsidRPr="00F82DFA">
              <w:rPr>
                <w:rFonts w:ascii="ArialMT" w:hAnsi="ArialMT"/>
                <w:color w:val="000000"/>
                <w:highlight w:val="green"/>
              </w:rPr>
              <w:br/>
            </w:r>
            <w:r w:rsidRPr="00F82DFA">
              <w:rPr>
                <w:rStyle w:val="fontstyle01"/>
                <w:highlight w:val="green"/>
              </w:rPr>
              <w:t>4 - pesquisar, apurar e redigir notícias e informações de interesse</w:t>
            </w:r>
            <w:r w:rsidR="00763301" w:rsidRPr="00F82DFA">
              <w:rPr>
                <w:rStyle w:val="fontstyle01"/>
                <w:highlight w:val="green"/>
              </w:rPr>
              <w:t xml:space="preserve"> </w:t>
            </w:r>
            <w:r w:rsidRPr="00F82DFA">
              <w:rPr>
                <w:rStyle w:val="fontstyle01"/>
                <w:highlight w:val="green"/>
              </w:rPr>
              <w:t>da universidade, adaptando-as à linguagem jornalística e às</w:t>
            </w:r>
            <w:r w:rsidR="00763301" w:rsidRPr="00F82DFA">
              <w:rPr>
                <w:rStyle w:val="fontstyle01"/>
                <w:highlight w:val="green"/>
              </w:rPr>
              <w:t xml:space="preserve"> </w:t>
            </w:r>
            <w:r w:rsidRPr="00F82DFA">
              <w:rPr>
                <w:rStyle w:val="fontstyle01"/>
                <w:highlight w:val="green"/>
              </w:rPr>
              <w:t>normas lingüísticas;</w:t>
            </w:r>
            <w:r w:rsidRPr="00F82DFA">
              <w:rPr>
                <w:rFonts w:ascii="ArialMT" w:hAnsi="ArialMT"/>
                <w:color w:val="000000"/>
                <w:highlight w:val="green"/>
              </w:rPr>
              <w:br/>
            </w:r>
            <w:r w:rsidRPr="00F82DFA">
              <w:rPr>
                <w:rStyle w:val="fontstyle01"/>
                <w:highlight w:val="green"/>
              </w:rPr>
              <w:t>5 - executar a revisão e preparação do material, garantindo</w:t>
            </w:r>
            <w:r w:rsidR="00763301" w:rsidRPr="00F82DFA">
              <w:rPr>
                <w:rStyle w:val="fontstyle01"/>
                <w:highlight w:val="green"/>
              </w:rPr>
              <w:t xml:space="preserve"> </w:t>
            </w:r>
            <w:r w:rsidRPr="00F82DFA">
              <w:rPr>
                <w:rStyle w:val="fontstyle01"/>
                <w:highlight w:val="green"/>
              </w:rPr>
              <w:t>clareza, estilo adequado e correção;</w:t>
            </w:r>
            <w:r w:rsidRPr="00F82DFA">
              <w:rPr>
                <w:rFonts w:ascii="ArialMT" w:hAnsi="ArialMT"/>
                <w:color w:val="000000"/>
                <w:highlight w:val="green"/>
              </w:rPr>
              <w:br/>
            </w:r>
            <w:r w:rsidRPr="00F82DFA">
              <w:rPr>
                <w:rStyle w:val="fontstyle01"/>
                <w:highlight w:val="green"/>
              </w:rPr>
              <w:t>6 - elaborar títulos, legendas e outros recursos gráficos</w:t>
            </w:r>
            <w:r w:rsidR="00763301" w:rsidRPr="00F82DFA">
              <w:rPr>
                <w:rStyle w:val="fontstyle01"/>
                <w:highlight w:val="green"/>
              </w:rPr>
              <w:t xml:space="preserve"> </w:t>
            </w:r>
            <w:r w:rsidRPr="00F82DFA">
              <w:rPr>
                <w:rStyle w:val="fontstyle01"/>
                <w:highlight w:val="green"/>
              </w:rPr>
              <w:t>solicitados pelo editor;</w:t>
            </w:r>
            <w:r w:rsidRPr="00F82DFA">
              <w:rPr>
                <w:rFonts w:ascii="ArialMT" w:hAnsi="ArialMT"/>
                <w:color w:val="000000"/>
                <w:highlight w:val="green"/>
              </w:rPr>
              <w:br/>
            </w:r>
            <w:r w:rsidRPr="00F82DFA">
              <w:rPr>
                <w:rStyle w:val="fontstyle01"/>
                <w:highlight w:val="green"/>
              </w:rPr>
              <w:t>7 - preparar roteiros para programas de televisão;</w:t>
            </w:r>
            <w:r w:rsidRPr="00F82DFA">
              <w:rPr>
                <w:rFonts w:ascii="ArialMT" w:hAnsi="ArialMT"/>
                <w:color w:val="000000"/>
                <w:highlight w:val="green"/>
              </w:rPr>
              <w:br/>
            </w:r>
            <w:r w:rsidRPr="00F82DFA">
              <w:rPr>
                <w:rStyle w:val="fontstyle01"/>
                <w:highlight w:val="green"/>
              </w:rPr>
              <w:t>8 - escrever e organizar livros, catálogos, manuais e outras obras</w:t>
            </w:r>
            <w:r w:rsidR="00763301" w:rsidRPr="00F82DFA">
              <w:rPr>
                <w:rStyle w:val="fontstyle01"/>
                <w:highlight w:val="green"/>
              </w:rPr>
              <w:t xml:space="preserve"> </w:t>
            </w:r>
            <w:r w:rsidRPr="00F82DFA">
              <w:rPr>
                <w:rStyle w:val="fontstyle01"/>
                <w:highlight w:val="green"/>
              </w:rPr>
              <w:t>publicitárias ou divulgação da universidade ou de outros órgãos;</w:t>
            </w:r>
            <w:r w:rsidRPr="00F82DFA">
              <w:rPr>
                <w:rFonts w:ascii="ArialMT" w:hAnsi="ArialMT"/>
                <w:color w:val="000000"/>
                <w:highlight w:val="green"/>
              </w:rPr>
              <w:br/>
            </w:r>
            <w:r w:rsidRPr="00F82DFA">
              <w:rPr>
                <w:rStyle w:val="fontstyle01"/>
                <w:highlight w:val="green"/>
              </w:rPr>
              <w:t>9 - planejar e desenvolver treinamentos, palestras, e outros</w:t>
            </w:r>
            <w:r w:rsidR="00763301" w:rsidRPr="00F82DFA">
              <w:rPr>
                <w:rStyle w:val="fontstyle01"/>
                <w:highlight w:val="green"/>
              </w:rPr>
              <w:t xml:space="preserve"> </w:t>
            </w:r>
            <w:r w:rsidRPr="00F82DFA">
              <w:rPr>
                <w:rStyle w:val="fontstyle01"/>
                <w:highlight w:val="green"/>
              </w:rPr>
              <w:t>eventos, sobre sua especialização;</w:t>
            </w:r>
            <w:r w:rsidRPr="00F82DFA">
              <w:rPr>
                <w:rFonts w:ascii="ArialMT" w:hAnsi="ArialMT"/>
                <w:color w:val="000000"/>
                <w:highlight w:val="green"/>
              </w:rPr>
              <w:br/>
            </w:r>
            <w:r w:rsidRPr="00F82DFA">
              <w:rPr>
                <w:rStyle w:val="fontstyle01"/>
                <w:highlight w:val="green"/>
              </w:rPr>
              <w:t>10 - zelar pela guarda, limpeza e conservação dos equipamentos</w:t>
            </w:r>
            <w:r w:rsidR="00763301" w:rsidRPr="00F82DFA">
              <w:rPr>
                <w:rStyle w:val="fontstyle01"/>
                <w:highlight w:val="green"/>
              </w:rPr>
              <w:t xml:space="preserve"> </w:t>
            </w:r>
            <w:r w:rsidRPr="00F82DFA">
              <w:rPr>
                <w:rStyle w:val="fontstyle01"/>
                <w:highlight w:val="green"/>
              </w:rPr>
              <w:t>e materiais de sua área de atuação, bem como do local de</w:t>
            </w:r>
            <w:r w:rsidR="00763301" w:rsidRPr="00F82DFA">
              <w:rPr>
                <w:rStyle w:val="fontstyle01"/>
                <w:highlight w:val="green"/>
              </w:rPr>
              <w:t xml:space="preserve"> </w:t>
            </w:r>
            <w:r w:rsidRPr="00F82DFA">
              <w:rPr>
                <w:rStyle w:val="fontstyle01"/>
                <w:highlight w:val="green"/>
              </w:rPr>
              <w:t>trabalho;</w:t>
            </w:r>
            <w:r w:rsidRPr="00F82DFA">
              <w:rPr>
                <w:rFonts w:ascii="ArialMT" w:hAnsi="ArialMT"/>
                <w:color w:val="000000"/>
                <w:highlight w:val="green"/>
              </w:rPr>
              <w:br/>
            </w:r>
            <w:r w:rsidRPr="00F82DFA">
              <w:rPr>
                <w:rStyle w:val="fontstyle01"/>
                <w:highlight w:val="green"/>
              </w:rPr>
              <w:t>11 - executar outras atividades compatíveis com o cargo.</w:t>
            </w:r>
            <w:r w:rsidRPr="00F82DFA">
              <w:rPr>
                <w:rFonts w:ascii="ArialMT" w:hAnsi="ArialMT"/>
                <w:color w:val="000000"/>
                <w:highlight w:val="green"/>
              </w:rPr>
              <w:br/>
            </w:r>
            <w:r w:rsidRPr="00F82DFA">
              <w:rPr>
                <w:rStyle w:val="fontstyle01"/>
                <w:highlight w:val="green"/>
              </w:rPr>
              <w:t>HABILITAÇÃO PROFISSIONAL: conclusão de Curso Superior</w:t>
            </w:r>
            <w:r w:rsidR="00763301" w:rsidRPr="00F82DFA">
              <w:rPr>
                <w:rStyle w:val="fontstyle01"/>
                <w:highlight w:val="green"/>
              </w:rPr>
              <w:t xml:space="preserve"> </w:t>
            </w:r>
            <w:r w:rsidRPr="00F82DFA">
              <w:rPr>
                <w:rStyle w:val="fontstyle01"/>
                <w:highlight w:val="green"/>
              </w:rPr>
              <w:t>em Comunicação Social ou em Letras e registro no órgão</w:t>
            </w:r>
            <w:r w:rsidR="00763301" w:rsidRPr="00F82DFA">
              <w:rPr>
                <w:rStyle w:val="fontstyle01"/>
                <w:highlight w:val="green"/>
              </w:rPr>
              <w:t xml:space="preserve"> </w:t>
            </w:r>
            <w:r w:rsidRPr="00F82DFA">
              <w:rPr>
                <w:rStyle w:val="fontstyle01"/>
                <w:highlight w:val="green"/>
              </w:rPr>
              <w:t>competente.</w:t>
            </w:r>
            <w:r w:rsidRPr="00F82DFA">
              <w:rPr>
                <w:rFonts w:ascii="ArialMT" w:hAnsi="ArialMT"/>
                <w:color w:val="000000"/>
                <w:highlight w:val="green"/>
              </w:rPr>
              <w:br/>
            </w:r>
            <w:r w:rsidRPr="00F82DFA">
              <w:rPr>
                <w:rStyle w:val="fontstyle01"/>
                <w:highlight w:val="green"/>
              </w:rPr>
              <w:t>JORNADA DE TRABALHO: 40 horas semanais</w:t>
            </w:r>
          </w:p>
        </w:tc>
      </w:tr>
      <w:tr w:rsidR="00AB5C62" w14:paraId="2116BB5D" w14:textId="77777777" w:rsidTr="003770CE">
        <w:tc>
          <w:tcPr>
            <w:tcW w:w="2972" w:type="dxa"/>
            <w:vMerge w:val="restart"/>
          </w:tcPr>
          <w:p w14:paraId="46397478" w14:textId="67FE4D2F" w:rsidR="00AB5C62" w:rsidRPr="00F82DFA" w:rsidRDefault="00AB5C62" w:rsidP="0034570E">
            <w:pPr>
              <w:jc w:val="center"/>
              <w:rPr>
                <w:highlight w:val="green"/>
              </w:rPr>
            </w:pPr>
            <w:r w:rsidRPr="00F82DFA">
              <w:rPr>
                <w:rStyle w:val="fontstyle01"/>
                <w:highlight w:val="green"/>
              </w:rPr>
              <w:t>Técnico Universitário</w:t>
            </w:r>
            <w:r w:rsidRPr="00F82DFA">
              <w:rPr>
                <w:rFonts w:ascii="ArialMT" w:hAnsi="ArialMT"/>
                <w:color w:val="000000"/>
                <w:highlight w:val="green"/>
              </w:rPr>
              <w:br/>
            </w:r>
            <w:r w:rsidRPr="00F82DFA">
              <w:rPr>
                <w:rStyle w:val="fontstyle01"/>
                <w:highlight w:val="green"/>
              </w:rPr>
              <w:t>de Suporte</w:t>
            </w:r>
          </w:p>
        </w:tc>
        <w:tc>
          <w:tcPr>
            <w:tcW w:w="11022" w:type="dxa"/>
          </w:tcPr>
          <w:p w14:paraId="2535EECB" w14:textId="62CF6E16" w:rsidR="00AB5C62" w:rsidRPr="00F82DFA" w:rsidRDefault="00AB5C62" w:rsidP="0034570E">
            <w:pPr>
              <w:rPr>
                <w:highlight w:val="green"/>
              </w:rPr>
            </w:pPr>
            <w:r w:rsidRPr="00F82DFA">
              <w:rPr>
                <w:rStyle w:val="fontstyle01"/>
                <w:highlight w:val="green"/>
              </w:rPr>
              <w:t>DENOMINAÇÃO DA FUNÇÃO: CINEGRAFISTA/OPERADOR</w:t>
            </w:r>
            <w:r w:rsidR="00763301" w:rsidRPr="00F82DFA">
              <w:rPr>
                <w:rStyle w:val="fontstyle01"/>
                <w:highlight w:val="green"/>
              </w:rPr>
              <w:t xml:space="preserve"> </w:t>
            </w:r>
            <w:r w:rsidRPr="00F82DFA">
              <w:rPr>
                <w:rStyle w:val="fontstyle01"/>
                <w:highlight w:val="green"/>
              </w:rPr>
              <w:t>DE CÂMERA DE VÍDEO</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captar imagens através de câmeras de cinema e vídeo para a</w:t>
            </w:r>
            <w:r w:rsidR="00763301" w:rsidRPr="00F82DFA">
              <w:rPr>
                <w:rStyle w:val="fontstyle21"/>
                <w:highlight w:val="green"/>
              </w:rPr>
              <w:t xml:space="preserve"> </w:t>
            </w:r>
            <w:r w:rsidRPr="00F82DFA">
              <w:rPr>
                <w:rStyle w:val="fontstyle21"/>
                <w:highlight w:val="green"/>
              </w:rPr>
              <w:t>realização de produções cinematográficas, televisivas e</w:t>
            </w:r>
            <w:r w:rsidR="00763301" w:rsidRPr="00F82DFA">
              <w:rPr>
                <w:rStyle w:val="fontstyle21"/>
                <w:highlight w:val="green"/>
              </w:rPr>
              <w:t xml:space="preserve"> </w:t>
            </w:r>
            <w:r w:rsidRPr="00F82DFA">
              <w:rPr>
                <w:rStyle w:val="fontstyle21"/>
                <w:highlight w:val="green"/>
              </w:rPr>
              <w:t>multimídia, com teor artístico, jornalístico, documental e</w:t>
            </w:r>
            <w:r w:rsidR="00763301" w:rsidRPr="00F82DFA">
              <w:rPr>
                <w:rStyle w:val="fontstyle21"/>
                <w:highlight w:val="green"/>
              </w:rPr>
              <w:t xml:space="preserve"> </w:t>
            </w:r>
            <w:r w:rsidRPr="00F82DFA">
              <w:rPr>
                <w:rStyle w:val="fontstyle21"/>
                <w:highlight w:val="green"/>
              </w:rPr>
              <w:t>publicitário;</w:t>
            </w:r>
            <w:r w:rsidRPr="00F82DFA">
              <w:rPr>
                <w:rFonts w:ascii="ArialMT" w:hAnsi="ArialMT"/>
                <w:color w:val="000000"/>
                <w:highlight w:val="green"/>
              </w:rPr>
              <w:br/>
            </w:r>
            <w:r w:rsidRPr="00F82DFA">
              <w:rPr>
                <w:rStyle w:val="fontstyle21"/>
                <w:highlight w:val="green"/>
              </w:rPr>
              <w:t>2 - captar imagens em movimento;</w:t>
            </w:r>
            <w:r w:rsidRPr="00F82DFA">
              <w:rPr>
                <w:rFonts w:ascii="ArialMT" w:hAnsi="ArialMT"/>
                <w:color w:val="000000"/>
                <w:highlight w:val="green"/>
              </w:rPr>
              <w:br/>
            </w:r>
            <w:r w:rsidRPr="00F82DFA">
              <w:rPr>
                <w:rStyle w:val="fontstyle21"/>
                <w:highlight w:val="green"/>
              </w:rPr>
              <w:t>3 - interpretar visualmente o roteiro;</w:t>
            </w:r>
            <w:r w:rsidRPr="00F82DFA">
              <w:rPr>
                <w:rFonts w:ascii="ArialMT" w:hAnsi="ArialMT"/>
                <w:color w:val="000000"/>
                <w:highlight w:val="green"/>
              </w:rPr>
              <w:br/>
            </w:r>
            <w:r w:rsidRPr="00F82DFA">
              <w:rPr>
                <w:rStyle w:val="fontstyle21"/>
                <w:highlight w:val="green"/>
              </w:rPr>
              <w:t>4 - executar conceito fotográfico e organizar produção de</w:t>
            </w:r>
            <w:r w:rsidR="00763301" w:rsidRPr="00F82DFA">
              <w:rPr>
                <w:rStyle w:val="fontstyle21"/>
                <w:highlight w:val="green"/>
              </w:rPr>
              <w:t xml:space="preserve"> </w:t>
            </w:r>
            <w:r w:rsidRPr="00F82DFA">
              <w:rPr>
                <w:rStyle w:val="fontstyle21"/>
                <w:highlight w:val="green"/>
              </w:rPr>
              <w:t>imagens, dialogando constantemente com a equipe de trabalho;</w:t>
            </w:r>
            <w:r w:rsidRPr="00F82DFA">
              <w:rPr>
                <w:rFonts w:ascii="ArialMT" w:hAnsi="ArialMT"/>
                <w:color w:val="000000"/>
                <w:highlight w:val="green"/>
              </w:rPr>
              <w:br/>
            </w:r>
            <w:r w:rsidRPr="00F82DFA">
              <w:rPr>
                <w:rStyle w:val="fontstyle21"/>
                <w:highlight w:val="green"/>
              </w:rPr>
              <w:t>5 - executar outras atividades compatíveis com o cargo.</w:t>
            </w:r>
            <w:r w:rsidRPr="00F82DFA">
              <w:rPr>
                <w:rFonts w:ascii="ArialMT" w:hAnsi="ArialMT"/>
                <w:color w:val="000000"/>
                <w:highlight w:val="green"/>
              </w:rPr>
              <w:br/>
            </w:r>
            <w:r w:rsidRPr="00F82DFA">
              <w:rPr>
                <w:rStyle w:val="fontstyle21"/>
                <w:highlight w:val="green"/>
              </w:rPr>
              <w:t>HABILITAÇÃO PROFISSIONAL: conclusão de Curso de Ensino</w:t>
            </w:r>
            <w:r w:rsidR="00763301" w:rsidRPr="00F82DFA">
              <w:rPr>
                <w:rStyle w:val="fontstyle21"/>
                <w:highlight w:val="green"/>
              </w:rPr>
              <w:t xml:space="preserve"> </w:t>
            </w:r>
            <w:r w:rsidRPr="00F82DFA">
              <w:rPr>
                <w:rStyle w:val="fontstyle21"/>
                <w:highlight w:val="green"/>
              </w:rPr>
              <w:t>Médio, suplementado por conhecimentos específicos, adquiridos</w:t>
            </w:r>
            <w:r w:rsidR="00763301" w:rsidRPr="00F82DFA">
              <w:rPr>
                <w:rStyle w:val="fontstyle21"/>
                <w:highlight w:val="green"/>
              </w:rPr>
              <w:t xml:space="preserve"> </w:t>
            </w:r>
            <w:r w:rsidRPr="00F82DFA">
              <w:rPr>
                <w:rStyle w:val="fontstyle21"/>
                <w:highlight w:val="green"/>
              </w:rPr>
              <w:t>por meio de cursos ou prática de serviço.</w:t>
            </w:r>
            <w:r w:rsidRPr="00F82DFA">
              <w:rPr>
                <w:rFonts w:ascii="ArialMT" w:hAnsi="ArialMT"/>
                <w:color w:val="000000"/>
                <w:highlight w:val="green"/>
              </w:rPr>
              <w:br/>
            </w:r>
            <w:r w:rsidRPr="00F82DFA">
              <w:rPr>
                <w:rStyle w:val="fontstyle21"/>
                <w:highlight w:val="green"/>
              </w:rPr>
              <w:t>JORNADA DE TRABALHO: 40 horas semanais.</w:t>
            </w:r>
          </w:p>
        </w:tc>
      </w:tr>
      <w:tr w:rsidR="00AB5C62" w14:paraId="58E924EC" w14:textId="77777777" w:rsidTr="003770CE">
        <w:tc>
          <w:tcPr>
            <w:tcW w:w="2972" w:type="dxa"/>
            <w:vMerge/>
          </w:tcPr>
          <w:p w14:paraId="001E9B8E" w14:textId="77777777" w:rsidR="00AB5C62" w:rsidRPr="00F82DFA" w:rsidRDefault="00AB5C62" w:rsidP="00352DB2">
            <w:pPr>
              <w:pStyle w:val="NormalWeb"/>
              <w:jc w:val="center"/>
              <w:rPr>
                <w:highlight w:val="green"/>
              </w:rPr>
            </w:pPr>
          </w:p>
        </w:tc>
        <w:tc>
          <w:tcPr>
            <w:tcW w:w="11022" w:type="dxa"/>
          </w:tcPr>
          <w:p w14:paraId="6346B56F" w14:textId="22EE9148" w:rsidR="00AB5C62" w:rsidRPr="00F82DFA" w:rsidRDefault="00AB5C62" w:rsidP="00126D80">
            <w:pPr>
              <w:rPr>
                <w:rStyle w:val="fontstyle21"/>
                <w:highlight w:val="green"/>
              </w:rPr>
            </w:pPr>
            <w:r w:rsidRPr="00F82DFA">
              <w:rPr>
                <w:rStyle w:val="fontstyle01"/>
                <w:highlight w:val="green"/>
              </w:rPr>
              <w:t>DENOMINAÇÃO DA FUNÇÃO: DIGITADOR</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organizar a rotina de serviços e realizar entrada e</w:t>
            </w:r>
            <w:r w:rsidR="00763301" w:rsidRPr="00F82DFA">
              <w:rPr>
                <w:rStyle w:val="fontstyle21"/>
                <w:highlight w:val="green"/>
              </w:rPr>
              <w:t xml:space="preserve"> </w:t>
            </w:r>
            <w:r w:rsidRPr="00F82DFA">
              <w:rPr>
                <w:rStyle w:val="fontstyle21"/>
                <w:highlight w:val="green"/>
              </w:rPr>
              <w:t>transmissão de dados, operando teleimpressoras e</w:t>
            </w:r>
            <w:r w:rsidRPr="00F82DFA">
              <w:rPr>
                <w:rFonts w:ascii="ArialMT" w:hAnsi="ArialMT"/>
                <w:color w:val="000000"/>
                <w:highlight w:val="green"/>
              </w:rPr>
              <w:br/>
            </w:r>
            <w:r w:rsidRPr="00F82DFA">
              <w:rPr>
                <w:rStyle w:val="fontstyle21"/>
                <w:highlight w:val="green"/>
              </w:rPr>
              <w:t>microcomputadores;</w:t>
            </w:r>
          </w:p>
          <w:p w14:paraId="314255FA" w14:textId="239999F6" w:rsidR="00AB5C62" w:rsidRPr="00F82DFA" w:rsidRDefault="00AB5C62" w:rsidP="00126D80">
            <w:pPr>
              <w:rPr>
                <w:highlight w:val="green"/>
              </w:rPr>
            </w:pPr>
            <w:r w:rsidRPr="00F82DFA">
              <w:rPr>
                <w:rStyle w:val="fontstyle01"/>
                <w:highlight w:val="green"/>
              </w:rPr>
              <w:t>2 - registrar e transcrever informações, operando</w:t>
            </w:r>
            <w:r w:rsidR="00763301" w:rsidRPr="00F82DFA">
              <w:rPr>
                <w:rStyle w:val="fontstyle01"/>
                <w:highlight w:val="green"/>
              </w:rPr>
              <w:t xml:space="preserve"> </w:t>
            </w:r>
            <w:r w:rsidRPr="00F82DFA">
              <w:rPr>
                <w:rStyle w:val="fontstyle01"/>
                <w:highlight w:val="green"/>
              </w:rPr>
              <w:t>microcomputadores e assemelhados;</w:t>
            </w:r>
            <w:r w:rsidRPr="00F82DFA">
              <w:rPr>
                <w:rFonts w:ascii="ArialMT" w:hAnsi="ArialMT"/>
                <w:color w:val="000000"/>
                <w:highlight w:val="green"/>
              </w:rPr>
              <w:br/>
            </w:r>
            <w:r w:rsidRPr="00F82DFA">
              <w:rPr>
                <w:rStyle w:val="fontstyle01"/>
                <w:highlight w:val="green"/>
              </w:rPr>
              <w:t>3 - atender necessidades da comunidade universitária na sua</w:t>
            </w:r>
            <w:r w:rsidR="00763301" w:rsidRPr="00F82DFA">
              <w:rPr>
                <w:rStyle w:val="fontstyle01"/>
                <w:highlight w:val="green"/>
              </w:rPr>
              <w:t xml:space="preserve"> </w:t>
            </w:r>
            <w:r w:rsidRPr="00F82DFA">
              <w:rPr>
                <w:rStyle w:val="fontstyle01"/>
                <w:highlight w:val="green"/>
              </w:rPr>
              <w:t>área de atuação;</w:t>
            </w:r>
            <w:r w:rsidRPr="00F82DFA">
              <w:rPr>
                <w:rFonts w:ascii="ArialMT" w:hAnsi="ArialMT"/>
                <w:color w:val="000000"/>
                <w:highlight w:val="green"/>
              </w:rPr>
              <w:br/>
            </w:r>
            <w:r w:rsidRPr="00F82DFA">
              <w:rPr>
                <w:rStyle w:val="fontstyle01"/>
                <w:highlight w:val="green"/>
              </w:rPr>
              <w:t>4 - supervisionar trabalho em equipe;</w:t>
            </w:r>
            <w:r w:rsidRPr="00F82DFA">
              <w:rPr>
                <w:rFonts w:ascii="ArialMT" w:hAnsi="ArialMT"/>
                <w:color w:val="000000"/>
                <w:highlight w:val="green"/>
              </w:rPr>
              <w:br/>
            </w:r>
            <w:r w:rsidRPr="00F82DFA">
              <w:rPr>
                <w:rStyle w:val="fontstyle01"/>
                <w:highlight w:val="green"/>
              </w:rPr>
              <w:t>5 - executar outras atividades inerentes à sua área de atuação.</w:t>
            </w:r>
            <w:r w:rsidRPr="00F82DFA">
              <w:rPr>
                <w:rFonts w:ascii="ArialMT" w:hAnsi="ArialMT"/>
                <w:color w:val="000000"/>
                <w:highlight w:val="green"/>
              </w:rPr>
              <w:br/>
            </w:r>
            <w:r w:rsidRPr="00F82DFA">
              <w:rPr>
                <w:rStyle w:val="fontstyle01"/>
                <w:highlight w:val="green"/>
              </w:rPr>
              <w:t>HABILITAÇÃO PROFISSIONAL: conclusão de Curso de Ensino</w:t>
            </w:r>
            <w:r w:rsidR="00763301" w:rsidRPr="00F82DFA">
              <w:rPr>
                <w:rStyle w:val="fontstyle01"/>
                <w:highlight w:val="green"/>
              </w:rPr>
              <w:t xml:space="preserve"> </w:t>
            </w:r>
            <w:r w:rsidRPr="00F82DFA">
              <w:rPr>
                <w:rStyle w:val="fontstyle01"/>
                <w:highlight w:val="green"/>
              </w:rPr>
              <w:t>Médio, suplementado por conhecimentos específicos, adquiridos</w:t>
            </w:r>
            <w:r w:rsidR="00763301" w:rsidRPr="00F82DFA">
              <w:rPr>
                <w:rStyle w:val="fontstyle01"/>
                <w:highlight w:val="green"/>
              </w:rPr>
              <w:t xml:space="preserve"> </w:t>
            </w:r>
            <w:r w:rsidRPr="00F82DFA">
              <w:rPr>
                <w:rStyle w:val="fontstyle01"/>
                <w:highlight w:val="green"/>
              </w:rPr>
              <w:t>por meio de cursos ou prática de serviço.</w:t>
            </w:r>
            <w:r w:rsidRPr="00F82DFA">
              <w:rPr>
                <w:rFonts w:ascii="ArialMT" w:hAnsi="ArialMT"/>
                <w:color w:val="000000"/>
                <w:highlight w:val="green"/>
              </w:rPr>
              <w:br/>
            </w:r>
            <w:r w:rsidRPr="00F82DFA">
              <w:rPr>
                <w:rStyle w:val="fontstyle01"/>
                <w:highlight w:val="green"/>
              </w:rPr>
              <w:t>JORNADA DE TRABALHO: 40 horas semanais.</w:t>
            </w:r>
          </w:p>
        </w:tc>
      </w:tr>
      <w:tr w:rsidR="00AB5C62" w14:paraId="1FF46471" w14:textId="77777777" w:rsidTr="003770CE">
        <w:tc>
          <w:tcPr>
            <w:tcW w:w="2972" w:type="dxa"/>
            <w:vMerge/>
          </w:tcPr>
          <w:p w14:paraId="033A5671" w14:textId="77777777" w:rsidR="00AB5C62" w:rsidRPr="00F82DFA" w:rsidRDefault="00AB5C62" w:rsidP="00352DB2">
            <w:pPr>
              <w:pStyle w:val="NormalWeb"/>
              <w:jc w:val="center"/>
              <w:rPr>
                <w:highlight w:val="green"/>
              </w:rPr>
            </w:pPr>
          </w:p>
        </w:tc>
        <w:tc>
          <w:tcPr>
            <w:tcW w:w="11022" w:type="dxa"/>
          </w:tcPr>
          <w:p w14:paraId="7012E552" w14:textId="348D1249" w:rsidR="00AB5C62" w:rsidRPr="00F82DFA" w:rsidRDefault="00AB5C62" w:rsidP="00126D80">
            <w:pPr>
              <w:rPr>
                <w:highlight w:val="green"/>
              </w:rPr>
            </w:pPr>
            <w:r w:rsidRPr="00F82DFA">
              <w:rPr>
                <w:rStyle w:val="fontstyle01"/>
                <w:highlight w:val="green"/>
              </w:rPr>
              <w:t>DENOMINAÇÃO DA FUNÇÃO: EDITOR DE IMAGEM</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coordenar atividades de operação de sistemas de televisão e</w:t>
            </w:r>
            <w:r w:rsidR="00763301" w:rsidRPr="00F82DFA">
              <w:rPr>
                <w:rStyle w:val="fontstyle21"/>
                <w:highlight w:val="green"/>
              </w:rPr>
              <w:t xml:space="preserve"> </w:t>
            </w:r>
            <w:r w:rsidRPr="00F82DFA">
              <w:rPr>
                <w:rStyle w:val="fontstyle21"/>
                <w:highlight w:val="green"/>
              </w:rPr>
              <w:t>produtoras de vídeo, nas fases de planejamento e execução,</w:t>
            </w:r>
            <w:r w:rsidR="00763301" w:rsidRPr="00F82DFA">
              <w:rPr>
                <w:rStyle w:val="fontstyle21"/>
                <w:highlight w:val="green"/>
              </w:rPr>
              <w:t xml:space="preserve"> </w:t>
            </w:r>
            <w:r w:rsidRPr="00F82DFA">
              <w:rPr>
                <w:rStyle w:val="fontstyle21"/>
                <w:highlight w:val="green"/>
              </w:rPr>
              <w:t>gerenciando recursos humanos, financeiros e uso dos</w:t>
            </w:r>
            <w:r w:rsidR="00763301" w:rsidRPr="00F82DFA">
              <w:rPr>
                <w:rStyle w:val="fontstyle21"/>
                <w:highlight w:val="green"/>
              </w:rPr>
              <w:t xml:space="preserve"> </w:t>
            </w:r>
            <w:r w:rsidRPr="00F82DFA">
              <w:rPr>
                <w:rStyle w:val="fontstyle21"/>
                <w:highlight w:val="green"/>
              </w:rPr>
              <w:t>equipamentos;</w:t>
            </w:r>
            <w:r w:rsidRPr="00F82DFA">
              <w:rPr>
                <w:rFonts w:ascii="ArialMT" w:hAnsi="ArialMT"/>
                <w:color w:val="000000"/>
                <w:highlight w:val="green"/>
              </w:rPr>
              <w:br/>
            </w:r>
            <w:r w:rsidRPr="00F82DFA">
              <w:rPr>
                <w:rStyle w:val="fontstyle21"/>
                <w:highlight w:val="green"/>
              </w:rPr>
              <w:t>2 - produzir eventos externos, manipular áudio e vídeo;</w:t>
            </w:r>
            <w:r w:rsidRPr="00F82DFA">
              <w:rPr>
                <w:rFonts w:ascii="ArialMT" w:hAnsi="ArialMT"/>
                <w:color w:val="000000"/>
                <w:highlight w:val="green"/>
              </w:rPr>
              <w:br/>
            </w:r>
            <w:r w:rsidRPr="00F82DFA">
              <w:rPr>
                <w:rStyle w:val="fontstyle21"/>
                <w:highlight w:val="green"/>
              </w:rPr>
              <w:t>3 - dirigir e capturar imagens e realizar atividades de tratamento</w:t>
            </w:r>
            <w:r w:rsidR="00763301" w:rsidRPr="00F82DFA">
              <w:rPr>
                <w:rStyle w:val="fontstyle21"/>
                <w:highlight w:val="green"/>
              </w:rPr>
              <w:t xml:space="preserve"> </w:t>
            </w:r>
            <w:r w:rsidRPr="00F82DFA">
              <w:rPr>
                <w:rStyle w:val="fontstyle21"/>
                <w:highlight w:val="green"/>
              </w:rPr>
              <w:t>de áudio;</w:t>
            </w:r>
            <w:r w:rsidRPr="00F82DFA">
              <w:rPr>
                <w:rFonts w:ascii="ArialMT" w:hAnsi="ArialMT"/>
                <w:color w:val="000000"/>
                <w:highlight w:val="green"/>
              </w:rPr>
              <w:br/>
            </w:r>
            <w:r w:rsidRPr="00F82DFA">
              <w:rPr>
                <w:rStyle w:val="fontstyle21"/>
                <w:highlight w:val="green"/>
              </w:rPr>
              <w:t>4 - inserir caracteres, créditos e artes nos produtos gravados;</w:t>
            </w:r>
            <w:r w:rsidRPr="00F82DFA">
              <w:rPr>
                <w:rFonts w:ascii="ArialMT" w:hAnsi="ArialMT"/>
                <w:color w:val="000000"/>
                <w:highlight w:val="green"/>
              </w:rPr>
              <w:br/>
            </w:r>
            <w:r w:rsidRPr="00F82DFA">
              <w:rPr>
                <w:rStyle w:val="fontstyle21"/>
                <w:highlight w:val="green"/>
              </w:rPr>
              <w:t>5 - preparar estúdio de TV e produtoras de vídeo;</w:t>
            </w:r>
            <w:r w:rsidRPr="00F82DFA">
              <w:rPr>
                <w:rFonts w:ascii="ArialMT" w:hAnsi="ArialMT"/>
                <w:color w:val="000000"/>
                <w:highlight w:val="green"/>
              </w:rPr>
              <w:br/>
            </w:r>
            <w:r w:rsidRPr="00F82DFA">
              <w:rPr>
                <w:rStyle w:val="fontstyle21"/>
                <w:highlight w:val="green"/>
              </w:rPr>
              <w:t>6 - executar roteiro de programação;</w:t>
            </w:r>
            <w:r w:rsidRPr="00F82DFA">
              <w:rPr>
                <w:rFonts w:ascii="ArialMT" w:hAnsi="ArialMT"/>
                <w:color w:val="000000"/>
                <w:highlight w:val="green"/>
              </w:rPr>
              <w:br/>
            </w:r>
            <w:r w:rsidRPr="00F82DFA">
              <w:rPr>
                <w:rStyle w:val="fontstyle21"/>
                <w:highlight w:val="green"/>
              </w:rPr>
              <w:t>7 - administrar tráfego de sinal e monitorar transmissão e</w:t>
            </w:r>
            <w:r w:rsidR="00763301" w:rsidRPr="00F82DFA">
              <w:rPr>
                <w:rStyle w:val="fontstyle21"/>
                <w:highlight w:val="green"/>
              </w:rPr>
              <w:t xml:space="preserve"> </w:t>
            </w:r>
            <w:r w:rsidRPr="00F82DFA">
              <w:rPr>
                <w:rStyle w:val="fontstyle21"/>
                <w:highlight w:val="green"/>
              </w:rPr>
              <w:t>recepção de sinais de TV;</w:t>
            </w:r>
            <w:r w:rsidRPr="00F82DFA">
              <w:rPr>
                <w:rFonts w:ascii="ArialMT" w:hAnsi="ArialMT"/>
                <w:color w:val="000000"/>
                <w:highlight w:val="green"/>
              </w:rPr>
              <w:br/>
            </w:r>
            <w:r w:rsidRPr="00F82DFA">
              <w:rPr>
                <w:rStyle w:val="fontstyle21"/>
                <w:highlight w:val="green"/>
              </w:rPr>
              <w:t>8 - executar outras atividades inerentes à sua área de atuação.</w:t>
            </w:r>
            <w:r w:rsidRPr="00F82DFA">
              <w:rPr>
                <w:rFonts w:ascii="ArialMT" w:hAnsi="ArialMT"/>
                <w:color w:val="000000"/>
                <w:highlight w:val="green"/>
              </w:rPr>
              <w:br/>
            </w:r>
            <w:r w:rsidRPr="00F82DFA">
              <w:rPr>
                <w:rStyle w:val="fontstyle21"/>
                <w:highlight w:val="green"/>
              </w:rPr>
              <w:t>HABILITAÇÃO PROFISSIONAL: conclusão de Curso de Ensino</w:t>
            </w:r>
            <w:r w:rsidR="00763301" w:rsidRPr="00F82DFA">
              <w:rPr>
                <w:rStyle w:val="fontstyle21"/>
                <w:highlight w:val="green"/>
              </w:rPr>
              <w:t xml:space="preserve"> </w:t>
            </w:r>
            <w:r w:rsidRPr="00F82DFA">
              <w:rPr>
                <w:rStyle w:val="fontstyle21"/>
                <w:highlight w:val="green"/>
              </w:rPr>
              <w:t>Médio, suplementado por conhecimentos específicos, adquiridos</w:t>
            </w:r>
            <w:r w:rsidR="00763301" w:rsidRPr="00F82DFA">
              <w:rPr>
                <w:rStyle w:val="fontstyle21"/>
                <w:highlight w:val="green"/>
              </w:rPr>
              <w:t xml:space="preserve"> </w:t>
            </w:r>
            <w:r w:rsidRPr="00F82DFA">
              <w:rPr>
                <w:rStyle w:val="fontstyle21"/>
                <w:highlight w:val="green"/>
              </w:rPr>
              <w:t>por meio de cursos ou prática de serviço.</w:t>
            </w:r>
            <w:r w:rsidRPr="00F82DFA">
              <w:rPr>
                <w:rFonts w:ascii="ArialMT" w:hAnsi="ArialMT"/>
                <w:color w:val="000000"/>
                <w:highlight w:val="green"/>
              </w:rPr>
              <w:br/>
            </w:r>
            <w:r w:rsidRPr="00F82DFA">
              <w:rPr>
                <w:rStyle w:val="fontstyle21"/>
                <w:highlight w:val="green"/>
              </w:rPr>
              <w:t>Experiência: mínimo de 2 anos no exercício da função.</w:t>
            </w:r>
            <w:r w:rsidRPr="00F82DFA">
              <w:rPr>
                <w:rFonts w:ascii="ArialMT" w:hAnsi="ArialMT"/>
                <w:color w:val="000000"/>
                <w:highlight w:val="green"/>
              </w:rPr>
              <w:br/>
            </w:r>
            <w:r w:rsidRPr="00F82DFA">
              <w:rPr>
                <w:rStyle w:val="fontstyle21"/>
                <w:highlight w:val="green"/>
              </w:rPr>
              <w:t>JORNADA DE TRABALHO: 40 horas semanais.</w:t>
            </w:r>
          </w:p>
        </w:tc>
      </w:tr>
      <w:tr w:rsidR="00AB5C62" w14:paraId="78C2DACA" w14:textId="77777777" w:rsidTr="003770CE">
        <w:tc>
          <w:tcPr>
            <w:tcW w:w="2972" w:type="dxa"/>
            <w:vMerge/>
          </w:tcPr>
          <w:p w14:paraId="75389132" w14:textId="77777777" w:rsidR="00AB5C62" w:rsidRPr="00F82DFA" w:rsidRDefault="00AB5C62" w:rsidP="00352DB2">
            <w:pPr>
              <w:pStyle w:val="NormalWeb"/>
              <w:jc w:val="center"/>
              <w:rPr>
                <w:highlight w:val="green"/>
              </w:rPr>
            </w:pPr>
          </w:p>
        </w:tc>
        <w:tc>
          <w:tcPr>
            <w:tcW w:w="11022" w:type="dxa"/>
          </w:tcPr>
          <w:p w14:paraId="42D3BECE" w14:textId="596B5608" w:rsidR="00AB5C62" w:rsidRPr="00F82DFA" w:rsidRDefault="00AB5C62" w:rsidP="00126D80">
            <w:pPr>
              <w:rPr>
                <w:rStyle w:val="fontstyle21"/>
                <w:highlight w:val="green"/>
              </w:rPr>
            </w:pPr>
            <w:r w:rsidRPr="00F82DFA">
              <w:rPr>
                <w:rStyle w:val="fontstyle01"/>
                <w:highlight w:val="green"/>
              </w:rPr>
              <w:t>DENOMINAÇÃO DA FUNÇÃO: PRODUTOR DE VÍDEO</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produzir programas radiofônicos de qualquer gênero, à</w:t>
            </w:r>
            <w:r w:rsidR="00763301" w:rsidRPr="00F82DFA">
              <w:rPr>
                <w:rStyle w:val="fontstyle21"/>
                <w:highlight w:val="green"/>
              </w:rPr>
              <w:t xml:space="preserve"> </w:t>
            </w:r>
            <w:r w:rsidRPr="00F82DFA">
              <w:rPr>
                <w:rStyle w:val="fontstyle21"/>
                <w:highlight w:val="green"/>
              </w:rPr>
              <w:t>exceção dos jornalísticos;</w:t>
            </w:r>
            <w:r w:rsidRPr="00F82DFA">
              <w:rPr>
                <w:rFonts w:ascii="ArialMT" w:hAnsi="ArialMT"/>
                <w:color w:val="000000"/>
                <w:highlight w:val="green"/>
              </w:rPr>
              <w:br/>
            </w:r>
            <w:r w:rsidRPr="00F82DFA">
              <w:rPr>
                <w:rStyle w:val="fontstyle21"/>
                <w:highlight w:val="green"/>
              </w:rPr>
              <w:t>2 - produzir transmissões ao vivo;</w:t>
            </w:r>
            <w:r w:rsidRPr="00F82DFA">
              <w:rPr>
                <w:rFonts w:ascii="ArialMT" w:hAnsi="ArialMT"/>
                <w:color w:val="000000"/>
                <w:highlight w:val="green"/>
              </w:rPr>
              <w:br/>
            </w:r>
            <w:r w:rsidRPr="00F82DFA">
              <w:rPr>
                <w:rStyle w:val="fontstyle21"/>
                <w:highlight w:val="green"/>
              </w:rPr>
              <w:t>3 - desenvolver pesquisas sobre textos, temas e músicas para</w:t>
            </w:r>
            <w:r w:rsidR="00763301" w:rsidRPr="00F82DFA">
              <w:rPr>
                <w:rStyle w:val="fontstyle21"/>
                <w:highlight w:val="green"/>
              </w:rPr>
              <w:t xml:space="preserve"> </w:t>
            </w:r>
            <w:r w:rsidRPr="00F82DFA">
              <w:rPr>
                <w:rStyle w:val="fontstyle21"/>
                <w:highlight w:val="green"/>
              </w:rPr>
              <w:t>produção de programas;</w:t>
            </w:r>
            <w:r w:rsidRPr="00F82DFA">
              <w:rPr>
                <w:rFonts w:ascii="ArialMT" w:hAnsi="ArialMT"/>
                <w:color w:val="000000"/>
                <w:highlight w:val="green"/>
              </w:rPr>
              <w:br/>
            </w:r>
            <w:r w:rsidRPr="00F82DFA">
              <w:rPr>
                <w:rStyle w:val="fontstyle21"/>
                <w:highlight w:val="green"/>
              </w:rPr>
              <w:t>4 - preparar roteiros e acompanhar sua apresentação, gravação</w:t>
            </w:r>
            <w:r w:rsidR="00763301" w:rsidRPr="00F82DFA">
              <w:rPr>
                <w:rStyle w:val="fontstyle21"/>
                <w:highlight w:val="green"/>
              </w:rPr>
              <w:t xml:space="preserve"> </w:t>
            </w:r>
            <w:r w:rsidRPr="00F82DFA">
              <w:rPr>
                <w:rStyle w:val="fontstyle21"/>
                <w:highlight w:val="green"/>
              </w:rPr>
              <w:t>e/ou edição;</w:t>
            </w:r>
            <w:r w:rsidRPr="00F82DFA">
              <w:rPr>
                <w:rFonts w:ascii="ArialMT" w:hAnsi="ArialMT"/>
                <w:color w:val="000000"/>
                <w:highlight w:val="green"/>
              </w:rPr>
              <w:br/>
            </w:r>
            <w:r w:rsidRPr="00F82DFA">
              <w:rPr>
                <w:rStyle w:val="fontstyle21"/>
                <w:highlight w:val="green"/>
              </w:rPr>
              <w:t>5 - elaborar Campanhas Educativas e Institucionais;</w:t>
            </w:r>
            <w:r w:rsidRPr="00F82DFA">
              <w:rPr>
                <w:rFonts w:ascii="ArialMT" w:hAnsi="ArialMT"/>
                <w:color w:val="000000"/>
                <w:highlight w:val="green"/>
              </w:rPr>
              <w:br/>
            </w:r>
            <w:r w:rsidRPr="00F82DFA">
              <w:rPr>
                <w:rStyle w:val="fontstyle21"/>
                <w:highlight w:val="green"/>
              </w:rPr>
              <w:t>6 - produzir chamadas e vinhetas;</w:t>
            </w:r>
            <w:r w:rsidRPr="00F82DFA">
              <w:rPr>
                <w:rFonts w:ascii="ArialMT" w:hAnsi="ArialMT"/>
                <w:color w:val="000000"/>
                <w:highlight w:val="green"/>
              </w:rPr>
              <w:br/>
            </w:r>
            <w:r w:rsidRPr="00F82DFA">
              <w:rPr>
                <w:rStyle w:val="fontstyle21"/>
                <w:highlight w:val="green"/>
              </w:rPr>
              <w:t>7 - elaborar programas em coprodução;</w:t>
            </w:r>
            <w:r w:rsidRPr="00F82DFA">
              <w:rPr>
                <w:rFonts w:ascii="ArialMT" w:hAnsi="ArialMT"/>
                <w:color w:val="000000"/>
                <w:highlight w:val="green"/>
              </w:rPr>
              <w:br/>
            </w:r>
            <w:r w:rsidRPr="00F82DFA">
              <w:rPr>
                <w:rStyle w:val="fontstyle21"/>
                <w:highlight w:val="green"/>
              </w:rPr>
              <w:t>8 - planejar e desenvolver treinamentos, palestras e outros</w:t>
            </w:r>
            <w:r w:rsidR="00763301" w:rsidRPr="00F82DFA">
              <w:rPr>
                <w:rStyle w:val="fontstyle21"/>
                <w:highlight w:val="green"/>
              </w:rPr>
              <w:t xml:space="preserve"> </w:t>
            </w:r>
            <w:r w:rsidRPr="00F82DFA">
              <w:rPr>
                <w:rStyle w:val="fontstyle21"/>
                <w:highlight w:val="green"/>
              </w:rPr>
              <w:t>eventos sobre sua especialização;</w:t>
            </w:r>
            <w:r w:rsidRPr="00F82DFA">
              <w:rPr>
                <w:rFonts w:ascii="ArialMT" w:hAnsi="ArialMT"/>
                <w:color w:val="000000"/>
                <w:highlight w:val="green"/>
              </w:rPr>
              <w:br/>
            </w:r>
            <w:r w:rsidRPr="00F82DFA">
              <w:rPr>
                <w:rStyle w:val="fontstyle21"/>
                <w:highlight w:val="green"/>
              </w:rPr>
              <w:t>9 - zelar pela guarda, conservação e limpeza dos equipamentos</w:t>
            </w:r>
            <w:r w:rsidR="00763301" w:rsidRPr="00F82DFA">
              <w:rPr>
                <w:rStyle w:val="fontstyle21"/>
                <w:highlight w:val="green"/>
              </w:rPr>
              <w:t xml:space="preserve"> </w:t>
            </w:r>
            <w:r w:rsidRPr="00F82DFA">
              <w:rPr>
                <w:rStyle w:val="fontstyle21"/>
                <w:highlight w:val="green"/>
              </w:rPr>
              <w:t>da área, instrumentos e materiais peculiares ao trabalho, bem</w:t>
            </w:r>
            <w:r w:rsidR="00763301" w:rsidRPr="00F82DFA">
              <w:rPr>
                <w:rStyle w:val="fontstyle21"/>
                <w:highlight w:val="green"/>
              </w:rPr>
              <w:t xml:space="preserve"> </w:t>
            </w:r>
            <w:r w:rsidRPr="00F82DFA">
              <w:rPr>
                <w:rStyle w:val="fontstyle21"/>
                <w:highlight w:val="green"/>
              </w:rPr>
              <w:t>como dos locais;</w:t>
            </w:r>
          </w:p>
          <w:p w14:paraId="16273256" w14:textId="15F22625" w:rsidR="00AB5C62" w:rsidRPr="00F82DFA" w:rsidRDefault="00AB5C62" w:rsidP="00126D80">
            <w:pPr>
              <w:rPr>
                <w:rStyle w:val="fontstyle01"/>
                <w:rFonts w:asciiTheme="minorHAnsi" w:hAnsiTheme="minorHAnsi"/>
                <w:color w:val="auto"/>
                <w:highlight w:val="green"/>
              </w:rPr>
            </w:pPr>
            <w:r w:rsidRPr="00F82DFA">
              <w:rPr>
                <w:rStyle w:val="fontstyle01"/>
                <w:highlight w:val="green"/>
              </w:rPr>
              <w:t>10 - executar outras atividades inerentes à sua área de atuação.</w:t>
            </w:r>
            <w:r w:rsidRPr="00F82DFA">
              <w:rPr>
                <w:rFonts w:ascii="ArialMT" w:hAnsi="ArialMT"/>
                <w:color w:val="000000"/>
                <w:highlight w:val="green"/>
              </w:rPr>
              <w:br/>
            </w:r>
            <w:r w:rsidRPr="00F82DFA">
              <w:rPr>
                <w:rStyle w:val="fontstyle01"/>
                <w:highlight w:val="green"/>
              </w:rPr>
              <w:t>HABILITAÇÃO PROFISSIONAL: conclusão de Curso de Ensino</w:t>
            </w:r>
            <w:r w:rsidR="00763301" w:rsidRPr="00F82DFA">
              <w:rPr>
                <w:rStyle w:val="fontstyle01"/>
                <w:highlight w:val="green"/>
              </w:rPr>
              <w:t xml:space="preserve"> </w:t>
            </w:r>
            <w:r w:rsidRPr="00F82DFA">
              <w:rPr>
                <w:rStyle w:val="fontstyle01"/>
                <w:highlight w:val="green"/>
              </w:rPr>
              <w:t>Médio, suplementado por conhecimentos específicos, adquiridos</w:t>
            </w:r>
            <w:r w:rsidR="00763301" w:rsidRPr="00F82DFA">
              <w:rPr>
                <w:rStyle w:val="fontstyle01"/>
                <w:highlight w:val="green"/>
              </w:rPr>
              <w:t xml:space="preserve"> </w:t>
            </w:r>
            <w:r w:rsidRPr="00F82DFA">
              <w:rPr>
                <w:rStyle w:val="fontstyle01"/>
                <w:highlight w:val="green"/>
              </w:rPr>
              <w:t>por meio de cursos ou prática de serviço.</w:t>
            </w:r>
            <w:r w:rsidRPr="00F82DFA">
              <w:rPr>
                <w:rFonts w:ascii="ArialMT" w:hAnsi="ArialMT"/>
                <w:color w:val="000000"/>
                <w:highlight w:val="green"/>
              </w:rPr>
              <w:br/>
            </w:r>
            <w:r w:rsidRPr="00F82DFA">
              <w:rPr>
                <w:rStyle w:val="fontstyle01"/>
                <w:highlight w:val="green"/>
              </w:rPr>
              <w:t>Experiência: mínimo de 2 anos no exercício da função.</w:t>
            </w:r>
            <w:r w:rsidRPr="00F82DFA">
              <w:rPr>
                <w:rFonts w:ascii="ArialMT" w:hAnsi="ArialMT"/>
                <w:color w:val="000000"/>
                <w:highlight w:val="green"/>
              </w:rPr>
              <w:br/>
            </w:r>
            <w:r w:rsidRPr="00F82DFA">
              <w:rPr>
                <w:rStyle w:val="fontstyle01"/>
                <w:highlight w:val="green"/>
              </w:rPr>
              <w:t>JORNADA DE TRABALHO: 40 horas semanais.</w:t>
            </w:r>
          </w:p>
        </w:tc>
      </w:tr>
      <w:tr w:rsidR="00AB5C62" w14:paraId="55DB1332" w14:textId="77777777" w:rsidTr="003770CE">
        <w:tc>
          <w:tcPr>
            <w:tcW w:w="2972" w:type="dxa"/>
            <w:vMerge/>
          </w:tcPr>
          <w:p w14:paraId="4BF5857F" w14:textId="77777777" w:rsidR="00AB5C62" w:rsidRPr="00F82DFA" w:rsidRDefault="00AB5C62" w:rsidP="00352DB2">
            <w:pPr>
              <w:pStyle w:val="NormalWeb"/>
              <w:jc w:val="center"/>
              <w:rPr>
                <w:highlight w:val="green"/>
              </w:rPr>
            </w:pPr>
          </w:p>
        </w:tc>
        <w:tc>
          <w:tcPr>
            <w:tcW w:w="11022" w:type="dxa"/>
          </w:tcPr>
          <w:p w14:paraId="250F451C" w14:textId="1F386699" w:rsidR="00AB5C62" w:rsidRPr="00F82DFA" w:rsidRDefault="00AB5C62" w:rsidP="00126D80">
            <w:pPr>
              <w:rPr>
                <w:rStyle w:val="fontstyle01"/>
                <w:rFonts w:asciiTheme="minorHAnsi" w:hAnsiTheme="minorHAnsi"/>
                <w:color w:val="auto"/>
                <w:highlight w:val="green"/>
              </w:rPr>
            </w:pPr>
            <w:r w:rsidRPr="00F82DFA">
              <w:rPr>
                <w:rStyle w:val="fontstyle01"/>
                <w:highlight w:val="green"/>
              </w:rPr>
              <w:t>DENOMINAÇÃO DA FUNÇÃO: TÉCNICO DE MANUTENÇÃO</w:t>
            </w:r>
            <w:r w:rsidR="00763301" w:rsidRPr="00F82DFA">
              <w:rPr>
                <w:rStyle w:val="fontstyle01"/>
                <w:highlight w:val="green"/>
              </w:rPr>
              <w:t xml:space="preserve"> </w:t>
            </w:r>
            <w:r w:rsidRPr="00F82DFA">
              <w:rPr>
                <w:rStyle w:val="fontstyle01"/>
                <w:highlight w:val="green"/>
              </w:rPr>
              <w:t>DE RÁDIO</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operar a mesa de som;</w:t>
            </w:r>
            <w:r w:rsidRPr="00F82DFA">
              <w:rPr>
                <w:rFonts w:ascii="ArialMT" w:hAnsi="ArialMT"/>
                <w:color w:val="000000"/>
                <w:highlight w:val="green"/>
              </w:rPr>
              <w:br/>
            </w:r>
            <w:r w:rsidRPr="00F82DFA">
              <w:rPr>
                <w:rStyle w:val="fontstyle21"/>
                <w:highlight w:val="green"/>
              </w:rPr>
              <w:t>2 - veicular programas, vinhetas e chamadas, de acordo com o</w:t>
            </w:r>
            <w:r w:rsidR="00763301" w:rsidRPr="00F82DFA">
              <w:rPr>
                <w:rStyle w:val="fontstyle21"/>
                <w:highlight w:val="green"/>
              </w:rPr>
              <w:t xml:space="preserve"> </w:t>
            </w:r>
            <w:r w:rsidRPr="00F82DFA">
              <w:rPr>
                <w:rStyle w:val="fontstyle21"/>
                <w:highlight w:val="green"/>
              </w:rPr>
              <w:t>roteiro da programação;</w:t>
            </w:r>
            <w:r w:rsidRPr="00F82DFA">
              <w:rPr>
                <w:rFonts w:ascii="ArialMT" w:hAnsi="ArialMT"/>
                <w:color w:val="000000"/>
                <w:highlight w:val="green"/>
              </w:rPr>
              <w:br/>
            </w:r>
            <w:r w:rsidRPr="00F82DFA">
              <w:rPr>
                <w:rStyle w:val="fontstyle21"/>
                <w:highlight w:val="green"/>
              </w:rPr>
              <w:t>3 - receber transmissão externa;</w:t>
            </w:r>
            <w:r w:rsidRPr="00F82DFA">
              <w:rPr>
                <w:rFonts w:ascii="ArialMT" w:hAnsi="ArialMT"/>
                <w:color w:val="000000"/>
                <w:highlight w:val="green"/>
              </w:rPr>
              <w:br/>
            </w:r>
            <w:r w:rsidRPr="00F82DFA">
              <w:rPr>
                <w:rStyle w:val="fontstyle21"/>
                <w:highlight w:val="green"/>
              </w:rPr>
              <w:t>4 - realizar gravação de textos, músicas, vinhetas e programas</w:t>
            </w:r>
            <w:r w:rsidR="00763301" w:rsidRPr="00F82DFA">
              <w:rPr>
                <w:rStyle w:val="fontstyle21"/>
                <w:highlight w:val="green"/>
              </w:rPr>
              <w:t xml:space="preserve"> </w:t>
            </w:r>
            <w:r w:rsidRPr="00F82DFA">
              <w:rPr>
                <w:rStyle w:val="fontstyle21"/>
                <w:highlight w:val="green"/>
              </w:rPr>
              <w:t>jornalísticos;</w:t>
            </w:r>
            <w:r w:rsidRPr="00F82DFA">
              <w:rPr>
                <w:rFonts w:ascii="ArialMT" w:hAnsi="ArialMT"/>
                <w:color w:val="000000"/>
                <w:highlight w:val="green"/>
              </w:rPr>
              <w:br/>
            </w:r>
            <w:r w:rsidRPr="00F82DFA">
              <w:rPr>
                <w:rStyle w:val="fontstyle21"/>
                <w:highlight w:val="green"/>
              </w:rPr>
              <w:t>5 - zelar pela manutenção dos níveis de áudio equalização e</w:t>
            </w:r>
            <w:r w:rsidR="00763301" w:rsidRPr="00F82DFA">
              <w:rPr>
                <w:rStyle w:val="fontstyle21"/>
                <w:highlight w:val="green"/>
              </w:rPr>
              <w:t xml:space="preserve"> </w:t>
            </w:r>
            <w:r w:rsidRPr="00F82DFA">
              <w:rPr>
                <w:rStyle w:val="fontstyle21"/>
                <w:highlight w:val="green"/>
              </w:rPr>
              <w:t>qualidade do som;</w:t>
            </w:r>
            <w:r w:rsidRPr="00F82DFA">
              <w:rPr>
                <w:rFonts w:ascii="ArialMT" w:hAnsi="ArialMT"/>
                <w:color w:val="000000"/>
                <w:highlight w:val="green"/>
              </w:rPr>
              <w:br/>
            </w:r>
            <w:r w:rsidRPr="00F82DFA">
              <w:rPr>
                <w:rStyle w:val="fontstyle21"/>
                <w:highlight w:val="green"/>
              </w:rPr>
              <w:t>6 - zelar pela guarda, limpeza e conservação dos equipamentos</w:t>
            </w:r>
            <w:r w:rsidR="00763301" w:rsidRPr="00F82DFA">
              <w:rPr>
                <w:rStyle w:val="fontstyle21"/>
                <w:highlight w:val="green"/>
              </w:rPr>
              <w:t xml:space="preserve"> </w:t>
            </w:r>
            <w:r w:rsidRPr="00F82DFA">
              <w:rPr>
                <w:rStyle w:val="fontstyle21"/>
                <w:highlight w:val="green"/>
              </w:rPr>
              <w:t>da área, bem como pela manipulação correta de discos, fitas,</w:t>
            </w:r>
            <w:r w:rsidR="00763301" w:rsidRPr="00F82DFA">
              <w:rPr>
                <w:rStyle w:val="fontstyle21"/>
                <w:highlight w:val="green"/>
              </w:rPr>
              <w:t xml:space="preserve"> </w:t>
            </w:r>
            <w:r w:rsidRPr="00F82DFA">
              <w:rPr>
                <w:rStyle w:val="fontstyle21"/>
                <w:highlight w:val="green"/>
              </w:rPr>
              <w:t>cartuchos e de outros materiais, bem como dos locais de trabalho;</w:t>
            </w:r>
            <w:r w:rsidRPr="00F82DFA">
              <w:rPr>
                <w:rFonts w:ascii="ArialMT" w:hAnsi="ArialMT"/>
                <w:color w:val="000000"/>
                <w:highlight w:val="green"/>
              </w:rPr>
              <w:br/>
            </w:r>
            <w:r w:rsidRPr="00F82DFA">
              <w:rPr>
                <w:rStyle w:val="fontstyle21"/>
                <w:highlight w:val="green"/>
              </w:rPr>
              <w:t>7 - executar outras atividades inerentes à sua área de atuação.</w:t>
            </w:r>
            <w:r w:rsidRPr="00F82DFA">
              <w:rPr>
                <w:rFonts w:ascii="ArialMT" w:hAnsi="ArialMT"/>
                <w:color w:val="000000"/>
                <w:highlight w:val="green"/>
              </w:rPr>
              <w:br/>
            </w:r>
            <w:r w:rsidRPr="00F82DFA">
              <w:rPr>
                <w:rStyle w:val="fontstyle21"/>
                <w:highlight w:val="green"/>
              </w:rPr>
              <w:t>HABILITAÇÃO PROFISSIONAL: conclusão de Curso de Ensino</w:t>
            </w:r>
            <w:r w:rsidR="00763301" w:rsidRPr="00F82DFA">
              <w:rPr>
                <w:rStyle w:val="fontstyle21"/>
                <w:highlight w:val="green"/>
              </w:rPr>
              <w:t xml:space="preserve"> </w:t>
            </w:r>
            <w:r w:rsidRPr="00F82DFA">
              <w:rPr>
                <w:rStyle w:val="fontstyle21"/>
                <w:highlight w:val="green"/>
              </w:rPr>
              <w:t>Médio, suplementado por conhecimentos específicos, adquiridos</w:t>
            </w:r>
            <w:r w:rsidR="00763301" w:rsidRPr="00F82DFA">
              <w:rPr>
                <w:rStyle w:val="fontstyle21"/>
                <w:highlight w:val="green"/>
              </w:rPr>
              <w:t xml:space="preserve"> </w:t>
            </w:r>
            <w:r w:rsidRPr="00F82DFA">
              <w:rPr>
                <w:rStyle w:val="fontstyle21"/>
                <w:highlight w:val="green"/>
              </w:rPr>
              <w:t>por meio de cursos ou prática de serviço.</w:t>
            </w:r>
            <w:r w:rsidRPr="00F82DFA">
              <w:rPr>
                <w:rFonts w:ascii="ArialMT" w:hAnsi="ArialMT"/>
                <w:color w:val="000000"/>
                <w:highlight w:val="green"/>
              </w:rPr>
              <w:br/>
            </w:r>
            <w:r w:rsidRPr="00F82DFA">
              <w:rPr>
                <w:rStyle w:val="fontstyle21"/>
                <w:highlight w:val="green"/>
              </w:rPr>
              <w:t>Experiência: mínimo de 2 anos no exercício da função.</w:t>
            </w:r>
            <w:r w:rsidRPr="00F82DFA">
              <w:rPr>
                <w:rFonts w:ascii="ArialMT" w:hAnsi="ArialMT"/>
                <w:color w:val="000000"/>
                <w:highlight w:val="green"/>
              </w:rPr>
              <w:br/>
            </w:r>
            <w:r w:rsidRPr="00F82DFA">
              <w:rPr>
                <w:rStyle w:val="fontstyle21"/>
                <w:highlight w:val="green"/>
              </w:rPr>
              <w:t>JORNADA DE TRABALHO: 40 horas semanais</w:t>
            </w:r>
          </w:p>
        </w:tc>
      </w:tr>
      <w:tr w:rsidR="00AB5C62" w14:paraId="3139C80A" w14:textId="77777777" w:rsidTr="003770CE">
        <w:tc>
          <w:tcPr>
            <w:tcW w:w="2972" w:type="dxa"/>
            <w:vMerge/>
          </w:tcPr>
          <w:p w14:paraId="0F8B1A1A" w14:textId="77777777" w:rsidR="00AB5C62" w:rsidRPr="00F82DFA" w:rsidRDefault="00AB5C62" w:rsidP="00352DB2">
            <w:pPr>
              <w:pStyle w:val="NormalWeb"/>
              <w:jc w:val="center"/>
              <w:rPr>
                <w:highlight w:val="green"/>
              </w:rPr>
            </w:pPr>
          </w:p>
        </w:tc>
        <w:tc>
          <w:tcPr>
            <w:tcW w:w="11022" w:type="dxa"/>
          </w:tcPr>
          <w:p w14:paraId="3BF572A9" w14:textId="09D32BF7" w:rsidR="00AB5C62" w:rsidRPr="00F82DFA" w:rsidRDefault="00AB5C62" w:rsidP="00126D80">
            <w:pPr>
              <w:rPr>
                <w:rStyle w:val="fontstyle21"/>
                <w:highlight w:val="green"/>
              </w:rPr>
            </w:pPr>
            <w:r w:rsidRPr="00F82DFA">
              <w:rPr>
                <w:rStyle w:val="fontstyle01"/>
                <w:highlight w:val="green"/>
              </w:rPr>
              <w:t>DENOMINAÇÃO DA FUNÇÃO: TÉCNICO EM</w:t>
            </w:r>
            <w:r w:rsidR="00763301" w:rsidRPr="00F82DFA">
              <w:rPr>
                <w:rStyle w:val="fontstyle01"/>
                <w:highlight w:val="green"/>
              </w:rPr>
              <w:t xml:space="preserve"> </w:t>
            </w:r>
            <w:r w:rsidRPr="00F82DFA">
              <w:rPr>
                <w:rStyle w:val="fontstyle01"/>
                <w:highlight w:val="green"/>
              </w:rPr>
              <w:t>CONTABILIDADE</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promover a execução orçamentária do órgão integrante da</w:t>
            </w:r>
            <w:r w:rsidR="00763301" w:rsidRPr="00F82DFA">
              <w:rPr>
                <w:rStyle w:val="fontstyle21"/>
                <w:highlight w:val="green"/>
              </w:rPr>
              <w:t xml:space="preserve"> </w:t>
            </w:r>
            <w:r w:rsidRPr="00F82DFA">
              <w:rPr>
                <w:rStyle w:val="fontstyle21"/>
                <w:highlight w:val="green"/>
              </w:rPr>
              <w:t>estrutura universitária dos registros contábeis da receita e da</w:t>
            </w:r>
            <w:r w:rsidR="00763301" w:rsidRPr="00F82DFA">
              <w:rPr>
                <w:rStyle w:val="fontstyle21"/>
                <w:highlight w:val="green"/>
              </w:rPr>
              <w:t xml:space="preserve"> </w:t>
            </w:r>
            <w:r w:rsidRPr="00F82DFA">
              <w:rPr>
                <w:rStyle w:val="fontstyle21"/>
                <w:highlight w:val="green"/>
              </w:rPr>
              <w:t>empresa;</w:t>
            </w:r>
            <w:r w:rsidRPr="00F82DFA">
              <w:rPr>
                <w:rFonts w:ascii="ArialMT" w:hAnsi="ArialMT"/>
                <w:color w:val="000000"/>
                <w:highlight w:val="green"/>
              </w:rPr>
              <w:br/>
            </w:r>
            <w:r w:rsidRPr="00F82DFA">
              <w:rPr>
                <w:rStyle w:val="fontstyle21"/>
                <w:highlight w:val="green"/>
              </w:rPr>
              <w:t>2 - acompanhar e controlar os resultados de gestão orçamentária,</w:t>
            </w:r>
            <w:r w:rsidR="00763301" w:rsidRPr="00F82DFA">
              <w:rPr>
                <w:rStyle w:val="fontstyle21"/>
                <w:highlight w:val="green"/>
              </w:rPr>
              <w:t xml:space="preserve"> </w:t>
            </w:r>
            <w:r w:rsidRPr="00F82DFA">
              <w:rPr>
                <w:rStyle w:val="fontstyle21"/>
                <w:highlight w:val="green"/>
              </w:rPr>
              <w:t>financeira e patrimonial do órgão;</w:t>
            </w:r>
            <w:r w:rsidRPr="00F82DFA">
              <w:rPr>
                <w:rFonts w:ascii="ArialMT" w:hAnsi="ArialMT"/>
                <w:color w:val="000000"/>
                <w:highlight w:val="green"/>
              </w:rPr>
              <w:br/>
            </w:r>
            <w:r w:rsidRPr="00F82DFA">
              <w:rPr>
                <w:rStyle w:val="fontstyle21"/>
                <w:highlight w:val="green"/>
              </w:rPr>
              <w:t>3 - emitir empenho de despesas, ordens bancárias e cheques;</w:t>
            </w:r>
            <w:r w:rsidRPr="00F82DFA">
              <w:rPr>
                <w:rFonts w:ascii="ArialMT" w:hAnsi="ArialMT"/>
                <w:color w:val="000000"/>
                <w:highlight w:val="green"/>
              </w:rPr>
              <w:br/>
            </w:r>
            <w:r w:rsidRPr="00F82DFA">
              <w:rPr>
                <w:rStyle w:val="fontstyle21"/>
                <w:highlight w:val="green"/>
              </w:rPr>
              <w:t>4 - efetuar balanço geral e balancetes;</w:t>
            </w:r>
            <w:r w:rsidRPr="00F82DFA">
              <w:rPr>
                <w:rFonts w:ascii="ArialMT" w:hAnsi="ArialMT"/>
                <w:color w:val="000000"/>
                <w:highlight w:val="green"/>
              </w:rPr>
              <w:br/>
            </w:r>
            <w:r w:rsidRPr="00F82DFA">
              <w:rPr>
                <w:rStyle w:val="fontstyle21"/>
                <w:highlight w:val="green"/>
              </w:rPr>
              <w:t>5 - elaborar termos de conferência de caixa e demonstração de</w:t>
            </w:r>
            <w:r w:rsidR="00763301" w:rsidRPr="00F82DFA">
              <w:rPr>
                <w:rStyle w:val="fontstyle21"/>
                <w:highlight w:val="green"/>
              </w:rPr>
              <w:t xml:space="preserve"> </w:t>
            </w:r>
            <w:r w:rsidRPr="00F82DFA">
              <w:rPr>
                <w:rStyle w:val="fontstyle21"/>
                <w:highlight w:val="green"/>
              </w:rPr>
              <w:t>saldos;</w:t>
            </w:r>
            <w:r w:rsidRPr="00F82DFA">
              <w:rPr>
                <w:rFonts w:ascii="ArialMT" w:hAnsi="ArialMT"/>
                <w:color w:val="000000"/>
                <w:highlight w:val="green"/>
              </w:rPr>
              <w:br/>
            </w:r>
            <w:r w:rsidRPr="00F82DFA">
              <w:rPr>
                <w:rStyle w:val="fontstyle21"/>
                <w:highlight w:val="green"/>
              </w:rPr>
              <w:t>6 - controlar extratos bancários diariamente;</w:t>
            </w:r>
            <w:r w:rsidRPr="00F82DFA">
              <w:rPr>
                <w:rFonts w:ascii="ArialMT" w:hAnsi="ArialMT"/>
                <w:color w:val="000000"/>
                <w:highlight w:val="green"/>
              </w:rPr>
              <w:br/>
            </w:r>
            <w:r w:rsidRPr="00F82DFA">
              <w:rPr>
                <w:rStyle w:val="fontstyle21"/>
                <w:highlight w:val="green"/>
              </w:rPr>
              <w:t>7 - controlar os serviços orçamentários e bancários, inclusive</w:t>
            </w:r>
            <w:r w:rsidR="00763301" w:rsidRPr="00F82DFA">
              <w:rPr>
                <w:rStyle w:val="fontstyle21"/>
                <w:highlight w:val="green"/>
              </w:rPr>
              <w:t xml:space="preserve"> </w:t>
            </w:r>
            <w:r w:rsidRPr="00F82DFA">
              <w:rPr>
                <w:rStyle w:val="fontstyle21"/>
                <w:highlight w:val="green"/>
              </w:rPr>
              <w:t>alteração orçamentária;</w:t>
            </w:r>
            <w:r w:rsidRPr="00F82DFA">
              <w:rPr>
                <w:rFonts w:ascii="ArialMT" w:hAnsi="ArialMT"/>
                <w:color w:val="000000"/>
                <w:highlight w:val="green"/>
              </w:rPr>
              <w:br/>
            </w:r>
            <w:r w:rsidRPr="00F82DFA">
              <w:rPr>
                <w:rStyle w:val="fontstyle21"/>
                <w:highlight w:val="green"/>
              </w:rPr>
              <w:t>8 - providenciar a guarda de toda a documentação, para posterior</w:t>
            </w:r>
            <w:r w:rsidR="00763301" w:rsidRPr="00F82DFA">
              <w:rPr>
                <w:rStyle w:val="fontstyle21"/>
                <w:highlight w:val="green"/>
              </w:rPr>
              <w:t xml:space="preserve"> </w:t>
            </w:r>
            <w:r w:rsidRPr="00F82DFA">
              <w:rPr>
                <w:rStyle w:val="fontstyle21"/>
                <w:highlight w:val="green"/>
              </w:rPr>
              <w:t>análise dos órgãos competentes;</w:t>
            </w:r>
            <w:r w:rsidRPr="00F82DFA">
              <w:rPr>
                <w:rFonts w:ascii="ArialMT" w:hAnsi="ArialMT"/>
                <w:color w:val="000000"/>
                <w:highlight w:val="green"/>
              </w:rPr>
              <w:br/>
            </w:r>
            <w:r w:rsidRPr="00F82DFA">
              <w:rPr>
                <w:rStyle w:val="fontstyle21"/>
                <w:highlight w:val="green"/>
              </w:rPr>
              <w:t>9 - elaborar registros contábeis da execução orçamentária;</w:t>
            </w:r>
            <w:r w:rsidRPr="00F82DFA">
              <w:rPr>
                <w:rFonts w:ascii="ArialMT" w:hAnsi="ArialMT"/>
                <w:color w:val="000000"/>
                <w:highlight w:val="green"/>
              </w:rPr>
              <w:br/>
            </w:r>
            <w:r w:rsidRPr="00F82DFA">
              <w:rPr>
                <w:rStyle w:val="fontstyle21"/>
                <w:highlight w:val="green"/>
              </w:rPr>
              <w:t>10 - conferir boletins de caixa;</w:t>
            </w:r>
            <w:r w:rsidRPr="00F82DFA">
              <w:rPr>
                <w:rFonts w:ascii="ArialMT" w:hAnsi="ArialMT"/>
                <w:color w:val="000000"/>
                <w:highlight w:val="green"/>
              </w:rPr>
              <w:br/>
            </w:r>
            <w:r w:rsidRPr="00F82DFA">
              <w:rPr>
                <w:rStyle w:val="fontstyle21"/>
                <w:highlight w:val="green"/>
              </w:rPr>
              <w:t>11 - controlar a execução orçamentária;</w:t>
            </w:r>
          </w:p>
          <w:p w14:paraId="6674FDCE" w14:textId="339AA6DB" w:rsidR="00AB5C62" w:rsidRPr="00F82DFA" w:rsidRDefault="00AB5C62" w:rsidP="00126D80">
            <w:pPr>
              <w:rPr>
                <w:rStyle w:val="fontstyle01"/>
                <w:rFonts w:asciiTheme="minorHAnsi" w:hAnsiTheme="minorHAnsi"/>
                <w:color w:val="auto"/>
                <w:highlight w:val="green"/>
              </w:rPr>
            </w:pPr>
            <w:r w:rsidRPr="00F82DFA">
              <w:rPr>
                <w:rStyle w:val="fontstyle01"/>
                <w:highlight w:val="green"/>
              </w:rPr>
              <w:t>12 - elaborar demonstrativos da despesa de pessoal e dos</w:t>
            </w:r>
            <w:r w:rsidR="00763301" w:rsidRPr="00F82DFA">
              <w:rPr>
                <w:rStyle w:val="fontstyle01"/>
                <w:highlight w:val="green"/>
              </w:rPr>
              <w:t xml:space="preserve"> </w:t>
            </w:r>
            <w:r w:rsidRPr="00F82DFA">
              <w:rPr>
                <w:rStyle w:val="fontstyle01"/>
                <w:highlight w:val="green"/>
              </w:rPr>
              <w:t>recursos recebidos a qualquer título;</w:t>
            </w:r>
            <w:r w:rsidRPr="00F82DFA">
              <w:rPr>
                <w:rFonts w:ascii="ArialMT" w:hAnsi="ArialMT"/>
                <w:color w:val="000000"/>
                <w:highlight w:val="green"/>
              </w:rPr>
              <w:br/>
            </w:r>
            <w:r w:rsidRPr="00F82DFA">
              <w:rPr>
                <w:rStyle w:val="fontstyle01"/>
                <w:highlight w:val="green"/>
              </w:rPr>
              <w:t>13 - coordenar e controlar as prestações de contas de</w:t>
            </w:r>
            <w:r w:rsidR="00763301" w:rsidRPr="00F82DFA">
              <w:rPr>
                <w:rStyle w:val="fontstyle01"/>
                <w:highlight w:val="green"/>
              </w:rPr>
              <w:t xml:space="preserve"> </w:t>
            </w:r>
            <w:r w:rsidRPr="00F82DFA">
              <w:rPr>
                <w:rStyle w:val="fontstyle01"/>
                <w:highlight w:val="green"/>
              </w:rPr>
              <w:t>responsáveis por valores de dinheiro;</w:t>
            </w:r>
            <w:r w:rsidRPr="00F82DFA">
              <w:rPr>
                <w:rFonts w:ascii="ArialMT" w:hAnsi="ArialMT"/>
                <w:color w:val="000000"/>
                <w:highlight w:val="green"/>
              </w:rPr>
              <w:br/>
            </w:r>
            <w:r w:rsidRPr="00F82DFA">
              <w:rPr>
                <w:rStyle w:val="fontstyle01"/>
                <w:highlight w:val="green"/>
              </w:rPr>
              <w:t>14 - inventariar anualmente o material e os bens imóveis e móveis</w:t>
            </w:r>
            <w:r w:rsidR="00763301" w:rsidRPr="00F82DFA">
              <w:rPr>
                <w:rStyle w:val="fontstyle01"/>
                <w:highlight w:val="green"/>
              </w:rPr>
              <w:t xml:space="preserve"> </w:t>
            </w:r>
            <w:r w:rsidRPr="00F82DFA">
              <w:rPr>
                <w:rStyle w:val="fontstyle01"/>
                <w:highlight w:val="green"/>
              </w:rPr>
              <w:t>pertencentes à Universidade;</w:t>
            </w:r>
            <w:r w:rsidRPr="00F82DFA">
              <w:rPr>
                <w:rFonts w:ascii="ArialMT" w:hAnsi="ArialMT"/>
                <w:color w:val="000000"/>
                <w:highlight w:val="green"/>
              </w:rPr>
              <w:br/>
            </w:r>
            <w:r w:rsidRPr="00F82DFA">
              <w:rPr>
                <w:rStyle w:val="fontstyle01"/>
                <w:highlight w:val="green"/>
              </w:rPr>
              <w:t>15 - zelar pelo cumprimento financeiro no âmbito da</w:t>
            </w:r>
            <w:r w:rsidR="00763301" w:rsidRPr="00F82DFA">
              <w:rPr>
                <w:rStyle w:val="fontstyle01"/>
                <w:highlight w:val="green"/>
              </w:rPr>
              <w:t xml:space="preserve"> </w:t>
            </w:r>
            <w:r w:rsidRPr="00F82DFA">
              <w:rPr>
                <w:rStyle w:val="fontstyle01"/>
                <w:highlight w:val="green"/>
              </w:rPr>
              <w:t>Universidade;</w:t>
            </w:r>
            <w:r w:rsidRPr="00F82DFA">
              <w:rPr>
                <w:rFonts w:ascii="ArialMT" w:hAnsi="ArialMT"/>
                <w:color w:val="000000"/>
                <w:highlight w:val="green"/>
              </w:rPr>
              <w:br/>
            </w:r>
            <w:r w:rsidRPr="00F82DFA">
              <w:rPr>
                <w:rStyle w:val="fontstyle01"/>
                <w:highlight w:val="green"/>
              </w:rPr>
              <w:t>16 - executar outras atividades compatíveis com o cargo.</w:t>
            </w:r>
            <w:r w:rsidRPr="00F82DFA">
              <w:rPr>
                <w:rFonts w:ascii="ArialMT" w:hAnsi="ArialMT"/>
                <w:color w:val="000000"/>
                <w:highlight w:val="green"/>
              </w:rPr>
              <w:br/>
            </w:r>
            <w:r w:rsidRPr="00F82DFA">
              <w:rPr>
                <w:rStyle w:val="fontstyle01"/>
                <w:highlight w:val="green"/>
              </w:rPr>
              <w:t>HABILITAÇÃO PROFISSIONAL: conclusão de Curso de Ensino</w:t>
            </w:r>
            <w:r w:rsidR="00763301" w:rsidRPr="00F82DFA">
              <w:rPr>
                <w:rStyle w:val="fontstyle01"/>
                <w:highlight w:val="green"/>
              </w:rPr>
              <w:t xml:space="preserve"> </w:t>
            </w:r>
            <w:r w:rsidRPr="00F82DFA">
              <w:rPr>
                <w:rStyle w:val="fontstyle01"/>
                <w:highlight w:val="green"/>
              </w:rPr>
              <w:t>Médio.</w:t>
            </w:r>
            <w:r w:rsidRPr="00F82DFA">
              <w:rPr>
                <w:rFonts w:ascii="ArialMT" w:hAnsi="ArialMT"/>
                <w:color w:val="000000"/>
                <w:highlight w:val="green"/>
              </w:rPr>
              <w:br/>
            </w:r>
            <w:r w:rsidRPr="00F82DFA">
              <w:rPr>
                <w:rStyle w:val="fontstyle01"/>
                <w:highlight w:val="green"/>
              </w:rPr>
              <w:t>JORNADA DE TRABALHO: 40 horas semanais.</w:t>
            </w:r>
          </w:p>
        </w:tc>
      </w:tr>
      <w:tr w:rsidR="00BF164D" w14:paraId="5F8D7E43" w14:textId="77777777" w:rsidTr="003770CE">
        <w:tc>
          <w:tcPr>
            <w:tcW w:w="2972" w:type="dxa"/>
            <w:vMerge w:val="restart"/>
          </w:tcPr>
          <w:p w14:paraId="48D3F3CC" w14:textId="40E3E750" w:rsidR="00BF164D" w:rsidRPr="00F82DFA" w:rsidRDefault="00BF164D" w:rsidP="009863C0">
            <w:pPr>
              <w:jc w:val="center"/>
              <w:rPr>
                <w:highlight w:val="green"/>
              </w:rPr>
            </w:pPr>
            <w:r w:rsidRPr="00F82DFA">
              <w:rPr>
                <w:rStyle w:val="fontstyle01"/>
                <w:highlight w:val="green"/>
              </w:rPr>
              <w:t>Técnico Universitário</w:t>
            </w:r>
            <w:r w:rsidRPr="00F82DFA">
              <w:rPr>
                <w:rFonts w:ascii="ArialMT" w:hAnsi="ArialMT"/>
                <w:color w:val="000000"/>
                <w:highlight w:val="green"/>
              </w:rPr>
              <w:br/>
            </w:r>
            <w:r w:rsidRPr="00F82DFA">
              <w:rPr>
                <w:rStyle w:val="fontstyle01"/>
                <w:highlight w:val="green"/>
              </w:rPr>
              <w:t>de Execução</w:t>
            </w:r>
          </w:p>
        </w:tc>
        <w:tc>
          <w:tcPr>
            <w:tcW w:w="11022" w:type="dxa"/>
          </w:tcPr>
          <w:p w14:paraId="7F29C908" w14:textId="77777777" w:rsidR="00763301" w:rsidRPr="00F82DFA" w:rsidRDefault="00BF164D" w:rsidP="00763301">
            <w:pPr>
              <w:rPr>
                <w:rStyle w:val="fontstyle21"/>
                <w:highlight w:val="green"/>
              </w:rPr>
            </w:pPr>
            <w:r w:rsidRPr="00F82DFA">
              <w:rPr>
                <w:rStyle w:val="fontstyle01"/>
                <w:highlight w:val="green"/>
              </w:rPr>
              <w:t>DENOMINAÇÃO DA FUNÇÃO: AUXILIAR ADMINISTRATIVO</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executar serviços de digitação em geral;</w:t>
            </w:r>
            <w:r w:rsidRPr="00F82DFA">
              <w:rPr>
                <w:rFonts w:ascii="ArialMT" w:hAnsi="ArialMT"/>
                <w:color w:val="000000"/>
                <w:highlight w:val="green"/>
              </w:rPr>
              <w:br/>
            </w:r>
            <w:r w:rsidRPr="00F82DFA">
              <w:rPr>
                <w:rStyle w:val="fontstyle21"/>
                <w:highlight w:val="green"/>
              </w:rPr>
              <w:t>2 - selecionar e arquivar documentos;</w:t>
            </w:r>
            <w:r w:rsidRPr="00F82DFA">
              <w:rPr>
                <w:rFonts w:ascii="ArialMT" w:hAnsi="ArialMT"/>
                <w:color w:val="000000"/>
                <w:highlight w:val="green"/>
              </w:rPr>
              <w:br/>
            </w:r>
            <w:r w:rsidRPr="00F82DFA">
              <w:rPr>
                <w:rStyle w:val="fontstyle21"/>
                <w:highlight w:val="green"/>
              </w:rPr>
              <w:t>3 - prestar auxílio a toda atividade técnica desenvolvida na sua</w:t>
            </w:r>
            <w:r w:rsidR="00763301" w:rsidRPr="00F82DFA">
              <w:rPr>
                <w:rStyle w:val="fontstyle21"/>
                <w:highlight w:val="green"/>
              </w:rPr>
              <w:t xml:space="preserve"> </w:t>
            </w:r>
            <w:r w:rsidRPr="00F82DFA">
              <w:rPr>
                <w:rStyle w:val="fontstyle21"/>
                <w:highlight w:val="green"/>
              </w:rPr>
              <w:t>área de atuação;</w:t>
            </w:r>
            <w:r w:rsidRPr="00F82DFA">
              <w:rPr>
                <w:rFonts w:ascii="ArialMT" w:hAnsi="ArialMT"/>
                <w:color w:val="000000"/>
                <w:highlight w:val="green"/>
              </w:rPr>
              <w:br/>
            </w:r>
            <w:r w:rsidRPr="00F82DFA">
              <w:rPr>
                <w:rStyle w:val="fontstyle21"/>
                <w:highlight w:val="green"/>
              </w:rPr>
              <w:t>4 - organizar e controlar os serviços de recepção,</w:t>
            </w:r>
            <w:r w:rsidR="00763301" w:rsidRPr="00F82DFA">
              <w:rPr>
                <w:rStyle w:val="fontstyle21"/>
                <w:highlight w:val="green"/>
              </w:rPr>
              <w:t xml:space="preserve"> </w:t>
            </w:r>
            <w:r w:rsidRPr="00F82DFA">
              <w:rPr>
                <w:rStyle w:val="fontstyle21"/>
                <w:highlight w:val="green"/>
              </w:rPr>
              <w:t>encaminhamento de documentação e correspondência em</w:t>
            </w:r>
            <w:r w:rsidRPr="00F82DFA">
              <w:rPr>
                <w:rFonts w:ascii="ArialMT" w:hAnsi="ArialMT"/>
                <w:color w:val="000000"/>
                <w:highlight w:val="green"/>
              </w:rPr>
              <w:br/>
            </w:r>
            <w:r w:rsidRPr="00F82DFA">
              <w:rPr>
                <w:rStyle w:val="fontstyle21"/>
                <w:highlight w:val="green"/>
              </w:rPr>
              <w:t>geral;</w:t>
            </w:r>
            <w:r w:rsidRPr="00F82DFA">
              <w:rPr>
                <w:rFonts w:ascii="ArialMT" w:hAnsi="ArialMT"/>
                <w:color w:val="000000"/>
                <w:highlight w:val="green"/>
              </w:rPr>
              <w:br/>
            </w:r>
            <w:r w:rsidRPr="00F82DFA">
              <w:rPr>
                <w:rStyle w:val="fontstyle21"/>
                <w:highlight w:val="green"/>
              </w:rPr>
              <w:t>5 - preparar índices e arquivos, mantendo-os atualizados;</w:t>
            </w:r>
            <w:r w:rsidRPr="00F82DFA">
              <w:rPr>
                <w:rFonts w:ascii="ArialMT" w:hAnsi="ArialMT"/>
                <w:color w:val="000000"/>
                <w:highlight w:val="green"/>
              </w:rPr>
              <w:br/>
            </w:r>
            <w:r w:rsidRPr="00F82DFA">
              <w:rPr>
                <w:rStyle w:val="fontstyle21"/>
                <w:highlight w:val="green"/>
              </w:rPr>
              <w:t>6 - preencher formulário, planilha, cadastro e outros;</w:t>
            </w:r>
            <w:r w:rsidRPr="00F82DFA">
              <w:rPr>
                <w:rFonts w:ascii="ArialMT" w:hAnsi="ArialMT"/>
                <w:color w:val="000000"/>
                <w:highlight w:val="green"/>
              </w:rPr>
              <w:br/>
            </w:r>
            <w:r w:rsidRPr="00F82DFA">
              <w:rPr>
                <w:rStyle w:val="fontstyle21"/>
                <w:highlight w:val="green"/>
              </w:rPr>
              <w:t>7 - transcrever atos oficiais;</w:t>
            </w:r>
            <w:r w:rsidRPr="00F82DFA">
              <w:rPr>
                <w:rFonts w:ascii="ArialMT" w:hAnsi="ArialMT"/>
                <w:color w:val="000000"/>
                <w:highlight w:val="green"/>
              </w:rPr>
              <w:br/>
            </w:r>
            <w:r w:rsidRPr="00F82DFA">
              <w:rPr>
                <w:rStyle w:val="fontstyle21"/>
                <w:highlight w:val="green"/>
              </w:rPr>
              <w:t>8 - confeccionar relatórios de serviços diversos;</w:t>
            </w:r>
            <w:r w:rsidRPr="00F82DFA">
              <w:rPr>
                <w:rFonts w:ascii="ArialMT" w:hAnsi="ArialMT"/>
                <w:color w:val="000000"/>
                <w:highlight w:val="green"/>
              </w:rPr>
              <w:br/>
            </w:r>
            <w:r w:rsidRPr="00F82DFA">
              <w:rPr>
                <w:rStyle w:val="fontstyle21"/>
                <w:highlight w:val="green"/>
              </w:rPr>
              <w:t>9 - codificar dados e documentos;</w:t>
            </w:r>
            <w:r w:rsidRPr="00F82DFA">
              <w:rPr>
                <w:rFonts w:ascii="ArialMT" w:hAnsi="ArialMT"/>
                <w:color w:val="000000"/>
                <w:highlight w:val="green"/>
              </w:rPr>
              <w:br/>
            </w:r>
            <w:r w:rsidRPr="00F82DFA">
              <w:rPr>
                <w:rStyle w:val="fontstyle21"/>
                <w:highlight w:val="green"/>
              </w:rPr>
              <w:t>10 - providenciar material de expediente;</w:t>
            </w:r>
            <w:r w:rsidRPr="00F82DFA">
              <w:rPr>
                <w:rFonts w:ascii="ArialMT" w:hAnsi="ArialMT"/>
                <w:color w:val="000000"/>
                <w:highlight w:val="green"/>
              </w:rPr>
              <w:br/>
            </w:r>
            <w:r w:rsidRPr="00F82DFA">
              <w:rPr>
                <w:rStyle w:val="fontstyle21"/>
                <w:highlight w:val="green"/>
              </w:rPr>
              <w:t>11 - atender usuários em bibliotecas e setores em geral;</w:t>
            </w:r>
            <w:r w:rsidRPr="00F82DFA">
              <w:rPr>
                <w:rFonts w:ascii="ArialMT" w:hAnsi="ArialMT"/>
                <w:color w:val="000000"/>
                <w:highlight w:val="green"/>
              </w:rPr>
              <w:br/>
            </w:r>
            <w:r w:rsidRPr="00F82DFA">
              <w:rPr>
                <w:rStyle w:val="fontstyle21"/>
                <w:highlight w:val="green"/>
              </w:rPr>
              <w:t>12 - executar trabalhos complexos ou especializados de</w:t>
            </w:r>
            <w:r w:rsidR="00763301" w:rsidRPr="00F82DFA">
              <w:rPr>
                <w:rStyle w:val="fontstyle21"/>
                <w:highlight w:val="green"/>
              </w:rPr>
              <w:t xml:space="preserve"> </w:t>
            </w:r>
            <w:r w:rsidRPr="00F82DFA">
              <w:rPr>
                <w:rStyle w:val="fontstyle21"/>
                <w:highlight w:val="green"/>
              </w:rPr>
              <w:t>digitação, observando as normas técnicas e redação oficial;</w:t>
            </w:r>
            <w:r w:rsidRPr="00F82DFA">
              <w:rPr>
                <w:rFonts w:ascii="ArialMT" w:hAnsi="ArialMT"/>
                <w:color w:val="000000"/>
                <w:highlight w:val="green"/>
              </w:rPr>
              <w:br/>
            </w:r>
            <w:r w:rsidRPr="00F82DFA">
              <w:rPr>
                <w:rStyle w:val="fontstyle21"/>
                <w:highlight w:val="green"/>
              </w:rPr>
              <w:t>13 - digitar material, matrizes para impressão, quadros tabelas,</w:t>
            </w:r>
            <w:r w:rsidR="00763301" w:rsidRPr="00F82DFA">
              <w:rPr>
                <w:rStyle w:val="fontstyle21"/>
                <w:highlight w:val="green"/>
              </w:rPr>
              <w:t xml:space="preserve"> </w:t>
            </w:r>
            <w:r w:rsidRPr="00F82DFA">
              <w:rPr>
                <w:rStyle w:val="fontstyle21"/>
                <w:highlight w:val="green"/>
              </w:rPr>
              <w:t>correspondências, expedientes, cópias e digitalização de textos,</w:t>
            </w:r>
            <w:r w:rsidR="00763301" w:rsidRPr="00F82DFA">
              <w:rPr>
                <w:rStyle w:val="fontstyle21"/>
                <w:highlight w:val="green"/>
              </w:rPr>
              <w:t xml:space="preserve"> </w:t>
            </w:r>
            <w:r w:rsidRPr="00F82DFA">
              <w:rPr>
                <w:rStyle w:val="fontstyle21"/>
                <w:highlight w:val="green"/>
              </w:rPr>
              <w:t>documentos e demais atos administrativos da Universidade;</w:t>
            </w:r>
            <w:r w:rsidRPr="00F82DFA">
              <w:rPr>
                <w:rFonts w:ascii="ArialMT" w:hAnsi="ArialMT"/>
                <w:color w:val="000000"/>
                <w:highlight w:val="green"/>
              </w:rPr>
              <w:br/>
            </w:r>
            <w:r w:rsidRPr="00F82DFA">
              <w:rPr>
                <w:rStyle w:val="fontstyle21"/>
                <w:highlight w:val="green"/>
              </w:rPr>
              <w:t>14 - rever e corrigir material digitado;</w:t>
            </w:r>
            <w:r w:rsidRPr="00F82DFA">
              <w:rPr>
                <w:rFonts w:ascii="ArialMT" w:hAnsi="ArialMT"/>
                <w:color w:val="000000"/>
                <w:highlight w:val="green"/>
              </w:rPr>
              <w:br/>
            </w:r>
            <w:r w:rsidRPr="00F82DFA">
              <w:rPr>
                <w:rStyle w:val="fontstyle21"/>
                <w:highlight w:val="green"/>
              </w:rPr>
              <w:t>15 - operar máquinas de off-set, digitalização e xerox;</w:t>
            </w:r>
            <w:r w:rsidRPr="00F82DFA">
              <w:rPr>
                <w:rFonts w:ascii="ArialMT" w:hAnsi="ArialMT"/>
                <w:color w:val="000000"/>
                <w:highlight w:val="green"/>
              </w:rPr>
              <w:br/>
            </w:r>
            <w:r w:rsidRPr="00F82DFA">
              <w:rPr>
                <w:rStyle w:val="fontstyle21"/>
                <w:highlight w:val="green"/>
              </w:rPr>
              <w:t>16 – instruir e encaminhar processos físicos e digitais, sob</w:t>
            </w:r>
            <w:r w:rsidR="00763301" w:rsidRPr="00F82DFA">
              <w:rPr>
                <w:rStyle w:val="fontstyle21"/>
                <w:highlight w:val="green"/>
              </w:rPr>
              <w:t xml:space="preserve"> </w:t>
            </w:r>
            <w:r w:rsidRPr="00F82DFA">
              <w:rPr>
                <w:rStyle w:val="fontstyle21"/>
                <w:highlight w:val="green"/>
              </w:rPr>
              <w:t>supervisão;</w:t>
            </w:r>
            <w:r w:rsidRPr="00F82DFA">
              <w:rPr>
                <w:rFonts w:ascii="ArialMT" w:hAnsi="ArialMT"/>
                <w:color w:val="000000"/>
                <w:highlight w:val="green"/>
              </w:rPr>
              <w:br/>
            </w:r>
            <w:r w:rsidRPr="00F82DFA">
              <w:rPr>
                <w:rStyle w:val="fontstyle21"/>
                <w:highlight w:val="green"/>
              </w:rPr>
              <w:t>17 – utilizar sistemas informatizados e eletrônicos necessários</w:t>
            </w:r>
            <w:r w:rsidR="00763301" w:rsidRPr="00F82DFA">
              <w:rPr>
                <w:rStyle w:val="fontstyle21"/>
                <w:highlight w:val="green"/>
              </w:rPr>
              <w:t xml:space="preserve"> </w:t>
            </w:r>
            <w:r w:rsidRPr="00F82DFA">
              <w:rPr>
                <w:rStyle w:val="fontstyle21"/>
                <w:highlight w:val="green"/>
              </w:rPr>
              <w:t>para a realização do serviço;</w:t>
            </w:r>
            <w:r w:rsidRPr="00F82DFA">
              <w:rPr>
                <w:rFonts w:ascii="ArialMT" w:hAnsi="ArialMT"/>
                <w:color w:val="000000"/>
                <w:highlight w:val="green"/>
              </w:rPr>
              <w:br/>
            </w:r>
            <w:r w:rsidRPr="00F82DFA">
              <w:rPr>
                <w:rStyle w:val="fontstyle21"/>
                <w:highlight w:val="green"/>
              </w:rPr>
              <w:t>18 - executar outras tarefas semelhantes</w:t>
            </w:r>
            <w:r w:rsidR="00763301" w:rsidRPr="00F82DFA">
              <w:rPr>
                <w:rStyle w:val="fontstyle21"/>
                <w:highlight w:val="green"/>
              </w:rPr>
              <w:t xml:space="preserve"> </w:t>
            </w:r>
          </w:p>
          <w:p w14:paraId="063CA4DE" w14:textId="1739892C" w:rsidR="00BF164D" w:rsidRPr="00F82DFA" w:rsidRDefault="00BF164D" w:rsidP="00763301">
            <w:pPr>
              <w:rPr>
                <w:rStyle w:val="fontstyle01"/>
                <w:rFonts w:asciiTheme="minorHAnsi" w:hAnsiTheme="minorHAnsi"/>
                <w:color w:val="auto"/>
                <w:highlight w:val="green"/>
              </w:rPr>
            </w:pPr>
            <w:r w:rsidRPr="00F82DFA">
              <w:rPr>
                <w:rStyle w:val="fontstyle21"/>
                <w:highlight w:val="green"/>
              </w:rPr>
              <w:t>HABILITAÇÃO PROFISSIONAL: conclusão de Curso de Ensino</w:t>
            </w:r>
            <w:r w:rsidR="00763301" w:rsidRPr="00F82DFA">
              <w:rPr>
                <w:rStyle w:val="fontstyle21"/>
                <w:highlight w:val="green"/>
              </w:rPr>
              <w:t xml:space="preserve"> </w:t>
            </w:r>
            <w:r w:rsidRPr="00F82DFA">
              <w:rPr>
                <w:rStyle w:val="fontstyle21"/>
                <w:highlight w:val="green"/>
              </w:rPr>
              <w:t>Fundamental e qualificação profissional ou experiência na área</w:t>
            </w:r>
            <w:r w:rsidR="00763301" w:rsidRPr="00F82DFA">
              <w:rPr>
                <w:rStyle w:val="fontstyle21"/>
                <w:highlight w:val="green"/>
              </w:rPr>
              <w:t xml:space="preserve"> </w:t>
            </w:r>
            <w:r w:rsidRPr="00F82DFA">
              <w:rPr>
                <w:rStyle w:val="fontstyle21"/>
                <w:highlight w:val="green"/>
              </w:rPr>
              <w:t>de atuação.</w:t>
            </w:r>
            <w:r w:rsidRPr="00F82DFA">
              <w:rPr>
                <w:rFonts w:ascii="ArialMT" w:hAnsi="ArialMT"/>
                <w:color w:val="000000"/>
                <w:highlight w:val="green"/>
              </w:rPr>
              <w:br/>
            </w:r>
            <w:r w:rsidRPr="00F82DFA">
              <w:rPr>
                <w:rStyle w:val="fontstyle21"/>
                <w:highlight w:val="green"/>
              </w:rPr>
              <w:t>JORNADA DE TRABALHO: 40 horas semanais.</w:t>
            </w:r>
          </w:p>
        </w:tc>
      </w:tr>
      <w:tr w:rsidR="00BF164D" w14:paraId="5227D4F0" w14:textId="77777777" w:rsidTr="003770CE">
        <w:tc>
          <w:tcPr>
            <w:tcW w:w="2972" w:type="dxa"/>
            <w:vMerge/>
          </w:tcPr>
          <w:p w14:paraId="65A402B6" w14:textId="77777777" w:rsidR="00BF164D" w:rsidRPr="00F82DFA" w:rsidRDefault="00BF164D" w:rsidP="00352DB2">
            <w:pPr>
              <w:pStyle w:val="NormalWeb"/>
              <w:jc w:val="center"/>
              <w:rPr>
                <w:highlight w:val="green"/>
              </w:rPr>
            </w:pPr>
          </w:p>
        </w:tc>
        <w:tc>
          <w:tcPr>
            <w:tcW w:w="11022" w:type="dxa"/>
          </w:tcPr>
          <w:p w14:paraId="5F9C17BD" w14:textId="7405C551" w:rsidR="00BF164D" w:rsidRPr="00F82DFA" w:rsidRDefault="00BF164D" w:rsidP="00126D80">
            <w:pPr>
              <w:rPr>
                <w:rStyle w:val="fontstyle21"/>
                <w:highlight w:val="green"/>
              </w:rPr>
            </w:pPr>
            <w:r w:rsidRPr="00F82DFA">
              <w:rPr>
                <w:rStyle w:val="fontstyle01"/>
                <w:highlight w:val="green"/>
              </w:rPr>
              <w:t>DENOMINAÇÃO DA FUNÇÃO: COZINHEIRA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participar na elaboração de cardápios;</w:t>
            </w:r>
          </w:p>
          <w:p w14:paraId="6008F18F" w14:textId="63A90B06" w:rsidR="00BF164D" w:rsidRPr="00F82DFA" w:rsidRDefault="00BF164D" w:rsidP="00126D80">
            <w:pPr>
              <w:rPr>
                <w:rStyle w:val="fontstyle01"/>
                <w:rFonts w:asciiTheme="minorHAnsi" w:hAnsiTheme="minorHAnsi"/>
                <w:color w:val="auto"/>
                <w:highlight w:val="green"/>
              </w:rPr>
            </w:pPr>
            <w:r w:rsidRPr="00F82DFA">
              <w:rPr>
                <w:rStyle w:val="fontstyle01"/>
                <w:highlight w:val="green"/>
              </w:rPr>
              <w:t>2 - orientar e/ou executar o pré-preparo dos alimentos,</w:t>
            </w:r>
            <w:r w:rsidR="00763301" w:rsidRPr="00F82DFA">
              <w:rPr>
                <w:rStyle w:val="fontstyle01"/>
                <w:highlight w:val="green"/>
              </w:rPr>
              <w:t xml:space="preserve"> </w:t>
            </w:r>
            <w:r w:rsidRPr="00F82DFA">
              <w:rPr>
                <w:rStyle w:val="fontstyle01"/>
                <w:highlight w:val="green"/>
              </w:rPr>
              <w:t>escolhendo os cereais, descascando,lavando e picando</w:t>
            </w:r>
            <w:r w:rsidR="00763301" w:rsidRPr="00F82DFA">
              <w:rPr>
                <w:rStyle w:val="fontstyle01"/>
                <w:highlight w:val="green"/>
              </w:rPr>
              <w:t xml:space="preserve"> </w:t>
            </w:r>
            <w:r w:rsidRPr="00F82DFA">
              <w:rPr>
                <w:rStyle w:val="fontstyle01"/>
                <w:highlight w:val="green"/>
              </w:rPr>
              <w:t>verduras, legumes, tubérculos e frutas; limpando e cortando</w:t>
            </w:r>
            <w:r w:rsidR="00763301" w:rsidRPr="00F82DFA">
              <w:rPr>
                <w:rStyle w:val="fontstyle01"/>
                <w:highlight w:val="green"/>
              </w:rPr>
              <w:t xml:space="preserve"> </w:t>
            </w:r>
            <w:r w:rsidRPr="00F82DFA">
              <w:rPr>
                <w:rStyle w:val="fontstyle01"/>
                <w:highlight w:val="green"/>
              </w:rPr>
              <w:t>carnes, de forma a agilizar o preparo das refeições;</w:t>
            </w:r>
            <w:r w:rsidRPr="00F82DFA">
              <w:rPr>
                <w:rFonts w:ascii="ArialMT" w:hAnsi="ArialMT"/>
                <w:color w:val="000000"/>
                <w:highlight w:val="green"/>
              </w:rPr>
              <w:br/>
            </w:r>
            <w:r w:rsidRPr="00F82DFA">
              <w:rPr>
                <w:rStyle w:val="fontstyle01"/>
                <w:highlight w:val="green"/>
              </w:rPr>
              <w:t>3 - comunicar ao superior imediato a substituição de gêneros</w:t>
            </w:r>
            <w:r w:rsidR="00763301" w:rsidRPr="00F82DFA">
              <w:rPr>
                <w:rStyle w:val="fontstyle01"/>
                <w:highlight w:val="green"/>
              </w:rPr>
              <w:t xml:space="preserve"> </w:t>
            </w:r>
            <w:r w:rsidRPr="00F82DFA">
              <w:rPr>
                <w:rStyle w:val="fontstyle01"/>
                <w:highlight w:val="green"/>
              </w:rPr>
              <w:t>alimentícios, quando houver necessidade;</w:t>
            </w:r>
            <w:r w:rsidRPr="00F82DFA">
              <w:rPr>
                <w:rFonts w:ascii="ArialMT" w:hAnsi="ArialMT"/>
                <w:color w:val="000000"/>
                <w:highlight w:val="green"/>
              </w:rPr>
              <w:br/>
            </w:r>
            <w:r w:rsidRPr="00F82DFA">
              <w:rPr>
                <w:rStyle w:val="fontstyle01"/>
                <w:highlight w:val="green"/>
              </w:rPr>
              <w:t>4 - orientar, executar o preparo de refeições, segundo instruções</w:t>
            </w:r>
            <w:r w:rsidR="00763301" w:rsidRPr="00F82DFA">
              <w:rPr>
                <w:rStyle w:val="fontstyle01"/>
                <w:highlight w:val="green"/>
              </w:rPr>
              <w:t xml:space="preserve"> </w:t>
            </w:r>
            <w:r w:rsidRPr="00F82DFA">
              <w:rPr>
                <w:rStyle w:val="fontstyle01"/>
                <w:highlight w:val="green"/>
              </w:rPr>
              <w:t>o cardápio;</w:t>
            </w:r>
            <w:r w:rsidRPr="00F82DFA">
              <w:rPr>
                <w:rFonts w:ascii="ArialMT" w:hAnsi="ArialMT"/>
                <w:color w:val="000000"/>
                <w:highlight w:val="green"/>
              </w:rPr>
              <w:br/>
            </w:r>
            <w:r w:rsidRPr="00F82DFA">
              <w:rPr>
                <w:rStyle w:val="fontstyle01"/>
                <w:highlight w:val="green"/>
              </w:rPr>
              <w:t>5 - preparar dietas, seguindo orientação de nutricionista;</w:t>
            </w:r>
            <w:r w:rsidRPr="00F82DFA">
              <w:rPr>
                <w:rFonts w:ascii="ArialMT" w:hAnsi="ArialMT"/>
                <w:color w:val="000000"/>
                <w:highlight w:val="green"/>
              </w:rPr>
              <w:br/>
            </w:r>
            <w:r w:rsidRPr="00F82DFA">
              <w:rPr>
                <w:rStyle w:val="fontstyle01"/>
                <w:highlight w:val="green"/>
              </w:rPr>
              <w:t>6 - elaborar as refeições de acordo com os horários previamente</w:t>
            </w:r>
            <w:r w:rsidR="00763301" w:rsidRPr="00F82DFA">
              <w:rPr>
                <w:rStyle w:val="fontstyle01"/>
                <w:highlight w:val="green"/>
              </w:rPr>
              <w:t xml:space="preserve"> </w:t>
            </w:r>
            <w:r w:rsidRPr="00F82DFA">
              <w:rPr>
                <w:rStyle w:val="fontstyle01"/>
                <w:highlight w:val="green"/>
              </w:rPr>
              <w:t>definidos;</w:t>
            </w:r>
            <w:r w:rsidRPr="00F82DFA">
              <w:rPr>
                <w:rFonts w:ascii="ArialMT" w:hAnsi="ArialMT"/>
                <w:color w:val="000000"/>
                <w:highlight w:val="green"/>
              </w:rPr>
              <w:br/>
            </w:r>
            <w:r w:rsidRPr="00F82DFA">
              <w:rPr>
                <w:rStyle w:val="fontstyle01"/>
                <w:highlight w:val="green"/>
              </w:rPr>
              <w:t>7 - inspecionar a higienização dos equipamentos e utensílios;</w:t>
            </w:r>
            <w:r w:rsidRPr="00F82DFA">
              <w:rPr>
                <w:rFonts w:ascii="ArialMT" w:hAnsi="ArialMT"/>
                <w:color w:val="000000"/>
                <w:highlight w:val="green"/>
              </w:rPr>
              <w:br/>
            </w:r>
            <w:r w:rsidRPr="00F82DFA">
              <w:rPr>
                <w:rStyle w:val="fontstyle01"/>
                <w:highlight w:val="green"/>
              </w:rPr>
              <w:t>8 - operar aparelhos ou equipamentos de preparo e manipulação</w:t>
            </w:r>
            <w:r w:rsidR="00763301" w:rsidRPr="00F82DFA">
              <w:rPr>
                <w:rStyle w:val="fontstyle01"/>
                <w:highlight w:val="green"/>
              </w:rPr>
              <w:t xml:space="preserve"> </w:t>
            </w:r>
            <w:r w:rsidRPr="00F82DFA">
              <w:rPr>
                <w:rStyle w:val="fontstyle01"/>
                <w:highlight w:val="green"/>
              </w:rPr>
              <w:t>de gêneros alimentícios, aparelhos de</w:t>
            </w:r>
            <w:r w:rsidR="00763301" w:rsidRPr="00F82DFA">
              <w:rPr>
                <w:rStyle w:val="fontstyle01"/>
                <w:highlight w:val="green"/>
              </w:rPr>
              <w:t xml:space="preserve"> </w:t>
            </w:r>
            <w:r w:rsidRPr="00F82DFA">
              <w:rPr>
                <w:rStyle w:val="fontstyle01"/>
                <w:highlight w:val="green"/>
              </w:rPr>
              <w:t>aquecimento ou</w:t>
            </w:r>
            <w:r w:rsidR="00763301" w:rsidRPr="00F82DFA">
              <w:rPr>
                <w:rStyle w:val="fontstyle01"/>
                <w:highlight w:val="green"/>
              </w:rPr>
              <w:t xml:space="preserve"> </w:t>
            </w:r>
            <w:r w:rsidRPr="00F82DFA">
              <w:rPr>
                <w:rStyle w:val="fontstyle01"/>
                <w:highlight w:val="green"/>
              </w:rPr>
              <w:t>refrigeração;</w:t>
            </w:r>
            <w:r w:rsidRPr="00F82DFA">
              <w:rPr>
                <w:rFonts w:ascii="ArialMT" w:hAnsi="ArialMT"/>
                <w:color w:val="000000"/>
                <w:highlight w:val="green"/>
              </w:rPr>
              <w:br/>
            </w:r>
            <w:r w:rsidRPr="00F82DFA">
              <w:rPr>
                <w:rStyle w:val="fontstyle01"/>
                <w:highlight w:val="green"/>
              </w:rPr>
              <w:t>9 - comunicar ao superior imediato as irregularidades</w:t>
            </w:r>
            <w:r w:rsidR="00763301" w:rsidRPr="00F82DFA">
              <w:rPr>
                <w:rStyle w:val="fontstyle01"/>
                <w:highlight w:val="green"/>
              </w:rPr>
              <w:t xml:space="preserve"> </w:t>
            </w:r>
            <w:r w:rsidRPr="00F82DFA">
              <w:rPr>
                <w:rStyle w:val="fontstyle01"/>
                <w:highlight w:val="green"/>
              </w:rPr>
              <w:t>encontradas na qualidade da mercadoria entregue para</w:t>
            </w:r>
            <w:r w:rsidRPr="00F82DFA">
              <w:rPr>
                <w:rFonts w:ascii="ArialMT" w:hAnsi="ArialMT"/>
                <w:color w:val="000000"/>
                <w:highlight w:val="green"/>
              </w:rPr>
              <w:br/>
            </w:r>
            <w:r w:rsidRPr="00F82DFA">
              <w:rPr>
                <w:rStyle w:val="fontstyle01"/>
                <w:highlight w:val="green"/>
              </w:rPr>
              <w:t>cozimento, bem como sobre a necessidade de reparo e</w:t>
            </w:r>
            <w:r w:rsidR="00763301" w:rsidRPr="00F82DFA">
              <w:rPr>
                <w:rStyle w:val="fontstyle01"/>
                <w:highlight w:val="green"/>
              </w:rPr>
              <w:t xml:space="preserve"> </w:t>
            </w:r>
            <w:r w:rsidRPr="00F82DFA">
              <w:rPr>
                <w:rStyle w:val="fontstyle01"/>
                <w:highlight w:val="green"/>
              </w:rPr>
              <w:t>reposição de utensílios, equipamentos e instalações de cozinha;</w:t>
            </w:r>
            <w:r w:rsidRPr="00F82DFA">
              <w:rPr>
                <w:rFonts w:ascii="ArialMT" w:hAnsi="ArialMT"/>
                <w:color w:val="000000"/>
                <w:highlight w:val="green"/>
              </w:rPr>
              <w:br/>
            </w:r>
            <w:r w:rsidRPr="00F82DFA">
              <w:rPr>
                <w:rStyle w:val="fontstyle01"/>
                <w:highlight w:val="green"/>
              </w:rPr>
              <w:t>10 - solicitar o suprimento de alimentos e material necessário</w:t>
            </w:r>
            <w:r w:rsidR="00763301" w:rsidRPr="00F82DFA">
              <w:rPr>
                <w:rStyle w:val="fontstyle01"/>
                <w:highlight w:val="green"/>
              </w:rPr>
              <w:t xml:space="preserve"> a</w:t>
            </w:r>
            <w:r w:rsidRPr="00F82DFA">
              <w:rPr>
                <w:rStyle w:val="fontstyle01"/>
                <w:highlight w:val="green"/>
              </w:rPr>
              <w:t>os serviços de cozinha;</w:t>
            </w:r>
            <w:r w:rsidRPr="00F82DFA">
              <w:rPr>
                <w:rFonts w:ascii="ArialMT" w:hAnsi="ArialMT"/>
                <w:color w:val="000000"/>
                <w:highlight w:val="green"/>
              </w:rPr>
              <w:br/>
            </w:r>
            <w:r w:rsidRPr="00F82DFA">
              <w:rPr>
                <w:rStyle w:val="fontstyle01"/>
                <w:highlight w:val="green"/>
              </w:rPr>
              <w:t>11 - colaborar no treinamento de atendentes;</w:t>
            </w:r>
            <w:r w:rsidRPr="00F82DFA">
              <w:rPr>
                <w:rFonts w:ascii="ArialMT" w:hAnsi="ArialMT"/>
                <w:color w:val="000000"/>
                <w:highlight w:val="green"/>
              </w:rPr>
              <w:br/>
            </w:r>
            <w:r w:rsidRPr="00F82DFA">
              <w:rPr>
                <w:rStyle w:val="fontstyle01"/>
                <w:highlight w:val="green"/>
              </w:rPr>
              <w:t>12 - separar o material necessário a ser utilizado no preparo das</w:t>
            </w:r>
            <w:r w:rsidR="00763301" w:rsidRPr="00F82DFA">
              <w:rPr>
                <w:rStyle w:val="fontstyle01"/>
                <w:highlight w:val="green"/>
              </w:rPr>
              <w:t xml:space="preserve"> </w:t>
            </w:r>
            <w:r w:rsidRPr="00F82DFA">
              <w:rPr>
                <w:rStyle w:val="fontstyle01"/>
                <w:highlight w:val="green"/>
              </w:rPr>
              <w:t>refeições a fim de facilitar sua manipulação;</w:t>
            </w:r>
            <w:r w:rsidRPr="00F82DFA">
              <w:rPr>
                <w:rFonts w:ascii="ArialMT" w:hAnsi="ArialMT"/>
                <w:color w:val="000000"/>
                <w:highlight w:val="green"/>
              </w:rPr>
              <w:br/>
            </w:r>
            <w:r w:rsidRPr="00F82DFA">
              <w:rPr>
                <w:rStyle w:val="fontstyle01"/>
                <w:highlight w:val="green"/>
              </w:rPr>
              <w:t>13 - preparar pratos, molhos e outros alimentos especiais para</w:t>
            </w:r>
            <w:r w:rsidR="00763301" w:rsidRPr="00F82DFA">
              <w:rPr>
                <w:rStyle w:val="fontstyle01"/>
                <w:highlight w:val="green"/>
              </w:rPr>
              <w:t xml:space="preserve"> </w:t>
            </w:r>
            <w:r w:rsidRPr="00F82DFA">
              <w:rPr>
                <w:rStyle w:val="fontstyle01"/>
                <w:highlight w:val="green"/>
              </w:rPr>
              <w:t>coquetéis, banquetes e refeições especiais;</w:t>
            </w:r>
            <w:r w:rsidRPr="00F82DFA">
              <w:rPr>
                <w:rFonts w:ascii="ArialMT" w:hAnsi="ArialMT"/>
                <w:color w:val="000000"/>
                <w:highlight w:val="green"/>
              </w:rPr>
              <w:br/>
            </w:r>
            <w:r w:rsidRPr="00F82DFA">
              <w:rPr>
                <w:rStyle w:val="fontstyle01"/>
                <w:highlight w:val="green"/>
              </w:rPr>
              <w:t>14 - manter limpo e em ordem o local de serviço;</w:t>
            </w:r>
            <w:r w:rsidRPr="00F82DFA">
              <w:rPr>
                <w:rFonts w:ascii="ArialMT" w:hAnsi="ArialMT"/>
                <w:color w:val="000000"/>
                <w:highlight w:val="green"/>
              </w:rPr>
              <w:br/>
            </w:r>
            <w:r w:rsidRPr="00F82DFA">
              <w:rPr>
                <w:rStyle w:val="fontstyle01"/>
                <w:highlight w:val="green"/>
              </w:rPr>
              <w:t>15 - executar o serviço dos auxiliares quando da falta dos</w:t>
            </w:r>
            <w:r w:rsidR="00763301" w:rsidRPr="00F82DFA">
              <w:rPr>
                <w:rStyle w:val="fontstyle01"/>
                <w:highlight w:val="green"/>
              </w:rPr>
              <w:t xml:space="preserve"> </w:t>
            </w:r>
            <w:r w:rsidRPr="00F82DFA">
              <w:rPr>
                <w:rStyle w:val="fontstyle01"/>
                <w:highlight w:val="green"/>
              </w:rPr>
              <w:t>mesmos;</w:t>
            </w:r>
            <w:r w:rsidRPr="00F82DFA">
              <w:rPr>
                <w:rFonts w:ascii="ArialMT" w:hAnsi="ArialMT"/>
                <w:color w:val="000000"/>
                <w:highlight w:val="green"/>
              </w:rPr>
              <w:br/>
            </w:r>
            <w:r w:rsidRPr="00F82DFA">
              <w:rPr>
                <w:rStyle w:val="fontstyle01"/>
                <w:highlight w:val="green"/>
              </w:rPr>
              <w:t>16 - zelar pela guarda, conservação, limpeza e segurança dos</w:t>
            </w:r>
            <w:r w:rsidR="00763301" w:rsidRPr="00F82DFA">
              <w:rPr>
                <w:rStyle w:val="fontstyle01"/>
                <w:highlight w:val="green"/>
              </w:rPr>
              <w:t xml:space="preserve"> </w:t>
            </w:r>
            <w:r w:rsidRPr="00F82DFA">
              <w:rPr>
                <w:rStyle w:val="fontstyle01"/>
                <w:highlight w:val="green"/>
              </w:rPr>
              <w:t>equipamentos, instrumentos, aparelhos e utensílios peculiares</w:t>
            </w:r>
            <w:r w:rsidR="00763301" w:rsidRPr="00F82DFA">
              <w:rPr>
                <w:rStyle w:val="fontstyle01"/>
                <w:highlight w:val="green"/>
              </w:rPr>
              <w:t xml:space="preserve"> </w:t>
            </w:r>
            <w:r w:rsidRPr="00F82DFA">
              <w:rPr>
                <w:rStyle w:val="fontstyle01"/>
                <w:highlight w:val="green"/>
              </w:rPr>
              <w:t>ao trabalho, bem como dos locais;</w:t>
            </w:r>
            <w:r w:rsidRPr="00F82DFA">
              <w:rPr>
                <w:rFonts w:ascii="ArialMT" w:hAnsi="ArialMT"/>
                <w:color w:val="000000"/>
                <w:highlight w:val="green"/>
              </w:rPr>
              <w:br/>
            </w:r>
            <w:r w:rsidRPr="00F82DFA">
              <w:rPr>
                <w:rStyle w:val="fontstyle01"/>
                <w:highlight w:val="green"/>
              </w:rPr>
              <w:t>17 - desempenhar outras tarefas semelhantes.</w:t>
            </w:r>
            <w:r w:rsidRPr="00F82DFA">
              <w:rPr>
                <w:rFonts w:ascii="ArialMT" w:hAnsi="ArialMT"/>
                <w:color w:val="000000"/>
                <w:highlight w:val="green"/>
              </w:rPr>
              <w:br/>
            </w:r>
            <w:r w:rsidRPr="00F82DFA">
              <w:rPr>
                <w:rStyle w:val="fontstyle01"/>
                <w:highlight w:val="green"/>
              </w:rPr>
              <w:t>HABILITAÇÃO PROFISSIONAL: conclusão de Curso de Ensino</w:t>
            </w:r>
            <w:r w:rsidR="00763301" w:rsidRPr="00F82DFA">
              <w:rPr>
                <w:rStyle w:val="fontstyle01"/>
                <w:highlight w:val="green"/>
              </w:rPr>
              <w:t xml:space="preserve"> </w:t>
            </w:r>
            <w:r w:rsidRPr="00F82DFA">
              <w:rPr>
                <w:rStyle w:val="fontstyle01"/>
                <w:highlight w:val="green"/>
              </w:rPr>
              <w:t>Fundamental e qualificação profissional ou experiência na área</w:t>
            </w:r>
            <w:r w:rsidR="00763301" w:rsidRPr="00F82DFA">
              <w:rPr>
                <w:rStyle w:val="fontstyle01"/>
                <w:highlight w:val="green"/>
              </w:rPr>
              <w:t xml:space="preserve"> </w:t>
            </w:r>
            <w:r w:rsidRPr="00F82DFA">
              <w:rPr>
                <w:rStyle w:val="fontstyle01"/>
                <w:highlight w:val="green"/>
              </w:rPr>
              <w:t>de atuação.</w:t>
            </w:r>
            <w:r w:rsidRPr="00F82DFA">
              <w:rPr>
                <w:rFonts w:ascii="ArialMT" w:hAnsi="ArialMT"/>
                <w:color w:val="000000"/>
                <w:highlight w:val="green"/>
              </w:rPr>
              <w:br/>
            </w:r>
            <w:r w:rsidRPr="00F82DFA">
              <w:rPr>
                <w:rStyle w:val="fontstyle01"/>
                <w:highlight w:val="green"/>
              </w:rPr>
              <w:t>JORNADA DE TRABALHO: 40 horas semanais</w:t>
            </w:r>
          </w:p>
        </w:tc>
      </w:tr>
      <w:tr w:rsidR="00BF164D" w14:paraId="2898D1E7" w14:textId="77777777" w:rsidTr="003770CE">
        <w:tc>
          <w:tcPr>
            <w:tcW w:w="2972" w:type="dxa"/>
            <w:vMerge/>
          </w:tcPr>
          <w:p w14:paraId="7048D3F3" w14:textId="77777777" w:rsidR="00BF164D" w:rsidRPr="00F82DFA" w:rsidRDefault="00BF164D" w:rsidP="00352DB2">
            <w:pPr>
              <w:pStyle w:val="NormalWeb"/>
              <w:jc w:val="center"/>
              <w:rPr>
                <w:highlight w:val="green"/>
              </w:rPr>
            </w:pPr>
          </w:p>
        </w:tc>
        <w:tc>
          <w:tcPr>
            <w:tcW w:w="11022" w:type="dxa"/>
          </w:tcPr>
          <w:p w14:paraId="34F7FC5A" w14:textId="13D17436" w:rsidR="00BF164D" w:rsidRPr="00F82DFA" w:rsidRDefault="00BF164D" w:rsidP="00763301">
            <w:pPr>
              <w:rPr>
                <w:rStyle w:val="fontstyle01"/>
                <w:rFonts w:asciiTheme="minorHAnsi" w:hAnsiTheme="minorHAnsi"/>
                <w:color w:val="auto"/>
                <w:highlight w:val="green"/>
              </w:rPr>
            </w:pPr>
            <w:r w:rsidRPr="00F82DFA">
              <w:rPr>
                <w:rStyle w:val="fontstyle01"/>
                <w:highlight w:val="green"/>
              </w:rPr>
              <w:t>DENOMINAÇÃO DA FUNÇÃO: MECÂNICO</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identificar defeitos mecânicos e orientar os reparos</w:t>
            </w:r>
            <w:r w:rsidR="00763301" w:rsidRPr="00F82DFA">
              <w:rPr>
                <w:rStyle w:val="fontstyle21"/>
                <w:highlight w:val="green"/>
              </w:rPr>
              <w:t xml:space="preserve"> </w:t>
            </w:r>
            <w:r w:rsidRPr="00F82DFA">
              <w:rPr>
                <w:rStyle w:val="fontstyle21"/>
                <w:highlight w:val="green"/>
              </w:rPr>
              <w:t>necessários;</w:t>
            </w:r>
            <w:r w:rsidRPr="00F82DFA">
              <w:rPr>
                <w:rFonts w:ascii="ArialMT" w:hAnsi="ArialMT"/>
                <w:color w:val="000000"/>
                <w:highlight w:val="green"/>
              </w:rPr>
              <w:br/>
            </w:r>
            <w:r w:rsidRPr="00F82DFA">
              <w:rPr>
                <w:rStyle w:val="fontstyle21"/>
                <w:highlight w:val="green"/>
              </w:rPr>
              <w:t>2 - orientar e treinar mecânicos auxiliares quanto a técnicas e</w:t>
            </w:r>
            <w:r w:rsidR="00763301" w:rsidRPr="00F82DFA">
              <w:rPr>
                <w:rStyle w:val="fontstyle21"/>
                <w:highlight w:val="green"/>
              </w:rPr>
              <w:t xml:space="preserve"> </w:t>
            </w:r>
            <w:r w:rsidRPr="00F82DFA">
              <w:rPr>
                <w:rStyle w:val="fontstyle21"/>
                <w:highlight w:val="green"/>
              </w:rPr>
              <w:t>processos de trabalhos que necessitem aperfeiçoamento;</w:t>
            </w:r>
            <w:r w:rsidRPr="00F82DFA">
              <w:rPr>
                <w:rFonts w:ascii="ArialMT" w:hAnsi="ArialMT"/>
                <w:color w:val="000000"/>
                <w:highlight w:val="green"/>
              </w:rPr>
              <w:br/>
            </w:r>
            <w:r w:rsidRPr="00F82DFA">
              <w:rPr>
                <w:rStyle w:val="fontstyle21"/>
                <w:highlight w:val="green"/>
              </w:rPr>
              <w:t>3 - executar a retirada de vazamento de óleo, troca e</w:t>
            </w:r>
            <w:r w:rsidR="00763301" w:rsidRPr="00F82DFA">
              <w:rPr>
                <w:rStyle w:val="fontstyle21"/>
                <w:highlight w:val="green"/>
              </w:rPr>
              <w:t xml:space="preserve"> </w:t>
            </w:r>
            <w:r w:rsidRPr="00F82DFA">
              <w:rPr>
                <w:rStyle w:val="fontstyle21"/>
                <w:highlight w:val="green"/>
              </w:rPr>
              <w:t>recuperação de peças danificadas;</w:t>
            </w:r>
            <w:r w:rsidRPr="00F82DFA">
              <w:rPr>
                <w:rFonts w:ascii="ArialMT" w:hAnsi="ArialMT"/>
                <w:color w:val="000000"/>
                <w:highlight w:val="green"/>
              </w:rPr>
              <w:br/>
            </w:r>
            <w:r w:rsidRPr="00F82DFA">
              <w:rPr>
                <w:rStyle w:val="fontstyle21"/>
                <w:highlight w:val="green"/>
              </w:rPr>
              <w:t>4 - executar manutenção corretiva de veículos, máquinas,</w:t>
            </w:r>
            <w:r w:rsidR="00763301" w:rsidRPr="00F82DFA">
              <w:rPr>
                <w:rStyle w:val="fontstyle21"/>
                <w:highlight w:val="green"/>
              </w:rPr>
              <w:t xml:space="preserve"> </w:t>
            </w:r>
            <w:r w:rsidRPr="00F82DFA">
              <w:rPr>
                <w:rStyle w:val="fontstyle21"/>
                <w:highlight w:val="green"/>
              </w:rPr>
              <w:t>equipamentos, bombas e implementos agrícolas, localizando os</w:t>
            </w:r>
            <w:r w:rsidR="00763301" w:rsidRPr="00F82DFA">
              <w:rPr>
                <w:rStyle w:val="fontstyle21"/>
                <w:highlight w:val="green"/>
              </w:rPr>
              <w:t xml:space="preserve"> </w:t>
            </w:r>
            <w:r w:rsidRPr="00F82DFA">
              <w:rPr>
                <w:rStyle w:val="fontstyle21"/>
                <w:highlight w:val="green"/>
              </w:rPr>
              <w:t>defeitos, efetuando os reparos, substituindo peças e testando</w:t>
            </w:r>
            <w:r w:rsidR="00763301" w:rsidRPr="00F82DFA">
              <w:rPr>
                <w:rStyle w:val="fontstyle21"/>
                <w:highlight w:val="green"/>
              </w:rPr>
              <w:t xml:space="preserve"> </w:t>
            </w:r>
            <w:r w:rsidRPr="00F82DFA">
              <w:rPr>
                <w:rStyle w:val="fontstyle21"/>
                <w:highlight w:val="green"/>
              </w:rPr>
              <w:t>as, visando colocá-las em condições de perfeito funcionamento;</w:t>
            </w:r>
            <w:r w:rsidRPr="00F82DFA">
              <w:rPr>
                <w:rFonts w:ascii="ArialMT" w:hAnsi="ArialMT"/>
                <w:color w:val="000000"/>
                <w:highlight w:val="green"/>
              </w:rPr>
              <w:br/>
            </w:r>
            <w:r w:rsidRPr="00F82DFA">
              <w:rPr>
                <w:rStyle w:val="fontstyle21"/>
                <w:highlight w:val="green"/>
              </w:rPr>
              <w:t>5 - executar manutenção mecânica preventiva, efetuando</w:t>
            </w:r>
            <w:r w:rsidR="00763301" w:rsidRPr="00F82DFA">
              <w:rPr>
                <w:rStyle w:val="fontstyle21"/>
                <w:highlight w:val="green"/>
              </w:rPr>
              <w:t xml:space="preserve"> </w:t>
            </w:r>
            <w:r w:rsidRPr="00F82DFA">
              <w:rPr>
                <w:rStyle w:val="fontstyle21"/>
                <w:highlight w:val="green"/>
              </w:rPr>
              <w:t>inspeções periódicas, regulagens, ajustes e lubrificações,</w:t>
            </w:r>
            <w:r w:rsidR="00763301" w:rsidRPr="00F82DFA">
              <w:rPr>
                <w:rStyle w:val="fontstyle21"/>
                <w:highlight w:val="green"/>
              </w:rPr>
              <w:t xml:space="preserve"> </w:t>
            </w:r>
            <w:r w:rsidRPr="00F82DFA">
              <w:rPr>
                <w:rStyle w:val="fontstyle01"/>
                <w:highlight w:val="green"/>
              </w:rPr>
              <w:t>detectando possíveis problemas, de forma a evitar quebras e</w:t>
            </w:r>
            <w:r w:rsidR="00763301" w:rsidRPr="00F82DFA">
              <w:rPr>
                <w:rStyle w:val="fontstyle01"/>
                <w:highlight w:val="green"/>
              </w:rPr>
              <w:t xml:space="preserve"> </w:t>
            </w:r>
            <w:r w:rsidRPr="00F82DFA">
              <w:rPr>
                <w:rStyle w:val="fontstyle01"/>
                <w:highlight w:val="green"/>
              </w:rPr>
              <w:t>garantir a longevidade das máquinas e equipamentos;</w:t>
            </w:r>
            <w:r w:rsidRPr="00F82DFA">
              <w:rPr>
                <w:rFonts w:ascii="ArialMT" w:hAnsi="ArialMT"/>
                <w:color w:val="000000"/>
                <w:highlight w:val="green"/>
              </w:rPr>
              <w:br/>
            </w:r>
            <w:r w:rsidRPr="00F82DFA">
              <w:rPr>
                <w:rStyle w:val="fontstyle01"/>
                <w:highlight w:val="green"/>
              </w:rPr>
              <w:t>6 - verificar os resultados dos trabalhos executados, testando os</w:t>
            </w:r>
            <w:r w:rsidR="00763301" w:rsidRPr="00F82DFA">
              <w:rPr>
                <w:rStyle w:val="fontstyle01"/>
                <w:highlight w:val="green"/>
              </w:rPr>
              <w:t xml:space="preserve"> </w:t>
            </w:r>
            <w:r w:rsidRPr="00F82DFA">
              <w:rPr>
                <w:rStyle w:val="fontstyle01"/>
                <w:highlight w:val="green"/>
              </w:rPr>
              <w:t>equipamentos, máquinas e veículos, para certificar-se do</w:t>
            </w:r>
            <w:r w:rsidR="00763301" w:rsidRPr="00F82DFA">
              <w:rPr>
                <w:rStyle w:val="fontstyle01"/>
                <w:highlight w:val="green"/>
              </w:rPr>
              <w:t xml:space="preserve"> </w:t>
            </w:r>
            <w:r w:rsidRPr="00F82DFA">
              <w:rPr>
                <w:rStyle w:val="fontstyle01"/>
                <w:highlight w:val="green"/>
              </w:rPr>
              <w:t>funcionamento dos mesmos, dentro das condições exigidas;</w:t>
            </w:r>
            <w:r w:rsidRPr="00F82DFA">
              <w:rPr>
                <w:rFonts w:ascii="ArialMT" w:hAnsi="ArialMT"/>
                <w:color w:val="000000"/>
                <w:highlight w:val="green"/>
              </w:rPr>
              <w:br/>
            </w:r>
            <w:r w:rsidRPr="00F82DFA">
              <w:rPr>
                <w:rStyle w:val="fontstyle01"/>
                <w:highlight w:val="green"/>
              </w:rPr>
              <w:t>7 - anotar os materiais a serem utilizados nos diversos serviços,</w:t>
            </w:r>
            <w:r w:rsidR="00763301" w:rsidRPr="00F82DFA">
              <w:rPr>
                <w:rStyle w:val="fontstyle01"/>
                <w:highlight w:val="green"/>
              </w:rPr>
              <w:t xml:space="preserve"> </w:t>
            </w:r>
            <w:r w:rsidRPr="00F82DFA">
              <w:rPr>
                <w:rStyle w:val="fontstyle01"/>
                <w:highlight w:val="green"/>
              </w:rPr>
              <w:t>encaminhando os itens faltantes para providências de compras,</w:t>
            </w:r>
            <w:r w:rsidR="00580792" w:rsidRPr="00F82DFA">
              <w:rPr>
                <w:rStyle w:val="fontstyle01"/>
                <w:highlight w:val="green"/>
              </w:rPr>
              <w:t xml:space="preserve"> </w:t>
            </w:r>
            <w:r w:rsidRPr="00F82DFA">
              <w:rPr>
                <w:rStyle w:val="fontstyle01"/>
                <w:highlight w:val="green"/>
              </w:rPr>
              <w:t>de forma a evitar atrasos e interrupções nos serviços;</w:t>
            </w:r>
            <w:r w:rsidRPr="00F82DFA">
              <w:rPr>
                <w:rFonts w:ascii="ArialMT" w:hAnsi="ArialMT"/>
                <w:color w:val="000000"/>
                <w:highlight w:val="green"/>
              </w:rPr>
              <w:br/>
            </w:r>
            <w:r w:rsidRPr="00F82DFA">
              <w:rPr>
                <w:rStyle w:val="fontstyle01"/>
                <w:highlight w:val="green"/>
              </w:rPr>
              <w:t>8 - remover materiais e resíduos provenientes da execução dos</w:t>
            </w:r>
            <w:r w:rsidR="00580792" w:rsidRPr="00F82DFA">
              <w:rPr>
                <w:rStyle w:val="fontstyle01"/>
                <w:highlight w:val="green"/>
              </w:rPr>
              <w:t xml:space="preserve"> </w:t>
            </w:r>
            <w:r w:rsidRPr="00F82DFA">
              <w:rPr>
                <w:rStyle w:val="fontstyle01"/>
                <w:highlight w:val="green"/>
              </w:rPr>
              <w:t>serviços;</w:t>
            </w:r>
            <w:r w:rsidRPr="00F82DFA">
              <w:rPr>
                <w:rFonts w:ascii="ArialMT" w:hAnsi="ArialMT"/>
                <w:color w:val="000000"/>
                <w:highlight w:val="green"/>
              </w:rPr>
              <w:br/>
            </w:r>
            <w:r w:rsidRPr="00F82DFA">
              <w:rPr>
                <w:rStyle w:val="fontstyle01"/>
                <w:highlight w:val="green"/>
              </w:rPr>
              <w:t>9 - manter controle das atividades executadas;</w:t>
            </w:r>
            <w:r w:rsidRPr="00F82DFA">
              <w:rPr>
                <w:rFonts w:ascii="ArialMT" w:hAnsi="ArialMT"/>
                <w:color w:val="000000"/>
                <w:highlight w:val="green"/>
              </w:rPr>
              <w:br/>
            </w:r>
            <w:r w:rsidRPr="00F82DFA">
              <w:rPr>
                <w:rStyle w:val="fontstyle01"/>
                <w:highlight w:val="green"/>
              </w:rPr>
              <w:t>10 - zelar pela segurança individual e coletiva, utilizando</w:t>
            </w:r>
            <w:r w:rsidR="00580792" w:rsidRPr="00F82DFA">
              <w:rPr>
                <w:rStyle w:val="fontstyle01"/>
                <w:highlight w:val="green"/>
              </w:rPr>
              <w:t xml:space="preserve"> </w:t>
            </w:r>
            <w:r w:rsidRPr="00F82DFA">
              <w:rPr>
                <w:rStyle w:val="fontstyle01"/>
                <w:highlight w:val="green"/>
              </w:rPr>
              <w:t>equipamentos próprios quando da execução dos serviços;</w:t>
            </w:r>
            <w:r w:rsidRPr="00F82DFA">
              <w:rPr>
                <w:rFonts w:ascii="ArialMT" w:hAnsi="ArialMT"/>
                <w:color w:val="000000"/>
                <w:highlight w:val="green"/>
              </w:rPr>
              <w:br/>
            </w:r>
            <w:r w:rsidRPr="00F82DFA">
              <w:rPr>
                <w:rStyle w:val="fontstyle01"/>
                <w:highlight w:val="green"/>
              </w:rPr>
              <w:t>11 - zelar pela guarda, manutenção, conservação e limpeza de</w:t>
            </w:r>
            <w:r w:rsidR="00580792" w:rsidRPr="00F82DFA">
              <w:rPr>
                <w:rStyle w:val="fontstyle01"/>
                <w:highlight w:val="green"/>
              </w:rPr>
              <w:t xml:space="preserve"> </w:t>
            </w:r>
            <w:r w:rsidRPr="00F82DFA">
              <w:rPr>
                <w:rStyle w:val="fontstyle01"/>
                <w:highlight w:val="green"/>
              </w:rPr>
              <w:t>ferramentas, maquinários, equipamentos e materiais peculiares</w:t>
            </w:r>
            <w:r w:rsidR="00580792" w:rsidRPr="00F82DFA">
              <w:rPr>
                <w:rStyle w:val="fontstyle01"/>
                <w:highlight w:val="green"/>
              </w:rPr>
              <w:t xml:space="preserve"> </w:t>
            </w:r>
            <w:r w:rsidRPr="00F82DFA">
              <w:rPr>
                <w:rStyle w:val="fontstyle01"/>
                <w:highlight w:val="green"/>
              </w:rPr>
              <w:t>ao trabalho, bem como dos locais, inclusive aqueles onde forem</w:t>
            </w:r>
            <w:r w:rsidR="00580792" w:rsidRPr="00F82DFA">
              <w:rPr>
                <w:rStyle w:val="fontstyle01"/>
                <w:highlight w:val="green"/>
              </w:rPr>
              <w:t xml:space="preserve"> </w:t>
            </w:r>
            <w:r w:rsidRPr="00F82DFA">
              <w:rPr>
                <w:rStyle w:val="fontstyle01"/>
                <w:highlight w:val="green"/>
              </w:rPr>
              <w:t>realizados os serviços;</w:t>
            </w:r>
            <w:r w:rsidRPr="00F82DFA">
              <w:rPr>
                <w:rFonts w:ascii="ArialMT" w:hAnsi="ArialMT"/>
                <w:color w:val="000000"/>
                <w:highlight w:val="green"/>
              </w:rPr>
              <w:br/>
            </w:r>
            <w:r w:rsidRPr="00F82DFA">
              <w:rPr>
                <w:rStyle w:val="fontstyle01"/>
                <w:highlight w:val="green"/>
              </w:rPr>
              <w:t>12 - executar outras tarefas semelhantes.</w:t>
            </w:r>
            <w:r w:rsidRPr="00F82DFA">
              <w:rPr>
                <w:rFonts w:ascii="ArialMT" w:hAnsi="ArialMT"/>
                <w:color w:val="000000"/>
                <w:highlight w:val="green"/>
              </w:rPr>
              <w:br/>
            </w:r>
            <w:r w:rsidRPr="00F82DFA">
              <w:rPr>
                <w:rStyle w:val="fontstyle01"/>
                <w:highlight w:val="green"/>
              </w:rPr>
              <w:t>HABILITAÇÃO PROFISSIONAL: conclusão de Curso de Ensino</w:t>
            </w:r>
            <w:r w:rsidR="00580792" w:rsidRPr="00F82DFA">
              <w:rPr>
                <w:rStyle w:val="fontstyle01"/>
                <w:highlight w:val="green"/>
              </w:rPr>
              <w:t xml:space="preserve"> </w:t>
            </w:r>
            <w:r w:rsidRPr="00F82DFA">
              <w:rPr>
                <w:rStyle w:val="fontstyle01"/>
                <w:highlight w:val="green"/>
              </w:rPr>
              <w:t>Fundamental e qualificação profissional ou experiência na área</w:t>
            </w:r>
            <w:r w:rsidR="00580792" w:rsidRPr="00F82DFA">
              <w:rPr>
                <w:rStyle w:val="fontstyle01"/>
                <w:highlight w:val="green"/>
              </w:rPr>
              <w:t xml:space="preserve"> </w:t>
            </w:r>
            <w:r w:rsidRPr="00F82DFA">
              <w:rPr>
                <w:rStyle w:val="fontstyle01"/>
                <w:highlight w:val="green"/>
              </w:rPr>
              <w:t>de atuação.</w:t>
            </w:r>
            <w:r w:rsidRPr="00F82DFA">
              <w:rPr>
                <w:rFonts w:ascii="ArialMT" w:hAnsi="ArialMT"/>
                <w:color w:val="000000"/>
                <w:highlight w:val="green"/>
              </w:rPr>
              <w:br/>
            </w:r>
            <w:r w:rsidRPr="00F82DFA">
              <w:rPr>
                <w:rStyle w:val="fontstyle01"/>
                <w:highlight w:val="green"/>
              </w:rPr>
              <w:t>JORNADA DE TRABALHO: 40 horas semanais.</w:t>
            </w:r>
          </w:p>
        </w:tc>
      </w:tr>
      <w:tr w:rsidR="00BF164D" w14:paraId="32B2449C" w14:textId="77777777" w:rsidTr="003770CE">
        <w:tc>
          <w:tcPr>
            <w:tcW w:w="2972" w:type="dxa"/>
            <w:vMerge/>
          </w:tcPr>
          <w:p w14:paraId="58E22343" w14:textId="77777777" w:rsidR="00BF164D" w:rsidRPr="00F82DFA" w:rsidRDefault="00BF164D" w:rsidP="00352DB2">
            <w:pPr>
              <w:pStyle w:val="NormalWeb"/>
              <w:jc w:val="center"/>
              <w:rPr>
                <w:highlight w:val="green"/>
              </w:rPr>
            </w:pPr>
          </w:p>
        </w:tc>
        <w:tc>
          <w:tcPr>
            <w:tcW w:w="11022" w:type="dxa"/>
          </w:tcPr>
          <w:p w14:paraId="766F9BA0" w14:textId="0DB9171E" w:rsidR="00BF164D" w:rsidRPr="00F82DFA" w:rsidRDefault="00BF164D" w:rsidP="00126D80">
            <w:pPr>
              <w:rPr>
                <w:rStyle w:val="fontstyle01"/>
                <w:rFonts w:asciiTheme="minorHAnsi" w:hAnsiTheme="minorHAnsi"/>
                <w:color w:val="auto"/>
                <w:highlight w:val="green"/>
              </w:rPr>
            </w:pPr>
            <w:r w:rsidRPr="00F82DFA">
              <w:rPr>
                <w:rStyle w:val="fontstyle01"/>
                <w:highlight w:val="green"/>
              </w:rPr>
              <w:t>DENOMINAÇÃO DA FUNÇÃO: MOTORISTA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dirigir veículos oficiais, transportando pessoas e materiais;</w:t>
            </w:r>
            <w:r w:rsidRPr="00F82DFA">
              <w:rPr>
                <w:rFonts w:ascii="ArialMT" w:hAnsi="ArialMT"/>
                <w:color w:val="000000"/>
                <w:highlight w:val="green"/>
              </w:rPr>
              <w:br/>
            </w:r>
            <w:r w:rsidRPr="00F82DFA">
              <w:rPr>
                <w:rStyle w:val="fontstyle21"/>
                <w:highlight w:val="green"/>
              </w:rPr>
              <w:t>2 - zelar pelo abastecimento, conservação e limpeza do veículo</w:t>
            </w:r>
            <w:r w:rsidR="00580792" w:rsidRPr="00F82DFA">
              <w:rPr>
                <w:rStyle w:val="fontstyle21"/>
                <w:highlight w:val="green"/>
              </w:rPr>
              <w:t xml:space="preserve"> </w:t>
            </w:r>
            <w:r w:rsidRPr="00F82DFA">
              <w:rPr>
                <w:rStyle w:val="fontstyle21"/>
                <w:highlight w:val="green"/>
              </w:rPr>
              <w:t>sob sua responsabilidade;</w:t>
            </w:r>
            <w:r w:rsidRPr="00F82DFA">
              <w:rPr>
                <w:rFonts w:ascii="ArialMT" w:hAnsi="ArialMT"/>
                <w:color w:val="000000"/>
                <w:highlight w:val="green"/>
              </w:rPr>
              <w:br/>
            </w:r>
            <w:r w:rsidRPr="00F82DFA">
              <w:rPr>
                <w:rStyle w:val="fontstyle21"/>
                <w:highlight w:val="green"/>
              </w:rPr>
              <w:t>3 - efetuar pequenos reparos no veículo sob sua</w:t>
            </w:r>
            <w:r w:rsidR="00580792" w:rsidRPr="00F82DFA">
              <w:rPr>
                <w:rStyle w:val="fontstyle21"/>
                <w:highlight w:val="green"/>
              </w:rPr>
              <w:t xml:space="preserve"> </w:t>
            </w:r>
            <w:r w:rsidRPr="00F82DFA">
              <w:rPr>
                <w:rStyle w:val="fontstyle21"/>
                <w:highlight w:val="green"/>
              </w:rPr>
              <w:t>responsabilidade;</w:t>
            </w:r>
            <w:r w:rsidRPr="00F82DFA">
              <w:rPr>
                <w:rFonts w:ascii="ArialMT" w:hAnsi="ArialMT"/>
                <w:color w:val="000000"/>
                <w:highlight w:val="green"/>
              </w:rPr>
              <w:br/>
            </w:r>
            <w:r w:rsidRPr="00F82DFA">
              <w:rPr>
                <w:rStyle w:val="fontstyle21"/>
                <w:highlight w:val="green"/>
              </w:rPr>
              <w:t>4 - comunicar ao chefe imediato a ocorrência de irregularidades</w:t>
            </w:r>
            <w:r w:rsidR="00580792" w:rsidRPr="00F82DFA">
              <w:rPr>
                <w:rStyle w:val="fontstyle21"/>
                <w:highlight w:val="green"/>
              </w:rPr>
              <w:t xml:space="preserve"> </w:t>
            </w:r>
            <w:r w:rsidRPr="00F82DFA">
              <w:rPr>
                <w:rStyle w:val="fontstyle21"/>
                <w:highlight w:val="green"/>
              </w:rPr>
              <w:t>ou avarias com a sua viatura;</w:t>
            </w:r>
            <w:r w:rsidRPr="00F82DFA">
              <w:rPr>
                <w:rFonts w:ascii="ArialMT" w:hAnsi="ArialMT"/>
                <w:color w:val="000000"/>
                <w:highlight w:val="green"/>
              </w:rPr>
              <w:br/>
            </w:r>
            <w:r w:rsidRPr="00F82DFA">
              <w:rPr>
                <w:rStyle w:val="fontstyle21"/>
                <w:highlight w:val="green"/>
              </w:rPr>
              <w:t>5 - proceder ao controle contínuo de consumo de combustível,</w:t>
            </w:r>
            <w:r w:rsidR="00580792" w:rsidRPr="00F82DFA">
              <w:rPr>
                <w:rStyle w:val="fontstyle21"/>
                <w:highlight w:val="green"/>
              </w:rPr>
              <w:t xml:space="preserve"> </w:t>
            </w:r>
            <w:r w:rsidRPr="00F82DFA">
              <w:rPr>
                <w:rStyle w:val="fontstyle21"/>
                <w:highlight w:val="green"/>
              </w:rPr>
              <w:t>lubrificantes e manutenção em geral;</w:t>
            </w:r>
            <w:r w:rsidRPr="00F82DFA">
              <w:rPr>
                <w:rFonts w:ascii="ArialMT" w:hAnsi="ArialMT"/>
                <w:color w:val="000000"/>
                <w:highlight w:val="green"/>
              </w:rPr>
              <w:br/>
            </w:r>
            <w:r w:rsidRPr="00F82DFA">
              <w:rPr>
                <w:rStyle w:val="fontstyle21"/>
                <w:highlight w:val="green"/>
              </w:rPr>
              <w:t>6 - proceder ao mapeamento de viagens, identificando usuários,</w:t>
            </w:r>
            <w:r w:rsidR="00580792" w:rsidRPr="00F82DFA">
              <w:rPr>
                <w:rStyle w:val="fontstyle21"/>
                <w:highlight w:val="green"/>
              </w:rPr>
              <w:t xml:space="preserve"> </w:t>
            </w:r>
            <w:r w:rsidRPr="00F82DFA">
              <w:rPr>
                <w:rStyle w:val="fontstyle21"/>
                <w:highlight w:val="green"/>
              </w:rPr>
              <w:t>seu destino, quilometragem, horários de saída e chegada;</w:t>
            </w:r>
            <w:r w:rsidRPr="00F82DFA">
              <w:rPr>
                <w:rFonts w:ascii="ArialMT" w:hAnsi="ArialMT"/>
                <w:color w:val="000000"/>
                <w:highlight w:val="green"/>
              </w:rPr>
              <w:br/>
            </w:r>
            <w:r w:rsidRPr="00F82DFA">
              <w:rPr>
                <w:rStyle w:val="fontstyle21"/>
                <w:highlight w:val="green"/>
              </w:rPr>
              <w:t>7 - tratar os passageiros com respeito e urbanidade;</w:t>
            </w:r>
            <w:r w:rsidRPr="00F82DFA">
              <w:rPr>
                <w:rFonts w:ascii="ArialMT" w:hAnsi="ArialMT"/>
                <w:color w:val="000000"/>
                <w:highlight w:val="green"/>
              </w:rPr>
              <w:br/>
            </w:r>
            <w:r w:rsidRPr="00F82DFA">
              <w:rPr>
                <w:rStyle w:val="fontstyle21"/>
                <w:highlight w:val="green"/>
              </w:rPr>
              <w:t>8 - manter atualizada sua Carteira Nacional de Habilitação e a</w:t>
            </w:r>
            <w:r w:rsidR="00580792" w:rsidRPr="00F82DFA">
              <w:rPr>
                <w:rStyle w:val="fontstyle21"/>
                <w:highlight w:val="green"/>
              </w:rPr>
              <w:t xml:space="preserve"> </w:t>
            </w:r>
            <w:r w:rsidRPr="00F82DFA">
              <w:rPr>
                <w:rStyle w:val="fontstyle21"/>
                <w:highlight w:val="green"/>
              </w:rPr>
              <w:t>documentação do veículo;</w:t>
            </w:r>
            <w:r w:rsidRPr="00F82DFA">
              <w:rPr>
                <w:rFonts w:ascii="ArialMT" w:hAnsi="ArialMT"/>
                <w:color w:val="000000"/>
                <w:highlight w:val="green"/>
              </w:rPr>
              <w:br/>
            </w:r>
            <w:r w:rsidRPr="00F82DFA">
              <w:rPr>
                <w:rStyle w:val="fontstyle21"/>
                <w:highlight w:val="green"/>
              </w:rPr>
              <w:t>9 - atender as necessidades de deslocamento a serviço, segundo</w:t>
            </w:r>
            <w:r w:rsidR="00580792" w:rsidRPr="00F82DFA">
              <w:rPr>
                <w:rStyle w:val="fontstyle21"/>
                <w:highlight w:val="green"/>
              </w:rPr>
              <w:t xml:space="preserve"> </w:t>
            </w:r>
            <w:r w:rsidRPr="00F82DFA">
              <w:rPr>
                <w:rStyle w:val="fontstyle21"/>
                <w:highlight w:val="green"/>
              </w:rPr>
              <w:t>determinação dos usuários, registrando as ocorrências;</w:t>
            </w:r>
            <w:r w:rsidRPr="00F82DFA">
              <w:rPr>
                <w:rFonts w:ascii="ArialMT" w:hAnsi="ArialMT"/>
                <w:color w:val="000000"/>
                <w:highlight w:val="green"/>
              </w:rPr>
              <w:br/>
            </w:r>
            <w:r w:rsidRPr="00F82DFA">
              <w:rPr>
                <w:rStyle w:val="fontstyle21"/>
                <w:highlight w:val="green"/>
              </w:rPr>
              <w:t>10 - desempenhar outras tarefas semelhantes.</w:t>
            </w:r>
            <w:r w:rsidRPr="00F82DFA">
              <w:rPr>
                <w:rFonts w:ascii="ArialMT" w:hAnsi="ArialMT"/>
                <w:color w:val="000000"/>
                <w:highlight w:val="green"/>
              </w:rPr>
              <w:br/>
            </w:r>
            <w:r w:rsidRPr="00F82DFA">
              <w:rPr>
                <w:rStyle w:val="fontstyle21"/>
                <w:highlight w:val="green"/>
              </w:rPr>
              <w:t>HABILITAÇÃO PROFISSIONAL: conclusão de Curso de Ensino</w:t>
            </w:r>
            <w:r w:rsidR="00580792" w:rsidRPr="00F82DFA">
              <w:rPr>
                <w:rStyle w:val="fontstyle21"/>
                <w:highlight w:val="green"/>
              </w:rPr>
              <w:t xml:space="preserve"> </w:t>
            </w:r>
            <w:r w:rsidRPr="00F82DFA">
              <w:rPr>
                <w:rStyle w:val="fontstyle21"/>
                <w:highlight w:val="green"/>
              </w:rPr>
              <w:t>Fundamental; Carteira Nacional de</w:t>
            </w:r>
            <w:r w:rsidR="00580792" w:rsidRPr="00F82DFA">
              <w:rPr>
                <w:rStyle w:val="fontstyle21"/>
                <w:highlight w:val="green"/>
              </w:rPr>
              <w:t xml:space="preserve"> </w:t>
            </w:r>
            <w:r w:rsidRPr="00F82DFA">
              <w:rPr>
                <w:rStyle w:val="fontstyle21"/>
                <w:highlight w:val="green"/>
              </w:rPr>
              <w:t>Habilitação compatível com a</w:t>
            </w:r>
            <w:r w:rsidR="00580792" w:rsidRPr="00F82DFA">
              <w:rPr>
                <w:rStyle w:val="fontstyle21"/>
                <w:highlight w:val="green"/>
              </w:rPr>
              <w:t xml:space="preserve"> </w:t>
            </w:r>
            <w:r w:rsidRPr="00F82DFA">
              <w:rPr>
                <w:rStyle w:val="fontstyle21"/>
                <w:highlight w:val="green"/>
              </w:rPr>
              <w:t>função e experiência na área de atuação.</w:t>
            </w:r>
            <w:r w:rsidRPr="00F82DFA">
              <w:rPr>
                <w:rFonts w:ascii="ArialMT" w:hAnsi="ArialMT"/>
                <w:color w:val="000000"/>
                <w:highlight w:val="green"/>
              </w:rPr>
              <w:br/>
            </w:r>
            <w:r w:rsidRPr="00F82DFA">
              <w:rPr>
                <w:rStyle w:val="fontstyle21"/>
                <w:highlight w:val="green"/>
              </w:rPr>
              <w:t>JORNADA DE TRABALHO: 40 horas semanais.</w:t>
            </w:r>
          </w:p>
        </w:tc>
      </w:tr>
      <w:tr w:rsidR="00BF164D" w14:paraId="70C0C450" w14:textId="77777777" w:rsidTr="003770CE">
        <w:tc>
          <w:tcPr>
            <w:tcW w:w="2972" w:type="dxa"/>
            <w:vMerge/>
          </w:tcPr>
          <w:p w14:paraId="2D668D9E" w14:textId="77777777" w:rsidR="00BF164D" w:rsidRPr="00F82DFA" w:rsidRDefault="00BF164D" w:rsidP="00352DB2">
            <w:pPr>
              <w:pStyle w:val="NormalWeb"/>
              <w:jc w:val="center"/>
              <w:rPr>
                <w:highlight w:val="green"/>
              </w:rPr>
            </w:pPr>
          </w:p>
        </w:tc>
        <w:tc>
          <w:tcPr>
            <w:tcW w:w="11022" w:type="dxa"/>
          </w:tcPr>
          <w:p w14:paraId="62C9F486" w14:textId="1411622B" w:rsidR="00BF164D" w:rsidRPr="00F82DFA" w:rsidRDefault="00BF164D" w:rsidP="00126D80">
            <w:pPr>
              <w:rPr>
                <w:rStyle w:val="fontstyle01"/>
                <w:highlight w:val="green"/>
              </w:rPr>
            </w:pPr>
            <w:r w:rsidRPr="00F82DFA">
              <w:rPr>
                <w:rStyle w:val="fontstyle01"/>
                <w:highlight w:val="green"/>
              </w:rPr>
              <w:t>DENOMINAÇÃO DA FUNÇÃO: OPERADOR DE MÁQUINAS</w:t>
            </w:r>
            <w:r w:rsidR="00580792" w:rsidRPr="00F82DFA">
              <w:rPr>
                <w:rStyle w:val="fontstyle01"/>
                <w:highlight w:val="green"/>
              </w:rPr>
              <w:t xml:space="preserve"> </w:t>
            </w:r>
            <w:r w:rsidRPr="00F82DFA">
              <w:rPr>
                <w:rStyle w:val="fontstyle01"/>
                <w:highlight w:val="green"/>
              </w:rPr>
              <w:t>AGRÍCOLAS</w:t>
            </w:r>
          </w:p>
          <w:p w14:paraId="478E9FF2" w14:textId="77777777" w:rsidR="00EC2C3F" w:rsidRPr="00F82DFA" w:rsidRDefault="00BF164D" w:rsidP="00126D80">
            <w:pPr>
              <w:rPr>
                <w:rStyle w:val="fontstyle01"/>
                <w:highlight w:val="green"/>
              </w:rPr>
            </w:pP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operar máquinas e implementos agrícolas de acordo com o</w:t>
            </w:r>
            <w:r w:rsidR="00580792" w:rsidRPr="00F82DFA">
              <w:rPr>
                <w:rStyle w:val="fontstyle01"/>
                <w:highlight w:val="green"/>
              </w:rPr>
              <w:t xml:space="preserve"> </w:t>
            </w:r>
            <w:r w:rsidRPr="00F82DFA">
              <w:rPr>
                <w:rStyle w:val="fontstyle01"/>
                <w:highlight w:val="green"/>
              </w:rPr>
              <w:t>tipo de trabalho a ser desenvolvido;</w:t>
            </w:r>
            <w:r w:rsidRPr="00F82DFA">
              <w:rPr>
                <w:rFonts w:ascii="ArialMT" w:hAnsi="ArialMT"/>
                <w:color w:val="000000"/>
                <w:highlight w:val="green"/>
              </w:rPr>
              <w:br/>
            </w:r>
            <w:r w:rsidRPr="00F82DFA">
              <w:rPr>
                <w:rStyle w:val="fontstyle01"/>
                <w:highlight w:val="green"/>
              </w:rPr>
              <w:t>2 - realizar serviços de curva de nível, terraplanagem,</w:t>
            </w:r>
            <w:r w:rsidR="00EC2C3F" w:rsidRPr="00F82DFA">
              <w:rPr>
                <w:rStyle w:val="fontstyle01"/>
                <w:highlight w:val="green"/>
              </w:rPr>
              <w:t xml:space="preserve"> </w:t>
            </w:r>
            <w:r w:rsidRPr="00F82DFA">
              <w:rPr>
                <w:rStyle w:val="fontstyle01"/>
                <w:highlight w:val="green"/>
              </w:rPr>
              <w:t>construção e conservação de estradas, utilizando máquinas e</w:t>
            </w:r>
            <w:r w:rsidR="00EC2C3F" w:rsidRPr="00F82DFA">
              <w:rPr>
                <w:rStyle w:val="fontstyle01"/>
                <w:highlight w:val="green"/>
              </w:rPr>
              <w:t xml:space="preserve"> </w:t>
            </w:r>
            <w:r w:rsidRPr="00F82DFA">
              <w:rPr>
                <w:rStyle w:val="fontstyle01"/>
                <w:highlight w:val="green"/>
              </w:rPr>
              <w:t>equipamentos específicos a cada tipo de trabalho de forma a</w:t>
            </w:r>
            <w:r w:rsidR="00EC2C3F" w:rsidRPr="00F82DFA">
              <w:rPr>
                <w:rStyle w:val="fontstyle01"/>
                <w:highlight w:val="green"/>
              </w:rPr>
              <w:t xml:space="preserve"> </w:t>
            </w:r>
            <w:r w:rsidRPr="00F82DFA">
              <w:rPr>
                <w:rStyle w:val="fontstyle01"/>
                <w:highlight w:val="green"/>
              </w:rPr>
              <w:t>garantir os resultados esperados;</w:t>
            </w:r>
            <w:r w:rsidRPr="00F82DFA">
              <w:rPr>
                <w:rFonts w:ascii="ArialMT" w:hAnsi="ArialMT"/>
                <w:color w:val="000000"/>
                <w:highlight w:val="green"/>
              </w:rPr>
              <w:br/>
            </w:r>
            <w:r w:rsidRPr="00F82DFA">
              <w:rPr>
                <w:rStyle w:val="fontstyle01"/>
                <w:highlight w:val="green"/>
              </w:rPr>
              <w:t>3 - abrir valetas e carreadores utilizando-se de máquinas</w:t>
            </w:r>
            <w:r w:rsidR="00EC2C3F" w:rsidRPr="00F82DFA">
              <w:rPr>
                <w:rStyle w:val="fontstyle01"/>
                <w:highlight w:val="green"/>
              </w:rPr>
              <w:t xml:space="preserve"> </w:t>
            </w:r>
            <w:r w:rsidRPr="00F82DFA">
              <w:rPr>
                <w:rStyle w:val="fontstyle01"/>
                <w:highlight w:val="green"/>
              </w:rPr>
              <w:t>adequadas;</w:t>
            </w:r>
            <w:r w:rsidRPr="00F82DFA">
              <w:rPr>
                <w:rFonts w:ascii="ArialMT" w:hAnsi="ArialMT"/>
                <w:color w:val="000000"/>
                <w:highlight w:val="green"/>
              </w:rPr>
              <w:br/>
            </w:r>
            <w:r w:rsidRPr="00F82DFA">
              <w:rPr>
                <w:rStyle w:val="fontstyle01"/>
                <w:highlight w:val="green"/>
              </w:rPr>
              <w:t>4 - participar das etapas do cultivo do solo realizando aração,</w:t>
            </w:r>
            <w:r w:rsidR="00EC2C3F" w:rsidRPr="00F82DFA">
              <w:rPr>
                <w:rStyle w:val="fontstyle01"/>
                <w:highlight w:val="green"/>
              </w:rPr>
              <w:t xml:space="preserve"> </w:t>
            </w:r>
            <w:r w:rsidRPr="00F82DFA">
              <w:rPr>
                <w:rStyle w:val="fontstyle01"/>
                <w:highlight w:val="green"/>
              </w:rPr>
              <w:t>adubação e plantio, bem como aplicando</w:t>
            </w:r>
            <w:r w:rsidR="00EC2C3F" w:rsidRPr="00F82DFA">
              <w:rPr>
                <w:rStyle w:val="fontstyle01"/>
                <w:highlight w:val="green"/>
              </w:rPr>
              <w:t xml:space="preserve"> </w:t>
            </w:r>
            <w:r w:rsidRPr="00F82DFA">
              <w:rPr>
                <w:rStyle w:val="fontstyle01"/>
                <w:highlight w:val="green"/>
              </w:rPr>
              <w:t>herbicidas e</w:t>
            </w:r>
            <w:r w:rsidR="00EC2C3F" w:rsidRPr="00F82DFA">
              <w:rPr>
                <w:rStyle w:val="fontstyle01"/>
                <w:highlight w:val="green"/>
              </w:rPr>
              <w:t xml:space="preserve"> </w:t>
            </w:r>
            <w:r w:rsidRPr="00F82DFA">
              <w:rPr>
                <w:rStyle w:val="fontstyle01"/>
                <w:highlight w:val="green"/>
              </w:rPr>
              <w:t>defensivos agrícolas, acionando os dispositivos adequados e</w:t>
            </w:r>
            <w:r w:rsidR="00EC2C3F" w:rsidRPr="00F82DFA">
              <w:rPr>
                <w:rStyle w:val="fontstyle01"/>
                <w:highlight w:val="green"/>
              </w:rPr>
              <w:t xml:space="preserve"> </w:t>
            </w:r>
            <w:r w:rsidRPr="00F82DFA">
              <w:rPr>
                <w:rStyle w:val="fontstyle01"/>
                <w:highlight w:val="green"/>
              </w:rPr>
              <w:t>necessários;</w:t>
            </w:r>
            <w:r w:rsidRPr="00F82DFA">
              <w:rPr>
                <w:rFonts w:ascii="ArialMT" w:hAnsi="ArialMT"/>
                <w:color w:val="000000"/>
                <w:highlight w:val="green"/>
              </w:rPr>
              <w:br/>
            </w:r>
            <w:r w:rsidRPr="00F82DFA">
              <w:rPr>
                <w:rStyle w:val="fontstyle01"/>
                <w:highlight w:val="green"/>
              </w:rPr>
              <w:t>5 - fazer a colheita, utilizando-se de máquina colheitadeira,</w:t>
            </w:r>
            <w:r w:rsidR="00EC2C3F" w:rsidRPr="00F82DFA">
              <w:rPr>
                <w:rStyle w:val="fontstyle01"/>
                <w:highlight w:val="green"/>
              </w:rPr>
              <w:t xml:space="preserve"> </w:t>
            </w:r>
            <w:r w:rsidRPr="00F82DFA">
              <w:rPr>
                <w:rStyle w:val="fontstyle01"/>
                <w:highlight w:val="green"/>
              </w:rPr>
              <w:t>adotando procedimentos, visando obter bons resultados no</w:t>
            </w:r>
            <w:r w:rsidR="00EC2C3F" w:rsidRPr="00F82DFA">
              <w:rPr>
                <w:rStyle w:val="fontstyle01"/>
                <w:highlight w:val="green"/>
              </w:rPr>
              <w:t xml:space="preserve"> </w:t>
            </w:r>
            <w:r w:rsidRPr="00F82DFA">
              <w:rPr>
                <w:rStyle w:val="fontstyle01"/>
                <w:highlight w:val="green"/>
              </w:rPr>
              <w:t>trabalho e evitar prejuízos para o equipamento;</w:t>
            </w:r>
            <w:r w:rsidRPr="00F82DFA">
              <w:rPr>
                <w:rFonts w:ascii="ArialMT" w:hAnsi="ArialMT"/>
                <w:color w:val="000000"/>
                <w:highlight w:val="green"/>
              </w:rPr>
              <w:br/>
            </w:r>
            <w:r w:rsidRPr="00F82DFA">
              <w:rPr>
                <w:rStyle w:val="fontstyle01"/>
                <w:highlight w:val="green"/>
              </w:rPr>
              <w:t>6 - operar máquinas de beneficiamento, abastecendo o depósito</w:t>
            </w:r>
            <w:r w:rsidR="00EC2C3F" w:rsidRPr="00F82DFA">
              <w:rPr>
                <w:rStyle w:val="fontstyle01"/>
                <w:highlight w:val="green"/>
              </w:rPr>
              <w:t xml:space="preserve"> </w:t>
            </w:r>
            <w:r w:rsidRPr="00F82DFA">
              <w:rPr>
                <w:rStyle w:val="fontstyle01"/>
                <w:highlight w:val="green"/>
              </w:rPr>
              <w:t>da mesma com grãos na quantidade</w:t>
            </w:r>
            <w:r w:rsidR="00EC2C3F" w:rsidRPr="00F82DFA">
              <w:rPr>
                <w:rStyle w:val="fontstyle01"/>
                <w:highlight w:val="green"/>
              </w:rPr>
              <w:t xml:space="preserve"> </w:t>
            </w:r>
            <w:r w:rsidRPr="00F82DFA">
              <w:rPr>
                <w:rStyle w:val="fontstyle01"/>
                <w:highlight w:val="green"/>
              </w:rPr>
              <w:t>determinada pela</w:t>
            </w:r>
            <w:r w:rsidR="00EC2C3F" w:rsidRPr="00F82DFA">
              <w:rPr>
                <w:rStyle w:val="fontstyle01"/>
                <w:highlight w:val="green"/>
              </w:rPr>
              <w:t xml:space="preserve"> </w:t>
            </w:r>
            <w:r w:rsidRPr="00F82DFA">
              <w:rPr>
                <w:rStyle w:val="fontstyle01"/>
                <w:highlight w:val="green"/>
              </w:rPr>
              <w:t>capacidade da canoura;</w:t>
            </w:r>
            <w:r w:rsidRPr="00F82DFA">
              <w:rPr>
                <w:rFonts w:ascii="ArialMT" w:hAnsi="ArialMT"/>
                <w:color w:val="000000"/>
                <w:highlight w:val="green"/>
              </w:rPr>
              <w:br/>
            </w:r>
            <w:r w:rsidRPr="00F82DFA">
              <w:rPr>
                <w:rStyle w:val="fontstyle01"/>
                <w:highlight w:val="green"/>
              </w:rPr>
              <w:t>7 - registrar as operações realizadas, anotando os tipos e os</w:t>
            </w:r>
            <w:r w:rsidR="00EC2C3F" w:rsidRPr="00F82DFA">
              <w:rPr>
                <w:rStyle w:val="fontstyle01"/>
                <w:highlight w:val="green"/>
              </w:rPr>
              <w:t xml:space="preserve"> </w:t>
            </w:r>
            <w:r w:rsidRPr="00F82DFA">
              <w:rPr>
                <w:rStyle w:val="fontstyle01"/>
                <w:highlight w:val="green"/>
              </w:rPr>
              <w:t>períodos de trabalho, bem como os processos utilizados para</w:t>
            </w:r>
            <w:r w:rsidR="00EC2C3F" w:rsidRPr="00F82DFA">
              <w:rPr>
                <w:rStyle w:val="fontstyle01"/>
                <w:highlight w:val="green"/>
              </w:rPr>
              <w:t xml:space="preserve"> </w:t>
            </w:r>
            <w:r w:rsidRPr="00F82DFA">
              <w:rPr>
                <w:rStyle w:val="fontstyle01"/>
                <w:highlight w:val="green"/>
              </w:rPr>
              <w:t>permitir o controle dos resultados;</w:t>
            </w:r>
            <w:r w:rsidRPr="00F82DFA">
              <w:rPr>
                <w:rFonts w:ascii="ArialMT" w:hAnsi="ArialMT"/>
                <w:color w:val="000000"/>
                <w:highlight w:val="green"/>
              </w:rPr>
              <w:br/>
            </w:r>
            <w:r w:rsidRPr="00F82DFA">
              <w:rPr>
                <w:rStyle w:val="fontstyle01"/>
                <w:highlight w:val="green"/>
              </w:rPr>
              <w:t>8 - auxiliar nos trabalhos de carga e descarga de materiais</w:t>
            </w:r>
            <w:r w:rsidR="00EC2C3F" w:rsidRPr="00F82DFA">
              <w:rPr>
                <w:rStyle w:val="fontstyle01"/>
                <w:highlight w:val="green"/>
              </w:rPr>
              <w:t xml:space="preserve"> </w:t>
            </w:r>
            <w:r w:rsidRPr="00F82DFA">
              <w:rPr>
                <w:rStyle w:val="fontstyle01"/>
                <w:highlight w:val="green"/>
              </w:rPr>
              <w:t>diversos, bem como no abastecimento de fertilizantes e outros</w:t>
            </w:r>
            <w:r w:rsidR="00EC2C3F" w:rsidRPr="00F82DFA">
              <w:rPr>
                <w:rStyle w:val="fontstyle01"/>
                <w:highlight w:val="green"/>
              </w:rPr>
              <w:t xml:space="preserve"> </w:t>
            </w:r>
            <w:r w:rsidRPr="00F82DFA">
              <w:rPr>
                <w:rStyle w:val="fontstyle01"/>
                <w:highlight w:val="green"/>
              </w:rPr>
              <w:t>produtos nos implementos agrícolas;</w:t>
            </w:r>
            <w:r w:rsidRPr="00F82DFA">
              <w:rPr>
                <w:rFonts w:ascii="ArialMT" w:hAnsi="ArialMT"/>
                <w:color w:val="000000"/>
                <w:highlight w:val="green"/>
              </w:rPr>
              <w:br/>
            </w:r>
            <w:r w:rsidRPr="00F82DFA">
              <w:rPr>
                <w:rStyle w:val="fontstyle01"/>
                <w:highlight w:val="green"/>
              </w:rPr>
              <w:t>9 - realizar a manutenção e conservação das máquinas e</w:t>
            </w:r>
            <w:r w:rsidR="00EC2C3F" w:rsidRPr="00F82DFA">
              <w:rPr>
                <w:rStyle w:val="fontstyle01"/>
                <w:highlight w:val="green"/>
              </w:rPr>
              <w:t xml:space="preserve"> </w:t>
            </w:r>
            <w:r w:rsidRPr="00F82DFA">
              <w:rPr>
                <w:rStyle w:val="fontstyle01"/>
                <w:highlight w:val="green"/>
              </w:rPr>
              <w:t>implementos agrícolas, abastecendo-os com</w:t>
            </w:r>
            <w:r w:rsidR="00EC2C3F" w:rsidRPr="00F82DFA">
              <w:rPr>
                <w:rStyle w:val="fontstyle01"/>
                <w:highlight w:val="green"/>
              </w:rPr>
              <w:t xml:space="preserve"> </w:t>
            </w:r>
            <w:r w:rsidRPr="00F82DFA">
              <w:rPr>
                <w:rStyle w:val="fontstyle01"/>
                <w:highlight w:val="green"/>
              </w:rPr>
              <w:t>combustível,</w:t>
            </w:r>
            <w:r w:rsidR="00EC2C3F" w:rsidRPr="00F82DFA">
              <w:rPr>
                <w:rStyle w:val="fontstyle01"/>
                <w:highlight w:val="green"/>
              </w:rPr>
              <w:t xml:space="preserve"> </w:t>
            </w:r>
            <w:r w:rsidRPr="00F82DFA">
              <w:rPr>
                <w:rStyle w:val="fontstyle01"/>
                <w:highlight w:val="green"/>
              </w:rPr>
              <w:t>trocando óleo, limpando e lubrificando seus componentes,</w:t>
            </w:r>
            <w:r w:rsidR="00EC2C3F" w:rsidRPr="00F82DFA">
              <w:rPr>
                <w:rStyle w:val="fontstyle01"/>
                <w:highlight w:val="green"/>
              </w:rPr>
              <w:t xml:space="preserve"> </w:t>
            </w:r>
            <w:r w:rsidRPr="00F82DFA">
              <w:rPr>
                <w:rStyle w:val="fontstyle01"/>
                <w:highlight w:val="green"/>
              </w:rPr>
              <w:t>fazendo a regulagem dos mesmos e executando outras</w:t>
            </w:r>
            <w:r w:rsidR="00EC2C3F" w:rsidRPr="00F82DFA">
              <w:rPr>
                <w:rStyle w:val="fontstyle01"/>
                <w:highlight w:val="green"/>
              </w:rPr>
              <w:t xml:space="preserve"> </w:t>
            </w:r>
            <w:r w:rsidRPr="00F82DFA">
              <w:rPr>
                <w:rStyle w:val="fontstyle01"/>
                <w:highlight w:val="green"/>
              </w:rPr>
              <w:t>operações necessárias ao seu funcionamento, para garantir as</w:t>
            </w:r>
            <w:r w:rsidR="00EC2C3F" w:rsidRPr="00F82DFA">
              <w:rPr>
                <w:rStyle w:val="fontstyle01"/>
                <w:highlight w:val="green"/>
              </w:rPr>
              <w:t xml:space="preserve"> </w:t>
            </w:r>
            <w:r w:rsidRPr="00F82DFA">
              <w:rPr>
                <w:rStyle w:val="fontstyle01"/>
                <w:highlight w:val="green"/>
              </w:rPr>
              <w:t>perfeitas condições de uso;</w:t>
            </w:r>
            <w:r w:rsidRPr="00F82DFA">
              <w:rPr>
                <w:rFonts w:ascii="ArialMT" w:hAnsi="ArialMT"/>
                <w:color w:val="000000"/>
                <w:highlight w:val="green"/>
              </w:rPr>
              <w:br/>
            </w:r>
            <w:r w:rsidRPr="00F82DFA">
              <w:rPr>
                <w:rStyle w:val="fontstyle01"/>
                <w:highlight w:val="green"/>
              </w:rPr>
              <w:t>10 - zelar pela guarda, conservação, limpeza e manutenção das</w:t>
            </w:r>
            <w:r w:rsidR="00EC2C3F" w:rsidRPr="00F82DFA">
              <w:rPr>
                <w:rStyle w:val="fontstyle01"/>
                <w:highlight w:val="green"/>
              </w:rPr>
              <w:t xml:space="preserve"> </w:t>
            </w:r>
            <w:r w:rsidRPr="00F82DFA">
              <w:rPr>
                <w:rStyle w:val="fontstyle01"/>
                <w:highlight w:val="green"/>
              </w:rPr>
              <w:t>máquinas, equipamentos, implementos e</w:t>
            </w:r>
            <w:r w:rsidR="00EC2C3F" w:rsidRPr="00F82DFA">
              <w:rPr>
                <w:rStyle w:val="fontstyle01"/>
                <w:highlight w:val="green"/>
              </w:rPr>
              <w:t xml:space="preserve"> </w:t>
            </w:r>
            <w:r w:rsidRPr="00F82DFA">
              <w:rPr>
                <w:rStyle w:val="fontstyle01"/>
                <w:highlight w:val="green"/>
              </w:rPr>
              <w:t>outros materiais, bem</w:t>
            </w:r>
            <w:r w:rsidR="00EC2C3F" w:rsidRPr="00F82DFA">
              <w:rPr>
                <w:rStyle w:val="fontstyle01"/>
                <w:highlight w:val="green"/>
              </w:rPr>
              <w:t xml:space="preserve"> </w:t>
            </w:r>
            <w:r w:rsidRPr="00F82DFA">
              <w:rPr>
                <w:rStyle w:val="fontstyle01"/>
                <w:highlight w:val="green"/>
              </w:rPr>
              <w:t>como dos locais de trabalho;</w:t>
            </w:r>
            <w:r w:rsidRPr="00F82DFA">
              <w:rPr>
                <w:rFonts w:ascii="ArialMT" w:hAnsi="ArialMT"/>
                <w:color w:val="000000"/>
                <w:highlight w:val="green"/>
              </w:rPr>
              <w:br/>
            </w:r>
            <w:r w:rsidRPr="00F82DFA">
              <w:rPr>
                <w:rStyle w:val="fontstyle01"/>
                <w:highlight w:val="green"/>
              </w:rPr>
              <w:t>11 - desempenhar outras atividades correlatas e afins.</w:t>
            </w:r>
          </w:p>
          <w:p w14:paraId="5253B7D8" w14:textId="2A1871D6" w:rsidR="00BF164D" w:rsidRPr="00F82DFA" w:rsidRDefault="00BF164D" w:rsidP="00126D80">
            <w:pPr>
              <w:rPr>
                <w:rStyle w:val="fontstyle01"/>
                <w:rFonts w:asciiTheme="minorHAnsi" w:hAnsiTheme="minorHAnsi"/>
                <w:color w:val="auto"/>
                <w:highlight w:val="green"/>
              </w:rPr>
            </w:pPr>
            <w:r w:rsidRPr="00F82DFA">
              <w:rPr>
                <w:rStyle w:val="fontstyle01"/>
                <w:highlight w:val="green"/>
              </w:rPr>
              <w:t>HABILITAÇÃO PROFISSIONAL: conclusão de Curso de Ensino</w:t>
            </w:r>
            <w:r w:rsidR="00EC2C3F" w:rsidRPr="00F82DFA">
              <w:rPr>
                <w:rStyle w:val="fontstyle01"/>
                <w:highlight w:val="green"/>
              </w:rPr>
              <w:t xml:space="preserve"> </w:t>
            </w:r>
            <w:r w:rsidRPr="00F82DFA">
              <w:rPr>
                <w:rStyle w:val="fontstyle01"/>
                <w:highlight w:val="green"/>
              </w:rPr>
              <w:t>Fundamental; Carteira Nacional de</w:t>
            </w:r>
            <w:r w:rsidR="00EC2C3F" w:rsidRPr="00F82DFA">
              <w:rPr>
                <w:rStyle w:val="fontstyle01"/>
                <w:highlight w:val="green"/>
              </w:rPr>
              <w:t xml:space="preserve"> </w:t>
            </w:r>
            <w:r w:rsidRPr="00F82DFA">
              <w:rPr>
                <w:rStyle w:val="fontstyle01"/>
                <w:highlight w:val="green"/>
              </w:rPr>
              <w:t>Habilitação compatível com</w:t>
            </w:r>
            <w:r w:rsidR="00EC2C3F" w:rsidRPr="00F82DFA">
              <w:rPr>
                <w:rStyle w:val="fontstyle01"/>
                <w:highlight w:val="green"/>
              </w:rPr>
              <w:t xml:space="preserve"> </w:t>
            </w:r>
            <w:r w:rsidRPr="00F82DFA">
              <w:rPr>
                <w:rStyle w:val="fontstyle01"/>
                <w:highlight w:val="green"/>
              </w:rPr>
              <w:t>a função e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BF164D" w14:paraId="65608AF0" w14:textId="77777777" w:rsidTr="003770CE">
        <w:tc>
          <w:tcPr>
            <w:tcW w:w="2972" w:type="dxa"/>
            <w:vMerge/>
          </w:tcPr>
          <w:p w14:paraId="73ACEFA6" w14:textId="77777777" w:rsidR="00BF164D" w:rsidRPr="00F82DFA" w:rsidRDefault="00BF164D" w:rsidP="00352DB2">
            <w:pPr>
              <w:pStyle w:val="NormalWeb"/>
              <w:jc w:val="center"/>
              <w:rPr>
                <w:highlight w:val="green"/>
              </w:rPr>
            </w:pPr>
          </w:p>
        </w:tc>
        <w:tc>
          <w:tcPr>
            <w:tcW w:w="11022" w:type="dxa"/>
          </w:tcPr>
          <w:p w14:paraId="1D40B4EE" w14:textId="74781C25" w:rsidR="00BF164D" w:rsidRPr="00F82DFA" w:rsidRDefault="00BF164D" w:rsidP="00126D80">
            <w:pPr>
              <w:rPr>
                <w:rStyle w:val="fontstyle21"/>
                <w:highlight w:val="green"/>
              </w:rPr>
            </w:pPr>
            <w:r w:rsidRPr="00F82DFA">
              <w:rPr>
                <w:rStyle w:val="fontstyle01"/>
                <w:highlight w:val="green"/>
              </w:rPr>
              <w:t>DENOMINAÇÃO DA FUNÇÃO: RECEPCIONISTA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recepcionar a comunidade universitária e visitantes da</w:t>
            </w:r>
            <w:r w:rsidR="00EC2C3F" w:rsidRPr="00F82DFA">
              <w:rPr>
                <w:rStyle w:val="fontstyle21"/>
                <w:highlight w:val="green"/>
              </w:rPr>
              <w:t xml:space="preserve"> </w:t>
            </w:r>
            <w:r w:rsidRPr="00F82DFA">
              <w:rPr>
                <w:rStyle w:val="fontstyle21"/>
                <w:highlight w:val="green"/>
              </w:rPr>
              <w:t>Universidade, procurando identificá-los, averiguando suas</w:t>
            </w:r>
            <w:r w:rsidR="00EC2C3F" w:rsidRPr="00F82DFA">
              <w:rPr>
                <w:rStyle w:val="fontstyle21"/>
                <w:highlight w:val="green"/>
              </w:rPr>
              <w:t xml:space="preserve"> </w:t>
            </w:r>
            <w:r w:rsidRPr="00F82DFA">
              <w:rPr>
                <w:rStyle w:val="fontstyle21"/>
                <w:highlight w:val="green"/>
              </w:rPr>
              <w:t>pretensões, para prestar-lhes informações;</w:t>
            </w:r>
            <w:r w:rsidRPr="00F82DFA">
              <w:rPr>
                <w:rFonts w:ascii="ArialMT" w:hAnsi="ArialMT"/>
                <w:color w:val="000000"/>
                <w:highlight w:val="green"/>
              </w:rPr>
              <w:br/>
            </w:r>
            <w:r w:rsidRPr="00F82DFA">
              <w:rPr>
                <w:rStyle w:val="fontstyle21"/>
                <w:highlight w:val="green"/>
              </w:rPr>
              <w:t>2 - marcar entrevistas, receber recados ou encaminhá-los a</w:t>
            </w:r>
            <w:r w:rsidR="00EC2C3F" w:rsidRPr="00F82DFA">
              <w:rPr>
                <w:rStyle w:val="fontstyle21"/>
                <w:highlight w:val="green"/>
              </w:rPr>
              <w:t xml:space="preserve"> </w:t>
            </w:r>
            <w:r w:rsidRPr="00F82DFA">
              <w:rPr>
                <w:rStyle w:val="fontstyle21"/>
                <w:highlight w:val="green"/>
              </w:rPr>
              <w:t>pessoas ou setores procurados;</w:t>
            </w:r>
            <w:r w:rsidRPr="00F82DFA">
              <w:rPr>
                <w:rFonts w:ascii="ArialMT" w:hAnsi="ArialMT"/>
                <w:color w:val="000000"/>
                <w:highlight w:val="green"/>
              </w:rPr>
              <w:br/>
            </w:r>
            <w:r w:rsidRPr="00F82DFA">
              <w:rPr>
                <w:rStyle w:val="fontstyle21"/>
                <w:highlight w:val="green"/>
              </w:rPr>
              <w:t>3 - atender chamadas telefônicas, manipulando telefones e</w:t>
            </w:r>
            <w:r w:rsidR="00EC2C3F" w:rsidRPr="00F82DFA">
              <w:rPr>
                <w:rStyle w:val="fontstyle21"/>
                <w:highlight w:val="green"/>
              </w:rPr>
              <w:t xml:space="preserve"> </w:t>
            </w:r>
            <w:r w:rsidRPr="00F82DFA">
              <w:rPr>
                <w:rStyle w:val="fontstyle21"/>
                <w:highlight w:val="green"/>
              </w:rPr>
              <w:t>interfones para prestar informações e anotar recados;</w:t>
            </w:r>
            <w:r w:rsidRPr="00F82DFA">
              <w:rPr>
                <w:rFonts w:ascii="ArialMT" w:hAnsi="ArialMT"/>
                <w:color w:val="000000"/>
                <w:highlight w:val="green"/>
              </w:rPr>
              <w:br/>
            </w:r>
            <w:r w:rsidRPr="00F82DFA">
              <w:rPr>
                <w:rStyle w:val="fontstyle21"/>
                <w:highlight w:val="green"/>
              </w:rPr>
              <w:t>4 - organizar pequenos fichários e arquivos de interesse da</w:t>
            </w:r>
            <w:r w:rsidR="00EC2C3F" w:rsidRPr="00F82DFA">
              <w:rPr>
                <w:rStyle w:val="fontstyle21"/>
                <w:highlight w:val="green"/>
              </w:rPr>
              <w:t xml:space="preserve"> </w:t>
            </w:r>
            <w:r w:rsidRPr="00F82DFA">
              <w:rPr>
                <w:rStyle w:val="fontstyle21"/>
                <w:highlight w:val="green"/>
              </w:rPr>
              <w:t>recepção, mantendo-os atualizados e em ordem;</w:t>
            </w:r>
            <w:r w:rsidRPr="00F82DFA">
              <w:rPr>
                <w:rFonts w:ascii="ArialMT" w:hAnsi="ArialMT"/>
                <w:color w:val="000000"/>
                <w:highlight w:val="green"/>
              </w:rPr>
              <w:br/>
            </w:r>
            <w:r w:rsidRPr="00F82DFA">
              <w:rPr>
                <w:rStyle w:val="fontstyle21"/>
                <w:highlight w:val="green"/>
              </w:rPr>
              <w:t>5 - executar outras tarefas semelhantes.</w:t>
            </w:r>
          </w:p>
          <w:p w14:paraId="4C72A63F" w14:textId="314B5B0F" w:rsidR="00BF164D" w:rsidRPr="00F82DFA" w:rsidRDefault="00BF164D" w:rsidP="00126D80">
            <w:pPr>
              <w:rPr>
                <w:rStyle w:val="fontstyle01"/>
                <w:rFonts w:asciiTheme="minorHAnsi" w:hAnsiTheme="minorHAnsi"/>
                <w:color w:val="auto"/>
                <w:highlight w:val="green"/>
              </w:rPr>
            </w:pPr>
            <w:r w:rsidRPr="00F82DFA">
              <w:rPr>
                <w:rStyle w:val="fontstyle01"/>
                <w:highlight w:val="green"/>
              </w:rPr>
              <w:t>HABILITAÇÃO PROFISSIONAL: conclusão de Curso de Ensino</w:t>
            </w:r>
            <w:r w:rsidR="00EC2C3F" w:rsidRPr="00F82DFA">
              <w:rPr>
                <w:rStyle w:val="fontstyle01"/>
                <w:highlight w:val="green"/>
              </w:rPr>
              <w:t xml:space="preserve"> </w:t>
            </w:r>
            <w:r w:rsidRPr="00F82DFA">
              <w:rPr>
                <w:rStyle w:val="fontstyle01"/>
                <w:highlight w:val="green"/>
              </w:rPr>
              <w:t>Fundamental e qualificação profissional ou experiência na área</w:t>
            </w:r>
            <w:r w:rsidR="00EC2C3F" w:rsidRPr="00F82DFA">
              <w:rPr>
                <w:rStyle w:val="fontstyle01"/>
                <w:highlight w:val="green"/>
              </w:rPr>
              <w:t xml:space="preserve"> </w:t>
            </w:r>
            <w:r w:rsidRPr="00F82DFA">
              <w:rPr>
                <w:rStyle w:val="fontstyle01"/>
                <w:highlight w:val="green"/>
              </w:rPr>
              <w:t>de atuação.</w:t>
            </w:r>
            <w:r w:rsidRPr="00F82DFA">
              <w:rPr>
                <w:rFonts w:ascii="ArialMT" w:hAnsi="ArialMT"/>
                <w:color w:val="000000"/>
                <w:highlight w:val="green"/>
              </w:rPr>
              <w:br/>
            </w:r>
            <w:r w:rsidRPr="00F82DFA">
              <w:rPr>
                <w:rStyle w:val="fontstyle01"/>
                <w:highlight w:val="green"/>
              </w:rPr>
              <w:t>JORNADA DE TRABALHO: 40 horas semanais.</w:t>
            </w:r>
          </w:p>
        </w:tc>
      </w:tr>
      <w:tr w:rsidR="00BF164D" w14:paraId="26DDDA6B" w14:textId="77777777" w:rsidTr="003770CE">
        <w:tc>
          <w:tcPr>
            <w:tcW w:w="2972" w:type="dxa"/>
            <w:vMerge/>
          </w:tcPr>
          <w:p w14:paraId="02D5E1EE" w14:textId="77777777" w:rsidR="00BF164D" w:rsidRPr="00F82DFA" w:rsidRDefault="00BF164D" w:rsidP="00352DB2">
            <w:pPr>
              <w:pStyle w:val="NormalWeb"/>
              <w:jc w:val="center"/>
              <w:rPr>
                <w:highlight w:val="green"/>
              </w:rPr>
            </w:pPr>
          </w:p>
        </w:tc>
        <w:tc>
          <w:tcPr>
            <w:tcW w:w="11022" w:type="dxa"/>
          </w:tcPr>
          <w:p w14:paraId="624908A7" w14:textId="4CA03EBF" w:rsidR="00BF164D" w:rsidRPr="00F82DFA" w:rsidRDefault="00BF164D" w:rsidP="00126D80">
            <w:pPr>
              <w:rPr>
                <w:rStyle w:val="fontstyle01"/>
                <w:rFonts w:asciiTheme="minorHAnsi" w:hAnsiTheme="minorHAnsi"/>
                <w:color w:val="auto"/>
                <w:highlight w:val="green"/>
              </w:rPr>
            </w:pPr>
            <w:r w:rsidRPr="00F82DFA">
              <w:rPr>
                <w:rStyle w:val="fontstyle01"/>
                <w:highlight w:val="green"/>
              </w:rPr>
              <w:t>DENOMINAÇÃO DA FUNÇÃO: TELEFONISTA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operar centrais telefônicas, troncos e ramais;</w:t>
            </w:r>
            <w:r w:rsidRPr="00F82DFA">
              <w:rPr>
                <w:rFonts w:ascii="ArialMT" w:hAnsi="ArialMT"/>
                <w:color w:val="000000"/>
                <w:highlight w:val="green"/>
              </w:rPr>
              <w:br/>
            </w:r>
            <w:r w:rsidRPr="00F82DFA">
              <w:rPr>
                <w:rStyle w:val="fontstyle21"/>
                <w:highlight w:val="green"/>
              </w:rPr>
              <w:t>2 - orientar e emitir pareceres sobre os serviços referentes a</w:t>
            </w:r>
            <w:r w:rsidR="00EC2C3F" w:rsidRPr="00F82DFA">
              <w:rPr>
                <w:rStyle w:val="fontstyle21"/>
                <w:highlight w:val="green"/>
              </w:rPr>
              <w:t xml:space="preserve"> </w:t>
            </w:r>
            <w:r w:rsidRPr="00F82DFA">
              <w:rPr>
                <w:rStyle w:val="fontstyle21"/>
                <w:highlight w:val="green"/>
              </w:rPr>
              <w:t>centrais telefônicas;</w:t>
            </w:r>
            <w:r w:rsidRPr="00F82DFA">
              <w:rPr>
                <w:rFonts w:ascii="ArialMT" w:hAnsi="ArialMT"/>
                <w:color w:val="000000"/>
                <w:highlight w:val="green"/>
              </w:rPr>
              <w:br/>
            </w:r>
            <w:r w:rsidRPr="00F82DFA">
              <w:rPr>
                <w:rStyle w:val="fontstyle21"/>
                <w:highlight w:val="green"/>
              </w:rPr>
              <w:t>3 - atender chamadas internas e externas localizando pessoas</w:t>
            </w:r>
            <w:r w:rsidR="00EC2C3F" w:rsidRPr="00F82DFA">
              <w:rPr>
                <w:rStyle w:val="fontstyle21"/>
                <w:highlight w:val="green"/>
              </w:rPr>
              <w:t xml:space="preserve"> </w:t>
            </w:r>
            <w:r w:rsidRPr="00F82DFA">
              <w:rPr>
                <w:rStyle w:val="fontstyle21"/>
                <w:highlight w:val="green"/>
              </w:rPr>
              <w:t>quando solicitadas;</w:t>
            </w:r>
            <w:r w:rsidRPr="00F82DFA">
              <w:rPr>
                <w:rFonts w:ascii="ArialMT" w:hAnsi="ArialMT"/>
                <w:color w:val="000000"/>
                <w:highlight w:val="green"/>
              </w:rPr>
              <w:br/>
            </w:r>
            <w:r w:rsidRPr="00F82DFA">
              <w:rPr>
                <w:rStyle w:val="fontstyle21"/>
                <w:highlight w:val="green"/>
              </w:rPr>
              <w:t>4 - controlar e auxiliar as ligações de telefone automático;</w:t>
            </w:r>
            <w:r w:rsidRPr="00F82DFA">
              <w:rPr>
                <w:rFonts w:ascii="ArialMT" w:hAnsi="ArialMT"/>
                <w:color w:val="000000"/>
                <w:highlight w:val="green"/>
              </w:rPr>
              <w:br/>
            </w:r>
            <w:r w:rsidRPr="00F82DFA">
              <w:rPr>
                <w:rStyle w:val="fontstyle21"/>
                <w:highlight w:val="green"/>
              </w:rPr>
              <w:t>5 - prestar informações gerais relacionadas à Universidade;</w:t>
            </w:r>
            <w:r w:rsidRPr="00F82DFA">
              <w:rPr>
                <w:rFonts w:ascii="ArialMT" w:hAnsi="ArialMT"/>
                <w:color w:val="000000"/>
                <w:highlight w:val="green"/>
              </w:rPr>
              <w:br/>
            </w:r>
            <w:r w:rsidRPr="00F82DFA">
              <w:rPr>
                <w:rStyle w:val="fontstyle21"/>
                <w:highlight w:val="green"/>
              </w:rPr>
              <w:t>6 - receber e transmitir mensagens pelo telefone;</w:t>
            </w:r>
            <w:r w:rsidRPr="00F82DFA">
              <w:rPr>
                <w:rFonts w:ascii="ArialMT" w:hAnsi="ArialMT"/>
                <w:color w:val="000000"/>
                <w:highlight w:val="green"/>
              </w:rPr>
              <w:br/>
            </w:r>
            <w:r w:rsidRPr="00F82DFA">
              <w:rPr>
                <w:rStyle w:val="fontstyle21"/>
                <w:highlight w:val="green"/>
              </w:rPr>
              <w:t>7 - comunicar ao chefe imediato os defeitos verificados nos</w:t>
            </w:r>
            <w:r w:rsidR="00EC2C3F" w:rsidRPr="00F82DFA">
              <w:rPr>
                <w:rStyle w:val="fontstyle21"/>
                <w:highlight w:val="green"/>
              </w:rPr>
              <w:t xml:space="preserve"> </w:t>
            </w:r>
            <w:r w:rsidRPr="00F82DFA">
              <w:rPr>
                <w:rStyle w:val="fontstyle21"/>
                <w:highlight w:val="green"/>
              </w:rPr>
              <w:t>ramais e mesas;</w:t>
            </w:r>
            <w:r w:rsidRPr="00F82DFA">
              <w:rPr>
                <w:rFonts w:ascii="ArialMT" w:hAnsi="ArialMT"/>
                <w:color w:val="000000"/>
                <w:highlight w:val="green"/>
              </w:rPr>
              <w:br/>
            </w:r>
            <w:r w:rsidRPr="00F82DFA">
              <w:rPr>
                <w:rStyle w:val="fontstyle21"/>
                <w:highlight w:val="green"/>
              </w:rPr>
              <w:t>8 - propor normas de serviços e remodelação de equipamentos;</w:t>
            </w:r>
            <w:r w:rsidRPr="00F82DFA">
              <w:rPr>
                <w:rFonts w:ascii="ArialMT" w:hAnsi="ArialMT"/>
                <w:color w:val="000000"/>
                <w:highlight w:val="green"/>
              </w:rPr>
              <w:br/>
            </w:r>
            <w:r w:rsidRPr="00F82DFA">
              <w:rPr>
                <w:rStyle w:val="fontstyle21"/>
                <w:highlight w:val="green"/>
              </w:rPr>
              <w:t>9 - anotar recados e registrar chamadas;</w:t>
            </w:r>
            <w:r w:rsidRPr="00F82DFA">
              <w:rPr>
                <w:rFonts w:ascii="ArialMT" w:hAnsi="ArialMT"/>
                <w:color w:val="000000"/>
                <w:highlight w:val="green"/>
              </w:rPr>
              <w:br/>
            </w:r>
            <w:r w:rsidRPr="00F82DFA">
              <w:rPr>
                <w:rStyle w:val="fontstyle21"/>
                <w:highlight w:val="green"/>
              </w:rPr>
              <w:t>10 - zelar pela guarda, conservação e limpeza dos</w:t>
            </w:r>
            <w:r w:rsidR="00EC2C3F" w:rsidRPr="00F82DFA">
              <w:rPr>
                <w:rStyle w:val="fontstyle21"/>
                <w:highlight w:val="green"/>
              </w:rPr>
              <w:t xml:space="preserve"> </w:t>
            </w:r>
            <w:r w:rsidRPr="00F82DFA">
              <w:rPr>
                <w:rStyle w:val="fontstyle21"/>
                <w:highlight w:val="green"/>
              </w:rPr>
              <w:t>equipamentos e materiais peculiares ao trabalho, bem como dos</w:t>
            </w:r>
            <w:r w:rsidR="00EC2C3F" w:rsidRPr="00F82DFA">
              <w:rPr>
                <w:rStyle w:val="fontstyle21"/>
                <w:highlight w:val="green"/>
              </w:rPr>
              <w:t xml:space="preserve"> </w:t>
            </w:r>
            <w:r w:rsidRPr="00F82DFA">
              <w:rPr>
                <w:rStyle w:val="fontstyle21"/>
                <w:highlight w:val="green"/>
              </w:rPr>
              <w:t>locais;</w:t>
            </w:r>
            <w:r w:rsidRPr="00F82DFA">
              <w:rPr>
                <w:rFonts w:ascii="ArialMT" w:hAnsi="ArialMT"/>
                <w:color w:val="000000"/>
                <w:highlight w:val="green"/>
              </w:rPr>
              <w:br/>
            </w:r>
            <w:r w:rsidRPr="00F82DFA">
              <w:rPr>
                <w:rStyle w:val="fontstyle21"/>
                <w:highlight w:val="green"/>
              </w:rPr>
              <w:t>11 - executar outras tarefas semelhantes.</w:t>
            </w:r>
            <w:r w:rsidRPr="00F82DFA">
              <w:rPr>
                <w:rFonts w:ascii="ArialMT" w:hAnsi="ArialMT"/>
                <w:color w:val="000000"/>
                <w:highlight w:val="green"/>
              </w:rPr>
              <w:br/>
            </w:r>
            <w:r w:rsidRPr="00F82DFA">
              <w:rPr>
                <w:rStyle w:val="fontstyle21"/>
                <w:highlight w:val="green"/>
              </w:rPr>
              <w:t>HABILITAÇÃO PROFISSIONAL: conclusão de Curso de Ensino</w:t>
            </w:r>
            <w:r w:rsidR="00EC2C3F" w:rsidRPr="00F82DFA">
              <w:rPr>
                <w:rStyle w:val="fontstyle21"/>
                <w:highlight w:val="green"/>
              </w:rPr>
              <w:t xml:space="preserve"> </w:t>
            </w:r>
            <w:r w:rsidRPr="00F82DFA">
              <w:rPr>
                <w:rStyle w:val="fontstyle21"/>
                <w:highlight w:val="green"/>
              </w:rPr>
              <w:t>Fundamental e qualificação profissional ou experiência na área</w:t>
            </w:r>
            <w:r w:rsidR="00EC2C3F" w:rsidRPr="00F82DFA">
              <w:rPr>
                <w:rStyle w:val="fontstyle21"/>
                <w:highlight w:val="green"/>
              </w:rPr>
              <w:t xml:space="preserve"> </w:t>
            </w:r>
            <w:r w:rsidRPr="00F82DFA">
              <w:rPr>
                <w:rStyle w:val="fontstyle21"/>
                <w:highlight w:val="green"/>
              </w:rPr>
              <w:t>de atuação.</w:t>
            </w:r>
            <w:r w:rsidRPr="00F82DFA">
              <w:rPr>
                <w:rFonts w:ascii="ArialMT" w:hAnsi="ArialMT"/>
                <w:color w:val="000000"/>
                <w:highlight w:val="green"/>
              </w:rPr>
              <w:br/>
            </w:r>
            <w:r w:rsidRPr="00F82DFA">
              <w:rPr>
                <w:rStyle w:val="fontstyle21"/>
                <w:highlight w:val="green"/>
              </w:rPr>
              <w:t>JORNADA DE TRABALHO: 30 horas semanais.</w:t>
            </w:r>
          </w:p>
        </w:tc>
      </w:tr>
      <w:tr w:rsidR="00BF164D" w14:paraId="0CA4CA48" w14:textId="77777777" w:rsidTr="003770CE">
        <w:tc>
          <w:tcPr>
            <w:tcW w:w="2972" w:type="dxa"/>
            <w:vMerge/>
          </w:tcPr>
          <w:p w14:paraId="0AFD930A" w14:textId="77777777" w:rsidR="00BF164D" w:rsidRPr="00F82DFA" w:rsidRDefault="00BF164D" w:rsidP="00352DB2">
            <w:pPr>
              <w:pStyle w:val="NormalWeb"/>
              <w:jc w:val="center"/>
              <w:rPr>
                <w:highlight w:val="green"/>
              </w:rPr>
            </w:pPr>
          </w:p>
        </w:tc>
        <w:tc>
          <w:tcPr>
            <w:tcW w:w="11022" w:type="dxa"/>
          </w:tcPr>
          <w:p w14:paraId="3CFE8E45" w14:textId="3F026FD7" w:rsidR="00BF164D" w:rsidRPr="00F82DFA" w:rsidRDefault="00BF164D" w:rsidP="00126D80">
            <w:pPr>
              <w:rPr>
                <w:rStyle w:val="fontstyle01"/>
                <w:rFonts w:asciiTheme="minorHAnsi" w:hAnsiTheme="minorHAnsi"/>
                <w:color w:val="auto"/>
                <w:highlight w:val="green"/>
              </w:rPr>
            </w:pPr>
            <w:r w:rsidRPr="00F82DFA">
              <w:rPr>
                <w:rStyle w:val="fontstyle01"/>
                <w:highlight w:val="green"/>
              </w:rPr>
              <w:t>DENOMINAÇÃO DA FUNÇÃO: TRATORISTA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regular o peso e a bitola do trator, graduando os dispositivos</w:t>
            </w:r>
            <w:r w:rsidR="00EC2C3F" w:rsidRPr="00F82DFA">
              <w:rPr>
                <w:rStyle w:val="fontstyle21"/>
                <w:highlight w:val="green"/>
              </w:rPr>
              <w:t xml:space="preserve"> </w:t>
            </w:r>
            <w:r w:rsidRPr="00F82DFA">
              <w:rPr>
                <w:rStyle w:val="fontstyle21"/>
                <w:highlight w:val="green"/>
              </w:rPr>
              <w:t>de conexão para possibilitar a aclopagem dos implementos</w:t>
            </w:r>
            <w:r w:rsidR="00EC2C3F" w:rsidRPr="00F82DFA">
              <w:rPr>
                <w:rStyle w:val="fontstyle21"/>
                <w:highlight w:val="green"/>
              </w:rPr>
              <w:t xml:space="preserve"> </w:t>
            </w:r>
            <w:r w:rsidRPr="00F82DFA">
              <w:rPr>
                <w:rStyle w:val="fontstyle21"/>
                <w:highlight w:val="green"/>
              </w:rPr>
              <w:t>mecânicos;</w:t>
            </w:r>
            <w:r w:rsidRPr="00F82DFA">
              <w:rPr>
                <w:rFonts w:ascii="ArialMT" w:hAnsi="ArialMT"/>
                <w:color w:val="000000"/>
                <w:highlight w:val="green"/>
              </w:rPr>
              <w:br/>
            </w:r>
            <w:r w:rsidRPr="00F82DFA">
              <w:rPr>
                <w:rStyle w:val="fontstyle21"/>
                <w:highlight w:val="green"/>
              </w:rPr>
              <w:t>2 - selecionar os implementos desejados, separando os diversos</w:t>
            </w:r>
            <w:r w:rsidR="00EC2C3F" w:rsidRPr="00F82DFA">
              <w:rPr>
                <w:rStyle w:val="fontstyle21"/>
                <w:highlight w:val="green"/>
              </w:rPr>
              <w:t xml:space="preserve"> </w:t>
            </w:r>
            <w:r w:rsidRPr="00F82DFA">
              <w:rPr>
                <w:rStyle w:val="fontstyle21"/>
                <w:highlight w:val="green"/>
              </w:rPr>
              <w:t>tipos de acordo com a textura do solo e a espécie de cultura para</w:t>
            </w:r>
            <w:r w:rsidR="00EC2C3F" w:rsidRPr="00F82DFA">
              <w:rPr>
                <w:rStyle w:val="fontstyle21"/>
                <w:highlight w:val="green"/>
              </w:rPr>
              <w:t xml:space="preserve"> </w:t>
            </w:r>
            <w:r w:rsidRPr="00F82DFA">
              <w:rPr>
                <w:rStyle w:val="fontstyle21"/>
                <w:highlight w:val="green"/>
              </w:rPr>
              <w:t>acoplá-lo ao trator;</w:t>
            </w:r>
            <w:r w:rsidRPr="00F82DFA">
              <w:rPr>
                <w:rFonts w:ascii="ArialMT" w:hAnsi="ArialMT"/>
                <w:color w:val="000000"/>
                <w:highlight w:val="green"/>
              </w:rPr>
              <w:br/>
            </w:r>
            <w:r w:rsidRPr="00F82DFA">
              <w:rPr>
                <w:rStyle w:val="fontstyle21"/>
                <w:highlight w:val="green"/>
              </w:rPr>
              <w:t>3 - engatar peças ao trator, acionando os dispositivos do veículo,</w:t>
            </w:r>
            <w:r w:rsidR="00EC2C3F" w:rsidRPr="00F82DFA">
              <w:rPr>
                <w:rStyle w:val="fontstyle21"/>
                <w:highlight w:val="green"/>
              </w:rPr>
              <w:t xml:space="preserve"> </w:t>
            </w:r>
            <w:r w:rsidRPr="00F82DFA">
              <w:rPr>
                <w:rStyle w:val="fontstyle21"/>
                <w:highlight w:val="green"/>
              </w:rPr>
              <w:t>para proceder à lavra da terra;</w:t>
            </w:r>
            <w:r w:rsidRPr="00F82DFA">
              <w:rPr>
                <w:rFonts w:ascii="ArialMT" w:hAnsi="ArialMT"/>
                <w:color w:val="000000"/>
                <w:highlight w:val="green"/>
              </w:rPr>
              <w:br/>
            </w:r>
            <w:r w:rsidRPr="00F82DFA">
              <w:rPr>
                <w:rStyle w:val="fontstyle21"/>
                <w:highlight w:val="green"/>
              </w:rPr>
              <w:t>4 - executar as etapas de cultivo do solo, como: aração,adubação, plantio e outros tratos culturais;</w:t>
            </w:r>
            <w:r w:rsidRPr="00F82DFA">
              <w:rPr>
                <w:rFonts w:ascii="ArialMT" w:hAnsi="ArialMT"/>
                <w:color w:val="000000"/>
                <w:highlight w:val="green"/>
              </w:rPr>
              <w:br/>
            </w:r>
            <w:r w:rsidRPr="00F82DFA">
              <w:rPr>
                <w:rStyle w:val="fontstyle21"/>
                <w:highlight w:val="green"/>
              </w:rPr>
              <w:t>5 - executar a colheita mecânica do produto, seguindo instruções</w:t>
            </w:r>
            <w:r w:rsidR="00EC2C3F" w:rsidRPr="00F82DFA">
              <w:rPr>
                <w:rStyle w:val="fontstyle21"/>
                <w:highlight w:val="green"/>
              </w:rPr>
              <w:t xml:space="preserve"> </w:t>
            </w:r>
            <w:r w:rsidRPr="00F82DFA">
              <w:rPr>
                <w:rStyle w:val="fontstyle21"/>
                <w:highlight w:val="green"/>
              </w:rPr>
              <w:t>técnicas;</w:t>
            </w:r>
            <w:r w:rsidRPr="00F82DFA">
              <w:rPr>
                <w:rFonts w:ascii="ArialMT" w:hAnsi="ArialMT"/>
                <w:color w:val="000000"/>
                <w:highlight w:val="green"/>
              </w:rPr>
              <w:br/>
            </w:r>
            <w:r w:rsidRPr="00F82DFA">
              <w:rPr>
                <w:rStyle w:val="fontstyle21"/>
                <w:highlight w:val="green"/>
              </w:rPr>
              <w:t>6 - efetuar pequenos reparos nos equipamentos;</w:t>
            </w:r>
            <w:r w:rsidRPr="00F82DFA">
              <w:rPr>
                <w:rFonts w:ascii="ArialMT" w:hAnsi="ArialMT"/>
                <w:color w:val="000000"/>
                <w:highlight w:val="green"/>
              </w:rPr>
              <w:br/>
            </w:r>
            <w:r w:rsidRPr="00F82DFA">
              <w:rPr>
                <w:rStyle w:val="fontstyle21"/>
                <w:highlight w:val="green"/>
              </w:rPr>
              <w:t>7 - desempenhar outras tarefas semelhantes.</w:t>
            </w:r>
            <w:r w:rsidRPr="00F82DFA">
              <w:rPr>
                <w:rFonts w:ascii="ArialMT" w:hAnsi="ArialMT"/>
                <w:color w:val="000000"/>
                <w:highlight w:val="green"/>
              </w:rPr>
              <w:br/>
            </w:r>
            <w:r w:rsidRPr="00F82DFA">
              <w:rPr>
                <w:rStyle w:val="fontstyle21"/>
                <w:highlight w:val="green"/>
              </w:rPr>
              <w:t>HABILITAÇÃO PROFISSIONAL: conclusão de Curso de Ensino</w:t>
            </w:r>
            <w:r w:rsidR="00EC2C3F" w:rsidRPr="00F82DFA">
              <w:rPr>
                <w:rStyle w:val="fontstyle21"/>
                <w:highlight w:val="green"/>
              </w:rPr>
              <w:t xml:space="preserve"> </w:t>
            </w:r>
            <w:r w:rsidRPr="00F82DFA">
              <w:rPr>
                <w:rStyle w:val="fontstyle21"/>
                <w:highlight w:val="green"/>
              </w:rPr>
              <w:t>Fundamental; Carteira Nacional de Habilitação compatível com a</w:t>
            </w:r>
            <w:r w:rsidR="00EC2C3F" w:rsidRPr="00F82DFA">
              <w:rPr>
                <w:rStyle w:val="fontstyle21"/>
                <w:highlight w:val="green"/>
              </w:rPr>
              <w:t xml:space="preserve"> </w:t>
            </w:r>
            <w:r w:rsidRPr="00F82DFA">
              <w:rPr>
                <w:rStyle w:val="fontstyle21"/>
                <w:highlight w:val="green"/>
              </w:rPr>
              <w:t>função e experiência na área de atuação.</w:t>
            </w:r>
            <w:r w:rsidRPr="00F82DFA">
              <w:rPr>
                <w:rFonts w:ascii="ArialMT" w:hAnsi="ArialMT"/>
                <w:color w:val="000000"/>
                <w:highlight w:val="green"/>
              </w:rPr>
              <w:br/>
            </w:r>
            <w:r w:rsidRPr="00F82DFA">
              <w:rPr>
                <w:rStyle w:val="fontstyle21"/>
                <w:highlight w:val="green"/>
              </w:rPr>
              <w:t>JORNADA DE TRABALHO: 40 horas semanais.</w:t>
            </w:r>
          </w:p>
        </w:tc>
      </w:tr>
      <w:tr w:rsidR="00743125" w14:paraId="67A43C93" w14:textId="77777777" w:rsidTr="003770CE">
        <w:tc>
          <w:tcPr>
            <w:tcW w:w="2972" w:type="dxa"/>
            <w:vMerge w:val="restart"/>
          </w:tcPr>
          <w:p w14:paraId="366C7742" w14:textId="2B6EDBDC" w:rsidR="00743125" w:rsidRPr="00F82DFA" w:rsidRDefault="00743125" w:rsidP="00BF164D">
            <w:pPr>
              <w:jc w:val="center"/>
              <w:rPr>
                <w:highlight w:val="green"/>
              </w:rPr>
            </w:pPr>
            <w:r w:rsidRPr="00F82DFA">
              <w:rPr>
                <w:rStyle w:val="fontstyle01"/>
                <w:highlight w:val="green"/>
              </w:rPr>
              <w:t>Técnico Universitário</w:t>
            </w:r>
            <w:r w:rsidRPr="00F82DFA">
              <w:rPr>
                <w:rFonts w:ascii="ArialMT" w:hAnsi="ArialMT"/>
                <w:color w:val="000000"/>
                <w:highlight w:val="green"/>
              </w:rPr>
              <w:br/>
            </w:r>
            <w:r w:rsidRPr="00F82DFA">
              <w:rPr>
                <w:rStyle w:val="fontstyle01"/>
                <w:highlight w:val="green"/>
              </w:rPr>
              <w:t>de Serviços</w:t>
            </w:r>
          </w:p>
        </w:tc>
        <w:tc>
          <w:tcPr>
            <w:tcW w:w="11022" w:type="dxa"/>
          </w:tcPr>
          <w:p w14:paraId="1DC403EE" w14:textId="77777777" w:rsidR="00EC2C3F" w:rsidRPr="00F82DFA" w:rsidRDefault="00743125" w:rsidP="00126D80">
            <w:pPr>
              <w:rPr>
                <w:rStyle w:val="fontstyle01"/>
                <w:highlight w:val="green"/>
              </w:rPr>
            </w:pPr>
            <w:r w:rsidRPr="00F82DFA">
              <w:rPr>
                <w:rStyle w:val="fontstyle01"/>
                <w:highlight w:val="green"/>
              </w:rPr>
              <w:t>ATRIBUIÇÕES GERAIS</w:t>
            </w:r>
            <w:r w:rsidRPr="00F82DFA">
              <w:rPr>
                <w:rFonts w:ascii="ArialMT" w:hAnsi="ArialMT"/>
                <w:color w:val="000000"/>
                <w:highlight w:val="green"/>
              </w:rPr>
              <w:br/>
            </w:r>
            <w:r w:rsidRPr="00F82DFA">
              <w:rPr>
                <w:rStyle w:val="fontstyle01"/>
                <w:highlight w:val="green"/>
              </w:rPr>
              <w:t>Executar sob supervisão, atividades de apoio operacional</w:t>
            </w:r>
            <w:r w:rsidR="00EC2C3F" w:rsidRPr="00F82DFA">
              <w:rPr>
                <w:rStyle w:val="fontstyle01"/>
                <w:highlight w:val="green"/>
              </w:rPr>
              <w:t xml:space="preserve"> </w:t>
            </w:r>
            <w:r w:rsidRPr="00F82DFA">
              <w:rPr>
                <w:rStyle w:val="fontstyle01"/>
                <w:highlight w:val="green"/>
              </w:rPr>
              <w:t>relacionadas à administração da UDESC.</w:t>
            </w:r>
            <w:r w:rsidRPr="00F82DFA">
              <w:rPr>
                <w:rFonts w:ascii="ArialMT" w:hAnsi="ArialMT"/>
                <w:color w:val="000000"/>
                <w:highlight w:val="green"/>
              </w:rPr>
              <w:br/>
            </w:r>
            <w:r w:rsidRPr="00F82DFA">
              <w:rPr>
                <w:rStyle w:val="fontstyle01"/>
                <w:highlight w:val="green"/>
              </w:rPr>
              <w:t>Executar atividades de vigilância, conservação, manutenção,</w:t>
            </w:r>
            <w:r w:rsidR="00EC2C3F" w:rsidRPr="00F82DFA">
              <w:rPr>
                <w:rStyle w:val="fontstyle01"/>
                <w:highlight w:val="green"/>
              </w:rPr>
              <w:t xml:space="preserve"> </w:t>
            </w:r>
            <w:r w:rsidRPr="00F82DFA">
              <w:rPr>
                <w:rStyle w:val="fontstyle01"/>
                <w:highlight w:val="green"/>
              </w:rPr>
              <w:t>reforma, restauração e adaptação de instalações físicas</w:t>
            </w:r>
            <w:r w:rsidR="00EC2C3F" w:rsidRPr="00F82DFA">
              <w:rPr>
                <w:rStyle w:val="fontstyle01"/>
                <w:highlight w:val="green"/>
              </w:rPr>
              <w:t xml:space="preserve"> </w:t>
            </w:r>
            <w:r w:rsidRPr="00F82DFA">
              <w:rPr>
                <w:rStyle w:val="fontstyle01"/>
                <w:highlight w:val="green"/>
              </w:rPr>
              <w:t>ocupadas pela UDESC.</w:t>
            </w:r>
            <w:r w:rsidRPr="00F82DFA">
              <w:rPr>
                <w:rFonts w:ascii="ArialMT" w:hAnsi="ArialMT"/>
                <w:color w:val="000000"/>
                <w:highlight w:val="green"/>
              </w:rPr>
              <w:br/>
            </w:r>
            <w:r w:rsidRPr="00F82DFA">
              <w:rPr>
                <w:rStyle w:val="fontstyle01"/>
                <w:highlight w:val="green"/>
              </w:rPr>
              <w:t>Executar outras atividades correlatas.</w:t>
            </w:r>
          </w:p>
          <w:p w14:paraId="5194F610" w14:textId="32089C8B" w:rsidR="00743125" w:rsidRPr="00F82DFA" w:rsidRDefault="00743125" w:rsidP="00126D80">
            <w:pPr>
              <w:rPr>
                <w:rStyle w:val="fontstyle01"/>
                <w:highlight w:val="green"/>
              </w:rPr>
            </w:pPr>
            <w:r w:rsidRPr="00F82DFA">
              <w:rPr>
                <w:rStyle w:val="fontstyle21"/>
                <w:highlight w:val="green"/>
              </w:rPr>
              <w:t>FUNÇÕES ESPECÍFICAS - DESCRIÇÃO DAS FUNÇÕES</w:t>
            </w:r>
            <w:r w:rsidRPr="00F82DFA">
              <w:rPr>
                <w:rFonts w:ascii="Arial-BoldMT" w:hAnsi="Arial-BoldMT"/>
                <w:b/>
                <w:bCs/>
                <w:color w:val="000000"/>
                <w:highlight w:val="green"/>
              </w:rPr>
              <w:br/>
            </w:r>
            <w:r w:rsidRPr="00F82DFA">
              <w:rPr>
                <w:rStyle w:val="fontstyle21"/>
                <w:highlight w:val="green"/>
              </w:rPr>
              <w:t>DENOMINAÇÃO DA FUNÇÃO: CARPINTEIRO</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planejar trabalhos de carpintaria;</w:t>
            </w:r>
            <w:r w:rsidRPr="00F82DFA">
              <w:rPr>
                <w:rFonts w:ascii="ArialMT" w:hAnsi="ArialMT"/>
                <w:color w:val="000000"/>
                <w:highlight w:val="green"/>
              </w:rPr>
              <w:br/>
            </w:r>
            <w:r w:rsidRPr="00F82DFA">
              <w:rPr>
                <w:rStyle w:val="fontstyle01"/>
                <w:highlight w:val="green"/>
              </w:rPr>
              <w:t>2 - preparar canteiro de obras e montar formas metálicas;</w:t>
            </w:r>
            <w:r w:rsidRPr="00F82DFA">
              <w:rPr>
                <w:rFonts w:ascii="ArialMT" w:hAnsi="ArialMT"/>
                <w:color w:val="000000"/>
                <w:highlight w:val="green"/>
              </w:rPr>
              <w:br/>
            </w:r>
            <w:r w:rsidRPr="00F82DFA">
              <w:rPr>
                <w:rStyle w:val="fontstyle01"/>
                <w:highlight w:val="green"/>
              </w:rPr>
              <w:t>3 - confeccionar formas de madeira e forro de laje (painéis);</w:t>
            </w:r>
            <w:r w:rsidRPr="00F82DFA">
              <w:rPr>
                <w:rFonts w:ascii="ArialMT" w:hAnsi="ArialMT"/>
                <w:color w:val="000000"/>
                <w:highlight w:val="green"/>
              </w:rPr>
              <w:br/>
            </w:r>
            <w:r w:rsidRPr="00F82DFA">
              <w:rPr>
                <w:rStyle w:val="fontstyle01"/>
                <w:highlight w:val="green"/>
              </w:rPr>
              <w:t>4 - construir andaimes e proteção de madeira e estruturas de</w:t>
            </w:r>
            <w:r w:rsidR="005C6528" w:rsidRPr="00F82DFA">
              <w:rPr>
                <w:rStyle w:val="fontstyle01"/>
                <w:highlight w:val="green"/>
              </w:rPr>
              <w:t xml:space="preserve"> </w:t>
            </w:r>
            <w:r w:rsidRPr="00F82DFA">
              <w:rPr>
                <w:rStyle w:val="fontstyle01"/>
                <w:highlight w:val="green"/>
              </w:rPr>
              <w:t>madeira para telhado;</w:t>
            </w:r>
            <w:r w:rsidRPr="00F82DFA">
              <w:rPr>
                <w:rFonts w:ascii="ArialMT" w:hAnsi="ArialMT"/>
                <w:color w:val="000000"/>
                <w:highlight w:val="green"/>
              </w:rPr>
              <w:br/>
            </w:r>
            <w:r w:rsidRPr="00F82DFA">
              <w:rPr>
                <w:rStyle w:val="fontstyle01"/>
                <w:highlight w:val="green"/>
              </w:rPr>
              <w:t>5 - escorar lajes de pontes, viadutos e grandes vãos;</w:t>
            </w:r>
            <w:r w:rsidRPr="00F82DFA">
              <w:rPr>
                <w:rFonts w:ascii="ArialMT" w:hAnsi="ArialMT"/>
                <w:color w:val="000000"/>
                <w:highlight w:val="green"/>
              </w:rPr>
              <w:br/>
            </w:r>
            <w:r w:rsidRPr="00F82DFA">
              <w:rPr>
                <w:rStyle w:val="fontstyle01"/>
                <w:highlight w:val="green"/>
              </w:rPr>
              <w:t>6 - montar portas e esquadrias;</w:t>
            </w:r>
            <w:r w:rsidRPr="00F82DFA">
              <w:rPr>
                <w:rFonts w:ascii="ArialMT" w:hAnsi="ArialMT"/>
                <w:color w:val="000000"/>
                <w:highlight w:val="green"/>
              </w:rPr>
              <w:br/>
            </w:r>
            <w:r w:rsidRPr="00F82DFA">
              <w:rPr>
                <w:rStyle w:val="fontstyle01"/>
                <w:highlight w:val="green"/>
              </w:rPr>
              <w:t>7 - finalizar serviços tais como desmonte de andaimes, limpeza e</w:t>
            </w:r>
            <w:r w:rsidR="005C6528" w:rsidRPr="00F82DFA">
              <w:rPr>
                <w:rStyle w:val="fontstyle01"/>
                <w:highlight w:val="green"/>
              </w:rPr>
              <w:t xml:space="preserve"> </w:t>
            </w:r>
            <w:r w:rsidRPr="00F82DFA">
              <w:rPr>
                <w:rStyle w:val="fontstyle01"/>
                <w:highlight w:val="green"/>
              </w:rPr>
              <w:t>lubrificação de formas metálicas, seleção de materiais</w:t>
            </w:r>
            <w:r w:rsidR="005C6528" w:rsidRPr="00F82DFA">
              <w:rPr>
                <w:rStyle w:val="fontstyle01"/>
                <w:highlight w:val="green"/>
              </w:rPr>
              <w:t xml:space="preserve"> </w:t>
            </w:r>
            <w:r w:rsidRPr="00F82DFA">
              <w:rPr>
                <w:rStyle w:val="fontstyle01"/>
                <w:highlight w:val="green"/>
              </w:rPr>
              <w:t>reutilizáveis, armazenamento de peças e equipamentos;</w:t>
            </w:r>
            <w:r w:rsidRPr="00F82DFA">
              <w:rPr>
                <w:rFonts w:ascii="ArialMT" w:hAnsi="ArialMT"/>
                <w:color w:val="000000"/>
                <w:highlight w:val="green"/>
              </w:rPr>
              <w:br/>
            </w:r>
            <w:r w:rsidRPr="00F82DFA">
              <w:rPr>
                <w:rStyle w:val="fontstyle01"/>
                <w:highlight w:val="green"/>
              </w:rPr>
              <w:t>8 - confeccionar as partes da peça, serrando, aplainando,</w:t>
            </w:r>
            <w:r w:rsidR="005C6528" w:rsidRPr="00F82DFA">
              <w:rPr>
                <w:rStyle w:val="fontstyle01"/>
                <w:highlight w:val="green"/>
              </w:rPr>
              <w:t xml:space="preserve"> </w:t>
            </w:r>
            <w:r w:rsidRPr="00F82DFA">
              <w:rPr>
                <w:rStyle w:val="fontstyle01"/>
                <w:highlight w:val="green"/>
              </w:rPr>
              <w:t>alisando, furando e executando outras operações com</w:t>
            </w:r>
            <w:r w:rsidR="005C6528" w:rsidRPr="00F82DFA">
              <w:rPr>
                <w:rStyle w:val="fontstyle01"/>
                <w:highlight w:val="green"/>
              </w:rPr>
              <w:t xml:space="preserve"> </w:t>
            </w:r>
            <w:r w:rsidRPr="00F82DFA">
              <w:rPr>
                <w:rStyle w:val="fontstyle01"/>
                <w:highlight w:val="green"/>
              </w:rPr>
              <w:t>ferramentas apropriadas para formar o conjunto projetado;</w:t>
            </w:r>
            <w:r w:rsidRPr="00F82DFA">
              <w:rPr>
                <w:rFonts w:ascii="ArialMT" w:hAnsi="ArialMT"/>
                <w:color w:val="000000"/>
                <w:highlight w:val="green"/>
              </w:rPr>
              <w:br/>
            </w:r>
            <w:r w:rsidRPr="00F82DFA">
              <w:rPr>
                <w:rStyle w:val="fontstyle01"/>
                <w:highlight w:val="green"/>
              </w:rPr>
              <w:t>9 - lixar, pintar, envernizar e polir peças de madeiras</w:t>
            </w:r>
            <w:r w:rsidR="005C6528" w:rsidRPr="00F82DFA">
              <w:rPr>
                <w:rStyle w:val="fontstyle01"/>
                <w:highlight w:val="green"/>
              </w:rPr>
              <w:t xml:space="preserve"> </w:t>
            </w:r>
            <w:r w:rsidRPr="00F82DFA">
              <w:rPr>
                <w:rStyle w:val="fontstyle01"/>
                <w:highlight w:val="green"/>
              </w:rPr>
              <w:t>confeccionadas;</w:t>
            </w:r>
            <w:r w:rsidRPr="00F82DFA">
              <w:rPr>
                <w:rFonts w:ascii="ArialMT" w:hAnsi="ArialMT"/>
                <w:color w:val="000000"/>
                <w:highlight w:val="green"/>
              </w:rPr>
              <w:br/>
            </w:r>
            <w:r w:rsidRPr="00F82DFA">
              <w:rPr>
                <w:rStyle w:val="fontstyle01"/>
                <w:highlight w:val="green"/>
              </w:rPr>
              <w:t>10 - reparar elementos de madeira, substituindo total ou</w:t>
            </w:r>
            <w:r w:rsidR="005C6528" w:rsidRPr="00F82DFA">
              <w:rPr>
                <w:rStyle w:val="fontstyle01"/>
                <w:highlight w:val="green"/>
              </w:rPr>
              <w:t xml:space="preserve"> </w:t>
            </w:r>
            <w:r w:rsidRPr="00F82DFA">
              <w:rPr>
                <w:rStyle w:val="fontstyle01"/>
                <w:highlight w:val="green"/>
              </w:rPr>
              <w:t>parcialmente peças desajustadas ou deterioradas, fixando as</w:t>
            </w:r>
            <w:r w:rsidR="005C6528" w:rsidRPr="00F82DFA">
              <w:rPr>
                <w:rStyle w:val="fontstyle01"/>
                <w:highlight w:val="green"/>
              </w:rPr>
              <w:t xml:space="preserve"> </w:t>
            </w:r>
            <w:r w:rsidRPr="00F82DFA">
              <w:rPr>
                <w:rStyle w:val="fontstyle01"/>
                <w:highlight w:val="green"/>
              </w:rPr>
              <w:t>partes soltas para recompor sua estrutura;</w:t>
            </w:r>
            <w:r w:rsidRPr="00F82DFA">
              <w:rPr>
                <w:rFonts w:ascii="ArialMT" w:hAnsi="ArialMT"/>
                <w:color w:val="000000"/>
                <w:highlight w:val="green"/>
              </w:rPr>
              <w:br/>
            </w:r>
            <w:r w:rsidRPr="00F82DFA">
              <w:rPr>
                <w:rStyle w:val="fontstyle01"/>
                <w:highlight w:val="green"/>
              </w:rPr>
              <w:t>11 - instalar e ajustar esquadrias de madeira e outras peças;</w:t>
            </w:r>
            <w:r w:rsidRPr="00F82DFA">
              <w:rPr>
                <w:rFonts w:ascii="ArialMT" w:hAnsi="ArialMT"/>
                <w:color w:val="000000"/>
                <w:highlight w:val="green"/>
              </w:rPr>
              <w:br/>
            </w:r>
            <w:r w:rsidRPr="00F82DFA">
              <w:rPr>
                <w:rStyle w:val="fontstyle01"/>
                <w:highlight w:val="green"/>
              </w:rPr>
              <w:t>12 - operar e ajustar máquinas de carpintaria, efetuando, quando</w:t>
            </w:r>
            <w:r w:rsidR="005C6528" w:rsidRPr="00F82DFA">
              <w:rPr>
                <w:rStyle w:val="fontstyle01"/>
                <w:highlight w:val="green"/>
              </w:rPr>
              <w:t xml:space="preserve"> </w:t>
            </w:r>
            <w:r w:rsidRPr="00F82DFA">
              <w:rPr>
                <w:rStyle w:val="fontstyle01"/>
                <w:highlight w:val="green"/>
              </w:rPr>
              <w:t>necessário, pequenos reparos;</w:t>
            </w:r>
            <w:r w:rsidRPr="00F82DFA">
              <w:rPr>
                <w:rFonts w:ascii="ArialMT" w:hAnsi="ArialMT"/>
                <w:color w:val="000000"/>
                <w:highlight w:val="green"/>
              </w:rPr>
              <w:br/>
            </w:r>
            <w:r w:rsidRPr="00F82DFA">
              <w:rPr>
                <w:rStyle w:val="fontstyle01"/>
                <w:highlight w:val="green"/>
              </w:rPr>
              <w:t>13 - afiar ferramentas de corte, utilizando rebolo, lima,</w:t>
            </w:r>
            <w:r w:rsidR="005C6528" w:rsidRPr="00F82DFA">
              <w:rPr>
                <w:rStyle w:val="fontstyle01"/>
                <w:highlight w:val="green"/>
              </w:rPr>
              <w:t xml:space="preserve"> </w:t>
            </w:r>
            <w:r w:rsidRPr="00F82DFA">
              <w:rPr>
                <w:rStyle w:val="fontstyle01"/>
                <w:highlight w:val="green"/>
              </w:rPr>
              <w:t>assentador ou pedra de afiar, para manter o gume;</w:t>
            </w:r>
            <w:r w:rsidRPr="00F82DFA">
              <w:rPr>
                <w:rFonts w:ascii="ArialMT" w:hAnsi="ArialMT"/>
                <w:color w:val="000000"/>
                <w:highlight w:val="green"/>
              </w:rPr>
              <w:br/>
            </w:r>
            <w:r w:rsidRPr="00F82DFA">
              <w:rPr>
                <w:rStyle w:val="fontstyle01"/>
                <w:highlight w:val="green"/>
              </w:rPr>
              <w:t>14 - anotar os materiais a serem utilizados nos diversos</w:t>
            </w:r>
            <w:r w:rsidR="005C6528" w:rsidRPr="00F82DFA">
              <w:rPr>
                <w:rStyle w:val="fontstyle01"/>
                <w:highlight w:val="green"/>
              </w:rPr>
              <w:t xml:space="preserve"> </w:t>
            </w:r>
            <w:r w:rsidRPr="00F82DFA">
              <w:rPr>
                <w:rStyle w:val="fontstyle01"/>
                <w:highlight w:val="green"/>
              </w:rPr>
              <w:t>serviços, encaminhando os itens faltantes para providências de</w:t>
            </w:r>
            <w:r w:rsidR="005C6528" w:rsidRPr="00F82DFA">
              <w:rPr>
                <w:rStyle w:val="fontstyle01"/>
                <w:highlight w:val="green"/>
              </w:rPr>
              <w:t xml:space="preserve"> </w:t>
            </w:r>
            <w:r w:rsidRPr="00F82DFA">
              <w:rPr>
                <w:rStyle w:val="fontstyle01"/>
                <w:highlight w:val="green"/>
              </w:rPr>
              <w:t>compras, de forma a evitar atrasos e interrupções nos serviços;</w:t>
            </w:r>
            <w:r w:rsidRPr="00F82DFA">
              <w:rPr>
                <w:rFonts w:ascii="ArialMT" w:hAnsi="ArialMT"/>
                <w:color w:val="000000"/>
                <w:highlight w:val="green"/>
              </w:rPr>
              <w:br/>
            </w:r>
            <w:r w:rsidRPr="00F82DFA">
              <w:rPr>
                <w:rStyle w:val="fontstyle01"/>
                <w:highlight w:val="green"/>
              </w:rPr>
              <w:t>15 - remover materiais e resíduos provenientes da execução dos</w:t>
            </w:r>
            <w:r w:rsidR="005C6528" w:rsidRPr="00F82DFA">
              <w:rPr>
                <w:rStyle w:val="fontstyle01"/>
                <w:highlight w:val="green"/>
              </w:rPr>
              <w:t xml:space="preserve"> </w:t>
            </w:r>
            <w:r w:rsidRPr="00F82DFA">
              <w:rPr>
                <w:rStyle w:val="fontstyle01"/>
                <w:highlight w:val="green"/>
              </w:rPr>
              <w:t>serviços;</w:t>
            </w:r>
            <w:r w:rsidRPr="00F82DFA">
              <w:rPr>
                <w:rFonts w:ascii="ArialMT" w:hAnsi="ArialMT"/>
                <w:color w:val="000000"/>
                <w:highlight w:val="green"/>
              </w:rPr>
              <w:br/>
            </w:r>
            <w:r w:rsidRPr="00F82DFA">
              <w:rPr>
                <w:rStyle w:val="fontstyle01"/>
                <w:highlight w:val="green"/>
              </w:rPr>
              <w:t>16 - zelar pela guarda, conservação e limpeza dos</w:t>
            </w:r>
            <w:r w:rsidR="005C6528" w:rsidRPr="00F82DFA">
              <w:rPr>
                <w:rStyle w:val="fontstyle01"/>
                <w:highlight w:val="green"/>
              </w:rPr>
              <w:t xml:space="preserve"> </w:t>
            </w:r>
            <w:r w:rsidRPr="00F82DFA">
              <w:rPr>
                <w:rStyle w:val="fontstyle01"/>
                <w:highlight w:val="green"/>
              </w:rPr>
              <w:t>equipamentos, ferramentas e materiais peculiares ao trabalho,</w:t>
            </w:r>
            <w:r w:rsidR="005C6528" w:rsidRPr="00F82DFA">
              <w:rPr>
                <w:rStyle w:val="fontstyle01"/>
                <w:highlight w:val="green"/>
              </w:rPr>
              <w:t xml:space="preserve"> </w:t>
            </w:r>
            <w:r w:rsidRPr="00F82DFA">
              <w:rPr>
                <w:rStyle w:val="fontstyle01"/>
                <w:highlight w:val="green"/>
              </w:rPr>
              <w:t>bem como dos locais;</w:t>
            </w:r>
            <w:r w:rsidRPr="00F82DFA">
              <w:rPr>
                <w:rFonts w:ascii="ArialMT" w:hAnsi="ArialMT"/>
                <w:color w:val="000000"/>
                <w:highlight w:val="green"/>
              </w:rPr>
              <w:br/>
            </w:r>
            <w:r w:rsidRPr="00F82DFA">
              <w:rPr>
                <w:rStyle w:val="fontstyle01"/>
                <w:highlight w:val="green"/>
              </w:rPr>
              <w:t>17 -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w:t>
            </w:r>
            <w:r w:rsidR="005C6528" w:rsidRPr="00F82DFA">
              <w:rPr>
                <w:rStyle w:val="fontstyle01"/>
                <w:highlight w:val="green"/>
              </w:rPr>
              <w:t xml:space="preserve"> </w:t>
            </w:r>
            <w:r w:rsidRPr="00F82DFA">
              <w:rPr>
                <w:rStyle w:val="fontstyle01"/>
                <w:highlight w:val="green"/>
              </w:rPr>
              <w:t>Grau e qualificação profissional ou experiência na área de</w:t>
            </w:r>
            <w:r w:rsidR="005C6528" w:rsidRPr="00F82DFA">
              <w:rPr>
                <w:rStyle w:val="fontstyle01"/>
                <w:highlight w:val="green"/>
              </w:rPr>
              <w:t xml:space="preserve"> </w:t>
            </w:r>
            <w:r w:rsidRPr="00F82DFA">
              <w:rPr>
                <w:rStyle w:val="fontstyle01"/>
                <w:highlight w:val="green"/>
              </w:rPr>
              <w:t>atuação.</w:t>
            </w:r>
          </w:p>
          <w:p w14:paraId="7A27E5B5" w14:textId="7BDAF695" w:rsidR="00743125" w:rsidRPr="00F82DFA" w:rsidRDefault="00743125" w:rsidP="00126D80">
            <w:pPr>
              <w:rPr>
                <w:rStyle w:val="fontstyle01"/>
                <w:rFonts w:asciiTheme="minorHAnsi" w:hAnsiTheme="minorHAnsi"/>
                <w:color w:val="auto"/>
                <w:highlight w:val="green"/>
              </w:rPr>
            </w:pPr>
            <w:r w:rsidRPr="00F82DFA">
              <w:rPr>
                <w:rStyle w:val="fontstyle01"/>
                <w:highlight w:val="green"/>
              </w:rPr>
              <w:t>JORNADA DE TRABALHO: 40 horas semanais.</w:t>
            </w:r>
          </w:p>
        </w:tc>
      </w:tr>
      <w:tr w:rsidR="00743125" w14:paraId="516E94A3" w14:textId="77777777" w:rsidTr="003770CE">
        <w:tc>
          <w:tcPr>
            <w:tcW w:w="2972" w:type="dxa"/>
            <w:vMerge/>
          </w:tcPr>
          <w:p w14:paraId="5EC26B1F" w14:textId="77777777" w:rsidR="00743125" w:rsidRPr="00F82DFA" w:rsidRDefault="00743125" w:rsidP="00352DB2">
            <w:pPr>
              <w:pStyle w:val="NormalWeb"/>
              <w:jc w:val="center"/>
              <w:rPr>
                <w:highlight w:val="green"/>
              </w:rPr>
            </w:pPr>
          </w:p>
        </w:tc>
        <w:tc>
          <w:tcPr>
            <w:tcW w:w="11022" w:type="dxa"/>
          </w:tcPr>
          <w:p w14:paraId="6394758D" w14:textId="6C1317B1" w:rsidR="00743125" w:rsidRPr="00F82DFA" w:rsidRDefault="00743125" w:rsidP="002435C3">
            <w:pPr>
              <w:rPr>
                <w:rStyle w:val="fontstyle01"/>
                <w:highlight w:val="green"/>
              </w:rPr>
            </w:pPr>
            <w:r w:rsidRPr="00F82DFA">
              <w:rPr>
                <w:rStyle w:val="fontstyle01"/>
                <w:highlight w:val="green"/>
              </w:rPr>
              <w:t>DENOMINAÇÃO DA FUNÇÃO: COPEIRA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preparar café;</w:t>
            </w:r>
            <w:r w:rsidRPr="00F82DFA">
              <w:rPr>
                <w:rFonts w:ascii="ArialMT" w:hAnsi="ArialMT"/>
                <w:color w:val="000000"/>
                <w:highlight w:val="green"/>
              </w:rPr>
              <w:br/>
            </w:r>
            <w:r w:rsidRPr="00F82DFA">
              <w:rPr>
                <w:rStyle w:val="fontstyle21"/>
                <w:highlight w:val="green"/>
              </w:rPr>
              <w:t>2 - distribuir aos gabinetes e nos diversos setores, lanches ou</w:t>
            </w:r>
            <w:r w:rsidR="005C6528" w:rsidRPr="00F82DFA">
              <w:rPr>
                <w:rStyle w:val="fontstyle21"/>
                <w:highlight w:val="green"/>
              </w:rPr>
              <w:t xml:space="preserve"> </w:t>
            </w:r>
            <w:r w:rsidRPr="00F82DFA">
              <w:rPr>
                <w:rStyle w:val="fontstyle21"/>
                <w:highlight w:val="green"/>
              </w:rPr>
              <w:t>café e água;</w:t>
            </w:r>
            <w:r w:rsidRPr="00F82DFA">
              <w:rPr>
                <w:rFonts w:ascii="ArialMT" w:hAnsi="ArialMT"/>
                <w:color w:val="000000"/>
                <w:highlight w:val="green"/>
              </w:rPr>
              <w:br/>
            </w:r>
            <w:r w:rsidRPr="00F82DFA">
              <w:rPr>
                <w:rStyle w:val="fontstyle21"/>
                <w:highlight w:val="green"/>
              </w:rPr>
              <w:t>3 - responsabilizar-se pelo controle de estoque, sob sua guarda;</w:t>
            </w:r>
            <w:r w:rsidRPr="00F82DFA">
              <w:rPr>
                <w:rFonts w:ascii="ArialMT" w:hAnsi="ArialMT"/>
                <w:color w:val="000000"/>
                <w:highlight w:val="green"/>
              </w:rPr>
              <w:br/>
            </w:r>
            <w:r w:rsidRPr="00F82DFA">
              <w:rPr>
                <w:rStyle w:val="fontstyle21"/>
                <w:highlight w:val="green"/>
              </w:rPr>
              <w:t>4 - zelar pela adequada utilização de equipamentos e utensílios</w:t>
            </w:r>
            <w:r w:rsidR="005C6528" w:rsidRPr="00F82DFA">
              <w:rPr>
                <w:rStyle w:val="fontstyle21"/>
                <w:highlight w:val="green"/>
              </w:rPr>
              <w:t xml:space="preserve"> </w:t>
            </w:r>
            <w:r w:rsidRPr="00F82DFA">
              <w:rPr>
                <w:rStyle w:val="fontstyle21"/>
                <w:highlight w:val="green"/>
              </w:rPr>
              <w:t>de copa;</w:t>
            </w:r>
            <w:r w:rsidRPr="00F82DFA">
              <w:rPr>
                <w:rFonts w:ascii="ArialMT" w:hAnsi="ArialMT"/>
                <w:color w:val="000000"/>
                <w:highlight w:val="green"/>
              </w:rPr>
              <w:br/>
            </w:r>
            <w:r w:rsidRPr="00F82DFA">
              <w:rPr>
                <w:rStyle w:val="fontstyle21"/>
                <w:highlight w:val="green"/>
              </w:rPr>
              <w:t>5 - zelar pela limpeza e higiene do local;</w:t>
            </w:r>
            <w:r w:rsidRPr="00F82DFA">
              <w:rPr>
                <w:rFonts w:ascii="ArialMT" w:hAnsi="ArialMT"/>
                <w:color w:val="000000"/>
                <w:highlight w:val="green"/>
              </w:rPr>
              <w:br/>
            </w:r>
            <w:r w:rsidRPr="00F82DFA">
              <w:rPr>
                <w:rStyle w:val="fontstyle21"/>
                <w:highlight w:val="green"/>
              </w:rPr>
              <w:t>6 - desempenhar outras atividades correlatas e afins.</w:t>
            </w:r>
            <w:r w:rsidRPr="00F82DFA">
              <w:rPr>
                <w:rFonts w:ascii="ArialMT" w:hAnsi="ArialMT"/>
                <w:color w:val="000000"/>
                <w:highlight w:val="green"/>
              </w:rPr>
              <w:br/>
            </w:r>
            <w:r w:rsidRPr="00F82DFA">
              <w:rPr>
                <w:rStyle w:val="fontstyle21"/>
                <w:highlight w:val="green"/>
              </w:rPr>
              <w:t>HABILITAÇÃO PROFISSIONAL: conclusão da 4ª série de 1º</w:t>
            </w:r>
            <w:r w:rsidR="005C6528" w:rsidRPr="00F82DFA">
              <w:rPr>
                <w:rStyle w:val="fontstyle21"/>
                <w:highlight w:val="green"/>
              </w:rPr>
              <w:t xml:space="preserve"> </w:t>
            </w:r>
            <w:r w:rsidRPr="00F82DFA">
              <w:rPr>
                <w:rStyle w:val="fontstyle21"/>
                <w:highlight w:val="green"/>
              </w:rPr>
              <w:t>Grau e qualificação profissional ou experiência na área de</w:t>
            </w:r>
            <w:r w:rsidR="005C6528" w:rsidRPr="00F82DFA">
              <w:rPr>
                <w:rStyle w:val="fontstyle21"/>
                <w:highlight w:val="green"/>
              </w:rPr>
              <w:t xml:space="preserve"> </w:t>
            </w:r>
            <w:r w:rsidRPr="00F82DFA">
              <w:rPr>
                <w:rStyle w:val="fontstyle21"/>
                <w:highlight w:val="green"/>
              </w:rPr>
              <w:t>atuação.</w:t>
            </w:r>
            <w:r w:rsidRPr="00F82DFA">
              <w:rPr>
                <w:rFonts w:ascii="ArialMT" w:hAnsi="ArialMT"/>
                <w:color w:val="000000"/>
                <w:highlight w:val="green"/>
              </w:rPr>
              <w:br/>
            </w:r>
            <w:r w:rsidRPr="00F82DFA">
              <w:rPr>
                <w:rStyle w:val="fontstyle21"/>
                <w:highlight w:val="green"/>
              </w:rPr>
              <w:t>JORNADA DE TRABALHO: 40 horas semanais.</w:t>
            </w:r>
          </w:p>
        </w:tc>
      </w:tr>
      <w:tr w:rsidR="00743125" w14:paraId="09A654BF" w14:textId="77777777" w:rsidTr="003770CE">
        <w:tc>
          <w:tcPr>
            <w:tcW w:w="2972" w:type="dxa"/>
            <w:vMerge/>
          </w:tcPr>
          <w:p w14:paraId="7938EA6B" w14:textId="77777777" w:rsidR="00743125" w:rsidRPr="00F82DFA" w:rsidRDefault="00743125" w:rsidP="00352DB2">
            <w:pPr>
              <w:pStyle w:val="NormalWeb"/>
              <w:jc w:val="center"/>
              <w:rPr>
                <w:highlight w:val="green"/>
              </w:rPr>
            </w:pPr>
          </w:p>
        </w:tc>
        <w:tc>
          <w:tcPr>
            <w:tcW w:w="11022" w:type="dxa"/>
          </w:tcPr>
          <w:p w14:paraId="1785F8CB" w14:textId="22A5B771" w:rsidR="00743125" w:rsidRPr="00F82DFA" w:rsidRDefault="00743125" w:rsidP="005C6528">
            <w:pPr>
              <w:rPr>
                <w:rStyle w:val="fontstyle01"/>
                <w:highlight w:val="green"/>
              </w:rPr>
            </w:pPr>
            <w:r w:rsidRPr="00F82DFA">
              <w:rPr>
                <w:rStyle w:val="fontstyle01"/>
                <w:highlight w:val="green"/>
              </w:rPr>
              <w:t>DENOMINAÇÃO DA FUNÇÃO: ELETRICISTA</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MT" w:hAnsi="ArialMT"/>
                <w:color w:val="000000"/>
                <w:highlight w:val="green"/>
              </w:rPr>
              <w:br/>
            </w:r>
            <w:r w:rsidRPr="00F82DFA">
              <w:rPr>
                <w:rStyle w:val="fontstyle21"/>
                <w:highlight w:val="green"/>
              </w:rPr>
              <w:t>1 - instalar e efetuar manutenção de redes aéreas e subterrâneas,</w:t>
            </w:r>
            <w:r w:rsidR="005C6528" w:rsidRPr="00F82DFA">
              <w:rPr>
                <w:rStyle w:val="fontstyle21"/>
                <w:highlight w:val="green"/>
              </w:rPr>
              <w:t xml:space="preserve"> </w:t>
            </w:r>
            <w:r w:rsidRPr="00F82DFA">
              <w:rPr>
                <w:rStyle w:val="fontstyle21"/>
                <w:highlight w:val="green"/>
              </w:rPr>
              <w:t>motores e bombas, ar condicionado, e outros, de acordo com</w:t>
            </w:r>
            <w:r w:rsidR="005C6528" w:rsidRPr="00F82DFA">
              <w:rPr>
                <w:rStyle w:val="fontstyle21"/>
                <w:highlight w:val="green"/>
              </w:rPr>
              <w:t xml:space="preserve"> </w:t>
            </w:r>
            <w:r w:rsidRPr="00F82DFA">
              <w:rPr>
                <w:rStyle w:val="fontstyle21"/>
                <w:highlight w:val="green"/>
              </w:rPr>
              <w:t>esquemas específicos e com as necessidades de cada caso;</w:t>
            </w:r>
            <w:r w:rsidRPr="00F82DFA">
              <w:rPr>
                <w:rFonts w:ascii="ArialMT" w:hAnsi="ArialMT"/>
                <w:color w:val="000000"/>
                <w:highlight w:val="green"/>
              </w:rPr>
              <w:br/>
            </w:r>
            <w:r w:rsidRPr="00F82DFA">
              <w:rPr>
                <w:rStyle w:val="fontstyle21"/>
                <w:highlight w:val="green"/>
              </w:rPr>
              <w:t>2 - efetuar reparos na rede elétrica de alta e baixa tensão</w:t>
            </w:r>
            <w:r w:rsidR="005C6528" w:rsidRPr="00F82DFA">
              <w:rPr>
                <w:rStyle w:val="fontstyle21"/>
                <w:highlight w:val="green"/>
              </w:rPr>
              <w:t xml:space="preserve"> </w:t>
            </w:r>
            <w:r w:rsidRPr="00F82DFA">
              <w:rPr>
                <w:rStyle w:val="fontstyle21"/>
                <w:highlight w:val="green"/>
              </w:rPr>
              <w:t>realizando, inclusive, manutenção preventiva, adotando as</w:t>
            </w:r>
            <w:r w:rsidR="005C6528" w:rsidRPr="00F82DFA">
              <w:rPr>
                <w:rStyle w:val="fontstyle21"/>
                <w:highlight w:val="green"/>
              </w:rPr>
              <w:t xml:space="preserve"> </w:t>
            </w:r>
            <w:r w:rsidRPr="00F82DFA">
              <w:rPr>
                <w:rStyle w:val="fontstyle21"/>
                <w:highlight w:val="green"/>
              </w:rPr>
              <w:t>atividades necessárias para cada tipo de trabalho;</w:t>
            </w:r>
            <w:r w:rsidRPr="00F82DFA">
              <w:rPr>
                <w:rFonts w:ascii="ArialMT" w:hAnsi="ArialMT"/>
                <w:color w:val="000000"/>
                <w:highlight w:val="green"/>
              </w:rPr>
              <w:br/>
            </w:r>
            <w:r w:rsidRPr="00F82DFA">
              <w:rPr>
                <w:rStyle w:val="fontstyle21"/>
                <w:highlight w:val="green"/>
              </w:rPr>
              <w:t>3 - examinar máquinas, instalações, equipamentos elétricos e de</w:t>
            </w:r>
            <w:r w:rsidR="005C6528" w:rsidRPr="00F82DFA">
              <w:rPr>
                <w:rStyle w:val="fontstyle21"/>
                <w:highlight w:val="green"/>
              </w:rPr>
              <w:t xml:space="preserve"> </w:t>
            </w:r>
            <w:r w:rsidRPr="00F82DFA">
              <w:rPr>
                <w:rStyle w:val="fontstyle21"/>
                <w:highlight w:val="green"/>
              </w:rPr>
              <w:t>laboratório, localizando defeitos e quebras, efetuando a</w:t>
            </w:r>
            <w:r w:rsidR="005C6528" w:rsidRPr="00F82DFA">
              <w:rPr>
                <w:rStyle w:val="fontstyle21"/>
                <w:highlight w:val="green"/>
              </w:rPr>
              <w:t xml:space="preserve"> </w:t>
            </w:r>
            <w:r w:rsidRPr="00F82DFA">
              <w:rPr>
                <w:rStyle w:val="fontstyle21"/>
                <w:highlight w:val="green"/>
              </w:rPr>
              <w:t>manutenção preventiva e corretiva dos mesmos, providenciando</w:t>
            </w:r>
            <w:r w:rsidR="005C6528" w:rsidRPr="00F82DFA">
              <w:rPr>
                <w:rStyle w:val="fontstyle21"/>
                <w:highlight w:val="green"/>
              </w:rPr>
              <w:t xml:space="preserve"> </w:t>
            </w:r>
            <w:r w:rsidRPr="00F82DFA">
              <w:rPr>
                <w:rStyle w:val="fontstyle21"/>
                <w:highlight w:val="green"/>
              </w:rPr>
              <w:t>reparos e substituição do que for necessário, adotando os</w:t>
            </w:r>
            <w:r w:rsidR="005C6528" w:rsidRPr="00F82DFA">
              <w:rPr>
                <w:rStyle w:val="fontstyle21"/>
                <w:highlight w:val="green"/>
              </w:rPr>
              <w:t xml:space="preserve"> </w:t>
            </w:r>
            <w:r w:rsidRPr="00F82DFA">
              <w:rPr>
                <w:rStyle w:val="fontstyle21"/>
                <w:highlight w:val="green"/>
              </w:rPr>
              <w:t>cuidados a cada tipo de trabalho, visando o perfeito</w:t>
            </w:r>
            <w:r w:rsidR="005C6528" w:rsidRPr="00F82DFA">
              <w:rPr>
                <w:rStyle w:val="fontstyle21"/>
                <w:highlight w:val="green"/>
              </w:rPr>
              <w:t xml:space="preserve"> </w:t>
            </w:r>
            <w:r w:rsidRPr="00F82DFA">
              <w:rPr>
                <w:rStyle w:val="fontstyle21"/>
                <w:highlight w:val="green"/>
              </w:rPr>
              <w:t>funcionamento dos equipamentos e instalações elétricas, e o</w:t>
            </w:r>
            <w:r w:rsidR="005C6528" w:rsidRPr="00F82DFA">
              <w:rPr>
                <w:rStyle w:val="fontstyle21"/>
                <w:highlight w:val="green"/>
              </w:rPr>
              <w:t xml:space="preserve"> </w:t>
            </w:r>
            <w:r w:rsidRPr="00F82DFA">
              <w:rPr>
                <w:rStyle w:val="fontstyle21"/>
                <w:highlight w:val="green"/>
              </w:rPr>
              <w:t>aproveitamento adequado da energia;</w:t>
            </w:r>
            <w:r w:rsidRPr="00F82DFA">
              <w:rPr>
                <w:rFonts w:ascii="ArialMT" w:hAnsi="ArialMT"/>
                <w:color w:val="000000"/>
                <w:highlight w:val="green"/>
              </w:rPr>
              <w:br/>
            </w:r>
            <w:r w:rsidRPr="00F82DFA">
              <w:rPr>
                <w:rStyle w:val="fontstyle21"/>
                <w:highlight w:val="green"/>
              </w:rPr>
              <w:t>4 - efetuar manutenção da rede telefônica, instalando e</w:t>
            </w:r>
            <w:r w:rsidR="005C6528" w:rsidRPr="00F82DFA">
              <w:rPr>
                <w:rStyle w:val="fontstyle21"/>
                <w:highlight w:val="green"/>
              </w:rPr>
              <w:t xml:space="preserve"> </w:t>
            </w:r>
            <w:r w:rsidRPr="00F82DFA">
              <w:rPr>
                <w:rStyle w:val="fontstyle21"/>
                <w:highlight w:val="green"/>
              </w:rPr>
              <w:t>consertando aparelhos para garantir o perfeito</w:t>
            </w:r>
            <w:r w:rsidR="005C6528" w:rsidRPr="00F82DFA">
              <w:rPr>
                <w:rStyle w:val="fontstyle21"/>
                <w:highlight w:val="green"/>
              </w:rPr>
              <w:t xml:space="preserve"> </w:t>
            </w:r>
            <w:r w:rsidRPr="00F82DFA">
              <w:rPr>
                <w:rStyle w:val="fontstyle21"/>
                <w:highlight w:val="green"/>
              </w:rPr>
              <w:t>funcionamento</w:t>
            </w:r>
            <w:r w:rsidR="005C6528" w:rsidRPr="00F82DFA">
              <w:rPr>
                <w:rStyle w:val="fontstyle21"/>
                <w:highlight w:val="green"/>
              </w:rPr>
              <w:t xml:space="preserve"> </w:t>
            </w:r>
            <w:r w:rsidRPr="00F82DFA">
              <w:rPr>
                <w:rStyle w:val="fontstyle21"/>
                <w:highlight w:val="green"/>
              </w:rPr>
              <w:t>dos mesmos;</w:t>
            </w:r>
            <w:r w:rsidRPr="00F82DFA">
              <w:rPr>
                <w:rFonts w:ascii="ArialMT" w:hAnsi="ArialMT"/>
                <w:color w:val="000000"/>
                <w:highlight w:val="green"/>
              </w:rPr>
              <w:br/>
            </w:r>
            <w:r w:rsidRPr="00F82DFA">
              <w:rPr>
                <w:rStyle w:val="fontstyle21"/>
                <w:highlight w:val="green"/>
              </w:rPr>
              <w:t>5 - auxiliar na instalação de transformadores e disjuntores,</w:t>
            </w:r>
            <w:r w:rsidR="005C6528" w:rsidRPr="00F82DFA">
              <w:rPr>
                <w:rStyle w:val="fontstyle21"/>
                <w:highlight w:val="green"/>
              </w:rPr>
              <w:t xml:space="preserve"> </w:t>
            </w:r>
            <w:r w:rsidRPr="00F82DFA">
              <w:rPr>
                <w:rStyle w:val="fontstyle21"/>
                <w:highlight w:val="green"/>
              </w:rPr>
              <w:t>obedecendo às normas e esquemas específicos para o perfeito</w:t>
            </w:r>
            <w:r w:rsidR="005C6528" w:rsidRPr="00F82DFA">
              <w:rPr>
                <w:rStyle w:val="fontstyle21"/>
                <w:highlight w:val="green"/>
              </w:rPr>
              <w:t xml:space="preserve"> </w:t>
            </w:r>
            <w:r w:rsidRPr="00F82DFA">
              <w:rPr>
                <w:rStyle w:val="fontstyle21"/>
                <w:highlight w:val="green"/>
              </w:rPr>
              <w:t>funcionamento dos mesmos;</w:t>
            </w:r>
            <w:r w:rsidRPr="00F82DFA">
              <w:rPr>
                <w:rFonts w:ascii="ArialMT" w:hAnsi="ArialMT"/>
                <w:color w:val="000000"/>
                <w:highlight w:val="green"/>
              </w:rPr>
              <w:br/>
            </w:r>
            <w:r w:rsidRPr="00F82DFA">
              <w:rPr>
                <w:rStyle w:val="fontstyle21"/>
                <w:highlight w:val="green"/>
              </w:rPr>
              <w:t>6 - anotar os materiais a serem utilizados nos diversos serviços,</w:t>
            </w:r>
            <w:r w:rsidR="005C6528" w:rsidRPr="00F82DFA">
              <w:rPr>
                <w:rStyle w:val="fontstyle21"/>
                <w:highlight w:val="green"/>
              </w:rPr>
              <w:t xml:space="preserve"> </w:t>
            </w:r>
            <w:r w:rsidRPr="00F82DFA">
              <w:rPr>
                <w:rStyle w:val="fontstyle21"/>
                <w:highlight w:val="green"/>
              </w:rPr>
              <w:t>encaminhando os itens faltantes para providências de compra, de</w:t>
            </w:r>
            <w:r w:rsidR="005C6528" w:rsidRPr="00F82DFA">
              <w:rPr>
                <w:rStyle w:val="fontstyle21"/>
                <w:highlight w:val="green"/>
              </w:rPr>
              <w:t xml:space="preserve"> </w:t>
            </w:r>
            <w:r w:rsidRPr="00F82DFA">
              <w:rPr>
                <w:rStyle w:val="fontstyle21"/>
                <w:highlight w:val="green"/>
              </w:rPr>
              <w:t>forma a evitar atrasos e interrupções nos serviços;</w:t>
            </w:r>
            <w:r w:rsidRPr="00F82DFA">
              <w:rPr>
                <w:rFonts w:ascii="ArialMT" w:hAnsi="ArialMT"/>
                <w:color w:val="000000"/>
                <w:highlight w:val="green"/>
              </w:rPr>
              <w:br/>
            </w:r>
            <w:r w:rsidRPr="00F82DFA">
              <w:rPr>
                <w:rStyle w:val="fontstyle21"/>
                <w:highlight w:val="green"/>
              </w:rPr>
              <w:t>7 - zelar pela segurança individual e coletiva, utilizando</w:t>
            </w:r>
            <w:r w:rsidR="005C6528" w:rsidRPr="00F82DFA">
              <w:rPr>
                <w:rStyle w:val="fontstyle21"/>
                <w:highlight w:val="green"/>
              </w:rPr>
              <w:t xml:space="preserve"> </w:t>
            </w:r>
            <w:r w:rsidRPr="00F82DFA">
              <w:rPr>
                <w:rStyle w:val="fontstyle21"/>
                <w:highlight w:val="green"/>
              </w:rPr>
              <w:t>equipamentos próprios, quando da execução dos serviços;</w:t>
            </w:r>
            <w:r w:rsidRPr="00F82DFA">
              <w:rPr>
                <w:rFonts w:ascii="ArialMT" w:hAnsi="ArialMT"/>
                <w:color w:val="000000"/>
                <w:highlight w:val="green"/>
              </w:rPr>
              <w:br/>
            </w:r>
            <w:r w:rsidRPr="00F82DFA">
              <w:rPr>
                <w:rStyle w:val="fontstyle21"/>
                <w:highlight w:val="green"/>
              </w:rPr>
              <w:t>8 - transportar peças, materiais, ferramentas e o que mais for</w:t>
            </w:r>
            <w:r w:rsidR="005C6528" w:rsidRPr="00F82DFA">
              <w:rPr>
                <w:rStyle w:val="fontstyle21"/>
                <w:highlight w:val="green"/>
              </w:rPr>
              <w:t xml:space="preserve"> </w:t>
            </w:r>
            <w:r w:rsidRPr="00F82DFA">
              <w:rPr>
                <w:rStyle w:val="fontstyle21"/>
                <w:highlight w:val="green"/>
              </w:rPr>
              <w:t>necessário à realização dos serviços;</w:t>
            </w:r>
            <w:r w:rsidRPr="00F82DFA">
              <w:rPr>
                <w:rFonts w:ascii="ArialMT" w:hAnsi="ArialMT"/>
                <w:color w:val="000000"/>
                <w:highlight w:val="green"/>
              </w:rPr>
              <w:br/>
            </w:r>
            <w:r w:rsidRPr="00F82DFA">
              <w:rPr>
                <w:rStyle w:val="fontstyle21"/>
                <w:highlight w:val="green"/>
              </w:rPr>
              <w:t>9 - zelar pela guarda, conservação e limpeza dos equipamentos,</w:t>
            </w:r>
            <w:r w:rsidR="005C6528" w:rsidRPr="00F82DFA">
              <w:rPr>
                <w:rStyle w:val="fontstyle21"/>
                <w:highlight w:val="green"/>
              </w:rPr>
              <w:t xml:space="preserve"> </w:t>
            </w:r>
            <w:r w:rsidRPr="00F82DFA">
              <w:rPr>
                <w:rStyle w:val="fontstyle21"/>
                <w:highlight w:val="green"/>
              </w:rPr>
              <w:t>instrumentos, ferramentas e materiais peculiares ao trabalho,</w:t>
            </w:r>
            <w:r w:rsidR="005C6528" w:rsidRPr="00F82DFA">
              <w:rPr>
                <w:rStyle w:val="fontstyle21"/>
                <w:highlight w:val="green"/>
              </w:rPr>
              <w:t xml:space="preserve"> </w:t>
            </w:r>
            <w:r w:rsidRPr="00F82DFA">
              <w:rPr>
                <w:rStyle w:val="fontstyle01"/>
                <w:highlight w:val="green"/>
              </w:rPr>
              <w:t>bem como dos locais, inclusive aqueles onde forem realizados os</w:t>
            </w:r>
            <w:r w:rsidR="005C6528" w:rsidRPr="00F82DFA">
              <w:rPr>
                <w:rStyle w:val="fontstyle01"/>
                <w:highlight w:val="green"/>
              </w:rPr>
              <w:t xml:space="preserve"> </w:t>
            </w:r>
            <w:r w:rsidRPr="00F82DFA">
              <w:rPr>
                <w:rStyle w:val="fontstyle01"/>
                <w:highlight w:val="green"/>
              </w:rPr>
              <w:t>serviços;</w:t>
            </w:r>
            <w:r w:rsidRPr="00F82DFA">
              <w:rPr>
                <w:rFonts w:ascii="ArialMT" w:hAnsi="ArialMT"/>
                <w:color w:val="000000"/>
                <w:highlight w:val="green"/>
              </w:rPr>
              <w:br/>
            </w:r>
            <w:r w:rsidRPr="00F82DFA">
              <w:rPr>
                <w:rStyle w:val="fontstyle01"/>
                <w:highlight w:val="green"/>
              </w:rPr>
              <w:t>10 -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5C6528"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72104FAA" w14:textId="77777777" w:rsidTr="003770CE">
        <w:tc>
          <w:tcPr>
            <w:tcW w:w="2972" w:type="dxa"/>
            <w:vMerge/>
          </w:tcPr>
          <w:p w14:paraId="4D9B3E24" w14:textId="77777777" w:rsidR="00743125" w:rsidRPr="00F82DFA" w:rsidRDefault="00743125" w:rsidP="00352DB2">
            <w:pPr>
              <w:pStyle w:val="NormalWeb"/>
              <w:jc w:val="center"/>
              <w:rPr>
                <w:highlight w:val="green"/>
              </w:rPr>
            </w:pPr>
          </w:p>
        </w:tc>
        <w:tc>
          <w:tcPr>
            <w:tcW w:w="11022" w:type="dxa"/>
          </w:tcPr>
          <w:p w14:paraId="57ABBA20" w14:textId="42B3B769" w:rsidR="00743125" w:rsidRPr="00F82DFA" w:rsidRDefault="00743125" w:rsidP="002435C3">
            <w:pPr>
              <w:rPr>
                <w:rStyle w:val="fontstyle01"/>
                <w:highlight w:val="green"/>
              </w:rPr>
            </w:pPr>
            <w:r w:rsidRPr="00F82DFA">
              <w:rPr>
                <w:rStyle w:val="fontstyle21"/>
                <w:highlight w:val="green"/>
              </w:rPr>
              <w:t>DENOMINAÇÃO DA FUNÇÃO: ENCANADOR</w:t>
            </w:r>
            <w:r w:rsidRPr="00F82DFA">
              <w:rPr>
                <w:rFonts w:ascii="Arial-BoldMT" w:hAnsi="Arial-BoldMT"/>
                <w:b/>
                <w:bCs/>
                <w:color w:val="000000"/>
                <w:highlight w:val="green"/>
              </w:rPr>
              <w:br/>
            </w:r>
            <w:r w:rsidRPr="00F82DFA">
              <w:rPr>
                <w:rStyle w:val="fontstyle21"/>
                <w:highlight w:val="green"/>
              </w:rPr>
              <w:t>DESCRIÇÃO DETALHADA:</w:t>
            </w:r>
            <w:r w:rsidRPr="00F82DFA">
              <w:rPr>
                <w:rFonts w:ascii="Arial-BoldMT" w:hAnsi="Arial-BoldMT"/>
                <w:b/>
                <w:bCs/>
                <w:color w:val="000000"/>
                <w:highlight w:val="green"/>
              </w:rPr>
              <w:br/>
            </w:r>
            <w:r w:rsidRPr="00F82DFA">
              <w:rPr>
                <w:rStyle w:val="fontstyle01"/>
                <w:highlight w:val="green"/>
              </w:rPr>
              <w:t>1 - instalar e consertar registros, torneiras, válvulas, sifões,</w:t>
            </w:r>
            <w:r w:rsidR="005C6528" w:rsidRPr="00F82DFA">
              <w:rPr>
                <w:rStyle w:val="fontstyle01"/>
                <w:highlight w:val="green"/>
              </w:rPr>
              <w:t xml:space="preserve"> </w:t>
            </w:r>
            <w:r w:rsidRPr="00F82DFA">
              <w:rPr>
                <w:rStyle w:val="fontstyle01"/>
                <w:highlight w:val="green"/>
              </w:rPr>
              <w:t>condutores, caixas d’água, caixas de decantação, chuveiros,</w:t>
            </w:r>
            <w:r w:rsidR="005C6528" w:rsidRPr="00F82DFA">
              <w:rPr>
                <w:rStyle w:val="fontstyle01"/>
                <w:highlight w:val="green"/>
              </w:rPr>
              <w:t xml:space="preserve"> </w:t>
            </w:r>
            <w:r w:rsidRPr="00F82DFA">
              <w:rPr>
                <w:rStyle w:val="fontstyle01"/>
                <w:highlight w:val="green"/>
              </w:rPr>
              <w:t>louças e aparelhos sanitários e outros;</w:t>
            </w:r>
            <w:r w:rsidRPr="00F82DFA">
              <w:rPr>
                <w:rFonts w:ascii="ArialMT" w:hAnsi="ArialMT"/>
                <w:color w:val="000000"/>
                <w:highlight w:val="green"/>
              </w:rPr>
              <w:br/>
            </w:r>
            <w:r w:rsidRPr="00F82DFA">
              <w:rPr>
                <w:rStyle w:val="fontstyle01"/>
                <w:highlight w:val="green"/>
              </w:rPr>
              <w:t>2 - confeccionar e assentar calhas, assentar manilhas e fazer</w:t>
            </w:r>
            <w:r w:rsidR="005C6528" w:rsidRPr="00F82DFA">
              <w:rPr>
                <w:rStyle w:val="fontstyle01"/>
                <w:highlight w:val="green"/>
              </w:rPr>
              <w:t xml:space="preserve"> </w:t>
            </w:r>
            <w:r w:rsidRPr="00F82DFA">
              <w:rPr>
                <w:rStyle w:val="fontstyle01"/>
                <w:highlight w:val="green"/>
              </w:rPr>
              <w:t>ligações de bombas, reservatórios de água, redes de água,</w:t>
            </w:r>
            <w:r w:rsidR="005C6528" w:rsidRPr="00F82DFA">
              <w:rPr>
                <w:rStyle w:val="fontstyle01"/>
                <w:highlight w:val="green"/>
              </w:rPr>
              <w:t xml:space="preserve"> </w:t>
            </w:r>
            <w:r w:rsidRPr="00F82DFA">
              <w:rPr>
                <w:rStyle w:val="fontstyle01"/>
                <w:highlight w:val="green"/>
              </w:rPr>
              <w:t>esgoto, gás e ar comprimido;</w:t>
            </w:r>
            <w:r w:rsidRPr="00F82DFA">
              <w:rPr>
                <w:rFonts w:ascii="ArialMT" w:hAnsi="ArialMT"/>
                <w:color w:val="000000"/>
                <w:highlight w:val="green"/>
              </w:rPr>
              <w:br/>
            </w:r>
            <w:r w:rsidRPr="00F82DFA">
              <w:rPr>
                <w:rStyle w:val="fontstyle01"/>
                <w:highlight w:val="green"/>
              </w:rPr>
              <w:t>3 - executar serviços de solda e funilaria em trabalhos específicos</w:t>
            </w:r>
            <w:r w:rsidR="005C6528" w:rsidRPr="00F82DFA">
              <w:rPr>
                <w:rStyle w:val="fontstyle01"/>
                <w:highlight w:val="green"/>
              </w:rPr>
              <w:t xml:space="preserve"> </w:t>
            </w:r>
            <w:r w:rsidRPr="00F82DFA">
              <w:rPr>
                <w:rStyle w:val="fontstyle01"/>
                <w:highlight w:val="green"/>
              </w:rPr>
              <w:t>próprios;</w:t>
            </w:r>
            <w:r w:rsidRPr="00F82DFA">
              <w:rPr>
                <w:rFonts w:ascii="ArialMT" w:hAnsi="ArialMT"/>
                <w:color w:val="000000"/>
                <w:highlight w:val="green"/>
              </w:rPr>
              <w:br/>
            </w:r>
            <w:r w:rsidRPr="00F82DFA">
              <w:rPr>
                <w:rStyle w:val="fontstyle01"/>
                <w:highlight w:val="green"/>
              </w:rPr>
              <w:t>4 - abrir valetas no solo, quebrar e furar paredes para colocação</w:t>
            </w:r>
            <w:r w:rsidR="005C6528" w:rsidRPr="00F82DFA">
              <w:rPr>
                <w:rStyle w:val="fontstyle01"/>
                <w:highlight w:val="green"/>
              </w:rPr>
              <w:t xml:space="preserve"> </w:t>
            </w:r>
            <w:r w:rsidRPr="00F82DFA">
              <w:rPr>
                <w:rStyle w:val="fontstyle01"/>
                <w:highlight w:val="green"/>
              </w:rPr>
              <w:t>de canos, observando as condições de</w:t>
            </w:r>
            <w:r w:rsidR="005C6528" w:rsidRPr="00F82DFA">
              <w:rPr>
                <w:rStyle w:val="fontstyle01"/>
                <w:highlight w:val="green"/>
              </w:rPr>
              <w:t xml:space="preserve"> </w:t>
            </w:r>
            <w:r w:rsidRPr="00F82DFA">
              <w:rPr>
                <w:rStyle w:val="fontstyle01"/>
                <w:highlight w:val="green"/>
              </w:rPr>
              <w:t>segurança e melhor</w:t>
            </w:r>
            <w:r w:rsidR="005C6528" w:rsidRPr="00F82DFA">
              <w:rPr>
                <w:rStyle w:val="fontstyle01"/>
                <w:highlight w:val="green"/>
              </w:rPr>
              <w:t xml:space="preserve"> </w:t>
            </w:r>
            <w:r w:rsidRPr="00F82DFA">
              <w:rPr>
                <w:rStyle w:val="fontstyle01"/>
                <w:highlight w:val="green"/>
              </w:rPr>
              <w:t>aproveitamento do espaço para execução dos trabalhos</w:t>
            </w:r>
            <w:r w:rsidR="005C6528" w:rsidRPr="00F82DFA">
              <w:rPr>
                <w:rStyle w:val="fontstyle01"/>
                <w:highlight w:val="green"/>
              </w:rPr>
              <w:t xml:space="preserve"> </w:t>
            </w:r>
            <w:r w:rsidRPr="00F82DFA">
              <w:rPr>
                <w:rStyle w:val="fontstyle01"/>
                <w:highlight w:val="green"/>
              </w:rPr>
              <w:t>solicitados;</w:t>
            </w:r>
            <w:r w:rsidRPr="00F82DFA">
              <w:rPr>
                <w:rFonts w:ascii="ArialMT" w:hAnsi="ArialMT"/>
                <w:color w:val="000000"/>
                <w:highlight w:val="green"/>
              </w:rPr>
              <w:br/>
            </w:r>
            <w:r w:rsidRPr="00F82DFA">
              <w:rPr>
                <w:rStyle w:val="fontstyle01"/>
                <w:highlight w:val="green"/>
              </w:rPr>
              <w:t>5 - fazer limpeza de caixas d’água, calhas, condutores, e outros</w:t>
            </w:r>
            <w:r w:rsidR="005C6528" w:rsidRPr="00F82DFA">
              <w:rPr>
                <w:rStyle w:val="fontstyle01"/>
                <w:highlight w:val="green"/>
              </w:rPr>
              <w:t xml:space="preserve"> </w:t>
            </w:r>
            <w:r w:rsidRPr="00F82DFA">
              <w:rPr>
                <w:rStyle w:val="fontstyle01"/>
                <w:highlight w:val="green"/>
              </w:rPr>
              <w:t>bem como desentupimento de esgotos, galerias e canos para</w:t>
            </w:r>
            <w:r w:rsidR="005C6528" w:rsidRPr="00F82DFA">
              <w:rPr>
                <w:rStyle w:val="fontstyle01"/>
                <w:highlight w:val="green"/>
              </w:rPr>
              <w:t xml:space="preserve"> </w:t>
            </w:r>
            <w:r w:rsidRPr="00F82DFA">
              <w:rPr>
                <w:rStyle w:val="fontstyle01"/>
                <w:highlight w:val="green"/>
              </w:rPr>
              <w:t>manter as condições de higiene e limpeza dos mesmos;</w:t>
            </w:r>
            <w:r w:rsidRPr="00F82DFA">
              <w:rPr>
                <w:rFonts w:ascii="ArialMT" w:hAnsi="ArialMT"/>
                <w:color w:val="000000"/>
                <w:highlight w:val="green"/>
              </w:rPr>
              <w:br/>
            </w:r>
            <w:r w:rsidRPr="00F82DFA">
              <w:rPr>
                <w:rStyle w:val="fontstyle01"/>
                <w:highlight w:val="green"/>
              </w:rPr>
              <w:t>6 - executar a manutenção das instalações hidráulicas, de gás, ar</w:t>
            </w:r>
            <w:r w:rsidR="005C6528" w:rsidRPr="00F82DFA">
              <w:rPr>
                <w:rStyle w:val="fontstyle01"/>
                <w:highlight w:val="green"/>
              </w:rPr>
              <w:t xml:space="preserve"> </w:t>
            </w:r>
            <w:r w:rsidRPr="00F82DFA">
              <w:rPr>
                <w:rStyle w:val="fontstyle01"/>
                <w:highlight w:val="green"/>
              </w:rPr>
              <w:t>comprimido e outros fluídos, trocando peças defeituosas e</w:t>
            </w:r>
            <w:r w:rsidR="005C6528" w:rsidRPr="00F82DFA">
              <w:rPr>
                <w:rStyle w:val="fontstyle01"/>
                <w:highlight w:val="green"/>
              </w:rPr>
              <w:t xml:space="preserve"> </w:t>
            </w:r>
            <w:r w:rsidRPr="00F82DFA">
              <w:rPr>
                <w:rStyle w:val="fontstyle01"/>
                <w:highlight w:val="green"/>
              </w:rPr>
              <w:t>fazendo pequenos reparos, utilizando-se de equipamentos e</w:t>
            </w:r>
            <w:r w:rsidR="005C6528" w:rsidRPr="00F82DFA">
              <w:rPr>
                <w:rStyle w:val="fontstyle01"/>
                <w:highlight w:val="green"/>
              </w:rPr>
              <w:t xml:space="preserve"> </w:t>
            </w:r>
            <w:r w:rsidRPr="00F82DFA">
              <w:rPr>
                <w:rStyle w:val="fontstyle01"/>
                <w:highlight w:val="green"/>
              </w:rPr>
              <w:t>materiais específicos;</w:t>
            </w:r>
            <w:r w:rsidRPr="00F82DFA">
              <w:rPr>
                <w:rFonts w:ascii="ArialMT" w:hAnsi="ArialMT"/>
                <w:color w:val="000000"/>
                <w:highlight w:val="green"/>
              </w:rPr>
              <w:br/>
            </w:r>
            <w:r w:rsidRPr="00F82DFA">
              <w:rPr>
                <w:rStyle w:val="fontstyle01"/>
                <w:highlight w:val="green"/>
              </w:rPr>
              <w:t>7 - manter todo o sistema inerente à sua responsabilidade em</w:t>
            </w:r>
            <w:r w:rsidR="005C6528" w:rsidRPr="00F82DFA">
              <w:rPr>
                <w:rStyle w:val="fontstyle01"/>
                <w:highlight w:val="green"/>
              </w:rPr>
              <w:t xml:space="preserve"> </w:t>
            </w:r>
            <w:r w:rsidRPr="00F82DFA">
              <w:rPr>
                <w:rStyle w:val="fontstyle01"/>
                <w:highlight w:val="green"/>
              </w:rPr>
              <w:t>perfeitas condições de uso e funcionamento;</w:t>
            </w:r>
            <w:r w:rsidRPr="00F82DFA">
              <w:rPr>
                <w:rFonts w:ascii="ArialMT" w:hAnsi="ArialMT"/>
                <w:color w:val="000000"/>
                <w:highlight w:val="green"/>
              </w:rPr>
              <w:br/>
            </w:r>
            <w:r w:rsidRPr="00F82DFA">
              <w:rPr>
                <w:rStyle w:val="fontstyle01"/>
                <w:highlight w:val="green"/>
              </w:rPr>
              <w:t>8 - anotar os materiais a serem utilizados nos diversos serviços,</w:t>
            </w:r>
            <w:r w:rsidR="005C6528" w:rsidRPr="00F82DFA">
              <w:rPr>
                <w:rStyle w:val="fontstyle01"/>
                <w:highlight w:val="green"/>
              </w:rPr>
              <w:t xml:space="preserve"> </w:t>
            </w:r>
            <w:r w:rsidRPr="00F82DFA">
              <w:rPr>
                <w:rStyle w:val="fontstyle01"/>
                <w:highlight w:val="green"/>
              </w:rPr>
              <w:t>encaminhando os itens faltantes para providências de compra, de</w:t>
            </w:r>
            <w:r w:rsidR="005C6528" w:rsidRPr="00F82DFA">
              <w:rPr>
                <w:rStyle w:val="fontstyle01"/>
                <w:highlight w:val="green"/>
              </w:rPr>
              <w:t xml:space="preserve"> </w:t>
            </w:r>
            <w:r w:rsidRPr="00F82DFA">
              <w:rPr>
                <w:rStyle w:val="fontstyle01"/>
                <w:highlight w:val="green"/>
              </w:rPr>
              <w:t>forma a evitar atrasos e interrupções nos serviços;</w:t>
            </w:r>
            <w:r w:rsidRPr="00F82DFA">
              <w:rPr>
                <w:rFonts w:ascii="ArialMT" w:hAnsi="ArialMT"/>
                <w:color w:val="000000"/>
                <w:highlight w:val="green"/>
              </w:rPr>
              <w:br/>
            </w:r>
            <w:r w:rsidRPr="00F82DFA">
              <w:rPr>
                <w:rStyle w:val="fontstyle01"/>
                <w:highlight w:val="green"/>
              </w:rPr>
              <w:t>9 - zelar pela segurança individual e coletiva, utilizando</w:t>
            </w:r>
            <w:r w:rsidR="005C6528" w:rsidRPr="00F82DFA">
              <w:rPr>
                <w:rStyle w:val="fontstyle01"/>
                <w:highlight w:val="green"/>
              </w:rPr>
              <w:t xml:space="preserve"> </w:t>
            </w:r>
            <w:r w:rsidRPr="00F82DFA">
              <w:rPr>
                <w:rStyle w:val="fontstyle01"/>
                <w:highlight w:val="green"/>
              </w:rPr>
              <w:t>equipamentos próprios, quando da execução dos serviços;</w:t>
            </w:r>
            <w:r w:rsidRPr="00F82DFA">
              <w:rPr>
                <w:rFonts w:ascii="ArialMT" w:hAnsi="ArialMT"/>
                <w:color w:val="000000"/>
                <w:highlight w:val="green"/>
              </w:rPr>
              <w:br/>
            </w:r>
            <w:r w:rsidRPr="00F82DFA">
              <w:rPr>
                <w:rStyle w:val="fontstyle01"/>
                <w:highlight w:val="green"/>
              </w:rPr>
              <w:t>10 - transportar materiais, peças, ferramentas e o que mais for</w:t>
            </w:r>
            <w:r w:rsidR="005C6528" w:rsidRPr="00F82DFA">
              <w:rPr>
                <w:rStyle w:val="fontstyle01"/>
                <w:highlight w:val="green"/>
              </w:rPr>
              <w:t xml:space="preserve"> </w:t>
            </w:r>
            <w:r w:rsidRPr="00F82DFA">
              <w:rPr>
                <w:rStyle w:val="fontstyle01"/>
                <w:highlight w:val="green"/>
              </w:rPr>
              <w:t>necessário à realização dos serviços;</w:t>
            </w:r>
            <w:r w:rsidRPr="00F82DFA">
              <w:rPr>
                <w:rFonts w:ascii="ArialMT" w:hAnsi="ArialMT"/>
                <w:color w:val="000000"/>
                <w:highlight w:val="green"/>
              </w:rPr>
              <w:br/>
            </w:r>
            <w:r w:rsidRPr="00F82DFA">
              <w:rPr>
                <w:rStyle w:val="fontstyle01"/>
                <w:highlight w:val="green"/>
              </w:rPr>
              <w:t>11 - zelar pela guarda, conservação, manutenção e limpeza dos</w:t>
            </w:r>
            <w:r w:rsidR="005C6528" w:rsidRPr="00F82DFA">
              <w:rPr>
                <w:rStyle w:val="fontstyle01"/>
                <w:highlight w:val="green"/>
              </w:rPr>
              <w:t xml:space="preserve"> </w:t>
            </w:r>
            <w:r w:rsidRPr="00F82DFA">
              <w:rPr>
                <w:rStyle w:val="fontstyle01"/>
                <w:highlight w:val="green"/>
              </w:rPr>
              <w:t>equipamentos, ferramentas e dos materiais peculiares ao</w:t>
            </w:r>
            <w:r w:rsidR="005C6528" w:rsidRPr="00F82DFA">
              <w:rPr>
                <w:rStyle w:val="fontstyle01"/>
                <w:highlight w:val="green"/>
              </w:rPr>
              <w:t xml:space="preserve"> </w:t>
            </w:r>
            <w:r w:rsidRPr="00F82DFA">
              <w:rPr>
                <w:rStyle w:val="fontstyle01"/>
                <w:highlight w:val="green"/>
              </w:rPr>
              <w:t>trabalho, bem como dos locais, inclusive aqueles onde forem</w:t>
            </w:r>
            <w:r w:rsidR="005C6528" w:rsidRPr="00F82DFA">
              <w:rPr>
                <w:rStyle w:val="fontstyle01"/>
                <w:highlight w:val="green"/>
              </w:rPr>
              <w:t xml:space="preserve"> </w:t>
            </w:r>
            <w:r w:rsidRPr="00F82DFA">
              <w:rPr>
                <w:rStyle w:val="fontstyle01"/>
                <w:highlight w:val="green"/>
              </w:rPr>
              <w:t>realizados os serviços;</w:t>
            </w:r>
            <w:r w:rsidRPr="00F82DFA">
              <w:rPr>
                <w:rFonts w:ascii="ArialMT" w:hAnsi="ArialMT"/>
                <w:color w:val="000000"/>
                <w:highlight w:val="green"/>
              </w:rPr>
              <w:br/>
            </w:r>
            <w:r w:rsidRPr="00F82DFA">
              <w:rPr>
                <w:rStyle w:val="fontstyle01"/>
                <w:highlight w:val="green"/>
              </w:rPr>
              <w:t>12 -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5C6528"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1395D70D" w14:textId="77777777" w:rsidTr="003770CE">
        <w:tc>
          <w:tcPr>
            <w:tcW w:w="2972" w:type="dxa"/>
            <w:vMerge/>
          </w:tcPr>
          <w:p w14:paraId="30345A5D" w14:textId="77777777" w:rsidR="00743125" w:rsidRPr="00F82DFA" w:rsidRDefault="00743125" w:rsidP="00352DB2">
            <w:pPr>
              <w:pStyle w:val="NormalWeb"/>
              <w:jc w:val="center"/>
              <w:rPr>
                <w:highlight w:val="green"/>
              </w:rPr>
            </w:pPr>
          </w:p>
        </w:tc>
        <w:tc>
          <w:tcPr>
            <w:tcW w:w="11022" w:type="dxa"/>
          </w:tcPr>
          <w:p w14:paraId="11CE2099" w14:textId="77777777" w:rsidR="00743125" w:rsidRPr="00F82DFA" w:rsidRDefault="00743125" w:rsidP="00126D80">
            <w:pPr>
              <w:rPr>
                <w:rStyle w:val="fontstyle21"/>
                <w:highlight w:val="green"/>
              </w:rPr>
            </w:pPr>
            <w:r w:rsidRPr="00F82DFA">
              <w:rPr>
                <w:rStyle w:val="fontstyle21"/>
                <w:highlight w:val="green"/>
              </w:rPr>
              <w:t>DENOMINAÇÃO DA FUNÇÃO: FAXINEIRO</w:t>
            </w:r>
          </w:p>
          <w:p w14:paraId="637B7DCC" w14:textId="02EB26FB" w:rsidR="00743125" w:rsidRPr="00F82DFA" w:rsidRDefault="00743125" w:rsidP="00B57E60">
            <w:pPr>
              <w:rPr>
                <w:rStyle w:val="fontstyle01"/>
                <w:highlight w:val="green"/>
              </w:rPr>
            </w:pP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executar os serviços de limpeza dos prédios da Universidade,</w:t>
            </w:r>
            <w:r w:rsidR="005C6528" w:rsidRPr="00F82DFA">
              <w:rPr>
                <w:rStyle w:val="fontstyle01"/>
                <w:highlight w:val="green"/>
              </w:rPr>
              <w:t xml:space="preserve"> </w:t>
            </w:r>
            <w:r w:rsidRPr="00F82DFA">
              <w:rPr>
                <w:rStyle w:val="fontstyle01"/>
                <w:highlight w:val="green"/>
              </w:rPr>
              <w:t>pátios, escritórios, instalações, salas de aula e assemelhados;</w:t>
            </w:r>
            <w:r w:rsidRPr="00F82DFA">
              <w:rPr>
                <w:rFonts w:ascii="ArialMT" w:hAnsi="ArialMT"/>
                <w:color w:val="000000"/>
                <w:highlight w:val="green"/>
              </w:rPr>
              <w:br/>
            </w:r>
            <w:r w:rsidRPr="00F82DFA">
              <w:rPr>
                <w:rStyle w:val="fontstyle01"/>
                <w:highlight w:val="green"/>
              </w:rPr>
              <w:t>2 - realizar todas as operações referentes à movimentação de</w:t>
            </w:r>
            <w:r w:rsidR="005C6528" w:rsidRPr="00F82DFA">
              <w:rPr>
                <w:rStyle w:val="fontstyle01"/>
                <w:highlight w:val="green"/>
              </w:rPr>
              <w:t xml:space="preserve"> </w:t>
            </w:r>
            <w:r w:rsidRPr="00F82DFA">
              <w:rPr>
                <w:rStyle w:val="fontstyle01"/>
                <w:highlight w:val="green"/>
              </w:rPr>
              <w:t>móveis e equipamentos, fazendo-os sob a</w:t>
            </w:r>
            <w:r w:rsidR="005C6528" w:rsidRPr="00F82DFA">
              <w:rPr>
                <w:rStyle w:val="fontstyle01"/>
                <w:highlight w:val="green"/>
              </w:rPr>
              <w:t xml:space="preserve"> </w:t>
            </w:r>
            <w:r w:rsidRPr="00F82DFA">
              <w:rPr>
                <w:rStyle w:val="fontstyle01"/>
                <w:highlight w:val="green"/>
              </w:rPr>
              <w:t>orientação direta;</w:t>
            </w:r>
            <w:r w:rsidRPr="00F82DFA">
              <w:rPr>
                <w:rFonts w:ascii="ArialMT" w:hAnsi="ArialMT"/>
                <w:color w:val="000000"/>
                <w:highlight w:val="green"/>
              </w:rPr>
              <w:br/>
            </w:r>
            <w:r w:rsidRPr="00F82DFA">
              <w:rPr>
                <w:rStyle w:val="fontstyle01"/>
                <w:highlight w:val="green"/>
              </w:rPr>
              <w:t>3 - proceder à lavagem de vidraças e persianas, ralos, caixas de</w:t>
            </w:r>
            <w:r w:rsidR="005C6528" w:rsidRPr="00F82DFA">
              <w:rPr>
                <w:rStyle w:val="fontstyle01"/>
                <w:highlight w:val="green"/>
              </w:rPr>
              <w:t xml:space="preserve"> </w:t>
            </w:r>
            <w:r w:rsidRPr="00F82DFA">
              <w:rPr>
                <w:rStyle w:val="fontstyle01"/>
                <w:highlight w:val="green"/>
              </w:rPr>
              <w:t>gordura, esgotos, assim como desentupir pias e ralos;</w:t>
            </w:r>
            <w:r w:rsidRPr="00F82DFA">
              <w:rPr>
                <w:rFonts w:ascii="ArialMT" w:hAnsi="ArialMT"/>
                <w:color w:val="000000"/>
                <w:highlight w:val="green"/>
              </w:rPr>
              <w:br/>
            </w:r>
            <w:r w:rsidRPr="00F82DFA">
              <w:rPr>
                <w:rStyle w:val="fontstyle01"/>
                <w:highlight w:val="green"/>
              </w:rPr>
              <w:t>4 - prover sanitários com toalhas, sabões e papéis higiênicos,</w:t>
            </w:r>
            <w:r w:rsidR="005C6528" w:rsidRPr="00F82DFA">
              <w:rPr>
                <w:rStyle w:val="fontstyle01"/>
                <w:highlight w:val="green"/>
              </w:rPr>
              <w:t xml:space="preserve"> </w:t>
            </w:r>
            <w:r w:rsidRPr="00F82DFA">
              <w:rPr>
                <w:rStyle w:val="fontstyle01"/>
                <w:highlight w:val="green"/>
              </w:rPr>
              <w:t>removendo os já servidos;</w:t>
            </w:r>
            <w:r w:rsidRPr="00F82DFA">
              <w:rPr>
                <w:rFonts w:ascii="ArialMT" w:hAnsi="ArialMT"/>
                <w:color w:val="000000"/>
                <w:highlight w:val="green"/>
              </w:rPr>
              <w:br/>
            </w:r>
            <w:r w:rsidRPr="00F82DFA">
              <w:rPr>
                <w:rStyle w:val="fontstyle01"/>
                <w:highlight w:val="green"/>
              </w:rPr>
              <w:t>5 -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5C6528"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5114493D" w14:textId="77777777" w:rsidTr="003770CE">
        <w:tc>
          <w:tcPr>
            <w:tcW w:w="2972" w:type="dxa"/>
            <w:vMerge/>
          </w:tcPr>
          <w:p w14:paraId="0B1A021A" w14:textId="77777777" w:rsidR="00743125" w:rsidRPr="00F82DFA" w:rsidRDefault="00743125" w:rsidP="00352DB2">
            <w:pPr>
              <w:pStyle w:val="NormalWeb"/>
              <w:jc w:val="center"/>
              <w:rPr>
                <w:highlight w:val="green"/>
              </w:rPr>
            </w:pPr>
          </w:p>
        </w:tc>
        <w:tc>
          <w:tcPr>
            <w:tcW w:w="11022" w:type="dxa"/>
          </w:tcPr>
          <w:p w14:paraId="7FCF5C49" w14:textId="68178EB0" w:rsidR="00743125" w:rsidRPr="00F82DFA" w:rsidRDefault="00743125" w:rsidP="00126D80">
            <w:pPr>
              <w:rPr>
                <w:rStyle w:val="fontstyle01"/>
                <w:highlight w:val="green"/>
              </w:rPr>
            </w:pPr>
            <w:r w:rsidRPr="00F82DFA">
              <w:rPr>
                <w:rStyle w:val="fontstyle21"/>
                <w:highlight w:val="green"/>
              </w:rPr>
              <w:t>DENOMINAÇÃO DA FUNÇÃO: JARDINEIRO</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fazer serviços gerais de jardinagem;</w:t>
            </w:r>
            <w:r w:rsidRPr="00F82DFA">
              <w:rPr>
                <w:rFonts w:ascii="ArialMT" w:hAnsi="ArialMT"/>
                <w:color w:val="000000"/>
                <w:highlight w:val="green"/>
              </w:rPr>
              <w:br/>
            </w:r>
            <w:r w:rsidRPr="00F82DFA">
              <w:rPr>
                <w:rStyle w:val="fontstyle01"/>
                <w:highlight w:val="green"/>
              </w:rPr>
              <w:t>2 - cortar grama e adubar a terra, enxertar, podar, fazer</w:t>
            </w:r>
            <w:r w:rsidR="005C6528" w:rsidRPr="00F82DFA">
              <w:rPr>
                <w:rStyle w:val="fontstyle01"/>
                <w:highlight w:val="green"/>
              </w:rPr>
              <w:t xml:space="preserve"> </w:t>
            </w:r>
            <w:r w:rsidRPr="00F82DFA">
              <w:rPr>
                <w:rStyle w:val="fontstyle01"/>
                <w:highlight w:val="green"/>
              </w:rPr>
              <w:t>sementeiras;</w:t>
            </w:r>
            <w:r w:rsidRPr="00F82DFA">
              <w:rPr>
                <w:rFonts w:ascii="ArialMT" w:hAnsi="ArialMT"/>
                <w:color w:val="000000"/>
                <w:highlight w:val="green"/>
              </w:rPr>
              <w:br/>
            </w:r>
            <w:r w:rsidRPr="00F82DFA">
              <w:rPr>
                <w:rStyle w:val="fontstyle01"/>
                <w:highlight w:val="green"/>
              </w:rPr>
              <w:t>3 - regar plantas diariamente;</w:t>
            </w:r>
            <w:r w:rsidRPr="00F82DFA">
              <w:rPr>
                <w:rFonts w:ascii="ArialMT" w:hAnsi="ArialMT"/>
                <w:color w:val="000000"/>
                <w:highlight w:val="green"/>
              </w:rPr>
              <w:br/>
            </w:r>
            <w:r w:rsidRPr="00F82DFA">
              <w:rPr>
                <w:rStyle w:val="fontstyle01"/>
                <w:highlight w:val="green"/>
              </w:rPr>
              <w:t>4 - manter a limpeza do jardim;</w:t>
            </w:r>
            <w:r w:rsidRPr="00F82DFA">
              <w:rPr>
                <w:rFonts w:ascii="ArialMT" w:hAnsi="ArialMT"/>
                <w:color w:val="000000"/>
                <w:highlight w:val="green"/>
              </w:rPr>
              <w:br/>
            </w:r>
            <w:r w:rsidRPr="00F82DFA">
              <w:rPr>
                <w:rStyle w:val="fontstyle01"/>
                <w:highlight w:val="green"/>
              </w:rPr>
              <w:t>5 -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5C6528"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5ED08BF8" w14:textId="77777777" w:rsidTr="003770CE">
        <w:tc>
          <w:tcPr>
            <w:tcW w:w="2972" w:type="dxa"/>
            <w:vMerge/>
          </w:tcPr>
          <w:p w14:paraId="01438864" w14:textId="77777777" w:rsidR="00743125" w:rsidRPr="00F82DFA" w:rsidRDefault="00743125" w:rsidP="00352DB2">
            <w:pPr>
              <w:pStyle w:val="NormalWeb"/>
              <w:jc w:val="center"/>
              <w:rPr>
                <w:highlight w:val="green"/>
              </w:rPr>
            </w:pPr>
          </w:p>
        </w:tc>
        <w:tc>
          <w:tcPr>
            <w:tcW w:w="11022" w:type="dxa"/>
          </w:tcPr>
          <w:p w14:paraId="68F5DC9E" w14:textId="589C7AD0" w:rsidR="00743125" w:rsidRPr="00F82DFA" w:rsidRDefault="00743125" w:rsidP="00126D80">
            <w:pPr>
              <w:rPr>
                <w:rStyle w:val="fontstyle01"/>
                <w:highlight w:val="green"/>
              </w:rPr>
            </w:pPr>
            <w:r w:rsidRPr="00F82DFA">
              <w:rPr>
                <w:rStyle w:val="fontstyle21"/>
                <w:highlight w:val="green"/>
              </w:rPr>
              <w:t>DENOMINAÇÃO DA FUNÇÃO: MARCENEIRO</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executar serviços de marcenaria em geral, analisando a peça</w:t>
            </w:r>
            <w:r w:rsidR="005C6528" w:rsidRPr="00F82DFA">
              <w:rPr>
                <w:rStyle w:val="fontstyle01"/>
                <w:highlight w:val="green"/>
              </w:rPr>
              <w:t xml:space="preserve"> </w:t>
            </w:r>
            <w:r w:rsidRPr="00F82DFA">
              <w:rPr>
                <w:rStyle w:val="fontstyle01"/>
                <w:highlight w:val="green"/>
              </w:rPr>
              <w:t>a ser confeccionada, consultando desenhos, modelos,</w:t>
            </w:r>
            <w:r w:rsidR="005C6528" w:rsidRPr="00F82DFA">
              <w:rPr>
                <w:rStyle w:val="fontstyle01"/>
                <w:highlight w:val="green"/>
              </w:rPr>
              <w:t xml:space="preserve"> </w:t>
            </w:r>
            <w:r w:rsidRPr="00F82DFA">
              <w:rPr>
                <w:rStyle w:val="fontstyle01"/>
                <w:highlight w:val="green"/>
              </w:rPr>
              <w:t>especificações ou outras instruções que possam contribuir no</w:t>
            </w:r>
            <w:r w:rsidR="005C6528" w:rsidRPr="00F82DFA">
              <w:rPr>
                <w:rStyle w:val="fontstyle01"/>
                <w:highlight w:val="green"/>
              </w:rPr>
              <w:t xml:space="preserve"> </w:t>
            </w:r>
            <w:r w:rsidRPr="00F82DFA">
              <w:rPr>
                <w:rStyle w:val="fontstyle01"/>
                <w:highlight w:val="green"/>
              </w:rPr>
              <w:t>desenvolvimento do trabalho;</w:t>
            </w:r>
            <w:r w:rsidRPr="00F82DFA">
              <w:rPr>
                <w:rFonts w:ascii="ArialMT" w:hAnsi="ArialMT"/>
                <w:color w:val="000000"/>
                <w:highlight w:val="green"/>
              </w:rPr>
              <w:br/>
            </w:r>
            <w:r w:rsidRPr="00F82DFA">
              <w:rPr>
                <w:rStyle w:val="fontstyle01"/>
                <w:highlight w:val="green"/>
              </w:rPr>
              <w:t>2 - riscar sobre a madeira as peças a serem confeccionadas,</w:t>
            </w:r>
            <w:r w:rsidR="005C6528" w:rsidRPr="00F82DFA">
              <w:rPr>
                <w:rStyle w:val="fontstyle01"/>
                <w:highlight w:val="green"/>
              </w:rPr>
              <w:t xml:space="preserve"> </w:t>
            </w:r>
            <w:r w:rsidRPr="00F82DFA">
              <w:rPr>
                <w:rStyle w:val="fontstyle01"/>
                <w:highlight w:val="green"/>
              </w:rPr>
              <w:t>obedecendo as formas e dimensões constantes do desenho ou</w:t>
            </w:r>
            <w:r w:rsidR="005C6528" w:rsidRPr="00F82DFA">
              <w:rPr>
                <w:rStyle w:val="fontstyle01"/>
                <w:highlight w:val="green"/>
              </w:rPr>
              <w:t xml:space="preserve"> </w:t>
            </w:r>
            <w:r w:rsidRPr="00F82DFA">
              <w:rPr>
                <w:rStyle w:val="fontstyle01"/>
                <w:highlight w:val="green"/>
              </w:rPr>
              <w:t>croquis para orientar a execução dos cortes e entalhes;</w:t>
            </w:r>
            <w:r w:rsidRPr="00F82DFA">
              <w:rPr>
                <w:rFonts w:ascii="ArialMT" w:hAnsi="ArialMT"/>
                <w:color w:val="000000"/>
                <w:highlight w:val="green"/>
              </w:rPr>
              <w:br/>
            </w:r>
            <w:r w:rsidRPr="00F82DFA">
              <w:rPr>
                <w:rStyle w:val="fontstyle01"/>
                <w:highlight w:val="green"/>
              </w:rPr>
              <w:t>3 - confeccionar peças e móveis, conforme solicitado, utilizando</w:t>
            </w:r>
            <w:r w:rsidR="005C6528" w:rsidRPr="00F82DFA">
              <w:rPr>
                <w:rStyle w:val="fontstyle01"/>
                <w:highlight w:val="green"/>
              </w:rPr>
              <w:t xml:space="preserve"> </w:t>
            </w:r>
            <w:r w:rsidRPr="00F82DFA">
              <w:rPr>
                <w:rStyle w:val="fontstyle01"/>
                <w:highlight w:val="green"/>
              </w:rPr>
              <w:t>se de ferramentas adequadas;</w:t>
            </w:r>
            <w:r w:rsidRPr="00F82DFA">
              <w:rPr>
                <w:rFonts w:ascii="ArialMT" w:hAnsi="ArialMT"/>
                <w:color w:val="000000"/>
                <w:highlight w:val="green"/>
              </w:rPr>
              <w:br/>
            </w:r>
            <w:r w:rsidRPr="00F82DFA">
              <w:rPr>
                <w:rStyle w:val="fontstyle01"/>
                <w:highlight w:val="green"/>
              </w:rPr>
              <w:t>4 - reparar e consertar peças e móveis de madeira para restituir</w:t>
            </w:r>
            <w:r w:rsidR="005C6528" w:rsidRPr="00F82DFA">
              <w:rPr>
                <w:rStyle w:val="fontstyle01"/>
                <w:highlight w:val="green"/>
              </w:rPr>
              <w:t xml:space="preserve"> </w:t>
            </w:r>
            <w:r w:rsidRPr="00F82DFA">
              <w:rPr>
                <w:rStyle w:val="fontstyle01"/>
                <w:highlight w:val="green"/>
              </w:rPr>
              <w:t>a característica original;</w:t>
            </w:r>
            <w:r w:rsidRPr="00F82DFA">
              <w:rPr>
                <w:rFonts w:ascii="ArialMT" w:hAnsi="ArialMT"/>
                <w:color w:val="000000"/>
                <w:highlight w:val="green"/>
              </w:rPr>
              <w:br/>
            </w:r>
            <w:r w:rsidRPr="00F82DFA">
              <w:rPr>
                <w:rStyle w:val="fontstyle01"/>
                <w:highlight w:val="green"/>
              </w:rPr>
              <w:t>5 - montar e desmontar tablados, coberturas, arquibancadas e</w:t>
            </w:r>
            <w:r w:rsidR="005C6528" w:rsidRPr="00F82DFA">
              <w:rPr>
                <w:rStyle w:val="fontstyle01"/>
                <w:highlight w:val="green"/>
              </w:rPr>
              <w:t xml:space="preserve"> </w:t>
            </w:r>
            <w:r w:rsidRPr="00F82DFA">
              <w:rPr>
                <w:rStyle w:val="fontstyle01"/>
                <w:highlight w:val="green"/>
              </w:rPr>
              <w:t>divisórias;</w:t>
            </w:r>
            <w:r w:rsidRPr="00F82DFA">
              <w:rPr>
                <w:rFonts w:ascii="ArialMT" w:hAnsi="ArialMT"/>
                <w:color w:val="000000"/>
                <w:highlight w:val="green"/>
              </w:rPr>
              <w:br/>
            </w:r>
            <w:r w:rsidRPr="00F82DFA">
              <w:rPr>
                <w:rStyle w:val="fontstyle01"/>
                <w:highlight w:val="green"/>
              </w:rPr>
              <w:t>6 - pintar, envernizar e encerar as peças e móveis confeccionados</w:t>
            </w:r>
            <w:r w:rsidR="005C6528" w:rsidRPr="00F82DFA">
              <w:rPr>
                <w:rStyle w:val="fontstyle01"/>
                <w:highlight w:val="green"/>
              </w:rPr>
              <w:t xml:space="preserve"> </w:t>
            </w:r>
            <w:r w:rsidRPr="00F82DFA">
              <w:rPr>
                <w:rStyle w:val="fontstyle01"/>
                <w:highlight w:val="green"/>
              </w:rPr>
              <w:t>ou reformados;</w:t>
            </w:r>
          </w:p>
          <w:p w14:paraId="16D40500" w14:textId="1A5A50BF" w:rsidR="00743125" w:rsidRPr="00F82DFA" w:rsidRDefault="00743125" w:rsidP="00B57E60">
            <w:pPr>
              <w:rPr>
                <w:rStyle w:val="fontstyle01"/>
                <w:highlight w:val="green"/>
              </w:rPr>
            </w:pPr>
            <w:r w:rsidRPr="00F82DFA">
              <w:rPr>
                <w:rStyle w:val="fontstyle01"/>
                <w:highlight w:val="green"/>
              </w:rPr>
              <w:t>7 - colocar ferragens, tais como: dobradiças, puxadores e outros,</w:t>
            </w:r>
            <w:r w:rsidR="005C6528" w:rsidRPr="00F82DFA">
              <w:rPr>
                <w:rStyle w:val="fontstyle01"/>
                <w:highlight w:val="green"/>
              </w:rPr>
              <w:t xml:space="preserve"> </w:t>
            </w:r>
            <w:r w:rsidRPr="00F82DFA">
              <w:rPr>
                <w:rStyle w:val="fontstyle01"/>
                <w:highlight w:val="green"/>
              </w:rPr>
              <w:t>nas peças e móveis montados ou reformados;</w:t>
            </w:r>
            <w:r w:rsidRPr="00F82DFA">
              <w:rPr>
                <w:rFonts w:ascii="ArialMT" w:hAnsi="ArialMT"/>
                <w:color w:val="000000"/>
                <w:highlight w:val="green"/>
              </w:rPr>
              <w:br/>
            </w:r>
            <w:r w:rsidRPr="00F82DFA">
              <w:rPr>
                <w:rStyle w:val="fontstyle01"/>
                <w:highlight w:val="green"/>
              </w:rPr>
              <w:t>8 - operar máquinas de marcenaria, tais como: desengrossadeira,</w:t>
            </w:r>
            <w:r w:rsidR="005C6528" w:rsidRPr="00F82DFA">
              <w:rPr>
                <w:rStyle w:val="fontstyle01"/>
                <w:highlight w:val="green"/>
              </w:rPr>
              <w:t xml:space="preserve"> </w:t>
            </w:r>
            <w:r w:rsidRPr="00F82DFA">
              <w:rPr>
                <w:rStyle w:val="fontstyle01"/>
                <w:highlight w:val="green"/>
              </w:rPr>
              <w:t>desempenadeira, serra fita e circular, furadeira, máquina de</w:t>
            </w:r>
            <w:r w:rsidR="005C6528" w:rsidRPr="00F82DFA">
              <w:rPr>
                <w:rStyle w:val="fontstyle01"/>
                <w:highlight w:val="green"/>
              </w:rPr>
              <w:t xml:space="preserve"> </w:t>
            </w:r>
            <w:r w:rsidRPr="00F82DFA">
              <w:rPr>
                <w:rStyle w:val="fontstyle01"/>
                <w:highlight w:val="green"/>
              </w:rPr>
              <w:t>aparelhar, lixar, envernizar, etc.;</w:t>
            </w:r>
            <w:r w:rsidRPr="00F82DFA">
              <w:rPr>
                <w:rFonts w:ascii="ArialMT" w:hAnsi="ArialMT"/>
                <w:color w:val="000000"/>
                <w:highlight w:val="green"/>
              </w:rPr>
              <w:br/>
            </w:r>
            <w:r w:rsidRPr="00F82DFA">
              <w:rPr>
                <w:rStyle w:val="fontstyle01"/>
                <w:highlight w:val="green"/>
              </w:rPr>
              <w:t>9 - auxiliar na carga e descarga dos mobiliários confeccionados,</w:t>
            </w:r>
            <w:r w:rsidR="00E31B70" w:rsidRPr="00F82DFA">
              <w:rPr>
                <w:rStyle w:val="fontstyle01"/>
                <w:highlight w:val="green"/>
              </w:rPr>
              <w:t xml:space="preserve"> </w:t>
            </w:r>
            <w:r w:rsidRPr="00F82DFA">
              <w:rPr>
                <w:rStyle w:val="fontstyle01"/>
                <w:highlight w:val="green"/>
              </w:rPr>
              <w:t>até o local a ser montado, bem como na desmontagem e</w:t>
            </w:r>
            <w:r w:rsidR="00E31B70" w:rsidRPr="00F82DFA">
              <w:rPr>
                <w:rStyle w:val="fontstyle01"/>
                <w:highlight w:val="green"/>
              </w:rPr>
              <w:t xml:space="preserve"> </w:t>
            </w:r>
            <w:r w:rsidRPr="00F82DFA">
              <w:rPr>
                <w:rStyle w:val="fontstyle01"/>
                <w:highlight w:val="green"/>
              </w:rPr>
              <w:t>montagem de móveis, em mudanças internas de um local para o</w:t>
            </w:r>
            <w:r w:rsidR="00E31B70" w:rsidRPr="00F82DFA">
              <w:rPr>
                <w:rStyle w:val="fontstyle01"/>
                <w:highlight w:val="green"/>
              </w:rPr>
              <w:t xml:space="preserve"> </w:t>
            </w:r>
            <w:r w:rsidRPr="00F82DFA">
              <w:rPr>
                <w:rStyle w:val="fontstyle01"/>
                <w:highlight w:val="green"/>
              </w:rPr>
              <w:t>outro;</w:t>
            </w:r>
            <w:r w:rsidRPr="00F82DFA">
              <w:rPr>
                <w:rFonts w:ascii="ArialMT" w:hAnsi="ArialMT"/>
                <w:color w:val="000000"/>
                <w:highlight w:val="green"/>
              </w:rPr>
              <w:br/>
            </w:r>
            <w:r w:rsidRPr="00F82DFA">
              <w:rPr>
                <w:rStyle w:val="fontstyle01"/>
                <w:highlight w:val="green"/>
              </w:rPr>
              <w:t>10 - anotar os materiais a serem utilizados nos diversos serviços,</w:t>
            </w:r>
            <w:r w:rsidR="00E31B70" w:rsidRPr="00F82DFA">
              <w:rPr>
                <w:rStyle w:val="fontstyle01"/>
                <w:highlight w:val="green"/>
              </w:rPr>
              <w:t xml:space="preserve"> </w:t>
            </w:r>
            <w:r w:rsidRPr="00F82DFA">
              <w:rPr>
                <w:rStyle w:val="fontstyle01"/>
                <w:highlight w:val="green"/>
              </w:rPr>
              <w:t>encaminhando os itens faltantes para providências de compras,</w:t>
            </w:r>
            <w:r w:rsidR="00E31B70" w:rsidRPr="00F82DFA">
              <w:rPr>
                <w:rStyle w:val="fontstyle01"/>
                <w:highlight w:val="green"/>
              </w:rPr>
              <w:t xml:space="preserve"> </w:t>
            </w:r>
            <w:r w:rsidRPr="00F82DFA">
              <w:rPr>
                <w:rStyle w:val="fontstyle01"/>
                <w:highlight w:val="green"/>
              </w:rPr>
              <w:t>de forma a evitar atrasos e interrupções nos serviços;</w:t>
            </w:r>
            <w:r w:rsidRPr="00F82DFA">
              <w:rPr>
                <w:rFonts w:ascii="ArialMT" w:hAnsi="ArialMT"/>
                <w:color w:val="000000"/>
                <w:highlight w:val="green"/>
              </w:rPr>
              <w:br/>
            </w:r>
            <w:r w:rsidRPr="00F82DFA">
              <w:rPr>
                <w:rStyle w:val="fontstyle01"/>
                <w:highlight w:val="green"/>
              </w:rPr>
              <w:t>11 - remover materiais e resíduos provenientes da execução dos</w:t>
            </w:r>
            <w:r w:rsidR="00E31B70" w:rsidRPr="00F82DFA">
              <w:rPr>
                <w:rStyle w:val="fontstyle01"/>
                <w:highlight w:val="green"/>
              </w:rPr>
              <w:t xml:space="preserve"> </w:t>
            </w:r>
            <w:r w:rsidRPr="00F82DFA">
              <w:rPr>
                <w:rStyle w:val="fontstyle01"/>
                <w:highlight w:val="green"/>
              </w:rPr>
              <w:t>serviços;</w:t>
            </w:r>
            <w:r w:rsidRPr="00F82DFA">
              <w:rPr>
                <w:rFonts w:ascii="ArialMT" w:hAnsi="ArialMT"/>
                <w:color w:val="000000"/>
                <w:highlight w:val="green"/>
              </w:rPr>
              <w:br/>
            </w:r>
            <w:r w:rsidRPr="00F82DFA">
              <w:rPr>
                <w:rStyle w:val="fontstyle01"/>
                <w:highlight w:val="green"/>
              </w:rPr>
              <w:t>12 - zelar pela segurança individual e coletiva, utilizando</w:t>
            </w:r>
            <w:r w:rsidR="00E31B70" w:rsidRPr="00F82DFA">
              <w:rPr>
                <w:rStyle w:val="fontstyle01"/>
                <w:highlight w:val="green"/>
              </w:rPr>
              <w:t xml:space="preserve"> </w:t>
            </w:r>
            <w:r w:rsidRPr="00F82DFA">
              <w:rPr>
                <w:rStyle w:val="fontstyle01"/>
                <w:highlight w:val="green"/>
              </w:rPr>
              <w:t>equipamentos próprios quando da execução dos serviços;</w:t>
            </w:r>
            <w:r w:rsidRPr="00F82DFA">
              <w:rPr>
                <w:rFonts w:ascii="ArialMT" w:hAnsi="ArialMT"/>
                <w:color w:val="000000"/>
                <w:highlight w:val="green"/>
              </w:rPr>
              <w:br/>
            </w:r>
            <w:r w:rsidRPr="00F82DFA">
              <w:rPr>
                <w:rStyle w:val="fontstyle01"/>
                <w:highlight w:val="green"/>
              </w:rPr>
              <w:t>13 - zelar pela guarda, conservação, limpeza e manutenção das</w:t>
            </w:r>
            <w:r w:rsidR="00E31B70" w:rsidRPr="00F82DFA">
              <w:rPr>
                <w:rStyle w:val="fontstyle01"/>
                <w:highlight w:val="green"/>
              </w:rPr>
              <w:t xml:space="preserve"> </w:t>
            </w:r>
            <w:r w:rsidRPr="00F82DFA">
              <w:rPr>
                <w:rStyle w:val="fontstyle01"/>
                <w:highlight w:val="green"/>
              </w:rPr>
              <w:t>instalações, maquinários, equipamentos, ferramentas e materiais</w:t>
            </w:r>
            <w:r w:rsidR="00E31B70" w:rsidRPr="00F82DFA">
              <w:rPr>
                <w:rStyle w:val="fontstyle01"/>
                <w:highlight w:val="green"/>
              </w:rPr>
              <w:t xml:space="preserve"> </w:t>
            </w:r>
            <w:r w:rsidRPr="00F82DFA">
              <w:rPr>
                <w:rStyle w:val="fontstyle01"/>
                <w:highlight w:val="green"/>
              </w:rPr>
              <w:t>peculiares ao trabalho, bem como dos locais, inclusive aqueles</w:t>
            </w:r>
            <w:r w:rsidR="00E31B70" w:rsidRPr="00F82DFA">
              <w:rPr>
                <w:rStyle w:val="fontstyle01"/>
                <w:highlight w:val="green"/>
              </w:rPr>
              <w:t xml:space="preserve"> </w:t>
            </w:r>
            <w:r w:rsidRPr="00F82DFA">
              <w:rPr>
                <w:rStyle w:val="fontstyle01"/>
                <w:highlight w:val="green"/>
              </w:rPr>
              <w:t>onde forem realizados os serviços;</w:t>
            </w:r>
            <w:r w:rsidRPr="00F82DFA">
              <w:rPr>
                <w:rFonts w:ascii="ArialMT" w:hAnsi="ArialMT"/>
                <w:color w:val="000000"/>
                <w:highlight w:val="green"/>
              </w:rPr>
              <w:br/>
            </w:r>
            <w:r w:rsidRPr="00F82DFA">
              <w:rPr>
                <w:rStyle w:val="fontstyle01"/>
                <w:highlight w:val="green"/>
              </w:rPr>
              <w:t>14 -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E31B70"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41DB9BE1" w14:textId="77777777" w:rsidTr="003770CE">
        <w:tc>
          <w:tcPr>
            <w:tcW w:w="2972" w:type="dxa"/>
            <w:vMerge/>
          </w:tcPr>
          <w:p w14:paraId="166F30AF" w14:textId="77777777" w:rsidR="00743125" w:rsidRPr="00F82DFA" w:rsidRDefault="00743125" w:rsidP="00352DB2">
            <w:pPr>
              <w:pStyle w:val="NormalWeb"/>
              <w:jc w:val="center"/>
              <w:rPr>
                <w:highlight w:val="green"/>
              </w:rPr>
            </w:pPr>
          </w:p>
        </w:tc>
        <w:tc>
          <w:tcPr>
            <w:tcW w:w="11022" w:type="dxa"/>
          </w:tcPr>
          <w:p w14:paraId="377317CD" w14:textId="29B39BFC" w:rsidR="00743125" w:rsidRPr="00F82DFA" w:rsidRDefault="00743125" w:rsidP="003E55A7">
            <w:pPr>
              <w:rPr>
                <w:highlight w:val="green"/>
              </w:rPr>
            </w:pPr>
            <w:r w:rsidRPr="00F82DFA">
              <w:rPr>
                <w:rStyle w:val="fontstyle21"/>
                <w:highlight w:val="green"/>
              </w:rPr>
              <w:t>DENOMINAÇÃO DA FUNÇÃO: PEDREIRO</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executar, de acordo com as especificações e necessidades da</w:t>
            </w:r>
            <w:r w:rsidR="00E31B70" w:rsidRPr="00F82DFA">
              <w:rPr>
                <w:rStyle w:val="fontstyle01"/>
                <w:highlight w:val="green"/>
              </w:rPr>
              <w:t xml:space="preserve"> </w:t>
            </w:r>
            <w:r w:rsidRPr="00F82DFA">
              <w:rPr>
                <w:rStyle w:val="fontstyle01"/>
                <w:highlight w:val="green"/>
              </w:rPr>
              <w:t>Universidade, serviços de construção, reconstrução e reparos,</w:t>
            </w:r>
            <w:r w:rsidR="00E31B70" w:rsidRPr="00F82DFA">
              <w:rPr>
                <w:rStyle w:val="fontstyle01"/>
                <w:highlight w:val="green"/>
              </w:rPr>
              <w:t xml:space="preserve"> </w:t>
            </w:r>
            <w:r w:rsidRPr="00F82DFA">
              <w:rPr>
                <w:rStyle w:val="fontstyle01"/>
                <w:highlight w:val="green"/>
              </w:rPr>
              <w:t>utilizando-se de processos e instrumentos pertinentes ao ofício;</w:t>
            </w:r>
            <w:r w:rsidRPr="00F82DFA">
              <w:rPr>
                <w:rFonts w:ascii="ArialMT" w:hAnsi="ArialMT"/>
                <w:color w:val="000000"/>
                <w:highlight w:val="green"/>
              </w:rPr>
              <w:br/>
            </w:r>
            <w:r w:rsidRPr="00F82DFA">
              <w:rPr>
                <w:rStyle w:val="fontstyle01"/>
                <w:highlight w:val="green"/>
              </w:rPr>
              <w:t>2 - executar serviços de alvenaria confeccionando caixas d’água,</w:t>
            </w:r>
            <w:r w:rsidR="00E31B70" w:rsidRPr="00F82DFA">
              <w:rPr>
                <w:rStyle w:val="fontstyle01"/>
                <w:highlight w:val="green"/>
              </w:rPr>
              <w:t xml:space="preserve"> </w:t>
            </w:r>
            <w:r w:rsidRPr="00F82DFA">
              <w:rPr>
                <w:rStyle w:val="fontstyle01"/>
                <w:highlight w:val="green"/>
              </w:rPr>
              <w:t>guias, sarjetas, galerias pluviais e redes de esgotos e outros, bem</w:t>
            </w:r>
            <w:r w:rsidR="00E31B70" w:rsidRPr="00F82DFA">
              <w:rPr>
                <w:rStyle w:val="fontstyle01"/>
                <w:highlight w:val="green"/>
              </w:rPr>
              <w:t xml:space="preserve"> </w:t>
            </w:r>
            <w:r w:rsidRPr="00F82DFA">
              <w:rPr>
                <w:rStyle w:val="fontstyle01"/>
                <w:highlight w:val="green"/>
              </w:rPr>
              <w:t>como efetuar a manutenção dos mesmos;</w:t>
            </w:r>
            <w:r w:rsidRPr="00F82DFA">
              <w:rPr>
                <w:rFonts w:ascii="ArialMT" w:hAnsi="ArialMT"/>
                <w:color w:val="000000"/>
                <w:highlight w:val="green"/>
              </w:rPr>
              <w:br/>
            </w:r>
            <w:r w:rsidRPr="00F82DFA">
              <w:rPr>
                <w:rStyle w:val="fontstyle01"/>
                <w:highlight w:val="green"/>
              </w:rPr>
              <w:t>3 - preparar armações de ferro para concreto armado e trabalhos</w:t>
            </w:r>
            <w:r w:rsidR="00E31B70" w:rsidRPr="00F82DFA">
              <w:rPr>
                <w:rStyle w:val="fontstyle01"/>
                <w:highlight w:val="green"/>
              </w:rPr>
              <w:t xml:space="preserve"> </w:t>
            </w:r>
            <w:r w:rsidRPr="00F82DFA">
              <w:rPr>
                <w:rStyle w:val="fontstyle01"/>
                <w:highlight w:val="green"/>
              </w:rPr>
              <w:t>no enchimento de formas;</w:t>
            </w:r>
            <w:r w:rsidRPr="00F82DFA">
              <w:rPr>
                <w:rFonts w:ascii="ArialMT" w:hAnsi="ArialMT"/>
                <w:color w:val="000000"/>
                <w:highlight w:val="green"/>
              </w:rPr>
              <w:br/>
            </w:r>
            <w:r w:rsidRPr="00F82DFA">
              <w:rPr>
                <w:rStyle w:val="fontstyle01"/>
                <w:highlight w:val="green"/>
              </w:rPr>
              <w:t>4 - revestir pisos, paredes e tetos com argamassa,</w:t>
            </w:r>
            <w:r w:rsidR="00E31B70" w:rsidRPr="00F82DFA">
              <w:rPr>
                <w:rStyle w:val="fontstyle01"/>
                <w:highlight w:val="green"/>
              </w:rPr>
              <w:t xml:space="preserve"> </w:t>
            </w:r>
            <w:r w:rsidRPr="00F82DFA">
              <w:rPr>
                <w:rStyle w:val="fontstyle01"/>
                <w:highlight w:val="green"/>
              </w:rPr>
              <w:t>impermeabilizante ou outros materiais similares;</w:t>
            </w:r>
            <w:r w:rsidRPr="00F82DFA">
              <w:rPr>
                <w:rFonts w:ascii="ArialMT" w:hAnsi="ArialMT"/>
                <w:color w:val="000000"/>
                <w:highlight w:val="green"/>
              </w:rPr>
              <w:br/>
            </w:r>
            <w:r w:rsidRPr="00F82DFA">
              <w:rPr>
                <w:rStyle w:val="fontstyle01"/>
                <w:highlight w:val="green"/>
              </w:rPr>
              <w:t>5 - dar acabamento às obras construídas ou reconstruídas,</w:t>
            </w:r>
            <w:r w:rsidR="00E31B70" w:rsidRPr="00F82DFA">
              <w:rPr>
                <w:rStyle w:val="fontstyle01"/>
                <w:highlight w:val="green"/>
              </w:rPr>
              <w:t xml:space="preserve"> </w:t>
            </w:r>
            <w:r w:rsidRPr="00F82DFA">
              <w:rPr>
                <w:rStyle w:val="fontstyle01"/>
                <w:highlight w:val="green"/>
              </w:rPr>
              <w:t>assentando ladrilhos, azulejos, cerâmicas, pedras, batentes, pias,</w:t>
            </w:r>
            <w:r w:rsidR="00E31B70" w:rsidRPr="00F82DFA">
              <w:rPr>
                <w:rStyle w:val="fontstyle01"/>
                <w:highlight w:val="green"/>
              </w:rPr>
              <w:t xml:space="preserve"> </w:t>
            </w:r>
            <w:r w:rsidRPr="00F82DFA">
              <w:rPr>
                <w:rStyle w:val="fontstyle01"/>
                <w:highlight w:val="green"/>
              </w:rPr>
              <w:t>vitrais, grades, chaminés, manilhas, telhas, aparelhos sanitários,</w:t>
            </w:r>
            <w:r w:rsidR="00E31B70" w:rsidRPr="00F82DFA">
              <w:rPr>
                <w:rStyle w:val="fontstyle01"/>
                <w:highlight w:val="green"/>
              </w:rPr>
              <w:t xml:space="preserve"> </w:t>
            </w:r>
            <w:r w:rsidRPr="00F82DFA">
              <w:rPr>
                <w:rStyle w:val="fontstyle01"/>
                <w:highlight w:val="green"/>
              </w:rPr>
              <w:t>válvulas, etc.;</w:t>
            </w:r>
            <w:r w:rsidRPr="00F82DFA">
              <w:rPr>
                <w:rFonts w:ascii="ArialMT" w:hAnsi="ArialMT"/>
                <w:color w:val="000000"/>
                <w:highlight w:val="green"/>
              </w:rPr>
              <w:br/>
            </w:r>
            <w:r w:rsidRPr="00F82DFA">
              <w:rPr>
                <w:rStyle w:val="fontstyle01"/>
                <w:highlight w:val="green"/>
              </w:rPr>
              <w:t>6 - armar e desarmar andaimes para permitir a execução dos</w:t>
            </w:r>
            <w:r w:rsidR="00E31B70" w:rsidRPr="00F82DFA">
              <w:rPr>
                <w:rStyle w:val="fontstyle01"/>
                <w:highlight w:val="green"/>
              </w:rPr>
              <w:t xml:space="preserve"> </w:t>
            </w:r>
            <w:r w:rsidRPr="00F82DFA">
              <w:rPr>
                <w:rStyle w:val="fontstyle01"/>
                <w:highlight w:val="green"/>
              </w:rPr>
              <w:t>serviços de construção, reparo, acabamento e revestimento de</w:t>
            </w:r>
            <w:r w:rsidR="00E31B70" w:rsidRPr="00F82DFA">
              <w:rPr>
                <w:rStyle w:val="fontstyle01"/>
                <w:highlight w:val="green"/>
              </w:rPr>
              <w:t xml:space="preserve"> </w:t>
            </w:r>
            <w:r w:rsidRPr="00F82DFA">
              <w:rPr>
                <w:rStyle w:val="fontstyle01"/>
                <w:highlight w:val="green"/>
              </w:rPr>
              <w:t>paredes, muros, telhados e etc.;</w:t>
            </w:r>
            <w:r w:rsidRPr="00F82DFA">
              <w:rPr>
                <w:rFonts w:ascii="ArialMT" w:hAnsi="ArialMT"/>
                <w:color w:val="000000"/>
                <w:highlight w:val="green"/>
              </w:rPr>
              <w:br/>
            </w:r>
            <w:r w:rsidRPr="00F82DFA">
              <w:rPr>
                <w:rStyle w:val="fontstyle01"/>
                <w:highlight w:val="green"/>
              </w:rPr>
              <w:t>7 - remover entulhos provenientes da execução dos serviços;</w:t>
            </w:r>
            <w:r w:rsidRPr="00F82DFA">
              <w:rPr>
                <w:rFonts w:ascii="ArialMT" w:hAnsi="ArialMT"/>
                <w:color w:val="000000"/>
                <w:highlight w:val="green"/>
              </w:rPr>
              <w:br/>
            </w:r>
            <w:r w:rsidRPr="00F82DFA">
              <w:rPr>
                <w:rStyle w:val="fontstyle01"/>
                <w:highlight w:val="green"/>
              </w:rPr>
              <w:t>8 - anotar os materiais a serem utilizados nos diversos serviços,</w:t>
            </w:r>
            <w:r w:rsidR="00E31B70" w:rsidRPr="00F82DFA">
              <w:rPr>
                <w:rStyle w:val="fontstyle01"/>
                <w:highlight w:val="green"/>
              </w:rPr>
              <w:t xml:space="preserve"> </w:t>
            </w:r>
            <w:r w:rsidRPr="00F82DFA">
              <w:rPr>
                <w:rStyle w:val="fontstyle01"/>
                <w:highlight w:val="green"/>
              </w:rPr>
              <w:t>encaminhando os itens faltantes para</w:t>
            </w:r>
            <w:r w:rsidR="00E31B70" w:rsidRPr="00F82DFA">
              <w:rPr>
                <w:rStyle w:val="fontstyle01"/>
                <w:highlight w:val="green"/>
              </w:rPr>
              <w:t xml:space="preserve"> </w:t>
            </w:r>
            <w:r w:rsidRPr="00F82DFA">
              <w:rPr>
                <w:rStyle w:val="fontstyle01"/>
                <w:highlight w:val="green"/>
              </w:rPr>
              <w:t>providências de compras,</w:t>
            </w:r>
            <w:r w:rsidR="00E31B70" w:rsidRPr="00F82DFA">
              <w:rPr>
                <w:rStyle w:val="fontstyle01"/>
                <w:highlight w:val="green"/>
              </w:rPr>
              <w:t xml:space="preserve"> </w:t>
            </w:r>
            <w:r w:rsidRPr="00F82DFA">
              <w:rPr>
                <w:rStyle w:val="fontstyle01"/>
                <w:highlight w:val="green"/>
              </w:rPr>
              <w:t>de forma a evitar atrasos e interrupções nos serviços;</w:t>
            </w:r>
            <w:r w:rsidRPr="00F82DFA">
              <w:rPr>
                <w:rFonts w:ascii="ArialMT" w:hAnsi="ArialMT"/>
                <w:color w:val="000000"/>
                <w:highlight w:val="green"/>
              </w:rPr>
              <w:br/>
            </w:r>
            <w:r w:rsidRPr="00F82DFA">
              <w:rPr>
                <w:rStyle w:val="fontstyle01"/>
                <w:highlight w:val="green"/>
              </w:rPr>
              <w:t>9 - zelar pela segurança individual e coletiva, utilizando</w:t>
            </w:r>
            <w:r w:rsidR="00E31B70" w:rsidRPr="00F82DFA">
              <w:rPr>
                <w:rStyle w:val="fontstyle01"/>
                <w:highlight w:val="green"/>
              </w:rPr>
              <w:t xml:space="preserve"> </w:t>
            </w:r>
            <w:r w:rsidRPr="00F82DFA">
              <w:rPr>
                <w:rStyle w:val="fontstyle01"/>
                <w:highlight w:val="green"/>
              </w:rPr>
              <w:t>equipamentos próprios quando da execução dos</w:t>
            </w:r>
            <w:r w:rsidR="00E31B70" w:rsidRPr="00F82DFA">
              <w:rPr>
                <w:rStyle w:val="fontstyle01"/>
                <w:highlight w:val="green"/>
              </w:rPr>
              <w:t xml:space="preserve"> </w:t>
            </w:r>
            <w:r w:rsidRPr="00F82DFA">
              <w:rPr>
                <w:rStyle w:val="fontstyle01"/>
                <w:highlight w:val="green"/>
              </w:rPr>
              <w:t>serviços;</w:t>
            </w:r>
          </w:p>
          <w:p w14:paraId="42AB54A8" w14:textId="7DC96A8C" w:rsidR="00743125" w:rsidRPr="00F82DFA" w:rsidRDefault="00743125" w:rsidP="003E55A7">
            <w:pPr>
              <w:rPr>
                <w:rStyle w:val="fontstyle01"/>
                <w:highlight w:val="green"/>
              </w:rPr>
            </w:pPr>
            <w:r w:rsidRPr="00F82DFA">
              <w:rPr>
                <w:rStyle w:val="fontstyle01"/>
                <w:highlight w:val="green"/>
              </w:rPr>
              <w:t>10 - zelar pela guarda, manutenção, conservação e limpeza das</w:t>
            </w:r>
            <w:r w:rsidR="007B2BE6" w:rsidRPr="00F82DFA">
              <w:rPr>
                <w:rStyle w:val="fontstyle01"/>
                <w:highlight w:val="green"/>
              </w:rPr>
              <w:t xml:space="preserve"> </w:t>
            </w:r>
            <w:r w:rsidRPr="00F82DFA">
              <w:rPr>
                <w:rStyle w:val="fontstyle01"/>
                <w:highlight w:val="green"/>
              </w:rPr>
              <w:t>ferramentas, instrumentos e materiais peculiares ao trabalho,</w:t>
            </w:r>
            <w:r w:rsidR="007B2BE6" w:rsidRPr="00F82DFA">
              <w:rPr>
                <w:rStyle w:val="fontstyle01"/>
                <w:highlight w:val="green"/>
              </w:rPr>
              <w:t xml:space="preserve"> </w:t>
            </w:r>
            <w:r w:rsidRPr="00F82DFA">
              <w:rPr>
                <w:rStyle w:val="fontstyle01"/>
                <w:highlight w:val="green"/>
              </w:rPr>
              <w:t>bem como dos locais, inclusive aqueles onde forem realizados os</w:t>
            </w:r>
            <w:r w:rsidR="007B2BE6" w:rsidRPr="00F82DFA">
              <w:rPr>
                <w:rStyle w:val="fontstyle01"/>
                <w:highlight w:val="green"/>
              </w:rPr>
              <w:t xml:space="preserve"> </w:t>
            </w:r>
            <w:r w:rsidRPr="00F82DFA">
              <w:rPr>
                <w:rStyle w:val="fontstyle01"/>
                <w:highlight w:val="green"/>
              </w:rPr>
              <w:t>serviços;</w:t>
            </w:r>
            <w:r w:rsidRPr="00F82DFA">
              <w:rPr>
                <w:rFonts w:ascii="ArialMT" w:hAnsi="ArialMT"/>
                <w:color w:val="000000"/>
                <w:highlight w:val="green"/>
              </w:rPr>
              <w:br/>
            </w:r>
            <w:r w:rsidRPr="00F82DFA">
              <w:rPr>
                <w:rStyle w:val="fontstyle01"/>
                <w:highlight w:val="green"/>
              </w:rPr>
              <w:t>11 -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7B2BE6"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44D69D5E" w14:textId="77777777" w:rsidTr="003770CE">
        <w:tc>
          <w:tcPr>
            <w:tcW w:w="2972" w:type="dxa"/>
            <w:vMerge/>
          </w:tcPr>
          <w:p w14:paraId="7A6D47FB" w14:textId="77777777" w:rsidR="00743125" w:rsidRPr="00F82DFA" w:rsidRDefault="00743125" w:rsidP="00352DB2">
            <w:pPr>
              <w:pStyle w:val="NormalWeb"/>
              <w:jc w:val="center"/>
              <w:rPr>
                <w:highlight w:val="green"/>
              </w:rPr>
            </w:pPr>
          </w:p>
        </w:tc>
        <w:tc>
          <w:tcPr>
            <w:tcW w:w="11022" w:type="dxa"/>
          </w:tcPr>
          <w:p w14:paraId="4D6F6085" w14:textId="5706F1F3" w:rsidR="00743125" w:rsidRPr="00F82DFA" w:rsidRDefault="00743125" w:rsidP="003E55A7">
            <w:pPr>
              <w:rPr>
                <w:rStyle w:val="fontstyle01"/>
                <w:highlight w:val="green"/>
              </w:rPr>
            </w:pPr>
            <w:r w:rsidRPr="00F82DFA">
              <w:rPr>
                <w:rStyle w:val="fontstyle21"/>
                <w:highlight w:val="green"/>
              </w:rPr>
              <w:t>DENOMINAÇÃO DA FUNÇÃO: PORTEIRO</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zelar pela guarda do patrimônio público;</w:t>
            </w:r>
            <w:r w:rsidRPr="00F82DFA">
              <w:rPr>
                <w:rFonts w:ascii="ArialMT" w:hAnsi="ArialMT"/>
                <w:color w:val="000000"/>
                <w:highlight w:val="green"/>
              </w:rPr>
              <w:br/>
            </w:r>
            <w:r w:rsidRPr="00F82DFA">
              <w:rPr>
                <w:rStyle w:val="fontstyle01"/>
                <w:highlight w:val="green"/>
              </w:rPr>
              <w:t>2 - controlar fluxo de pessoas, identificando, orientando e</w:t>
            </w:r>
            <w:r w:rsidR="007B2BE6" w:rsidRPr="00F82DFA">
              <w:rPr>
                <w:rStyle w:val="fontstyle01"/>
                <w:highlight w:val="green"/>
              </w:rPr>
              <w:t xml:space="preserve"> </w:t>
            </w:r>
            <w:r w:rsidRPr="00F82DFA">
              <w:rPr>
                <w:rStyle w:val="fontstyle01"/>
                <w:highlight w:val="green"/>
              </w:rPr>
              <w:t>encaminhando-as para os lugares desejados;</w:t>
            </w:r>
            <w:r w:rsidRPr="00F82DFA">
              <w:rPr>
                <w:rFonts w:ascii="ArialMT" w:hAnsi="ArialMT"/>
                <w:color w:val="000000"/>
                <w:highlight w:val="green"/>
              </w:rPr>
              <w:br/>
            </w:r>
            <w:r w:rsidRPr="00F82DFA">
              <w:rPr>
                <w:rStyle w:val="fontstyle01"/>
                <w:highlight w:val="green"/>
              </w:rPr>
              <w:t>3 - proibir a entrada de pessoas estranhas ao setor, quando</w:t>
            </w:r>
            <w:r w:rsidR="007B2BE6" w:rsidRPr="00F82DFA">
              <w:rPr>
                <w:rStyle w:val="fontstyle01"/>
                <w:highlight w:val="green"/>
              </w:rPr>
              <w:t xml:space="preserve"> </w:t>
            </w:r>
            <w:r w:rsidRPr="00F82DFA">
              <w:rPr>
                <w:rStyle w:val="fontstyle01"/>
                <w:highlight w:val="green"/>
              </w:rPr>
              <w:t>necessário;</w:t>
            </w:r>
            <w:r w:rsidRPr="00F82DFA">
              <w:rPr>
                <w:rFonts w:ascii="ArialMT" w:hAnsi="ArialMT"/>
                <w:color w:val="000000"/>
                <w:highlight w:val="green"/>
              </w:rPr>
              <w:br/>
            </w:r>
            <w:r w:rsidRPr="00F82DFA">
              <w:rPr>
                <w:rStyle w:val="fontstyle01"/>
                <w:highlight w:val="green"/>
              </w:rPr>
              <w:t>4 - escoltar pessoas e mercadorias;</w:t>
            </w:r>
            <w:r w:rsidRPr="00F82DFA">
              <w:rPr>
                <w:rFonts w:ascii="ArialMT" w:hAnsi="ArialMT"/>
                <w:color w:val="000000"/>
                <w:highlight w:val="green"/>
              </w:rPr>
              <w:br/>
            </w:r>
            <w:r w:rsidRPr="00F82DFA">
              <w:rPr>
                <w:rStyle w:val="fontstyle01"/>
                <w:highlight w:val="green"/>
              </w:rPr>
              <w:t>5 - conduzir elevadores;</w:t>
            </w:r>
            <w:r w:rsidRPr="00F82DFA">
              <w:rPr>
                <w:rFonts w:ascii="ArialMT" w:hAnsi="ArialMT"/>
                <w:color w:val="000000"/>
                <w:highlight w:val="green"/>
              </w:rPr>
              <w:br/>
            </w:r>
            <w:r w:rsidRPr="00F82DFA">
              <w:rPr>
                <w:rStyle w:val="fontstyle01"/>
                <w:highlight w:val="green"/>
              </w:rPr>
              <w:t>6 - fazer manutenções simples nos locais de trabalho;</w:t>
            </w:r>
            <w:r w:rsidRPr="00F82DFA">
              <w:rPr>
                <w:rFonts w:ascii="ArialMT" w:hAnsi="ArialMT"/>
                <w:color w:val="000000"/>
                <w:highlight w:val="green"/>
              </w:rPr>
              <w:br/>
            </w:r>
            <w:r w:rsidRPr="00F82DFA">
              <w:rPr>
                <w:rStyle w:val="fontstyle01"/>
                <w:highlight w:val="green"/>
              </w:rPr>
              <w:t>7 -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7B2BE6"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6383C966" w14:textId="77777777" w:rsidTr="003770CE">
        <w:tc>
          <w:tcPr>
            <w:tcW w:w="2972" w:type="dxa"/>
            <w:vMerge/>
          </w:tcPr>
          <w:p w14:paraId="7FC8A741" w14:textId="77777777" w:rsidR="00743125" w:rsidRPr="00F82DFA" w:rsidRDefault="00743125" w:rsidP="00352DB2">
            <w:pPr>
              <w:pStyle w:val="NormalWeb"/>
              <w:jc w:val="center"/>
              <w:rPr>
                <w:highlight w:val="green"/>
              </w:rPr>
            </w:pPr>
          </w:p>
        </w:tc>
        <w:tc>
          <w:tcPr>
            <w:tcW w:w="11022" w:type="dxa"/>
          </w:tcPr>
          <w:p w14:paraId="439D7166" w14:textId="77777777" w:rsidR="007B2BE6" w:rsidRPr="00F82DFA" w:rsidRDefault="00743125" w:rsidP="003E55A7">
            <w:pPr>
              <w:rPr>
                <w:rStyle w:val="fontstyle01"/>
                <w:highlight w:val="green"/>
              </w:rPr>
            </w:pPr>
            <w:r w:rsidRPr="00F82DFA">
              <w:rPr>
                <w:rStyle w:val="fontstyle21"/>
                <w:highlight w:val="green"/>
              </w:rPr>
              <w:t>DENOMINAÇÃO DA FUNÇÃO: TRABALHOS BRAÇAIS EM</w:t>
            </w:r>
            <w:r w:rsidR="007B2BE6" w:rsidRPr="00F82DFA">
              <w:rPr>
                <w:rStyle w:val="fontstyle21"/>
                <w:highlight w:val="green"/>
              </w:rPr>
              <w:t xml:space="preserve"> </w:t>
            </w:r>
            <w:r w:rsidRPr="00F82DFA">
              <w:rPr>
                <w:rStyle w:val="fontstyle21"/>
                <w:highlight w:val="green"/>
              </w:rPr>
              <w:t>GERAL</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executar reparos em portas, janelas, fechaduras, armários,</w:t>
            </w:r>
            <w:r w:rsidR="007B2BE6" w:rsidRPr="00F82DFA">
              <w:rPr>
                <w:rStyle w:val="fontstyle01"/>
                <w:highlight w:val="green"/>
              </w:rPr>
              <w:t xml:space="preserve"> </w:t>
            </w:r>
            <w:r w:rsidRPr="00F82DFA">
              <w:rPr>
                <w:rStyle w:val="fontstyle01"/>
                <w:highlight w:val="green"/>
              </w:rPr>
              <w:t>estantes, mesas, cadeiras e outros materiais ou móveis da</w:t>
            </w:r>
            <w:r w:rsidR="007B2BE6" w:rsidRPr="00F82DFA">
              <w:rPr>
                <w:rStyle w:val="fontstyle01"/>
                <w:highlight w:val="green"/>
              </w:rPr>
              <w:t xml:space="preserve"> </w:t>
            </w:r>
            <w:r w:rsidRPr="00F82DFA">
              <w:rPr>
                <w:rStyle w:val="fontstyle01"/>
                <w:highlight w:val="green"/>
              </w:rPr>
              <w:t>unidade de trabalho;</w:t>
            </w:r>
            <w:r w:rsidRPr="00F82DFA">
              <w:rPr>
                <w:rFonts w:ascii="ArialMT" w:hAnsi="ArialMT"/>
                <w:color w:val="000000"/>
                <w:highlight w:val="green"/>
              </w:rPr>
              <w:br/>
            </w:r>
            <w:r w:rsidRPr="00F82DFA">
              <w:rPr>
                <w:rStyle w:val="fontstyle01"/>
                <w:highlight w:val="green"/>
              </w:rPr>
              <w:t>2 - executar atividades destinadas à conservação de móveis,</w:t>
            </w:r>
            <w:r w:rsidR="007B2BE6" w:rsidRPr="00F82DFA">
              <w:rPr>
                <w:rStyle w:val="fontstyle01"/>
                <w:highlight w:val="green"/>
              </w:rPr>
              <w:t xml:space="preserve"> </w:t>
            </w:r>
            <w:r w:rsidRPr="00F82DFA">
              <w:rPr>
                <w:rStyle w:val="fontstyle01"/>
                <w:highlight w:val="green"/>
              </w:rPr>
              <w:t>portas, janelas, assoalhos, divisórias,</w:t>
            </w:r>
            <w:r w:rsidR="007B2BE6" w:rsidRPr="00F82DFA">
              <w:rPr>
                <w:rStyle w:val="fontstyle01"/>
                <w:highlight w:val="green"/>
              </w:rPr>
              <w:t xml:space="preserve"> </w:t>
            </w:r>
            <w:r w:rsidRPr="00F82DFA">
              <w:rPr>
                <w:rStyle w:val="fontstyle01"/>
                <w:highlight w:val="green"/>
              </w:rPr>
              <w:t>alambrados, forros,</w:t>
            </w:r>
            <w:r w:rsidR="007B2BE6" w:rsidRPr="00F82DFA">
              <w:rPr>
                <w:rStyle w:val="fontstyle01"/>
                <w:highlight w:val="green"/>
              </w:rPr>
              <w:t xml:space="preserve"> </w:t>
            </w:r>
            <w:r w:rsidRPr="00F82DFA">
              <w:rPr>
                <w:rStyle w:val="fontstyle01"/>
                <w:highlight w:val="green"/>
              </w:rPr>
              <w:t>telhados, calhas e outros;</w:t>
            </w:r>
            <w:r w:rsidRPr="00F82DFA">
              <w:rPr>
                <w:rFonts w:ascii="ArialMT" w:hAnsi="ArialMT"/>
                <w:color w:val="000000"/>
                <w:highlight w:val="green"/>
              </w:rPr>
              <w:br/>
            </w:r>
            <w:r w:rsidRPr="00F82DFA">
              <w:rPr>
                <w:rStyle w:val="fontstyle01"/>
                <w:highlight w:val="green"/>
              </w:rPr>
              <w:t>3 - executar atividades de manutenção e conservação de</w:t>
            </w:r>
            <w:r w:rsidR="007B2BE6" w:rsidRPr="00F82DFA">
              <w:rPr>
                <w:rStyle w:val="fontstyle01"/>
                <w:highlight w:val="green"/>
              </w:rPr>
              <w:t xml:space="preserve"> </w:t>
            </w:r>
            <w:r w:rsidRPr="00F82DFA">
              <w:rPr>
                <w:rStyle w:val="fontstyle01"/>
                <w:highlight w:val="green"/>
              </w:rPr>
              <w:t>alvenarias, pisos, azulejos e pinturas;</w:t>
            </w:r>
          </w:p>
          <w:p w14:paraId="4E061472" w14:textId="72688D1C" w:rsidR="00743125" w:rsidRPr="00F82DFA" w:rsidRDefault="00743125" w:rsidP="003E55A7">
            <w:pPr>
              <w:rPr>
                <w:rStyle w:val="fontstyle01"/>
                <w:highlight w:val="green"/>
              </w:rPr>
            </w:pPr>
            <w:r w:rsidRPr="00F82DFA">
              <w:rPr>
                <w:rStyle w:val="fontstyle01"/>
                <w:highlight w:val="green"/>
              </w:rPr>
              <w:t>4 - executar atividades de manutenção e conservação de redes</w:t>
            </w:r>
            <w:r w:rsidR="007B2BE6" w:rsidRPr="00F82DFA">
              <w:rPr>
                <w:rStyle w:val="fontstyle01"/>
                <w:highlight w:val="green"/>
              </w:rPr>
              <w:t xml:space="preserve"> </w:t>
            </w:r>
            <w:r w:rsidRPr="00F82DFA">
              <w:rPr>
                <w:rStyle w:val="fontstyle01"/>
                <w:highlight w:val="green"/>
              </w:rPr>
              <w:t>elétricas, hidráulicas e de esgotos, inclusive fossas;</w:t>
            </w:r>
            <w:r w:rsidRPr="00F82DFA">
              <w:rPr>
                <w:rFonts w:ascii="ArialMT" w:hAnsi="ArialMT"/>
                <w:color w:val="000000"/>
                <w:highlight w:val="green"/>
              </w:rPr>
              <w:br/>
            </w:r>
            <w:r w:rsidRPr="00F82DFA">
              <w:rPr>
                <w:rStyle w:val="fontstyle01"/>
                <w:highlight w:val="green"/>
              </w:rPr>
              <w:t>5 - realizar reparos de instalações e equipamentos hidráulicos e</w:t>
            </w:r>
            <w:r w:rsidR="007B2BE6" w:rsidRPr="00F82DFA">
              <w:rPr>
                <w:rStyle w:val="fontstyle01"/>
                <w:highlight w:val="green"/>
              </w:rPr>
              <w:t xml:space="preserve"> </w:t>
            </w:r>
            <w:r w:rsidRPr="00F82DFA">
              <w:rPr>
                <w:rStyle w:val="fontstyle01"/>
                <w:highlight w:val="green"/>
              </w:rPr>
              <w:t>elétricos, inclusive refrigeradores, condicionadores de ar,</w:t>
            </w:r>
            <w:r w:rsidR="007B2BE6" w:rsidRPr="00F82DFA">
              <w:rPr>
                <w:rStyle w:val="fontstyle01"/>
                <w:highlight w:val="green"/>
              </w:rPr>
              <w:t xml:space="preserve"> </w:t>
            </w:r>
            <w:r w:rsidRPr="00F82DFA">
              <w:rPr>
                <w:rStyle w:val="fontstyle01"/>
                <w:highlight w:val="green"/>
              </w:rPr>
              <w:t>ventiladores, freezers, bebedouros e fogões;</w:t>
            </w:r>
            <w:r w:rsidRPr="00F82DFA">
              <w:rPr>
                <w:rFonts w:ascii="ArialMT" w:hAnsi="ArialMT"/>
                <w:color w:val="000000"/>
                <w:highlight w:val="green"/>
              </w:rPr>
              <w:br/>
            </w:r>
            <w:r w:rsidRPr="00F82DFA">
              <w:rPr>
                <w:rStyle w:val="fontstyle01"/>
                <w:highlight w:val="green"/>
              </w:rPr>
              <w:t>6 - executar atividades de manutenção preventiva dos móveis,</w:t>
            </w:r>
            <w:r w:rsidR="007B2BE6" w:rsidRPr="00F82DFA">
              <w:rPr>
                <w:rStyle w:val="fontstyle01"/>
                <w:highlight w:val="green"/>
              </w:rPr>
              <w:t xml:space="preserve"> </w:t>
            </w:r>
            <w:r w:rsidRPr="00F82DFA">
              <w:rPr>
                <w:rStyle w:val="fontstyle01"/>
                <w:highlight w:val="green"/>
              </w:rPr>
              <w:t>equipamentos e instalações;</w:t>
            </w:r>
            <w:r w:rsidRPr="00F82DFA">
              <w:rPr>
                <w:rFonts w:ascii="ArialMT" w:hAnsi="ArialMT"/>
                <w:color w:val="000000"/>
                <w:highlight w:val="green"/>
              </w:rPr>
              <w:br/>
            </w:r>
            <w:r w:rsidRPr="00F82DFA">
              <w:rPr>
                <w:rStyle w:val="fontstyle01"/>
                <w:highlight w:val="green"/>
              </w:rPr>
              <w:t>7 - anotar os materiais a serem utilizados nos diversos serviços,</w:t>
            </w:r>
            <w:r w:rsidR="007B2BE6" w:rsidRPr="00F82DFA">
              <w:rPr>
                <w:rStyle w:val="fontstyle01"/>
                <w:highlight w:val="green"/>
              </w:rPr>
              <w:t xml:space="preserve"> </w:t>
            </w:r>
            <w:r w:rsidRPr="00F82DFA">
              <w:rPr>
                <w:rStyle w:val="fontstyle01"/>
                <w:highlight w:val="green"/>
              </w:rPr>
              <w:t>encaminhando os itens faltantes para providências de compra, de</w:t>
            </w:r>
            <w:r w:rsidR="007B2BE6" w:rsidRPr="00F82DFA">
              <w:rPr>
                <w:rStyle w:val="fontstyle01"/>
                <w:highlight w:val="green"/>
              </w:rPr>
              <w:t xml:space="preserve"> </w:t>
            </w:r>
            <w:r w:rsidRPr="00F82DFA">
              <w:rPr>
                <w:rStyle w:val="fontstyle01"/>
                <w:highlight w:val="green"/>
              </w:rPr>
              <w:t>forma a evitar atrasos e interrupções nos serviços;</w:t>
            </w:r>
          </w:p>
          <w:p w14:paraId="4FC56A17" w14:textId="1CD7093B" w:rsidR="00743125" w:rsidRPr="00F82DFA" w:rsidRDefault="00743125" w:rsidP="006338ED">
            <w:pPr>
              <w:rPr>
                <w:rStyle w:val="fontstyle01"/>
                <w:highlight w:val="green"/>
              </w:rPr>
            </w:pPr>
            <w:r w:rsidRPr="00F82DFA">
              <w:rPr>
                <w:rStyle w:val="fontstyle01"/>
                <w:highlight w:val="green"/>
              </w:rPr>
              <w:t>8 - remover materiais e resíduos provenientes da execução dos</w:t>
            </w:r>
            <w:r w:rsidR="007B2BE6" w:rsidRPr="00F82DFA">
              <w:rPr>
                <w:rStyle w:val="fontstyle01"/>
                <w:highlight w:val="green"/>
              </w:rPr>
              <w:t xml:space="preserve"> </w:t>
            </w:r>
            <w:r w:rsidRPr="00F82DFA">
              <w:rPr>
                <w:rStyle w:val="fontstyle01"/>
                <w:highlight w:val="green"/>
              </w:rPr>
              <w:t>serviços;</w:t>
            </w:r>
            <w:r w:rsidRPr="00F82DFA">
              <w:rPr>
                <w:rFonts w:ascii="ArialMT" w:hAnsi="ArialMT"/>
                <w:color w:val="000000"/>
                <w:highlight w:val="green"/>
              </w:rPr>
              <w:br/>
            </w:r>
            <w:r w:rsidRPr="00F82DFA">
              <w:rPr>
                <w:rStyle w:val="fontstyle01"/>
                <w:highlight w:val="green"/>
              </w:rPr>
              <w:t>9 - zelar pela segurança individual e coletiva, utilizando</w:t>
            </w:r>
            <w:r w:rsidR="007B2BE6" w:rsidRPr="00F82DFA">
              <w:rPr>
                <w:rStyle w:val="fontstyle01"/>
                <w:highlight w:val="green"/>
              </w:rPr>
              <w:t xml:space="preserve"> </w:t>
            </w:r>
            <w:r w:rsidRPr="00F82DFA">
              <w:rPr>
                <w:rStyle w:val="fontstyle01"/>
                <w:highlight w:val="green"/>
              </w:rPr>
              <w:t>equipamentos próprios quando da execução dos serviços;</w:t>
            </w:r>
            <w:r w:rsidRPr="00F82DFA">
              <w:rPr>
                <w:rFonts w:ascii="ArialMT" w:hAnsi="ArialMT"/>
                <w:color w:val="000000"/>
                <w:highlight w:val="green"/>
              </w:rPr>
              <w:br/>
            </w:r>
            <w:r w:rsidRPr="00F82DFA">
              <w:rPr>
                <w:rStyle w:val="fontstyle01"/>
                <w:highlight w:val="green"/>
              </w:rPr>
              <w:t>10 - zelar pela guarda, conservação, limpeza e manutenção das</w:t>
            </w:r>
            <w:r w:rsidR="007B2BE6" w:rsidRPr="00F82DFA">
              <w:rPr>
                <w:rStyle w:val="fontstyle01"/>
                <w:highlight w:val="green"/>
              </w:rPr>
              <w:t xml:space="preserve"> </w:t>
            </w:r>
            <w:r w:rsidRPr="00F82DFA">
              <w:rPr>
                <w:rStyle w:val="fontstyle01"/>
                <w:highlight w:val="green"/>
              </w:rPr>
              <w:t>ferramentas, instrumentos e materiais</w:t>
            </w:r>
            <w:r w:rsidR="007B2BE6" w:rsidRPr="00F82DFA">
              <w:rPr>
                <w:rStyle w:val="fontstyle01"/>
                <w:highlight w:val="green"/>
              </w:rPr>
              <w:t xml:space="preserve"> </w:t>
            </w:r>
            <w:r w:rsidRPr="00F82DFA">
              <w:rPr>
                <w:rStyle w:val="fontstyle01"/>
                <w:highlight w:val="green"/>
              </w:rPr>
              <w:t>peculiares ao trabalho,</w:t>
            </w:r>
            <w:r w:rsidR="007B2BE6" w:rsidRPr="00F82DFA">
              <w:rPr>
                <w:rStyle w:val="fontstyle01"/>
                <w:highlight w:val="green"/>
              </w:rPr>
              <w:t xml:space="preserve"> </w:t>
            </w:r>
            <w:r w:rsidRPr="00F82DFA">
              <w:rPr>
                <w:rStyle w:val="fontstyle01"/>
                <w:highlight w:val="green"/>
              </w:rPr>
              <w:t>bem como dos locais, inclusive, aqueles onde forem realizados</w:t>
            </w:r>
            <w:r w:rsidR="007B2BE6" w:rsidRPr="00F82DFA">
              <w:rPr>
                <w:rStyle w:val="fontstyle01"/>
                <w:highlight w:val="green"/>
              </w:rPr>
              <w:t xml:space="preserve"> </w:t>
            </w:r>
            <w:r w:rsidRPr="00F82DFA">
              <w:rPr>
                <w:rStyle w:val="fontstyle01"/>
                <w:highlight w:val="green"/>
              </w:rPr>
              <w:t>os serviços;</w:t>
            </w:r>
            <w:r w:rsidRPr="00F82DFA">
              <w:rPr>
                <w:rFonts w:ascii="ArialMT" w:hAnsi="ArialMT"/>
                <w:color w:val="000000"/>
                <w:highlight w:val="green"/>
              </w:rPr>
              <w:br/>
            </w:r>
            <w:r w:rsidRPr="00F82DFA">
              <w:rPr>
                <w:rStyle w:val="fontstyle01"/>
                <w:highlight w:val="green"/>
              </w:rPr>
              <w:t>11 -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7B2BE6"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776DFA0C" w14:textId="77777777" w:rsidTr="003770CE">
        <w:tc>
          <w:tcPr>
            <w:tcW w:w="2972" w:type="dxa"/>
            <w:vMerge/>
          </w:tcPr>
          <w:p w14:paraId="6590BBF5" w14:textId="77777777" w:rsidR="00743125" w:rsidRPr="00F82DFA" w:rsidRDefault="00743125" w:rsidP="00352DB2">
            <w:pPr>
              <w:pStyle w:val="NormalWeb"/>
              <w:jc w:val="center"/>
              <w:rPr>
                <w:highlight w:val="green"/>
              </w:rPr>
            </w:pPr>
          </w:p>
        </w:tc>
        <w:tc>
          <w:tcPr>
            <w:tcW w:w="11022" w:type="dxa"/>
          </w:tcPr>
          <w:p w14:paraId="7C878E60" w14:textId="26A6A6F2" w:rsidR="00743125" w:rsidRPr="00F82DFA" w:rsidRDefault="00743125" w:rsidP="006338ED">
            <w:pPr>
              <w:rPr>
                <w:rStyle w:val="fontstyle01"/>
                <w:highlight w:val="green"/>
              </w:rPr>
            </w:pPr>
            <w:r w:rsidRPr="00F82DFA">
              <w:rPr>
                <w:rStyle w:val="fontstyle21"/>
                <w:highlight w:val="green"/>
              </w:rPr>
              <w:t>DENOMINAÇÃO DA FUNÇÃO: VIGILANTE</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realizar completa ronda em todas as áreas da Universidade,</w:t>
            </w:r>
            <w:r w:rsidR="007B2BE6" w:rsidRPr="00F82DFA">
              <w:rPr>
                <w:rStyle w:val="fontstyle01"/>
                <w:highlight w:val="green"/>
              </w:rPr>
              <w:t xml:space="preserve"> </w:t>
            </w:r>
            <w:r w:rsidRPr="00F82DFA">
              <w:rPr>
                <w:rStyle w:val="fontstyle01"/>
                <w:highlight w:val="green"/>
              </w:rPr>
              <w:t>observando detalhadamente instalações e locais, com vistas a</w:t>
            </w:r>
            <w:r w:rsidR="007B2BE6" w:rsidRPr="00F82DFA">
              <w:rPr>
                <w:rStyle w:val="fontstyle01"/>
                <w:highlight w:val="green"/>
              </w:rPr>
              <w:t xml:space="preserve"> </w:t>
            </w:r>
            <w:r w:rsidRPr="00F82DFA">
              <w:rPr>
                <w:rStyle w:val="fontstyle01"/>
                <w:highlight w:val="green"/>
              </w:rPr>
              <w:t>impedir a invasão às dependências da Universidade;</w:t>
            </w:r>
            <w:r w:rsidRPr="00F82DFA">
              <w:rPr>
                <w:rFonts w:ascii="ArialMT" w:hAnsi="ArialMT"/>
                <w:color w:val="000000"/>
                <w:highlight w:val="green"/>
              </w:rPr>
              <w:br/>
            </w:r>
            <w:r w:rsidRPr="00F82DFA">
              <w:rPr>
                <w:rStyle w:val="fontstyle01"/>
                <w:highlight w:val="green"/>
              </w:rPr>
              <w:t>2 - manter, em casos de sinistros ou incêndios, contatos com os</w:t>
            </w:r>
            <w:r w:rsidR="007B2BE6" w:rsidRPr="00F82DFA">
              <w:rPr>
                <w:rStyle w:val="fontstyle01"/>
                <w:highlight w:val="green"/>
              </w:rPr>
              <w:t xml:space="preserve"> </w:t>
            </w:r>
            <w:r w:rsidRPr="00F82DFA">
              <w:rPr>
                <w:rStyle w:val="fontstyle01"/>
                <w:highlight w:val="green"/>
              </w:rPr>
              <w:t>órgãos competentes, tomando imediatas providências no sentido</w:t>
            </w:r>
            <w:r w:rsidR="007B2BE6" w:rsidRPr="00F82DFA">
              <w:rPr>
                <w:rStyle w:val="fontstyle01"/>
                <w:highlight w:val="green"/>
              </w:rPr>
              <w:t xml:space="preserve"> </w:t>
            </w:r>
            <w:r w:rsidRPr="00F82DFA">
              <w:rPr>
                <w:rStyle w:val="fontstyle01"/>
                <w:highlight w:val="green"/>
              </w:rPr>
              <w:t>de evitar maiores conseqüências;</w:t>
            </w:r>
            <w:r w:rsidRPr="00F82DFA">
              <w:rPr>
                <w:rFonts w:ascii="ArialMT" w:hAnsi="ArialMT"/>
                <w:color w:val="000000"/>
                <w:highlight w:val="green"/>
              </w:rPr>
              <w:br/>
            </w:r>
            <w:r w:rsidRPr="00F82DFA">
              <w:rPr>
                <w:rStyle w:val="fontstyle01"/>
                <w:highlight w:val="green"/>
              </w:rPr>
              <w:t>3 - cuidar da manutenção e perfeita condução de extintores de</w:t>
            </w:r>
            <w:r w:rsidR="007B2BE6" w:rsidRPr="00F82DFA">
              <w:rPr>
                <w:rStyle w:val="fontstyle01"/>
                <w:highlight w:val="green"/>
              </w:rPr>
              <w:t xml:space="preserve"> </w:t>
            </w:r>
            <w:r w:rsidRPr="00F82DFA">
              <w:rPr>
                <w:rStyle w:val="fontstyle01"/>
                <w:highlight w:val="green"/>
              </w:rPr>
              <w:t>incêndio, observando aspectos inerentes ao seu uso;</w:t>
            </w:r>
            <w:r w:rsidRPr="00F82DFA">
              <w:rPr>
                <w:rFonts w:ascii="ArialMT" w:hAnsi="ArialMT"/>
                <w:color w:val="000000"/>
                <w:highlight w:val="green"/>
              </w:rPr>
              <w:br/>
            </w:r>
            <w:r w:rsidRPr="00F82DFA">
              <w:rPr>
                <w:rStyle w:val="fontstyle01"/>
                <w:highlight w:val="green"/>
              </w:rPr>
              <w:t>4 - verificar registros de ocorrências após cada período de</w:t>
            </w:r>
            <w:r w:rsidR="007B2BE6" w:rsidRPr="00F82DFA">
              <w:rPr>
                <w:rStyle w:val="fontstyle01"/>
                <w:highlight w:val="green"/>
              </w:rPr>
              <w:t xml:space="preserve"> </w:t>
            </w:r>
            <w:r w:rsidRPr="00F82DFA">
              <w:rPr>
                <w:rStyle w:val="fontstyle01"/>
                <w:highlight w:val="green"/>
              </w:rPr>
              <w:t>trabalho;</w:t>
            </w:r>
            <w:r w:rsidRPr="00F82DFA">
              <w:rPr>
                <w:rFonts w:ascii="ArialMT" w:hAnsi="ArialMT"/>
                <w:color w:val="000000"/>
                <w:highlight w:val="green"/>
              </w:rPr>
              <w:br/>
            </w:r>
            <w:r w:rsidRPr="00F82DFA">
              <w:rPr>
                <w:rStyle w:val="fontstyle01"/>
                <w:highlight w:val="green"/>
              </w:rPr>
              <w:t>5 - desempenhar outras tarefas semelhantes.</w:t>
            </w:r>
            <w:r w:rsidRPr="00F82DFA">
              <w:rPr>
                <w:rFonts w:ascii="ArialMT" w:hAnsi="ArialMT"/>
                <w:color w:val="000000"/>
                <w:highlight w:val="green"/>
              </w:rPr>
              <w:br/>
            </w:r>
            <w:r w:rsidRPr="00F82DFA">
              <w:rPr>
                <w:rStyle w:val="fontstyle01"/>
                <w:highlight w:val="green"/>
              </w:rPr>
              <w:t>HABILITAÇÃO PROFISSIONAL: conclusão da 4ª série de 1º Grau</w:t>
            </w:r>
            <w:r w:rsidR="007B2BE6"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r w:rsidR="00743125" w14:paraId="412BF295" w14:textId="77777777" w:rsidTr="003770CE">
        <w:tc>
          <w:tcPr>
            <w:tcW w:w="2972" w:type="dxa"/>
            <w:vMerge/>
          </w:tcPr>
          <w:p w14:paraId="7C49AB7E" w14:textId="77777777" w:rsidR="00743125" w:rsidRPr="00F82DFA" w:rsidRDefault="00743125" w:rsidP="00352DB2">
            <w:pPr>
              <w:pStyle w:val="NormalWeb"/>
              <w:jc w:val="center"/>
              <w:rPr>
                <w:highlight w:val="green"/>
              </w:rPr>
            </w:pPr>
          </w:p>
        </w:tc>
        <w:tc>
          <w:tcPr>
            <w:tcW w:w="11022" w:type="dxa"/>
          </w:tcPr>
          <w:p w14:paraId="31450DB7" w14:textId="2C2CF44B" w:rsidR="00743125" w:rsidRPr="00F82DFA" w:rsidRDefault="00743125" w:rsidP="00126D80">
            <w:pPr>
              <w:rPr>
                <w:rStyle w:val="fontstyle01"/>
                <w:rFonts w:asciiTheme="minorHAnsi" w:hAnsiTheme="minorHAnsi"/>
                <w:color w:val="auto"/>
                <w:highlight w:val="green"/>
              </w:rPr>
            </w:pPr>
            <w:r w:rsidRPr="00F82DFA">
              <w:rPr>
                <w:rStyle w:val="fontstyle21"/>
                <w:highlight w:val="green"/>
              </w:rPr>
              <w:t>DENOMINAÇÃO DA FUNÇÃO: ZELADOR</w:t>
            </w:r>
            <w:r w:rsidRPr="00F82DFA">
              <w:rPr>
                <w:rFonts w:ascii="Arial-BoldMT" w:hAnsi="Arial-BoldMT"/>
                <w:b/>
                <w:bCs/>
                <w:color w:val="000000"/>
                <w:highlight w:val="green"/>
              </w:rPr>
              <w:br/>
            </w:r>
            <w:r w:rsidRPr="00F82DFA">
              <w:rPr>
                <w:rStyle w:val="fontstyle01"/>
                <w:highlight w:val="green"/>
              </w:rPr>
              <w:t>DESCRIÇÃO DETALHADA:</w:t>
            </w:r>
            <w:r w:rsidRPr="00F82DFA">
              <w:rPr>
                <w:rFonts w:ascii="ArialMT" w:hAnsi="ArialMT"/>
                <w:color w:val="000000"/>
                <w:highlight w:val="green"/>
              </w:rPr>
              <w:br/>
            </w:r>
            <w:r w:rsidRPr="00F82DFA">
              <w:rPr>
                <w:rStyle w:val="fontstyle01"/>
                <w:highlight w:val="green"/>
              </w:rPr>
              <w:t>1 - zelar pela segurança das pessoas e do patrimônio de prédios</w:t>
            </w:r>
            <w:r w:rsidR="007B2BE6" w:rsidRPr="00F82DFA">
              <w:rPr>
                <w:rStyle w:val="fontstyle01"/>
                <w:highlight w:val="green"/>
              </w:rPr>
              <w:t xml:space="preserve"> </w:t>
            </w:r>
            <w:r w:rsidRPr="00F82DFA">
              <w:rPr>
                <w:rStyle w:val="fontstyle01"/>
                <w:highlight w:val="green"/>
              </w:rPr>
              <w:t>públicos e áreas pertinentes;</w:t>
            </w:r>
            <w:r w:rsidRPr="00F82DFA">
              <w:rPr>
                <w:rFonts w:ascii="ArialMT" w:hAnsi="ArialMT"/>
                <w:color w:val="000000"/>
                <w:highlight w:val="green"/>
              </w:rPr>
              <w:br/>
            </w:r>
            <w:r w:rsidRPr="00F82DFA">
              <w:rPr>
                <w:rStyle w:val="fontstyle01"/>
                <w:highlight w:val="green"/>
              </w:rPr>
              <w:t>2 - atender e controlar a movimentação de pessoas e veículos no</w:t>
            </w:r>
            <w:r w:rsidR="007B2BE6" w:rsidRPr="00F82DFA">
              <w:rPr>
                <w:rStyle w:val="fontstyle01"/>
                <w:highlight w:val="green"/>
              </w:rPr>
              <w:t xml:space="preserve"> </w:t>
            </w:r>
            <w:r w:rsidRPr="00F82DFA">
              <w:rPr>
                <w:rStyle w:val="fontstyle01"/>
                <w:highlight w:val="green"/>
              </w:rPr>
              <w:t>estacionamento;</w:t>
            </w:r>
            <w:r w:rsidRPr="00F82DFA">
              <w:rPr>
                <w:rFonts w:ascii="ArialMT" w:hAnsi="ArialMT"/>
                <w:color w:val="000000"/>
                <w:highlight w:val="green"/>
              </w:rPr>
              <w:br/>
            </w:r>
            <w:r w:rsidRPr="00F82DFA">
              <w:rPr>
                <w:rStyle w:val="fontstyle01"/>
                <w:highlight w:val="green"/>
              </w:rPr>
              <w:t>3 - receber objetos, mercadorias, materiais, equipamentos;</w:t>
            </w:r>
            <w:r w:rsidRPr="00F82DFA">
              <w:rPr>
                <w:rFonts w:ascii="ArialMT" w:hAnsi="ArialMT"/>
                <w:color w:val="000000"/>
                <w:highlight w:val="green"/>
              </w:rPr>
              <w:br/>
            </w:r>
            <w:r w:rsidRPr="00F82DFA">
              <w:rPr>
                <w:rStyle w:val="fontstyle01"/>
                <w:highlight w:val="green"/>
              </w:rPr>
              <w:t>4 - realizar pequenos reparos;</w:t>
            </w:r>
            <w:r w:rsidRPr="00F82DFA">
              <w:rPr>
                <w:rFonts w:ascii="ArialMT" w:hAnsi="ArialMT"/>
                <w:color w:val="000000"/>
                <w:highlight w:val="green"/>
              </w:rPr>
              <w:br/>
            </w:r>
            <w:r w:rsidRPr="00F82DFA">
              <w:rPr>
                <w:rStyle w:val="fontstyle01"/>
                <w:highlight w:val="green"/>
              </w:rPr>
              <w:t>5 - desempenhar outras atividades correlatas e afins.</w:t>
            </w:r>
            <w:r w:rsidRPr="00F82DFA">
              <w:rPr>
                <w:rFonts w:ascii="ArialMT" w:hAnsi="ArialMT"/>
                <w:color w:val="000000"/>
                <w:highlight w:val="green"/>
              </w:rPr>
              <w:br/>
            </w:r>
            <w:r w:rsidRPr="00F82DFA">
              <w:rPr>
                <w:rStyle w:val="fontstyle01"/>
                <w:highlight w:val="green"/>
              </w:rPr>
              <w:t>HABILITAÇÃO PROFISSIONAL: conclusão da 4ª série de 1º Grau</w:t>
            </w:r>
            <w:r w:rsidR="007B2BE6" w:rsidRPr="00F82DFA">
              <w:rPr>
                <w:rStyle w:val="fontstyle01"/>
                <w:highlight w:val="green"/>
              </w:rPr>
              <w:t xml:space="preserve"> </w:t>
            </w:r>
            <w:r w:rsidRPr="00F82DFA">
              <w:rPr>
                <w:rStyle w:val="fontstyle01"/>
                <w:highlight w:val="green"/>
              </w:rPr>
              <w:t>e qualificação profissional ou experiência na área de atuação.</w:t>
            </w:r>
            <w:r w:rsidRPr="00F82DFA">
              <w:rPr>
                <w:rFonts w:ascii="ArialMT" w:hAnsi="ArialMT"/>
                <w:color w:val="000000"/>
                <w:highlight w:val="green"/>
              </w:rPr>
              <w:br/>
            </w:r>
            <w:r w:rsidRPr="00F82DFA">
              <w:rPr>
                <w:rStyle w:val="fontstyle01"/>
                <w:highlight w:val="green"/>
              </w:rPr>
              <w:t>JORNADA DE TRABALHO: 40 horas semanais.</w:t>
            </w:r>
          </w:p>
        </w:tc>
      </w:tr>
    </w:tbl>
    <w:p w14:paraId="723D17F7" w14:textId="77777777" w:rsidR="00352DB2" w:rsidRDefault="00352DB2" w:rsidP="006338ED">
      <w:pPr>
        <w:pStyle w:val="NormalWeb"/>
      </w:pPr>
    </w:p>
    <w:sectPr w:rsidR="00352DB2" w:rsidSect="00300274">
      <w:pgSz w:w="16838" w:h="11906" w:orient="landscape"/>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76"/>
    <w:rsid w:val="0000195E"/>
    <w:rsid w:val="000760C7"/>
    <w:rsid w:val="00080687"/>
    <w:rsid w:val="000811A4"/>
    <w:rsid w:val="000B6E70"/>
    <w:rsid w:val="000C4A3C"/>
    <w:rsid w:val="000E2D42"/>
    <w:rsid w:val="00126D80"/>
    <w:rsid w:val="00147D4C"/>
    <w:rsid w:val="00151B51"/>
    <w:rsid w:val="00155934"/>
    <w:rsid w:val="001724D7"/>
    <w:rsid w:val="001D73E1"/>
    <w:rsid w:val="001F2687"/>
    <w:rsid w:val="002373E2"/>
    <w:rsid w:val="002435C3"/>
    <w:rsid w:val="00262480"/>
    <w:rsid w:val="00286939"/>
    <w:rsid w:val="002B2ED5"/>
    <w:rsid w:val="002F1643"/>
    <w:rsid w:val="00300274"/>
    <w:rsid w:val="00321494"/>
    <w:rsid w:val="00340B09"/>
    <w:rsid w:val="0034570E"/>
    <w:rsid w:val="00352DB2"/>
    <w:rsid w:val="003543CF"/>
    <w:rsid w:val="00367C74"/>
    <w:rsid w:val="003770CE"/>
    <w:rsid w:val="00385D0F"/>
    <w:rsid w:val="003930EA"/>
    <w:rsid w:val="003E55A7"/>
    <w:rsid w:val="0042461B"/>
    <w:rsid w:val="00430F47"/>
    <w:rsid w:val="00465997"/>
    <w:rsid w:val="004769F4"/>
    <w:rsid w:val="0048520E"/>
    <w:rsid w:val="004A53FA"/>
    <w:rsid w:val="00532667"/>
    <w:rsid w:val="00537396"/>
    <w:rsid w:val="00580792"/>
    <w:rsid w:val="005C6528"/>
    <w:rsid w:val="005E0CBF"/>
    <w:rsid w:val="005F7D23"/>
    <w:rsid w:val="006206FB"/>
    <w:rsid w:val="00631FD4"/>
    <w:rsid w:val="006338ED"/>
    <w:rsid w:val="00650765"/>
    <w:rsid w:val="0068077C"/>
    <w:rsid w:val="006D05C2"/>
    <w:rsid w:val="006E7236"/>
    <w:rsid w:val="007106ED"/>
    <w:rsid w:val="00736968"/>
    <w:rsid w:val="007373D9"/>
    <w:rsid w:val="0074088D"/>
    <w:rsid w:val="00743125"/>
    <w:rsid w:val="00763301"/>
    <w:rsid w:val="00772639"/>
    <w:rsid w:val="00775E14"/>
    <w:rsid w:val="007769C6"/>
    <w:rsid w:val="00791EF5"/>
    <w:rsid w:val="007A3965"/>
    <w:rsid w:val="007B2BE6"/>
    <w:rsid w:val="007B5B80"/>
    <w:rsid w:val="007B73CB"/>
    <w:rsid w:val="007C3FFE"/>
    <w:rsid w:val="007E1E5B"/>
    <w:rsid w:val="0080649A"/>
    <w:rsid w:val="00831548"/>
    <w:rsid w:val="00840694"/>
    <w:rsid w:val="00880017"/>
    <w:rsid w:val="008A47AB"/>
    <w:rsid w:val="008D241A"/>
    <w:rsid w:val="008E6D6F"/>
    <w:rsid w:val="00932DF3"/>
    <w:rsid w:val="00960928"/>
    <w:rsid w:val="009710C1"/>
    <w:rsid w:val="009861C8"/>
    <w:rsid w:val="009863C0"/>
    <w:rsid w:val="009E2110"/>
    <w:rsid w:val="009E4F78"/>
    <w:rsid w:val="00A00067"/>
    <w:rsid w:val="00A25AD3"/>
    <w:rsid w:val="00A75300"/>
    <w:rsid w:val="00A86E6D"/>
    <w:rsid w:val="00AB365E"/>
    <w:rsid w:val="00AB5C62"/>
    <w:rsid w:val="00AC2E73"/>
    <w:rsid w:val="00AC42C1"/>
    <w:rsid w:val="00AF26D1"/>
    <w:rsid w:val="00B02062"/>
    <w:rsid w:val="00B160E1"/>
    <w:rsid w:val="00B54163"/>
    <w:rsid w:val="00B54671"/>
    <w:rsid w:val="00B57E60"/>
    <w:rsid w:val="00B603BA"/>
    <w:rsid w:val="00B6072E"/>
    <w:rsid w:val="00B8090E"/>
    <w:rsid w:val="00BA1887"/>
    <w:rsid w:val="00BF164D"/>
    <w:rsid w:val="00C23F54"/>
    <w:rsid w:val="00C7137F"/>
    <w:rsid w:val="00C817BF"/>
    <w:rsid w:val="00C8330B"/>
    <w:rsid w:val="00C962B6"/>
    <w:rsid w:val="00CA63D0"/>
    <w:rsid w:val="00CD10F0"/>
    <w:rsid w:val="00CE00C1"/>
    <w:rsid w:val="00D2328A"/>
    <w:rsid w:val="00D904B1"/>
    <w:rsid w:val="00D92A91"/>
    <w:rsid w:val="00D96F38"/>
    <w:rsid w:val="00DA1D93"/>
    <w:rsid w:val="00DF350F"/>
    <w:rsid w:val="00DF7B76"/>
    <w:rsid w:val="00E31B70"/>
    <w:rsid w:val="00E53901"/>
    <w:rsid w:val="00E81449"/>
    <w:rsid w:val="00E919B4"/>
    <w:rsid w:val="00EC2C3F"/>
    <w:rsid w:val="00ED5FB8"/>
    <w:rsid w:val="00EF7655"/>
    <w:rsid w:val="00F10A31"/>
    <w:rsid w:val="00F27E2D"/>
    <w:rsid w:val="00F350DC"/>
    <w:rsid w:val="00F61D57"/>
    <w:rsid w:val="00F66000"/>
    <w:rsid w:val="00F776EF"/>
    <w:rsid w:val="00F82DFA"/>
    <w:rsid w:val="00FA1119"/>
    <w:rsid w:val="00FB0E61"/>
    <w:rsid w:val="00FB43D4"/>
    <w:rsid w:val="00FC3D55"/>
    <w:rsid w:val="00FE4BC4"/>
    <w:rsid w:val="00FF0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96FB"/>
  <w15:chartTrackingRefBased/>
  <w15:docId w15:val="{DB6DFD9C-472F-473A-B33D-EABD3AE5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F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6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80017"/>
    <w:rPr>
      <w:i/>
      <w:iCs/>
    </w:rPr>
  </w:style>
  <w:style w:type="character" w:styleId="Hyperlink">
    <w:name w:val="Hyperlink"/>
    <w:basedOn w:val="Fontepargpadro"/>
    <w:uiPriority w:val="99"/>
    <w:semiHidden/>
    <w:unhideWhenUsed/>
    <w:rsid w:val="00880017"/>
    <w:rPr>
      <w:color w:val="0000FF"/>
      <w:u w:val="single"/>
    </w:rPr>
  </w:style>
  <w:style w:type="character" w:customStyle="1" w:styleId="bodytext">
    <w:name w:val="body_text"/>
    <w:basedOn w:val="Fontepargpadro"/>
    <w:rsid w:val="00880017"/>
  </w:style>
  <w:style w:type="paragraph" w:customStyle="1" w:styleId="ww-normalweb">
    <w:name w:val="ww-normal_(web)"/>
    <w:basedOn w:val="Normal"/>
    <w:rsid w:val="003002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5AD3"/>
    <w:rPr>
      <w:b/>
      <w:bCs/>
    </w:rPr>
  </w:style>
  <w:style w:type="character" w:customStyle="1" w:styleId="fontstyle01">
    <w:name w:val="fontstyle01"/>
    <w:basedOn w:val="Fontepargpadro"/>
    <w:rsid w:val="007B5B80"/>
    <w:rPr>
      <w:rFonts w:ascii="ArialMT" w:hAnsi="ArialMT" w:hint="default"/>
      <w:b w:val="0"/>
      <w:bCs w:val="0"/>
      <w:i w:val="0"/>
      <w:iCs w:val="0"/>
      <w:color w:val="000000"/>
      <w:sz w:val="22"/>
      <w:szCs w:val="22"/>
    </w:rPr>
  </w:style>
  <w:style w:type="character" w:customStyle="1" w:styleId="fontstyle21">
    <w:name w:val="fontstyle21"/>
    <w:basedOn w:val="Fontepargpadro"/>
    <w:rsid w:val="007B5B80"/>
    <w:rPr>
      <w:rFonts w:ascii="Arial-ItalicMT" w:hAnsi="Arial-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7586">
      <w:bodyDiv w:val="1"/>
      <w:marLeft w:val="0"/>
      <w:marRight w:val="0"/>
      <w:marTop w:val="0"/>
      <w:marBottom w:val="0"/>
      <w:divBdr>
        <w:top w:val="none" w:sz="0" w:space="0" w:color="auto"/>
        <w:left w:val="none" w:sz="0" w:space="0" w:color="auto"/>
        <w:bottom w:val="none" w:sz="0" w:space="0" w:color="auto"/>
        <w:right w:val="none" w:sz="0" w:space="0" w:color="auto"/>
      </w:divBdr>
      <w:divsChild>
        <w:div w:id="970280402">
          <w:marLeft w:val="0"/>
          <w:marRight w:val="0"/>
          <w:marTop w:val="0"/>
          <w:marBottom w:val="0"/>
          <w:divBdr>
            <w:top w:val="none" w:sz="0" w:space="0" w:color="auto"/>
            <w:left w:val="none" w:sz="0" w:space="0" w:color="auto"/>
            <w:bottom w:val="none" w:sz="0" w:space="0" w:color="auto"/>
            <w:right w:val="none" w:sz="0" w:space="0" w:color="auto"/>
          </w:divBdr>
        </w:div>
      </w:divsChild>
    </w:div>
    <w:div w:id="184909585">
      <w:bodyDiv w:val="1"/>
      <w:marLeft w:val="0"/>
      <w:marRight w:val="0"/>
      <w:marTop w:val="0"/>
      <w:marBottom w:val="0"/>
      <w:divBdr>
        <w:top w:val="none" w:sz="0" w:space="0" w:color="auto"/>
        <w:left w:val="none" w:sz="0" w:space="0" w:color="auto"/>
        <w:bottom w:val="none" w:sz="0" w:space="0" w:color="auto"/>
        <w:right w:val="none" w:sz="0" w:space="0" w:color="auto"/>
      </w:divBdr>
    </w:div>
    <w:div w:id="202600392">
      <w:bodyDiv w:val="1"/>
      <w:marLeft w:val="0"/>
      <w:marRight w:val="0"/>
      <w:marTop w:val="0"/>
      <w:marBottom w:val="0"/>
      <w:divBdr>
        <w:top w:val="none" w:sz="0" w:space="0" w:color="auto"/>
        <w:left w:val="none" w:sz="0" w:space="0" w:color="auto"/>
        <w:bottom w:val="none" w:sz="0" w:space="0" w:color="auto"/>
        <w:right w:val="none" w:sz="0" w:space="0" w:color="auto"/>
      </w:divBdr>
    </w:div>
    <w:div w:id="204560472">
      <w:bodyDiv w:val="1"/>
      <w:marLeft w:val="0"/>
      <w:marRight w:val="0"/>
      <w:marTop w:val="0"/>
      <w:marBottom w:val="0"/>
      <w:divBdr>
        <w:top w:val="none" w:sz="0" w:space="0" w:color="auto"/>
        <w:left w:val="none" w:sz="0" w:space="0" w:color="auto"/>
        <w:bottom w:val="none" w:sz="0" w:space="0" w:color="auto"/>
        <w:right w:val="none" w:sz="0" w:space="0" w:color="auto"/>
      </w:divBdr>
    </w:div>
    <w:div w:id="211163486">
      <w:bodyDiv w:val="1"/>
      <w:marLeft w:val="0"/>
      <w:marRight w:val="0"/>
      <w:marTop w:val="0"/>
      <w:marBottom w:val="0"/>
      <w:divBdr>
        <w:top w:val="none" w:sz="0" w:space="0" w:color="auto"/>
        <w:left w:val="none" w:sz="0" w:space="0" w:color="auto"/>
        <w:bottom w:val="none" w:sz="0" w:space="0" w:color="auto"/>
        <w:right w:val="none" w:sz="0" w:space="0" w:color="auto"/>
      </w:divBdr>
    </w:div>
    <w:div w:id="232470148">
      <w:bodyDiv w:val="1"/>
      <w:marLeft w:val="0"/>
      <w:marRight w:val="0"/>
      <w:marTop w:val="0"/>
      <w:marBottom w:val="0"/>
      <w:divBdr>
        <w:top w:val="none" w:sz="0" w:space="0" w:color="auto"/>
        <w:left w:val="none" w:sz="0" w:space="0" w:color="auto"/>
        <w:bottom w:val="none" w:sz="0" w:space="0" w:color="auto"/>
        <w:right w:val="none" w:sz="0" w:space="0" w:color="auto"/>
      </w:divBdr>
      <w:divsChild>
        <w:div w:id="17053520">
          <w:marLeft w:val="0"/>
          <w:marRight w:val="0"/>
          <w:marTop w:val="0"/>
          <w:marBottom w:val="0"/>
          <w:divBdr>
            <w:top w:val="none" w:sz="0" w:space="0" w:color="auto"/>
            <w:left w:val="none" w:sz="0" w:space="0" w:color="auto"/>
            <w:bottom w:val="none" w:sz="0" w:space="0" w:color="auto"/>
            <w:right w:val="none" w:sz="0" w:space="0" w:color="auto"/>
          </w:divBdr>
        </w:div>
      </w:divsChild>
    </w:div>
    <w:div w:id="251933397">
      <w:bodyDiv w:val="1"/>
      <w:marLeft w:val="0"/>
      <w:marRight w:val="0"/>
      <w:marTop w:val="0"/>
      <w:marBottom w:val="0"/>
      <w:divBdr>
        <w:top w:val="none" w:sz="0" w:space="0" w:color="auto"/>
        <w:left w:val="none" w:sz="0" w:space="0" w:color="auto"/>
        <w:bottom w:val="none" w:sz="0" w:space="0" w:color="auto"/>
        <w:right w:val="none" w:sz="0" w:space="0" w:color="auto"/>
      </w:divBdr>
    </w:div>
    <w:div w:id="327024918">
      <w:bodyDiv w:val="1"/>
      <w:marLeft w:val="0"/>
      <w:marRight w:val="0"/>
      <w:marTop w:val="0"/>
      <w:marBottom w:val="0"/>
      <w:divBdr>
        <w:top w:val="none" w:sz="0" w:space="0" w:color="auto"/>
        <w:left w:val="none" w:sz="0" w:space="0" w:color="auto"/>
        <w:bottom w:val="none" w:sz="0" w:space="0" w:color="auto"/>
        <w:right w:val="none" w:sz="0" w:space="0" w:color="auto"/>
      </w:divBdr>
    </w:div>
    <w:div w:id="335301603">
      <w:bodyDiv w:val="1"/>
      <w:marLeft w:val="0"/>
      <w:marRight w:val="0"/>
      <w:marTop w:val="0"/>
      <w:marBottom w:val="0"/>
      <w:divBdr>
        <w:top w:val="none" w:sz="0" w:space="0" w:color="auto"/>
        <w:left w:val="none" w:sz="0" w:space="0" w:color="auto"/>
        <w:bottom w:val="none" w:sz="0" w:space="0" w:color="auto"/>
        <w:right w:val="none" w:sz="0" w:space="0" w:color="auto"/>
      </w:divBdr>
    </w:div>
    <w:div w:id="341051165">
      <w:bodyDiv w:val="1"/>
      <w:marLeft w:val="0"/>
      <w:marRight w:val="0"/>
      <w:marTop w:val="0"/>
      <w:marBottom w:val="0"/>
      <w:divBdr>
        <w:top w:val="none" w:sz="0" w:space="0" w:color="auto"/>
        <w:left w:val="none" w:sz="0" w:space="0" w:color="auto"/>
        <w:bottom w:val="none" w:sz="0" w:space="0" w:color="auto"/>
        <w:right w:val="none" w:sz="0" w:space="0" w:color="auto"/>
      </w:divBdr>
    </w:div>
    <w:div w:id="378894917">
      <w:bodyDiv w:val="1"/>
      <w:marLeft w:val="0"/>
      <w:marRight w:val="0"/>
      <w:marTop w:val="0"/>
      <w:marBottom w:val="0"/>
      <w:divBdr>
        <w:top w:val="none" w:sz="0" w:space="0" w:color="auto"/>
        <w:left w:val="none" w:sz="0" w:space="0" w:color="auto"/>
        <w:bottom w:val="none" w:sz="0" w:space="0" w:color="auto"/>
        <w:right w:val="none" w:sz="0" w:space="0" w:color="auto"/>
      </w:divBdr>
    </w:div>
    <w:div w:id="381101247">
      <w:bodyDiv w:val="1"/>
      <w:marLeft w:val="0"/>
      <w:marRight w:val="0"/>
      <w:marTop w:val="0"/>
      <w:marBottom w:val="0"/>
      <w:divBdr>
        <w:top w:val="none" w:sz="0" w:space="0" w:color="auto"/>
        <w:left w:val="none" w:sz="0" w:space="0" w:color="auto"/>
        <w:bottom w:val="none" w:sz="0" w:space="0" w:color="auto"/>
        <w:right w:val="none" w:sz="0" w:space="0" w:color="auto"/>
      </w:divBdr>
    </w:div>
    <w:div w:id="388765910">
      <w:bodyDiv w:val="1"/>
      <w:marLeft w:val="0"/>
      <w:marRight w:val="0"/>
      <w:marTop w:val="0"/>
      <w:marBottom w:val="0"/>
      <w:divBdr>
        <w:top w:val="none" w:sz="0" w:space="0" w:color="auto"/>
        <w:left w:val="none" w:sz="0" w:space="0" w:color="auto"/>
        <w:bottom w:val="none" w:sz="0" w:space="0" w:color="auto"/>
        <w:right w:val="none" w:sz="0" w:space="0" w:color="auto"/>
      </w:divBdr>
    </w:div>
    <w:div w:id="418916159">
      <w:bodyDiv w:val="1"/>
      <w:marLeft w:val="0"/>
      <w:marRight w:val="0"/>
      <w:marTop w:val="0"/>
      <w:marBottom w:val="0"/>
      <w:divBdr>
        <w:top w:val="none" w:sz="0" w:space="0" w:color="auto"/>
        <w:left w:val="none" w:sz="0" w:space="0" w:color="auto"/>
        <w:bottom w:val="none" w:sz="0" w:space="0" w:color="auto"/>
        <w:right w:val="none" w:sz="0" w:space="0" w:color="auto"/>
      </w:divBdr>
      <w:divsChild>
        <w:div w:id="903175685">
          <w:marLeft w:val="0"/>
          <w:marRight w:val="0"/>
          <w:marTop w:val="0"/>
          <w:marBottom w:val="0"/>
          <w:divBdr>
            <w:top w:val="none" w:sz="0" w:space="0" w:color="auto"/>
            <w:left w:val="none" w:sz="0" w:space="0" w:color="auto"/>
            <w:bottom w:val="none" w:sz="0" w:space="0" w:color="auto"/>
            <w:right w:val="none" w:sz="0" w:space="0" w:color="auto"/>
          </w:divBdr>
        </w:div>
      </w:divsChild>
    </w:div>
    <w:div w:id="449475834">
      <w:bodyDiv w:val="1"/>
      <w:marLeft w:val="0"/>
      <w:marRight w:val="0"/>
      <w:marTop w:val="0"/>
      <w:marBottom w:val="0"/>
      <w:divBdr>
        <w:top w:val="none" w:sz="0" w:space="0" w:color="auto"/>
        <w:left w:val="none" w:sz="0" w:space="0" w:color="auto"/>
        <w:bottom w:val="none" w:sz="0" w:space="0" w:color="auto"/>
        <w:right w:val="none" w:sz="0" w:space="0" w:color="auto"/>
      </w:divBdr>
    </w:div>
    <w:div w:id="465857312">
      <w:bodyDiv w:val="1"/>
      <w:marLeft w:val="0"/>
      <w:marRight w:val="0"/>
      <w:marTop w:val="0"/>
      <w:marBottom w:val="0"/>
      <w:divBdr>
        <w:top w:val="none" w:sz="0" w:space="0" w:color="auto"/>
        <w:left w:val="none" w:sz="0" w:space="0" w:color="auto"/>
        <w:bottom w:val="none" w:sz="0" w:space="0" w:color="auto"/>
        <w:right w:val="none" w:sz="0" w:space="0" w:color="auto"/>
      </w:divBdr>
    </w:div>
    <w:div w:id="474220070">
      <w:bodyDiv w:val="1"/>
      <w:marLeft w:val="0"/>
      <w:marRight w:val="0"/>
      <w:marTop w:val="0"/>
      <w:marBottom w:val="0"/>
      <w:divBdr>
        <w:top w:val="none" w:sz="0" w:space="0" w:color="auto"/>
        <w:left w:val="none" w:sz="0" w:space="0" w:color="auto"/>
        <w:bottom w:val="none" w:sz="0" w:space="0" w:color="auto"/>
        <w:right w:val="none" w:sz="0" w:space="0" w:color="auto"/>
      </w:divBdr>
    </w:div>
    <w:div w:id="478111783">
      <w:bodyDiv w:val="1"/>
      <w:marLeft w:val="0"/>
      <w:marRight w:val="0"/>
      <w:marTop w:val="0"/>
      <w:marBottom w:val="0"/>
      <w:divBdr>
        <w:top w:val="none" w:sz="0" w:space="0" w:color="auto"/>
        <w:left w:val="none" w:sz="0" w:space="0" w:color="auto"/>
        <w:bottom w:val="none" w:sz="0" w:space="0" w:color="auto"/>
        <w:right w:val="none" w:sz="0" w:space="0" w:color="auto"/>
      </w:divBdr>
    </w:div>
    <w:div w:id="485829354">
      <w:bodyDiv w:val="1"/>
      <w:marLeft w:val="0"/>
      <w:marRight w:val="0"/>
      <w:marTop w:val="0"/>
      <w:marBottom w:val="0"/>
      <w:divBdr>
        <w:top w:val="none" w:sz="0" w:space="0" w:color="auto"/>
        <w:left w:val="none" w:sz="0" w:space="0" w:color="auto"/>
        <w:bottom w:val="none" w:sz="0" w:space="0" w:color="auto"/>
        <w:right w:val="none" w:sz="0" w:space="0" w:color="auto"/>
      </w:divBdr>
    </w:div>
    <w:div w:id="486164172">
      <w:bodyDiv w:val="1"/>
      <w:marLeft w:val="0"/>
      <w:marRight w:val="0"/>
      <w:marTop w:val="0"/>
      <w:marBottom w:val="0"/>
      <w:divBdr>
        <w:top w:val="none" w:sz="0" w:space="0" w:color="auto"/>
        <w:left w:val="none" w:sz="0" w:space="0" w:color="auto"/>
        <w:bottom w:val="none" w:sz="0" w:space="0" w:color="auto"/>
        <w:right w:val="none" w:sz="0" w:space="0" w:color="auto"/>
      </w:divBdr>
      <w:divsChild>
        <w:div w:id="532959595">
          <w:marLeft w:val="0"/>
          <w:marRight w:val="0"/>
          <w:marTop w:val="0"/>
          <w:marBottom w:val="0"/>
          <w:divBdr>
            <w:top w:val="none" w:sz="0" w:space="0" w:color="auto"/>
            <w:left w:val="none" w:sz="0" w:space="0" w:color="auto"/>
            <w:bottom w:val="none" w:sz="0" w:space="0" w:color="auto"/>
            <w:right w:val="none" w:sz="0" w:space="0" w:color="auto"/>
          </w:divBdr>
        </w:div>
      </w:divsChild>
    </w:div>
    <w:div w:id="510414414">
      <w:bodyDiv w:val="1"/>
      <w:marLeft w:val="0"/>
      <w:marRight w:val="0"/>
      <w:marTop w:val="0"/>
      <w:marBottom w:val="0"/>
      <w:divBdr>
        <w:top w:val="none" w:sz="0" w:space="0" w:color="auto"/>
        <w:left w:val="none" w:sz="0" w:space="0" w:color="auto"/>
        <w:bottom w:val="none" w:sz="0" w:space="0" w:color="auto"/>
        <w:right w:val="none" w:sz="0" w:space="0" w:color="auto"/>
      </w:divBdr>
    </w:div>
    <w:div w:id="530459923">
      <w:bodyDiv w:val="1"/>
      <w:marLeft w:val="0"/>
      <w:marRight w:val="0"/>
      <w:marTop w:val="0"/>
      <w:marBottom w:val="0"/>
      <w:divBdr>
        <w:top w:val="none" w:sz="0" w:space="0" w:color="auto"/>
        <w:left w:val="none" w:sz="0" w:space="0" w:color="auto"/>
        <w:bottom w:val="none" w:sz="0" w:space="0" w:color="auto"/>
        <w:right w:val="none" w:sz="0" w:space="0" w:color="auto"/>
      </w:divBdr>
    </w:div>
    <w:div w:id="585385538">
      <w:bodyDiv w:val="1"/>
      <w:marLeft w:val="0"/>
      <w:marRight w:val="0"/>
      <w:marTop w:val="0"/>
      <w:marBottom w:val="0"/>
      <w:divBdr>
        <w:top w:val="none" w:sz="0" w:space="0" w:color="auto"/>
        <w:left w:val="none" w:sz="0" w:space="0" w:color="auto"/>
        <w:bottom w:val="none" w:sz="0" w:space="0" w:color="auto"/>
        <w:right w:val="none" w:sz="0" w:space="0" w:color="auto"/>
      </w:divBdr>
    </w:div>
    <w:div w:id="585918622">
      <w:bodyDiv w:val="1"/>
      <w:marLeft w:val="0"/>
      <w:marRight w:val="0"/>
      <w:marTop w:val="0"/>
      <w:marBottom w:val="0"/>
      <w:divBdr>
        <w:top w:val="none" w:sz="0" w:space="0" w:color="auto"/>
        <w:left w:val="none" w:sz="0" w:space="0" w:color="auto"/>
        <w:bottom w:val="none" w:sz="0" w:space="0" w:color="auto"/>
        <w:right w:val="none" w:sz="0" w:space="0" w:color="auto"/>
      </w:divBdr>
    </w:div>
    <w:div w:id="630981433">
      <w:bodyDiv w:val="1"/>
      <w:marLeft w:val="0"/>
      <w:marRight w:val="0"/>
      <w:marTop w:val="0"/>
      <w:marBottom w:val="0"/>
      <w:divBdr>
        <w:top w:val="none" w:sz="0" w:space="0" w:color="auto"/>
        <w:left w:val="none" w:sz="0" w:space="0" w:color="auto"/>
        <w:bottom w:val="none" w:sz="0" w:space="0" w:color="auto"/>
        <w:right w:val="none" w:sz="0" w:space="0" w:color="auto"/>
      </w:divBdr>
    </w:div>
    <w:div w:id="747121341">
      <w:bodyDiv w:val="1"/>
      <w:marLeft w:val="0"/>
      <w:marRight w:val="0"/>
      <w:marTop w:val="0"/>
      <w:marBottom w:val="0"/>
      <w:divBdr>
        <w:top w:val="none" w:sz="0" w:space="0" w:color="auto"/>
        <w:left w:val="none" w:sz="0" w:space="0" w:color="auto"/>
        <w:bottom w:val="none" w:sz="0" w:space="0" w:color="auto"/>
        <w:right w:val="none" w:sz="0" w:space="0" w:color="auto"/>
      </w:divBdr>
      <w:divsChild>
        <w:div w:id="182671768">
          <w:marLeft w:val="0"/>
          <w:marRight w:val="0"/>
          <w:marTop w:val="0"/>
          <w:marBottom w:val="0"/>
          <w:divBdr>
            <w:top w:val="none" w:sz="0" w:space="0" w:color="auto"/>
            <w:left w:val="none" w:sz="0" w:space="0" w:color="auto"/>
            <w:bottom w:val="none" w:sz="0" w:space="0" w:color="auto"/>
            <w:right w:val="none" w:sz="0" w:space="0" w:color="auto"/>
          </w:divBdr>
        </w:div>
      </w:divsChild>
    </w:div>
    <w:div w:id="766118245">
      <w:bodyDiv w:val="1"/>
      <w:marLeft w:val="0"/>
      <w:marRight w:val="0"/>
      <w:marTop w:val="0"/>
      <w:marBottom w:val="0"/>
      <w:divBdr>
        <w:top w:val="none" w:sz="0" w:space="0" w:color="auto"/>
        <w:left w:val="none" w:sz="0" w:space="0" w:color="auto"/>
        <w:bottom w:val="none" w:sz="0" w:space="0" w:color="auto"/>
        <w:right w:val="none" w:sz="0" w:space="0" w:color="auto"/>
      </w:divBdr>
      <w:divsChild>
        <w:div w:id="414016817">
          <w:marLeft w:val="0"/>
          <w:marRight w:val="0"/>
          <w:marTop w:val="0"/>
          <w:marBottom w:val="0"/>
          <w:divBdr>
            <w:top w:val="none" w:sz="0" w:space="0" w:color="auto"/>
            <w:left w:val="none" w:sz="0" w:space="0" w:color="auto"/>
            <w:bottom w:val="none" w:sz="0" w:space="0" w:color="auto"/>
            <w:right w:val="none" w:sz="0" w:space="0" w:color="auto"/>
          </w:divBdr>
        </w:div>
      </w:divsChild>
    </w:div>
    <w:div w:id="767192071">
      <w:bodyDiv w:val="1"/>
      <w:marLeft w:val="0"/>
      <w:marRight w:val="0"/>
      <w:marTop w:val="0"/>
      <w:marBottom w:val="0"/>
      <w:divBdr>
        <w:top w:val="none" w:sz="0" w:space="0" w:color="auto"/>
        <w:left w:val="none" w:sz="0" w:space="0" w:color="auto"/>
        <w:bottom w:val="none" w:sz="0" w:space="0" w:color="auto"/>
        <w:right w:val="none" w:sz="0" w:space="0" w:color="auto"/>
      </w:divBdr>
      <w:divsChild>
        <w:div w:id="846557313">
          <w:marLeft w:val="0"/>
          <w:marRight w:val="0"/>
          <w:marTop w:val="0"/>
          <w:marBottom w:val="0"/>
          <w:divBdr>
            <w:top w:val="none" w:sz="0" w:space="0" w:color="auto"/>
            <w:left w:val="none" w:sz="0" w:space="0" w:color="auto"/>
            <w:bottom w:val="none" w:sz="0" w:space="0" w:color="auto"/>
            <w:right w:val="none" w:sz="0" w:space="0" w:color="auto"/>
          </w:divBdr>
        </w:div>
      </w:divsChild>
    </w:div>
    <w:div w:id="876549072">
      <w:bodyDiv w:val="1"/>
      <w:marLeft w:val="0"/>
      <w:marRight w:val="0"/>
      <w:marTop w:val="0"/>
      <w:marBottom w:val="0"/>
      <w:divBdr>
        <w:top w:val="none" w:sz="0" w:space="0" w:color="auto"/>
        <w:left w:val="none" w:sz="0" w:space="0" w:color="auto"/>
        <w:bottom w:val="none" w:sz="0" w:space="0" w:color="auto"/>
        <w:right w:val="none" w:sz="0" w:space="0" w:color="auto"/>
      </w:divBdr>
    </w:div>
    <w:div w:id="916864042">
      <w:bodyDiv w:val="1"/>
      <w:marLeft w:val="0"/>
      <w:marRight w:val="0"/>
      <w:marTop w:val="0"/>
      <w:marBottom w:val="0"/>
      <w:divBdr>
        <w:top w:val="none" w:sz="0" w:space="0" w:color="auto"/>
        <w:left w:val="none" w:sz="0" w:space="0" w:color="auto"/>
        <w:bottom w:val="none" w:sz="0" w:space="0" w:color="auto"/>
        <w:right w:val="none" w:sz="0" w:space="0" w:color="auto"/>
      </w:divBdr>
    </w:div>
    <w:div w:id="926303042">
      <w:bodyDiv w:val="1"/>
      <w:marLeft w:val="0"/>
      <w:marRight w:val="0"/>
      <w:marTop w:val="0"/>
      <w:marBottom w:val="0"/>
      <w:divBdr>
        <w:top w:val="none" w:sz="0" w:space="0" w:color="auto"/>
        <w:left w:val="none" w:sz="0" w:space="0" w:color="auto"/>
        <w:bottom w:val="none" w:sz="0" w:space="0" w:color="auto"/>
        <w:right w:val="none" w:sz="0" w:space="0" w:color="auto"/>
      </w:divBdr>
    </w:div>
    <w:div w:id="987440201">
      <w:bodyDiv w:val="1"/>
      <w:marLeft w:val="0"/>
      <w:marRight w:val="0"/>
      <w:marTop w:val="0"/>
      <w:marBottom w:val="0"/>
      <w:divBdr>
        <w:top w:val="none" w:sz="0" w:space="0" w:color="auto"/>
        <w:left w:val="none" w:sz="0" w:space="0" w:color="auto"/>
        <w:bottom w:val="none" w:sz="0" w:space="0" w:color="auto"/>
        <w:right w:val="none" w:sz="0" w:space="0" w:color="auto"/>
      </w:divBdr>
    </w:div>
    <w:div w:id="1021206522">
      <w:bodyDiv w:val="1"/>
      <w:marLeft w:val="0"/>
      <w:marRight w:val="0"/>
      <w:marTop w:val="0"/>
      <w:marBottom w:val="0"/>
      <w:divBdr>
        <w:top w:val="none" w:sz="0" w:space="0" w:color="auto"/>
        <w:left w:val="none" w:sz="0" w:space="0" w:color="auto"/>
        <w:bottom w:val="none" w:sz="0" w:space="0" w:color="auto"/>
        <w:right w:val="none" w:sz="0" w:space="0" w:color="auto"/>
      </w:divBdr>
    </w:div>
    <w:div w:id="1029254537">
      <w:bodyDiv w:val="1"/>
      <w:marLeft w:val="0"/>
      <w:marRight w:val="0"/>
      <w:marTop w:val="0"/>
      <w:marBottom w:val="0"/>
      <w:divBdr>
        <w:top w:val="none" w:sz="0" w:space="0" w:color="auto"/>
        <w:left w:val="none" w:sz="0" w:space="0" w:color="auto"/>
        <w:bottom w:val="none" w:sz="0" w:space="0" w:color="auto"/>
        <w:right w:val="none" w:sz="0" w:space="0" w:color="auto"/>
      </w:divBdr>
    </w:div>
    <w:div w:id="1071737177">
      <w:bodyDiv w:val="1"/>
      <w:marLeft w:val="0"/>
      <w:marRight w:val="0"/>
      <w:marTop w:val="0"/>
      <w:marBottom w:val="0"/>
      <w:divBdr>
        <w:top w:val="none" w:sz="0" w:space="0" w:color="auto"/>
        <w:left w:val="none" w:sz="0" w:space="0" w:color="auto"/>
        <w:bottom w:val="none" w:sz="0" w:space="0" w:color="auto"/>
        <w:right w:val="none" w:sz="0" w:space="0" w:color="auto"/>
      </w:divBdr>
    </w:div>
    <w:div w:id="1087653041">
      <w:bodyDiv w:val="1"/>
      <w:marLeft w:val="0"/>
      <w:marRight w:val="0"/>
      <w:marTop w:val="0"/>
      <w:marBottom w:val="0"/>
      <w:divBdr>
        <w:top w:val="none" w:sz="0" w:space="0" w:color="auto"/>
        <w:left w:val="none" w:sz="0" w:space="0" w:color="auto"/>
        <w:bottom w:val="none" w:sz="0" w:space="0" w:color="auto"/>
        <w:right w:val="none" w:sz="0" w:space="0" w:color="auto"/>
      </w:divBdr>
    </w:div>
    <w:div w:id="1099836208">
      <w:bodyDiv w:val="1"/>
      <w:marLeft w:val="0"/>
      <w:marRight w:val="0"/>
      <w:marTop w:val="0"/>
      <w:marBottom w:val="0"/>
      <w:divBdr>
        <w:top w:val="none" w:sz="0" w:space="0" w:color="auto"/>
        <w:left w:val="none" w:sz="0" w:space="0" w:color="auto"/>
        <w:bottom w:val="none" w:sz="0" w:space="0" w:color="auto"/>
        <w:right w:val="none" w:sz="0" w:space="0" w:color="auto"/>
      </w:divBdr>
      <w:divsChild>
        <w:div w:id="1524243102">
          <w:marLeft w:val="0"/>
          <w:marRight w:val="0"/>
          <w:marTop w:val="0"/>
          <w:marBottom w:val="0"/>
          <w:divBdr>
            <w:top w:val="none" w:sz="0" w:space="0" w:color="auto"/>
            <w:left w:val="none" w:sz="0" w:space="0" w:color="auto"/>
            <w:bottom w:val="none" w:sz="0" w:space="0" w:color="auto"/>
            <w:right w:val="none" w:sz="0" w:space="0" w:color="auto"/>
          </w:divBdr>
        </w:div>
      </w:divsChild>
    </w:div>
    <w:div w:id="1134057048">
      <w:bodyDiv w:val="1"/>
      <w:marLeft w:val="0"/>
      <w:marRight w:val="0"/>
      <w:marTop w:val="0"/>
      <w:marBottom w:val="0"/>
      <w:divBdr>
        <w:top w:val="none" w:sz="0" w:space="0" w:color="auto"/>
        <w:left w:val="none" w:sz="0" w:space="0" w:color="auto"/>
        <w:bottom w:val="none" w:sz="0" w:space="0" w:color="auto"/>
        <w:right w:val="none" w:sz="0" w:space="0" w:color="auto"/>
      </w:divBdr>
    </w:div>
    <w:div w:id="1141918738">
      <w:bodyDiv w:val="1"/>
      <w:marLeft w:val="0"/>
      <w:marRight w:val="0"/>
      <w:marTop w:val="0"/>
      <w:marBottom w:val="0"/>
      <w:divBdr>
        <w:top w:val="none" w:sz="0" w:space="0" w:color="auto"/>
        <w:left w:val="none" w:sz="0" w:space="0" w:color="auto"/>
        <w:bottom w:val="none" w:sz="0" w:space="0" w:color="auto"/>
        <w:right w:val="none" w:sz="0" w:space="0" w:color="auto"/>
      </w:divBdr>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sChild>
        <w:div w:id="1397586938">
          <w:marLeft w:val="0"/>
          <w:marRight w:val="0"/>
          <w:marTop w:val="0"/>
          <w:marBottom w:val="0"/>
          <w:divBdr>
            <w:top w:val="none" w:sz="0" w:space="0" w:color="auto"/>
            <w:left w:val="none" w:sz="0" w:space="0" w:color="auto"/>
            <w:bottom w:val="none" w:sz="0" w:space="0" w:color="auto"/>
            <w:right w:val="none" w:sz="0" w:space="0" w:color="auto"/>
          </w:divBdr>
        </w:div>
      </w:divsChild>
    </w:div>
    <w:div w:id="1205144859">
      <w:bodyDiv w:val="1"/>
      <w:marLeft w:val="0"/>
      <w:marRight w:val="0"/>
      <w:marTop w:val="0"/>
      <w:marBottom w:val="0"/>
      <w:divBdr>
        <w:top w:val="none" w:sz="0" w:space="0" w:color="auto"/>
        <w:left w:val="none" w:sz="0" w:space="0" w:color="auto"/>
        <w:bottom w:val="none" w:sz="0" w:space="0" w:color="auto"/>
        <w:right w:val="none" w:sz="0" w:space="0" w:color="auto"/>
      </w:divBdr>
      <w:divsChild>
        <w:div w:id="1029139015">
          <w:marLeft w:val="0"/>
          <w:marRight w:val="0"/>
          <w:marTop w:val="0"/>
          <w:marBottom w:val="0"/>
          <w:divBdr>
            <w:top w:val="none" w:sz="0" w:space="0" w:color="auto"/>
            <w:left w:val="none" w:sz="0" w:space="0" w:color="auto"/>
            <w:bottom w:val="none" w:sz="0" w:space="0" w:color="auto"/>
            <w:right w:val="none" w:sz="0" w:space="0" w:color="auto"/>
          </w:divBdr>
        </w:div>
      </w:divsChild>
    </w:div>
    <w:div w:id="1211259284">
      <w:bodyDiv w:val="1"/>
      <w:marLeft w:val="0"/>
      <w:marRight w:val="0"/>
      <w:marTop w:val="0"/>
      <w:marBottom w:val="0"/>
      <w:divBdr>
        <w:top w:val="none" w:sz="0" w:space="0" w:color="auto"/>
        <w:left w:val="none" w:sz="0" w:space="0" w:color="auto"/>
        <w:bottom w:val="none" w:sz="0" w:space="0" w:color="auto"/>
        <w:right w:val="none" w:sz="0" w:space="0" w:color="auto"/>
      </w:divBdr>
      <w:divsChild>
        <w:div w:id="529607098">
          <w:marLeft w:val="0"/>
          <w:marRight w:val="0"/>
          <w:marTop w:val="0"/>
          <w:marBottom w:val="0"/>
          <w:divBdr>
            <w:top w:val="none" w:sz="0" w:space="0" w:color="auto"/>
            <w:left w:val="none" w:sz="0" w:space="0" w:color="auto"/>
            <w:bottom w:val="none" w:sz="0" w:space="0" w:color="auto"/>
            <w:right w:val="none" w:sz="0" w:space="0" w:color="auto"/>
          </w:divBdr>
        </w:div>
      </w:divsChild>
    </w:div>
    <w:div w:id="1219323372">
      <w:bodyDiv w:val="1"/>
      <w:marLeft w:val="0"/>
      <w:marRight w:val="0"/>
      <w:marTop w:val="0"/>
      <w:marBottom w:val="0"/>
      <w:divBdr>
        <w:top w:val="none" w:sz="0" w:space="0" w:color="auto"/>
        <w:left w:val="none" w:sz="0" w:space="0" w:color="auto"/>
        <w:bottom w:val="none" w:sz="0" w:space="0" w:color="auto"/>
        <w:right w:val="none" w:sz="0" w:space="0" w:color="auto"/>
      </w:divBdr>
    </w:div>
    <w:div w:id="1219585704">
      <w:bodyDiv w:val="1"/>
      <w:marLeft w:val="0"/>
      <w:marRight w:val="0"/>
      <w:marTop w:val="0"/>
      <w:marBottom w:val="0"/>
      <w:divBdr>
        <w:top w:val="none" w:sz="0" w:space="0" w:color="auto"/>
        <w:left w:val="none" w:sz="0" w:space="0" w:color="auto"/>
        <w:bottom w:val="none" w:sz="0" w:space="0" w:color="auto"/>
        <w:right w:val="none" w:sz="0" w:space="0" w:color="auto"/>
      </w:divBdr>
    </w:div>
    <w:div w:id="1242983189">
      <w:bodyDiv w:val="1"/>
      <w:marLeft w:val="0"/>
      <w:marRight w:val="0"/>
      <w:marTop w:val="0"/>
      <w:marBottom w:val="0"/>
      <w:divBdr>
        <w:top w:val="none" w:sz="0" w:space="0" w:color="auto"/>
        <w:left w:val="none" w:sz="0" w:space="0" w:color="auto"/>
        <w:bottom w:val="none" w:sz="0" w:space="0" w:color="auto"/>
        <w:right w:val="none" w:sz="0" w:space="0" w:color="auto"/>
      </w:divBdr>
      <w:divsChild>
        <w:div w:id="333656423">
          <w:marLeft w:val="0"/>
          <w:marRight w:val="0"/>
          <w:marTop w:val="0"/>
          <w:marBottom w:val="0"/>
          <w:divBdr>
            <w:top w:val="none" w:sz="0" w:space="0" w:color="auto"/>
            <w:left w:val="none" w:sz="0" w:space="0" w:color="auto"/>
            <w:bottom w:val="none" w:sz="0" w:space="0" w:color="auto"/>
            <w:right w:val="none" w:sz="0" w:space="0" w:color="auto"/>
          </w:divBdr>
        </w:div>
      </w:divsChild>
    </w:div>
    <w:div w:id="1250427133">
      <w:bodyDiv w:val="1"/>
      <w:marLeft w:val="0"/>
      <w:marRight w:val="0"/>
      <w:marTop w:val="0"/>
      <w:marBottom w:val="0"/>
      <w:divBdr>
        <w:top w:val="none" w:sz="0" w:space="0" w:color="auto"/>
        <w:left w:val="none" w:sz="0" w:space="0" w:color="auto"/>
        <w:bottom w:val="none" w:sz="0" w:space="0" w:color="auto"/>
        <w:right w:val="none" w:sz="0" w:space="0" w:color="auto"/>
      </w:divBdr>
      <w:divsChild>
        <w:div w:id="547644768">
          <w:marLeft w:val="0"/>
          <w:marRight w:val="0"/>
          <w:marTop w:val="0"/>
          <w:marBottom w:val="0"/>
          <w:divBdr>
            <w:top w:val="none" w:sz="0" w:space="0" w:color="auto"/>
            <w:left w:val="none" w:sz="0" w:space="0" w:color="auto"/>
            <w:bottom w:val="none" w:sz="0" w:space="0" w:color="auto"/>
            <w:right w:val="none" w:sz="0" w:space="0" w:color="auto"/>
          </w:divBdr>
        </w:div>
      </w:divsChild>
    </w:div>
    <w:div w:id="1282609629">
      <w:bodyDiv w:val="1"/>
      <w:marLeft w:val="0"/>
      <w:marRight w:val="0"/>
      <w:marTop w:val="0"/>
      <w:marBottom w:val="0"/>
      <w:divBdr>
        <w:top w:val="none" w:sz="0" w:space="0" w:color="auto"/>
        <w:left w:val="none" w:sz="0" w:space="0" w:color="auto"/>
        <w:bottom w:val="none" w:sz="0" w:space="0" w:color="auto"/>
        <w:right w:val="none" w:sz="0" w:space="0" w:color="auto"/>
      </w:divBdr>
    </w:div>
    <w:div w:id="1284267694">
      <w:bodyDiv w:val="1"/>
      <w:marLeft w:val="0"/>
      <w:marRight w:val="0"/>
      <w:marTop w:val="0"/>
      <w:marBottom w:val="0"/>
      <w:divBdr>
        <w:top w:val="none" w:sz="0" w:space="0" w:color="auto"/>
        <w:left w:val="none" w:sz="0" w:space="0" w:color="auto"/>
        <w:bottom w:val="none" w:sz="0" w:space="0" w:color="auto"/>
        <w:right w:val="none" w:sz="0" w:space="0" w:color="auto"/>
      </w:divBdr>
      <w:divsChild>
        <w:div w:id="999844743">
          <w:marLeft w:val="0"/>
          <w:marRight w:val="0"/>
          <w:marTop w:val="0"/>
          <w:marBottom w:val="0"/>
          <w:divBdr>
            <w:top w:val="none" w:sz="0" w:space="0" w:color="auto"/>
            <w:left w:val="none" w:sz="0" w:space="0" w:color="auto"/>
            <w:bottom w:val="none" w:sz="0" w:space="0" w:color="auto"/>
            <w:right w:val="none" w:sz="0" w:space="0" w:color="auto"/>
          </w:divBdr>
        </w:div>
      </w:divsChild>
    </w:div>
    <w:div w:id="1299414719">
      <w:bodyDiv w:val="1"/>
      <w:marLeft w:val="0"/>
      <w:marRight w:val="0"/>
      <w:marTop w:val="0"/>
      <w:marBottom w:val="0"/>
      <w:divBdr>
        <w:top w:val="none" w:sz="0" w:space="0" w:color="auto"/>
        <w:left w:val="none" w:sz="0" w:space="0" w:color="auto"/>
        <w:bottom w:val="none" w:sz="0" w:space="0" w:color="auto"/>
        <w:right w:val="none" w:sz="0" w:space="0" w:color="auto"/>
      </w:divBdr>
    </w:div>
    <w:div w:id="1322464227">
      <w:bodyDiv w:val="1"/>
      <w:marLeft w:val="0"/>
      <w:marRight w:val="0"/>
      <w:marTop w:val="0"/>
      <w:marBottom w:val="0"/>
      <w:divBdr>
        <w:top w:val="none" w:sz="0" w:space="0" w:color="auto"/>
        <w:left w:val="none" w:sz="0" w:space="0" w:color="auto"/>
        <w:bottom w:val="none" w:sz="0" w:space="0" w:color="auto"/>
        <w:right w:val="none" w:sz="0" w:space="0" w:color="auto"/>
      </w:divBdr>
    </w:div>
    <w:div w:id="1350984217">
      <w:bodyDiv w:val="1"/>
      <w:marLeft w:val="0"/>
      <w:marRight w:val="0"/>
      <w:marTop w:val="0"/>
      <w:marBottom w:val="0"/>
      <w:divBdr>
        <w:top w:val="none" w:sz="0" w:space="0" w:color="auto"/>
        <w:left w:val="none" w:sz="0" w:space="0" w:color="auto"/>
        <w:bottom w:val="none" w:sz="0" w:space="0" w:color="auto"/>
        <w:right w:val="none" w:sz="0" w:space="0" w:color="auto"/>
      </w:divBdr>
    </w:div>
    <w:div w:id="1450735529">
      <w:bodyDiv w:val="1"/>
      <w:marLeft w:val="0"/>
      <w:marRight w:val="0"/>
      <w:marTop w:val="0"/>
      <w:marBottom w:val="0"/>
      <w:divBdr>
        <w:top w:val="none" w:sz="0" w:space="0" w:color="auto"/>
        <w:left w:val="none" w:sz="0" w:space="0" w:color="auto"/>
        <w:bottom w:val="none" w:sz="0" w:space="0" w:color="auto"/>
        <w:right w:val="none" w:sz="0" w:space="0" w:color="auto"/>
      </w:divBdr>
    </w:div>
    <w:div w:id="1470781990">
      <w:bodyDiv w:val="1"/>
      <w:marLeft w:val="0"/>
      <w:marRight w:val="0"/>
      <w:marTop w:val="0"/>
      <w:marBottom w:val="0"/>
      <w:divBdr>
        <w:top w:val="none" w:sz="0" w:space="0" w:color="auto"/>
        <w:left w:val="none" w:sz="0" w:space="0" w:color="auto"/>
        <w:bottom w:val="none" w:sz="0" w:space="0" w:color="auto"/>
        <w:right w:val="none" w:sz="0" w:space="0" w:color="auto"/>
      </w:divBdr>
    </w:div>
    <w:div w:id="1486706787">
      <w:bodyDiv w:val="1"/>
      <w:marLeft w:val="0"/>
      <w:marRight w:val="0"/>
      <w:marTop w:val="0"/>
      <w:marBottom w:val="0"/>
      <w:divBdr>
        <w:top w:val="none" w:sz="0" w:space="0" w:color="auto"/>
        <w:left w:val="none" w:sz="0" w:space="0" w:color="auto"/>
        <w:bottom w:val="none" w:sz="0" w:space="0" w:color="auto"/>
        <w:right w:val="none" w:sz="0" w:space="0" w:color="auto"/>
      </w:divBdr>
      <w:divsChild>
        <w:div w:id="600063089">
          <w:marLeft w:val="0"/>
          <w:marRight w:val="0"/>
          <w:marTop w:val="0"/>
          <w:marBottom w:val="0"/>
          <w:divBdr>
            <w:top w:val="none" w:sz="0" w:space="0" w:color="auto"/>
            <w:left w:val="none" w:sz="0" w:space="0" w:color="auto"/>
            <w:bottom w:val="none" w:sz="0" w:space="0" w:color="auto"/>
            <w:right w:val="none" w:sz="0" w:space="0" w:color="auto"/>
          </w:divBdr>
        </w:div>
      </w:divsChild>
    </w:div>
    <w:div w:id="1493255803">
      <w:bodyDiv w:val="1"/>
      <w:marLeft w:val="0"/>
      <w:marRight w:val="0"/>
      <w:marTop w:val="0"/>
      <w:marBottom w:val="0"/>
      <w:divBdr>
        <w:top w:val="none" w:sz="0" w:space="0" w:color="auto"/>
        <w:left w:val="none" w:sz="0" w:space="0" w:color="auto"/>
        <w:bottom w:val="none" w:sz="0" w:space="0" w:color="auto"/>
        <w:right w:val="none" w:sz="0" w:space="0" w:color="auto"/>
      </w:divBdr>
      <w:divsChild>
        <w:div w:id="1429887625">
          <w:marLeft w:val="0"/>
          <w:marRight w:val="0"/>
          <w:marTop w:val="0"/>
          <w:marBottom w:val="0"/>
          <w:divBdr>
            <w:top w:val="none" w:sz="0" w:space="0" w:color="auto"/>
            <w:left w:val="none" w:sz="0" w:space="0" w:color="auto"/>
            <w:bottom w:val="none" w:sz="0" w:space="0" w:color="auto"/>
            <w:right w:val="none" w:sz="0" w:space="0" w:color="auto"/>
          </w:divBdr>
        </w:div>
      </w:divsChild>
    </w:div>
    <w:div w:id="1581409309">
      <w:bodyDiv w:val="1"/>
      <w:marLeft w:val="0"/>
      <w:marRight w:val="0"/>
      <w:marTop w:val="0"/>
      <w:marBottom w:val="0"/>
      <w:divBdr>
        <w:top w:val="none" w:sz="0" w:space="0" w:color="auto"/>
        <w:left w:val="none" w:sz="0" w:space="0" w:color="auto"/>
        <w:bottom w:val="none" w:sz="0" w:space="0" w:color="auto"/>
        <w:right w:val="none" w:sz="0" w:space="0" w:color="auto"/>
      </w:divBdr>
    </w:div>
    <w:div w:id="1670476182">
      <w:bodyDiv w:val="1"/>
      <w:marLeft w:val="0"/>
      <w:marRight w:val="0"/>
      <w:marTop w:val="0"/>
      <w:marBottom w:val="0"/>
      <w:divBdr>
        <w:top w:val="none" w:sz="0" w:space="0" w:color="auto"/>
        <w:left w:val="none" w:sz="0" w:space="0" w:color="auto"/>
        <w:bottom w:val="none" w:sz="0" w:space="0" w:color="auto"/>
        <w:right w:val="none" w:sz="0" w:space="0" w:color="auto"/>
      </w:divBdr>
    </w:div>
    <w:div w:id="1709992253">
      <w:bodyDiv w:val="1"/>
      <w:marLeft w:val="0"/>
      <w:marRight w:val="0"/>
      <w:marTop w:val="0"/>
      <w:marBottom w:val="0"/>
      <w:divBdr>
        <w:top w:val="none" w:sz="0" w:space="0" w:color="auto"/>
        <w:left w:val="none" w:sz="0" w:space="0" w:color="auto"/>
        <w:bottom w:val="none" w:sz="0" w:space="0" w:color="auto"/>
        <w:right w:val="none" w:sz="0" w:space="0" w:color="auto"/>
      </w:divBdr>
    </w:div>
    <w:div w:id="1734311892">
      <w:bodyDiv w:val="1"/>
      <w:marLeft w:val="0"/>
      <w:marRight w:val="0"/>
      <w:marTop w:val="0"/>
      <w:marBottom w:val="0"/>
      <w:divBdr>
        <w:top w:val="none" w:sz="0" w:space="0" w:color="auto"/>
        <w:left w:val="none" w:sz="0" w:space="0" w:color="auto"/>
        <w:bottom w:val="none" w:sz="0" w:space="0" w:color="auto"/>
        <w:right w:val="none" w:sz="0" w:space="0" w:color="auto"/>
      </w:divBdr>
    </w:div>
    <w:div w:id="1781992783">
      <w:bodyDiv w:val="1"/>
      <w:marLeft w:val="0"/>
      <w:marRight w:val="0"/>
      <w:marTop w:val="0"/>
      <w:marBottom w:val="0"/>
      <w:divBdr>
        <w:top w:val="none" w:sz="0" w:space="0" w:color="auto"/>
        <w:left w:val="none" w:sz="0" w:space="0" w:color="auto"/>
        <w:bottom w:val="none" w:sz="0" w:space="0" w:color="auto"/>
        <w:right w:val="none" w:sz="0" w:space="0" w:color="auto"/>
      </w:divBdr>
      <w:divsChild>
        <w:div w:id="96099672">
          <w:marLeft w:val="0"/>
          <w:marRight w:val="0"/>
          <w:marTop w:val="0"/>
          <w:marBottom w:val="0"/>
          <w:divBdr>
            <w:top w:val="none" w:sz="0" w:space="0" w:color="auto"/>
            <w:left w:val="none" w:sz="0" w:space="0" w:color="auto"/>
            <w:bottom w:val="none" w:sz="0" w:space="0" w:color="auto"/>
            <w:right w:val="none" w:sz="0" w:space="0" w:color="auto"/>
          </w:divBdr>
        </w:div>
      </w:divsChild>
    </w:div>
    <w:div w:id="1792553599">
      <w:bodyDiv w:val="1"/>
      <w:marLeft w:val="0"/>
      <w:marRight w:val="0"/>
      <w:marTop w:val="0"/>
      <w:marBottom w:val="0"/>
      <w:divBdr>
        <w:top w:val="none" w:sz="0" w:space="0" w:color="auto"/>
        <w:left w:val="none" w:sz="0" w:space="0" w:color="auto"/>
        <w:bottom w:val="none" w:sz="0" w:space="0" w:color="auto"/>
        <w:right w:val="none" w:sz="0" w:space="0" w:color="auto"/>
      </w:divBdr>
      <w:divsChild>
        <w:div w:id="2146383218">
          <w:marLeft w:val="0"/>
          <w:marRight w:val="0"/>
          <w:marTop w:val="0"/>
          <w:marBottom w:val="0"/>
          <w:divBdr>
            <w:top w:val="none" w:sz="0" w:space="0" w:color="auto"/>
            <w:left w:val="none" w:sz="0" w:space="0" w:color="auto"/>
            <w:bottom w:val="none" w:sz="0" w:space="0" w:color="auto"/>
            <w:right w:val="none" w:sz="0" w:space="0" w:color="auto"/>
          </w:divBdr>
        </w:div>
      </w:divsChild>
    </w:div>
    <w:div w:id="1793281726">
      <w:bodyDiv w:val="1"/>
      <w:marLeft w:val="0"/>
      <w:marRight w:val="0"/>
      <w:marTop w:val="0"/>
      <w:marBottom w:val="0"/>
      <w:divBdr>
        <w:top w:val="none" w:sz="0" w:space="0" w:color="auto"/>
        <w:left w:val="none" w:sz="0" w:space="0" w:color="auto"/>
        <w:bottom w:val="none" w:sz="0" w:space="0" w:color="auto"/>
        <w:right w:val="none" w:sz="0" w:space="0" w:color="auto"/>
      </w:divBdr>
      <w:divsChild>
        <w:div w:id="508375260">
          <w:marLeft w:val="0"/>
          <w:marRight w:val="0"/>
          <w:marTop w:val="0"/>
          <w:marBottom w:val="0"/>
          <w:divBdr>
            <w:top w:val="none" w:sz="0" w:space="0" w:color="auto"/>
            <w:left w:val="none" w:sz="0" w:space="0" w:color="auto"/>
            <w:bottom w:val="none" w:sz="0" w:space="0" w:color="auto"/>
            <w:right w:val="none" w:sz="0" w:space="0" w:color="auto"/>
          </w:divBdr>
        </w:div>
      </w:divsChild>
    </w:div>
    <w:div w:id="1856141679">
      <w:bodyDiv w:val="1"/>
      <w:marLeft w:val="0"/>
      <w:marRight w:val="0"/>
      <w:marTop w:val="0"/>
      <w:marBottom w:val="0"/>
      <w:divBdr>
        <w:top w:val="none" w:sz="0" w:space="0" w:color="auto"/>
        <w:left w:val="none" w:sz="0" w:space="0" w:color="auto"/>
        <w:bottom w:val="none" w:sz="0" w:space="0" w:color="auto"/>
        <w:right w:val="none" w:sz="0" w:space="0" w:color="auto"/>
      </w:divBdr>
    </w:div>
    <w:div w:id="1868635894">
      <w:bodyDiv w:val="1"/>
      <w:marLeft w:val="0"/>
      <w:marRight w:val="0"/>
      <w:marTop w:val="0"/>
      <w:marBottom w:val="0"/>
      <w:divBdr>
        <w:top w:val="none" w:sz="0" w:space="0" w:color="auto"/>
        <w:left w:val="none" w:sz="0" w:space="0" w:color="auto"/>
        <w:bottom w:val="none" w:sz="0" w:space="0" w:color="auto"/>
        <w:right w:val="none" w:sz="0" w:space="0" w:color="auto"/>
      </w:divBdr>
    </w:div>
    <w:div w:id="1885948908">
      <w:bodyDiv w:val="1"/>
      <w:marLeft w:val="0"/>
      <w:marRight w:val="0"/>
      <w:marTop w:val="0"/>
      <w:marBottom w:val="0"/>
      <w:divBdr>
        <w:top w:val="none" w:sz="0" w:space="0" w:color="auto"/>
        <w:left w:val="none" w:sz="0" w:space="0" w:color="auto"/>
        <w:bottom w:val="none" w:sz="0" w:space="0" w:color="auto"/>
        <w:right w:val="none" w:sz="0" w:space="0" w:color="auto"/>
      </w:divBdr>
    </w:div>
    <w:div w:id="1890191983">
      <w:bodyDiv w:val="1"/>
      <w:marLeft w:val="0"/>
      <w:marRight w:val="0"/>
      <w:marTop w:val="0"/>
      <w:marBottom w:val="0"/>
      <w:divBdr>
        <w:top w:val="none" w:sz="0" w:space="0" w:color="auto"/>
        <w:left w:val="none" w:sz="0" w:space="0" w:color="auto"/>
        <w:bottom w:val="none" w:sz="0" w:space="0" w:color="auto"/>
        <w:right w:val="none" w:sz="0" w:space="0" w:color="auto"/>
      </w:divBdr>
      <w:divsChild>
        <w:div w:id="464661059">
          <w:marLeft w:val="0"/>
          <w:marRight w:val="0"/>
          <w:marTop w:val="0"/>
          <w:marBottom w:val="0"/>
          <w:divBdr>
            <w:top w:val="none" w:sz="0" w:space="0" w:color="auto"/>
            <w:left w:val="none" w:sz="0" w:space="0" w:color="auto"/>
            <w:bottom w:val="none" w:sz="0" w:space="0" w:color="auto"/>
            <w:right w:val="none" w:sz="0" w:space="0" w:color="auto"/>
          </w:divBdr>
        </w:div>
      </w:divsChild>
    </w:div>
    <w:div w:id="1918393757">
      <w:bodyDiv w:val="1"/>
      <w:marLeft w:val="0"/>
      <w:marRight w:val="0"/>
      <w:marTop w:val="0"/>
      <w:marBottom w:val="0"/>
      <w:divBdr>
        <w:top w:val="none" w:sz="0" w:space="0" w:color="auto"/>
        <w:left w:val="none" w:sz="0" w:space="0" w:color="auto"/>
        <w:bottom w:val="none" w:sz="0" w:space="0" w:color="auto"/>
        <w:right w:val="none" w:sz="0" w:space="0" w:color="auto"/>
      </w:divBdr>
    </w:div>
    <w:div w:id="1943029036">
      <w:bodyDiv w:val="1"/>
      <w:marLeft w:val="0"/>
      <w:marRight w:val="0"/>
      <w:marTop w:val="0"/>
      <w:marBottom w:val="0"/>
      <w:divBdr>
        <w:top w:val="none" w:sz="0" w:space="0" w:color="auto"/>
        <w:left w:val="none" w:sz="0" w:space="0" w:color="auto"/>
        <w:bottom w:val="none" w:sz="0" w:space="0" w:color="auto"/>
        <w:right w:val="none" w:sz="0" w:space="0" w:color="auto"/>
      </w:divBdr>
    </w:div>
    <w:div w:id="1949506656">
      <w:bodyDiv w:val="1"/>
      <w:marLeft w:val="0"/>
      <w:marRight w:val="0"/>
      <w:marTop w:val="0"/>
      <w:marBottom w:val="0"/>
      <w:divBdr>
        <w:top w:val="none" w:sz="0" w:space="0" w:color="auto"/>
        <w:left w:val="none" w:sz="0" w:space="0" w:color="auto"/>
        <w:bottom w:val="none" w:sz="0" w:space="0" w:color="auto"/>
        <w:right w:val="none" w:sz="0" w:space="0" w:color="auto"/>
      </w:divBdr>
      <w:divsChild>
        <w:div w:id="154341106">
          <w:marLeft w:val="0"/>
          <w:marRight w:val="0"/>
          <w:marTop w:val="0"/>
          <w:marBottom w:val="0"/>
          <w:divBdr>
            <w:top w:val="none" w:sz="0" w:space="0" w:color="auto"/>
            <w:left w:val="none" w:sz="0" w:space="0" w:color="auto"/>
            <w:bottom w:val="none" w:sz="0" w:space="0" w:color="auto"/>
            <w:right w:val="none" w:sz="0" w:space="0" w:color="auto"/>
          </w:divBdr>
        </w:div>
      </w:divsChild>
    </w:div>
    <w:div w:id="1950043440">
      <w:bodyDiv w:val="1"/>
      <w:marLeft w:val="0"/>
      <w:marRight w:val="0"/>
      <w:marTop w:val="0"/>
      <w:marBottom w:val="0"/>
      <w:divBdr>
        <w:top w:val="none" w:sz="0" w:space="0" w:color="auto"/>
        <w:left w:val="none" w:sz="0" w:space="0" w:color="auto"/>
        <w:bottom w:val="none" w:sz="0" w:space="0" w:color="auto"/>
        <w:right w:val="none" w:sz="0" w:space="0" w:color="auto"/>
      </w:divBdr>
      <w:divsChild>
        <w:div w:id="797797009">
          <w:marLeft w:val="0"/>
          <w:marRight w:val="0"/>
          <w:marTop w:val="0"/>
          <w:marBottom w:val="0"/>
          <w:divBdr>
            <w:top w:val="none" w:sz="0" w:space="0" w:color="auto"/>
            <w:left w:val="none" w:sz="0" w:space="0" w:color="auto"/>
            <w:bottom w:val="none" w:sz="0" w:space="0" w:color="auto"/>
            <w:right w:val="none" w:sz="0" w:space="0" w:color="auto"/>
          </w:divBdr>
        </w:div>
      </w:divsChild>
    </w:div>
    <w:div w:id="2014457486">
      <w:bodyDiv w:val="1"/>
      <w:marLeft w:val="0"/>
      <w:marRight w:val="0"/>
      <w:marTop w:val="0"/>
      <w:marBottom w:val="0"/>
      <w:divBdr>
        <w:top w:val="none" w:sz="0" w:space="0" w:color="auto"/>
        <w:left w:val="none" w:sz="0" w:space="0" w:color="auto"/>
        <w:bottom w:val="none" w:sz="0" w:space="0" w:color="auto"/>
        <w:right w:val="none" w:sz="0" w:space="0" w:color="auto"/>
      </w:divBdr>
    </w:div>
    <w:div w:id="2022583736">
      <w:bodyDiv w:val="1"/>
      <w:marLeft w:val="0"/>
      <w:marRight w:val="0"/>
      <w:marTop w:val="0"/>
      <w:marBottom w:val="0"/>
      <w:divBdr>
        <w:top w:val="none" w:sz="0" w:space="0" w:color="auto"/>
        <w:left w:val="none" w:sz="0" w:space="0" w:color="auto"/>
        <w:bottom w:val="none" w:sz="0" w:space="0" w:color="auto"/>
        <w:right w:val="none" w:sz="0" w:space="0" w:color="auto"/>
      </w:divBdr>
      <w:divsChild>
        <w:div w:id="731543563">
          <w:marLeft w:val="0"/>
          <w:marRight w:val="0"/>
          <w:marTop w:val="0"/>
          <w:marBottom w:val="0"/>
          <w:divBdr>
            <w:top w:val="none" w:sz="0" w:space="0" w:color="auto"/>
            <w:left w:val="none" w:sz="0" w:space="0" w:color="auto"/>
            <w:bottom w:val="none" w:sz="0" w:space="0" w:color="auto"/>
            <w:right w:val="none" w:sz="0" w:space="0" w:color="auto"/>
          </w:divBdr>
        </w:div>
      </w:divsChild>
    </w:div>
    <w:div w:id="2114938907">
      <w:bodyDiv w:val="1"/>
      <w:marLeft w:val="0"/>
      <w:marRight w:val="0"/>
      <w:marTop w:val="0"/>
      <w:marBottom w:val="0"/>
      <w:divBdr>
        <w:top w:val="none" w:sz="0" w:space="0" w:color="auto"/>
        <w:left w:val="none" w:sz="0" w:space="0" w:color="auto"/>
        <w:bottom w:val="none" w:sz="0" w:space="0" w:color="auto"/>
        <w:right w:val="none" w:sz="0" w:space="0" w:color="auto"/>
      </w:divBdr>
    </w:div>
    <w:div w:id="21328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alesc.sc.gov.br/html/2022/800_2022_lei_complementar.html" TargetMode="External"/><Relationship Id="rId13" Type="http://schemas.openxmlformats.org/officeDocument/2006/relationships/hyperlink" Target="http://leis.alesc.sc.gov.br/html/2007/396_2007_Lei_complementar.html" TargetMode="External"/><Relationship Id="rId3" Type="http://schemas.openxmlformats.org/officeDocument/2006/relationships/webSettings" Target="webSettings.xml"/><Relationship Id="rId7" Type="http://schemas.openxmlformats.org/officeDocument/2006/relationships/hyperlink" Target="http://leis.alesc.sc.gov.br/html/2007/381_2007_Lei_complementar.html" TargetMode="External"/><Relationship Id="rId12" Type="http://schemas.openxmlformats.org/officeDocument/2006/relationships/hyperlink" Target="http://leis.alesc.sc.gov.br/html/2022/800_2022_lei_complementar.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is.alesc.sc.gov.br/html/2009/449_2009_Lei_complementar.html" TargetMode="External"/><Relationship Id="rId11" Type="http://schemas.openxmlformats.org/officeDocument/2006/relationships/hyperlink" Target="http://leis.alesc.sc.gov.br/html/2022/800_2022_lei_complementar.html" TargetMode="External"/><Relationship Id="rId5" Type="http://schemas.openxmlformats.org/officeDocument/2006/relationships/hyperlink" Target="http://leis.alesc.sc.gov.br/html/2013/602_2013_Lei_complementar.html" TargetMode="External"/><Relationship Id="rId15" Type="http://schemas.openxmlformats.org/officeDocument/2006/relationships/hyperlink" Target="http://leis.alesc.sc.gov.br/html/2007/396_2007_Lei_complementar.html" TargetMode="External"/><Relationship Id="rId10" Type="http://schemas.openxmlformats.org/officeDocument/2006/relationships/hyperlink" Target="http://leis.alesc.sc.gov.br/html/2007/381_2007_Lei_complementar.html" TargetMode="External"/><Relationship Id="rId4" Type="http://schemas.openxmlformats.org/officeDocument/2006/relationships/hyperlink" Target="http://leis.alesc.sc.gov.br/html/2021/784_2021_lei_complementar.html" TargetMode="External"/><Relationship Id="rId9" Type="http://schemas.openxmlformats.org/officeDocument/2006/relationships/hyperlink" Target="http://leis.alesc.sc.gov.br/html/2022/800_2022_lei_complementar.html" TargetMode="External"/><Relationship Id="rId14" Type="http://schemas.openxmlformats.org/officeDocument/2006/relationships/hyperlink" Target="http://leis.alesc.sc.gov.br/html/2007/396_2007_Lei_complementar.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36553</Words>
  <Characters>197391</Characters>
  <Application>Microsoft Office Word</Application>
  <DocSecurity>0</DocSecurity>
  <Lines>1644</Lines>
  <Paragraphs>466</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233478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MEIRA JUNIOR</dc:creator>
  <cp:keywords/>
  <dc:description/>
  <cp:lastModifiedBy>MARCIO METZNER</cp:lastModifiedBy>
  <cp:revision>2</cp:revision>
  <dcterms:created xsi:type="dcterms:W3CDTF">2022-10-10T17:11:00Z</dcterms:created>
  <dcterms:modified xsi:type="dcterms:W3CDTF">2022-10-10T17:11:00Z</dcterms:modified>
</cp:coreProperties>
</file>