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7394674</wp:posOffset>
                </wp:positionH>
                <wp:positionV relativeFrom="page">
                  <wp:posOffset>1429741</wp:posOffset>
                </wp:positionV>
                <wp:extent cx="139065" cy="902271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Pág. 12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2.578094pt;width:10.95pt;height:710.45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Pág. 12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ANEXO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Title"/>
        <w:spacing w:before="117"/>
      </w:pPr>
      <w:r>
        <w:rPr/>
        <w:t>RELATÓRIO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PRESTAÇÃO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CONTAS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AQUISIÇÃO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>
          <w:spacing w:val="-2"/>
        </w:rPr>
        <w:t>PASSAGENS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 w:after="1"/>
        <w:rPr>
          <w:rFonts w:ascii="Arial"/>
          <w:b/>
          <w:sz w:val="20"/>
        </w:rPr>
      </w:pPr>
    </w:p>
    <w:tbl>
      <w:tblPr>
        <w:tblW w:w="0" w:type="auto"/>
        <w:jc w:val="left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6"/>
        <w:gridCol w:w="2961"/>
        <w:gridCol w:w="1582"/>
        <w:gridCol w:w="116"/>
        <w:gridCol w:w="169"/>
        <w:gridCol w:w="1381"/>
        <w:gridCol w:w="3320"/>
      </w:tblGrid>
      <w:tr>
        <w:trPr>
          <w:trHeight w:val="580" w:hRule="atLeast"/>
        </w:trPr>
        <w:tc>
          <w:tcPr>
            <w:tcW w:w="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PASSAGEM </w:t>
            </w:r>
            <w:r>
              <w:rPr>
                <w:b/>
                <w:spacing w:val="-2"/>
                <w:sz w:val="20"/>
              </w:rPr>
              <w:t>NACIONAL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PASSAGEM </w:t>
            </w:r>
            <w:r>
              <w:rPr>
                <w:b/>
                <w:spacing w:val="-2"/>
                <w:sz w:val="20"/>
              </w:rPr>
              <w:t>INTERNACIONAL</w:t>
            </w:r>
          </w:p>
        </w:tc>
      </w:tr>
      <w:tr>
        <w:trPr>
          <w:trHeight w:val="580" w:hRule="atLeast"/>
        </w:trPr>
        <w:tc>
          <w:tcPr>
            <w:tcW w:w="28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43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AÉREA</w:t>
            </w:r>
          </w:p>
        </w:tc>
        <w:tc>
          <w:tcPr>
            <w:tcW w:w="28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701" w:type="dxa"/>
            <w:gridSpan w:val="2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TERRESTRE</w:t>
            </w:r>
          </w:p>
        </w:tc>
      </w:tr>
      <w:tr>
        <w:trPr>
          <w:trHeight w:val="638" w:hRule="atLeast"/>
        </w:trPr>
        <w:tc>
          <w:tcPr>
            <w:tcW w:w="9815" w:type="dxa"/>
            <w:gridSpan w:val="7"/>
            <w:shd w:val="clear" w:color="auto" w:fill="BEBEBE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BENEFICIÁRIO</w:t>
            </w:r>
          </w:p>
        </w:tc>
      </w:tr>
      <w:tr>
        <w:trPr>
          <w:trHeight w:val="580" w:hRule="atLeast"/>
        </w:trPr>
        <w:tc>
          <w:tcPr>
            <w:tcW w:w="9815" w:type="dxa"/>
            <w:gridSpan w:val="7"/>
          </w:tcPr>
          <w:p>
            <w:pPr>
              <w:pStyle w:val="TableParagraph"/>
              <w:tabs>
                <w:tab w:pos="3193" w:val="left" w:leader="none"/>
                <w:tab w:pos="3478" w:val="left" w:leader="none"/>
                <w:tab w:pos="6769" w:val="left" w:leader="none"/>
                <w:tab w:pos="7100" w:val="left" w:leader="none"/>
              </w:tabs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</w:t>
            </w:r>
            <w:r>
              <w:rPr>
                <w:rFonts w:ascii="Arial MT"/>
                <w:spacing w:val="63"/>
                <w:w w:val="150"/>
                <w:sz w:val="20"/>
              </w:rPr>
              <w:t> </w:t>
            </w:r>
            <w:r>
              <w:rPr>
                <w:rFonts w:ascii="Arial MT"/>
                <w:sz w:val="20"/>
              </w:rPr>
              <w:t>)</w:t>
            </w:r>
            <w:r>
              <w:rPr>
                <w:rFonts w:ascii="Arial MT"/>
                <w:spacing w:val="43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ALUNO(A)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42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SERVIDOR(A)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10"/>
                <w:sz w:val="20"/>
              </w:rPr>
              <w:t>(</w:t>
            </w:r>
            <w:r>
              <w:rPr>
                <w:rFonts w:ascii="Arial MT"/>
                <w:sz w:val="20"/>
              </w:rPr>
              <w:tab/>
              <w:t>)</w:t>
            </w:r>
            <w:r>
              <w:rPr>
                <w:rFonts w:ascii="Arial MT"/>
                <w:spacing w:val="-5"/>
                <w:sz w:val="20"/>
              </w:rPr>
              <w:t> </w:t>
            </w:r>
            <w:r>
              <w:rPr>
                <w:rFonts w:ascii="Arial MT"/>
                <w:spacing w:val="-2"/>
                <w:sz w:val="20"/>
              </w:rPr>
              <w:t>CONVIDADO(A)</w:t>
            </w:r>
          </w:p>
        </w:tc>
      </w:tr>
      <w:tr>
        <w:trPr>
          <w:trHeight w:val="579" w:hRule="atLeast"/>
        </w:trPr>
        <w:tc>
          <w:tcPr>
            <w:tcW w:w="9815" w:type="dxa"/>
            <w:gridSpan w:val="7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Nome:</w:t>
            </w:r>
          </w:p>
        </w:tc>
      </w:tr>
      <w:tr>
        <w:trPr>
          <w:trHeight w:val="577" w:hRule="atLeast"/>
        </w:trPr>
        <w:tc>
          <w:tcPr>
            <w:tcW w:w="3247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  <w:tc>
          <w:tcPr>
            <w:tcW w:w="3248" w:type="dxa"/>
            <w:gridSpan w:val="4"/>
            <w:tcBorders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3320" w:type="dxa"/>
            <w:tcBorders>
              <w:bottom w:val="double" w:sz="4" w:space="0" w:color="000000"/>
            </w:tcBorders>
          </w:tcPr>
          <w:p>
            <w:pPr>
              <w:pStyle w:val="TableParagraph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Matrícula:</w:t>
            </w:r>
          </w:p>
        </w:tc>
      </w:tr>
      <w:tr>
        <w:trPr>
          <w:trHeight w:val="597" w:hRule="atLeast"/>
        </w:trPr>
        <w:tc>
          <w:tcPr>
            <w:tcW w:w="9815" w:type="dxa"/>
            <w:gridSpan w:val="7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Setor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Solicitante:</w:t>
            </w:r>
          </w:p>
        </w:tc>
      </w:tr>
      <w:tr>
        <w:trPr>
          <w:trHeight w:val="657" w:hRule="atLeast"/>
        </w:trPr>
        <w:tc>
          <w:tcPr>
            <w:tcW w:w="9815" w:type="dxa"/>
            <w:gridSpan w:val="7"/>
            <w:tcBorders>
              <w:top w:val="doub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PRESTAÇÃO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CONTAS</w:t>
            </w:r>
          </w:p>
        </w:tc>
      </w:tr>
      <w:tr>
        <w:trPr>
          <w:trHeight w:val="580" w:hRule="atLeast"/>
        </w:trPr>
        <w:tc>
          <w:tcPr>
            <w:tcW w:w="4945" w:type="dxa"/>
            <w:gridSpan w:val="4"/>
          </w:tcPr>
          <w:p>
            <w:pPr>
              <w:pStyle w:val="TableParagraph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Origem:</w:t>
            </w:r>
          </w:p>
        </w:tc>
        <w:tc>
          <w:tcPr>
            <w:tcW w:w="4870" w:type="dxa"/>
            <w:gridSpan w:val="3"/>
          </w:tcPr>
          <w:p>
            <w:pPr>
              <w:pStyle w:val="TableParagraph"/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Destino:</w:t>
            </w:r>
          </w:p>
        </w:tc>
      </w:tr>
      <w:tr>
        <w:trPr>
          <w:trHeight w:val="580" w:hRule="atLeast"/>
        </w:trPr>
        <w:tc>
          <w:tcPr>
            <w:tcW w:w="4945" w:type="dxa"/>
            <w:gridSpan w:val="4"/>
          </w:tcPr>
          <w:p>
            <w:pPr>
              <w:pStyle w:val="TableParagraph"/>
              <w:tabs>
                <w:tab w:pos="1732" w:val="left" w:leader="none"/>
                <w:tab w:pos="2408" w:val="left" w:leader="none"/>
                <w:tab w:pos="3123" w:val="left" w:leader="none"/>
              </w:tabs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 da Ida: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  <w:tc>
          <w:tcPr>
            <w:tcW w:w="4870" w:type="dxa"/>
            <w:gridSpan w:val="3"/>
          </w:tcPr>
          <w:p>
            <w:pPr>
              <w:pStyle w:val="TableParagraph"/>
              <w:tabs>
                <w:tab w:pos="2107" w:val="left" w:leader="none"/>
                <w:tab w:pos="2781" w:val="left" w:leader="none"/>
                <w:tab w:pos="3496" w:val="left" w:leader="none"/>
              </w:tabs>
              <w:ind w:left="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 de retorno: 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  <w:r>
              <w:rPr>
                <w:rFonts w:ascii="Arial MT"/>
                <w:spacing w:val="-10"/>
                <w:sz w:val="20"/>
                <w:u w:val="single"/>
              </w:rPr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</w:tc>
      </w:tr>
      <w:tr>
        <w:trPr>
          <w:trHeight w:val="4115" w:hRule="atLeast"/>
        </w:trPr>
        <w:tc>
          <w:tcPr>
            <w:tcW w:w="9815" w:type="dxa"/>
            <w:gridSpan w:val="7"/>
          </w:tcPr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Descrição</w:t>
            </w:r>
            <w:r>
              <w:rPr>
                <w:b/>
                <w:spacing w:val="-25"/>
                <w:sz w:val="32"/>
              </w:rPr>
              <w:t> </w:t>
            </w:r>
            <w:r>
              <w:rPr>
                <w:b/>
                <w:sz w:val="32"/>
              </w:rPr>
              <w:t>das</w:t>
            </w:r>
            <w:r>
              <w:rPr>
                <w:b/>
                <w:spacing w:val="-22"/>
                <w:sz w:val="32"/>
              </w:rPr>
              <w:t> </w:t>
            </w:r>
            <w:r>
              <w:rPr>
                <w:b/>
                <w:sz w:val="32"/>
              </w:rPr>
              <w:t>atividades</w:t>
            </w:r>
            <w:r>
              <w:rPr>
                <w:b/>
                <w:spacing w:val="-21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desenvolvidas:</w:t>
            </w:r>
          </w:p>
        </w:tc>
      </w:tr>
      <w:tr>
        <w:trPr>
          <w:trHeight w:val="693" w:hRule="atLeast"/>
        </w:trPr>
        <w:tc>
          <w:tcPr>
            <w:tcW w:w="9815" w:type="dxa"/>
            <w:gridSpan w:val="7"/>
          </w:tcPr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COMPROVANTES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DESLOCAMENTO</w:t>
            </w:r>
          </w:p>
        </w:tc>
      </w:tr>
    </w:tbl>
    <w:p>
      <w:pPr>
        <w:pStyle w:val="TableParagraph"/>
        <w:spacing w:after="0"/>
        <w:rPr>
          <w:b/>
          <w:sz w:val="28"/>
        </w:rPr>
        <w:sectPr>
          <w:headerReference w:type="default" r:id="rId5"/>
          <w:footerReference w:type="default" r:id="rId6"/>
          <w:type w:val="continuous"/>
          <w:pgSz w:w="11910" w:h="16840"/>
          <w:pgMar w:header="280" w:footer="117" w:top="1620" w:bottom="300" w:left="1700" w:right="283"/>
          <w:pgNumType w:start="1"/>
        </w:sectPr>
      </w:pPr>
    </w:p>
    <w:p>
      <w:pPr>
        <w:pStyle w:val="BodyText"/>
        <w:spacing w:before="9"/>
        <w:rPr>
          <w:rFonts w:ascii="Arial"/>
          <w:b/>
          <w:sz w:val="7"/>
        </w:rPr>
      </w:pPr>
      <w:r>
        <w:rPr>
          <w:rFonts w:ascii="Arial"/>
          <w:b/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7394674</wp:posOffset>
                </wp:positionH>
                <wp:positionV relativeFrom="page">
                  <wp:posOffset>1429741</wp:posOffset>
                </wp:positionV>
                <wp:extent cx="139065" cy="90227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065" cy="902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/>
                              <w:t>Pág. 13 de 15 - Documento assinado digitalmente. Para conferência, acesse o site https://portal.sgpe.sea.sc.gov.br/portal-externo e informe o processo UDESC 00049773/2025 e o código </w:t>
                            </w:r>
                            <w:r>
                              <w:rPr>
                                <w:spacing w:val="-2"/>
                              </w:rPr>
                              <w:t>S26BS56X.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257813pt;margin-top:112.578094pt;width:10.95pt;height:710.45pt;mso-position-horizontal-relative:page;mso-position-vertical-relative:page;z-index:1573120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/>
                        <w:t>Pág. 13 de 15 - Documento assinado digitalmente. Para conferência, acesse o site https://portal.sgpe.sea.sc.gov.br/portal-externo e informe o processo UDESC 00049773/2025 e o código </w:t>
                      </w:r>
                      <w:r>
                        <w:rPr>
                          <w:spacing w:val="-2"/>
                        </w:rPr>
                        <w:t>S26BS56X.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74" w:right="-29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232525" cy="1179830"/>
                <wp:effectExtent l="9525" t="0" r="0" b="10794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232525" cy="11798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-1" w:right="-29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 anexo ao presente relatório, se faz necessário a apresentação dos comprovantes de embarque (para passagens aéreas) ou bilhetes de passagens (para passagens terrestres) de todos os trechos utilizados.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0.75pt;height:92.9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-1" w:right="-29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Em anexo ao presente relatório, se faz necessário a apresentação dos comprovantes de embarque (para passagens aéreas) ou bilhetes de passagens (para passagens terrestres) de todos os trechos utilizados.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spacing w:before="16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1615440</wp:posOffset>
                </wp:positionH>
                <wp:positionV relativeFrom="paragraph">
                  <wp:posOffset>264795</wp:posOffset>
                </wp:positionV>
                <wp:extent cx="4667885" cy="68643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667885" cy="686435"/>
                          <a:chExt cx="4667885" cy="6864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163065" y="208904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0">
                                <a:moveTo>
                                  <a:pt x="0" y="0"/>
                                </a:moveTo>
                                <a:lnTo>
                                  <a:pt x="2337577" y="0"/>
                                </a:lnTo>
                              </a:path>
                            </a:pathLst>
                          </a:custGeom>
                          <a:ln w="82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4661535" cy="6800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240" w:lineRule="auto" w:before="90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Servidor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7.200005pt;margin-top:20.850006pt;width:367.55pt;height:54.05pt;mso-position-horizontal-relative:page;mso-position-vertical-relative:paragraph;z-index:-15727616;mso-wrap-distance-left:0;mso-wrap-distance-right:0" id="docshapegroup6" coordorigin="2544,417" coordsize="7351,1081">
                <v:line style="position:absolute" from="4376,746" to="8057,746" stroked="true" strokeweight=".647244pt" strokecolor="#000000">
                  <v:stroke dashstyle="solid"/>
                </v:line>
                <v:shape style="position:absolute;left:2548;top:421;width:7341;height:1071" type="#_x0000_t202" id="docshape7" filled="false" stroked="true" strokeweight=".48pt" strokecolor="#00000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line="240" w:lineRule="auto" w:before="90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1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Assinatura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Servidor</w:t>
                        </w:r>
                        <w:r>
                          <w:rPr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Solicitante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1089659</wp:posOffset>
                </wp:positionH>
                <wp:positionV relativeFrom="paragraph">
                  <wp:posOffset>1164589</wp:posOffset>
                </wp:positionV>
                <wp:extent cx="6229985" cy="56134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229985" cy="56134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76" w:lineRule="auto" w:before="0"/>
                              <w:ind w:left="101" w:right="641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Obs: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Os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comprovantes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podem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escaneados,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devendo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nesse</w:t>
                            </w:r>
                            <w:r>
                              <w:rPr>
                                <w:spacing w:val="2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ter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suas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peças conferidas e assinadas eletronicamente no SGP-e pelo servidor solicitante.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799957pt;margin-top:91.699951pt;width:490.55pt;height:44.2pt;mso-position-horizontal-relative:page;mso-position-vertical-relative:paragraph;z-index:-15727104;mso-wrap-distance-left:0;mso-wrap-distance-right:0" type="#_x0000_t202" id="docshape8" filled="false" stroked="true" strokeweight=".479921pt" strokecolor="#000000">
                <v:textbox inset="0,0,0,0">
                  <w:txbxContent>
                    <w:p>
                      <w:pPr>
                        <w:spacing w:line="276" w:lineRule="auto" w:before="0"/>
                        <w:ind w:left="101" w:right="641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Obs:</w:t>
                      </w:r>
                      <w:r>
                        <w:rPr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Os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comprovantes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podem</w:t>
                      </w:r>
                      <w:r>
                        <w:rPr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ser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escaneados,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devendo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nesse</w:t>
                      </w:r>
                      <w:r>
                        <w:rPr>
                          <w:spacing w:val="29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caso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ter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suas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peças conferidas e assinadas eletronicamente no SGP-e pelo servidor solicitante.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5053964</wp:posOffset>
                </wp:positionH>
                <wp:positionV relativeFrom="paragraph">
                  <wp:posOffset>172072</wp:posOffset>
                </wp:positionV>
                <wp:extent cx="1555115" cy="68008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555115" cy="680085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890" w:val="left" w:leader="none"/>
                                <w:tab w:pos="1464" w:val="left" w:leader="none"/>
                                <w:tab w:pos="2081" w:val="left" w:leader="none"/>
                              </w:tabs>
                              <w:spacing w:line="472" w:lineRule="auto" w:before="98"/>
                              <w:ind w:left="1029" w:right="355" w:hanging="634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7.949951pt;margin-top:13.549024pt;width:122.45pt;height:53.55pt;mso-position-horizontal-relative:page;mso-position-vertical-relative:paragraph;z-index:-15726592;mso-wrap-distance-left:0;mso-wrap-distance-right:0" type="#_x0000_t202" id="docshape9" filled="false" stroked="true" strokeweight=".479921pt" strokecolor="#000000">
                <v:textbox inset="0,0,0,0">
                  <w:txbxContent>
                    <w:p>
                      <w:pPr>
                        <w:tabs>
                          <w:tab w:pos="890" w:val="left" w:leader="none"/>
                          <w:tab w:pos="1464" w:val="left" w:leader="none"/>
                          <w:tab w:pos="2081" w:val="left" w:leader="none"/>
                        </w:tabs>
                        <w:spacing w:line="472" w:lineRule="auto" w:before="98"/>
                        <w:ind w:left="1029" w:right="355" w:hanging="634"/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10"/>
                          <w:sz w:val="20"/>
                          <w:u w:val="single"/>
                        </w:rPr>
                        <w:t>/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 </w:t>
                      </w:r>
                      <w:r>
                        <w:rPr>
                          <w:spacing w:val="-4"/>
                          <w:sz w:val="20"/>
                        </w:rPr>
                        <w:t>Data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10" w:h="16840"/>
      <w:pgMar w:header="280" w:footer="117" w:top="1620" w:bottom="30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7311390</wp:posOffset>
              </wp:positionH>
              <wp:positionV relativeFrom="page">
                <wp:posOffset>10479236</wp:posOffset>
              </wp:positionV>
              <wp:extent cx="201295" cy="1962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1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3"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700012pt;margin-top:825.136719pt;width:15.85pt;height:15.45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3"/>
                        <w:sz w:val="24"/>
                      </w:rPr>
                      <w:t>4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37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7311390</wp:posOffset>
              </wp:positionH>
              <wp:positionV relativeFrom="page">
                <wp:posOffset>10479236</wp:posOffset>
              </wp:positionV>
              <wp:extent cx="20129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012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23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5.700012pt;margin-top:825.136719pt;width:15.85pt;height:15.45pt;mso-position-horizontal-relative:page;mso-position-vertical-relative:page;z-index:-15808000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23"/>
                        <w:sz w:val="24"/>
                      </w:rPr>
                      <w:t>5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38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1079500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1079500</wp:posOffset>
          </wp:positionH>
          <wp:positionV relativeFrom="page">
            <wp:posOffset>177800</wp:posOffset>
          </wp:positionV>
          <wp:extent cx="2867025" cy="466725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702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1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2025-12-18T19:08:12Z</dcterms:created>
  <dcterms:modified xsi:type="dcterms:W3CDTF">2025-12-18T19:08:12Z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2025-12-18T00:00:00Z</vt:filetime>
  </property>
</Properties>
</file>