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003F" w14:textId="77777777" w:rsidR="00A60210" w:rsidRPr="00B97E76" w:rsidRDefault="00A60210" w:rsidP="00B97E76">
      <w:pPr>
        <w:tabs>
          <w:tab w:val="right" w:pos="10348"/>
        </w:tabs>
        <w:spacing w:line="276" w:lineRule="auto"/>
        <w:ind w:left="426" w:right="307" w:hanging="284"/>
        <w:jc w:val="center"/>
        <w:rPr>
          <w:b/>
          <w:sz w:val="20"/>
          <w:szCs w:val="20"/>
          <w:lang w:val="pt-BR"/>
        </w:rPr>
      </w:pPr>
      <w:r w:rsidRPr="00B97E76">
        <w:rPr>
          <w:b/>
          <w:sz w:val="20"/>
          <w:szCs w:val="20"/>
          <w:lang w:val="pt-BR"/>
        </w:rPr>
        <w:t>ANEXO A</w:t>
      </w:r>
    </w:p>
    <w:p w14:paraId="341F5405" w14:textId="77777777" w:rsidR="00A60210" w:rsidRPr="00B97E76" w:rsidRDefault="00A60210" w:rsidP="00B97E76">
      <w:pPr>
        <w:pStyle w:val="Corpodetexto"/>
        <w:tabs>
          <w:tab w:val="left" w:pos="1276"/>
          <w:tab w:val="left" w:pos="9639"/>
          <w:tab w:val="right" w:pos="10348"/>
          <w:tab w:val="left" w:pos="11057"/>
        </w:tabs>
        <w:spacing w:line="276" w:lineRule="auto"/>
        <w:ind w:left="426" w:right="307" w:hanging="284"/>
        <w:jc w:val="both"/>
        <w:rPr>
          <w:b/>
          <w:lang w:val="pt-BR"/>
        </w:rPr>
      </w:pPr>
    </w:p>
    <w:p w14:paraId="30E70335" w14:textId="77777777" w:rsidR="00A60210" w:rsidRPr="00B97E76" w:rsidRDefault="00A60210" w:rsidP="00B97E76">
      <w:pPr>
        <w:pStyle w:val="Corpodetexto"/>
        <w:tabs>
          <w:tab w:val="left" w:pos="0"/>
          <w:tab w:val="left" w:pos="1276"/>
          <w:tab w:val="left" w:pos="9639"/>
          <w:tab w:val="right" w:pos="10348"/>
          <w:tab w:val="left" w:pos="11057"/>
        </w:tabs>
        <w:spacing w:before="10" w:line="276" w:lineRule="auto"/>
        <w:ind w:left="426" w:right="307" w:hanging="284"/>
        <w:jc w:val="both"/>
        <w:rPr>
          <w:b/>
          <w:color w:val="000000" w:themeColor="text1"/>
          <w:u w:val="single"/>
          <w:lang w:val="pt-BR"/>
        </w:rPr>
      </w:pPr>
    </w:p>
    <w:p w14:paraId="2972D55B" w14:textId="31C5BFB1" w:rsidR="00A60210" w:rsidRPr="00B97E76" w:rsidRDefault="00A60210" w:rsidP="00B97E76">
      <w:pPr>
        <w:tabs>
          <w:tab w:val="left" w:pos="0"/>
          <w:tab w:val="left" w:pos="1276"/>
          <w:tab w:val="left" w:pos="8080"/>
          <w:tab w:val="left" w:pos="9639"/>
          <w:tab w:val="right" w:pos="10348"/>
          <w:tab w:val="left" w:pos="11057"/>
        </w:tabs>
        <w:spacing w:before="93" w:line="276" w:lineRule="auto"/>
        <w:ind w:left="426" w:right="307" w:hanging="284"/>
        <w:jc w:val="center"/>
        <w:rPr>
          <w:b/>
          <w:color w:val="000000" w:themeColor="text1"/>
          <w:sz w:val="20"/>
          <w:szCs w:val="20"/>
          <w:lang w:val="pt-BR"/>
        </w:rPr>
      </w:pPr>
      <w:r w:rsidRPr="00B97E76">
        <w:rPr>
          <w:b/>
          <w:color w:val="000000" w:themeColor="text1"/>
          <w:sz w:val="20"/>
          <w:szCs w:val="20"/>
          <w:lang w:val="pt-BR"/>
        </w:rPr>
        <w:t>BIBLIOGRAFIA E CRITÉRIOS PARA A PROVA ORAL</w:t>
      </w:r>
    </w:p>
    <w:p w14:paraId="356FDA61" w14:textId="77777777" w:rsidR="00A60210" w:rsidRPr="00B97E76" w:rsidRDefault="00A60210" w:rsidP="00B97E76">
      <w:pPr>
        <w:pStyle w:val="Corpodetexto"/>
        <w:tabs>
          <w:tab w:val="left" w:pos="1276"/>
          <w:tab w:val="left" w:pos="9639"/>
          <w:tab w:val="right" w:pos="10348"/>
          <w:tab w:val="left" w:pos="11057"/>
        </w:tabs>
        <w:spacing w:line="276" w:lineRule="auto"/>
        <w:ind w:left="426" w:right="307" w:hanging="284"/>
        <w:jc w:val="both"/>
        <w:rPr>
          <w:b/>
          <w:color w:val="000000" w:themeColor="text1"/>
          <w:lang w:val="pt-BR"/>
        </w:rPr>
      </w:pPr>
    </w:p>
    <w:p w14:paraId="1F19784F" w14:textId="0C1906E6" w:rsidR="00A60210" w:rsidRPr="00B97E76" w:rsidRDefault="00A60210" w:rsidP="00B97E76">
      <w:pPr>
        <w:tabs>
          <w:tab w:val="left" w:pos="9639"/>
          <w:tab w:val="right" w:pos="10348"/>
          <w:tab w:val="left" w:pos="11057"/>
        </w:tabs>
        <w:spacing w:before="93" w:line="276" w:lineRule="auto"/>
        <w:ind w:left="426" w:right="307" w:hanging="284"/>
        <w:jc w:val="both"/>
        <w:rPr>
          <w:bCs/>
          <w:color w:val="000000" w:themeColor="text1"/>
          <w:sz w:val="20"/>
          <w:szCs w:val="20"/>
          <w:lang w:val="pt-BR"/>
        </w:rPr>
      </w:pPr>
      <w:r w:rsidRPr="00B97E76">
        <w:rPr>
          <w:bCs/>
          <w:color w:val="000000" w:themeColor="text1"/>
          <w:sz w:val="20"/>
          <w:szCs w:val="20"/>
          <w:lang w:val="pt-BR"/>
        </w:rPr>
        <w:t>Bibliografia que será o</w:t>
      </w:r>
      <w:r w:rsidR="00291D9B">
        <w:rPr>
          <w:bCs/>
          <w:color w:val="000000" w:themeColor="text1"/>
          <w:sz w:val="20"/>
          <w:szCs w:val="20"/>
          <w:lang w:val="pt-BR"/>
        </w:rPr>
        <w:t>bjeto de arguição na prova oral</w:t>
      </w:r>
      <w:r w:rsidRPr="00B97E76">
        <w:rPr>
          <w:bCs/>
          <w:color w:val="000000" w:themeColor="text1"/>
          <w:sz w:val="20"/>
          <w:szCs w:val="20"/>
          <w:lang w:val="pt-BR"/>
        </w:rPr>
        <w:t xml:space="preserve"> que considerará para avaliação, os seguintes critérios nas respostas:</w:t>
      </w:r>
    </w:p>
    <w:p w14:paraId="2F29239A" w14:textId="77777777" w:rsidR="00A60210" w:rsidRPr="00B97E76" w:rsidRDefault="00A60210" w:rsidP="00B97E76">
      <w:pPr>
        <w:pStyle w:val="Corpodetexto"/>
        <w:tabs>
          <w:tab w:val="left" w:pos="1276"/>
          <w:tab w:val="left" w:pos="9639"/>
          <w:tab w:val="right" w:pos="10348"/>
          <w:tab w:val="left" w:pos="11057"/>
        </w:tabs>
        <w:spacing w:before="11" w:line="276" w:lineRule="auto"/>
        <w:ind w:left="426" w:right="307" w:hanging="284"/>
        <w:jc w:val="both"/>
        <w:rPr>
          <w:b/>
          <w:color w:val="000000" w:themeColor="text1"/>
          <w:lang w:val="pt-BR"/>
        </w:rPr>
      </w:pPr>
    </w:p>
    <w:p w14:paraId="58478790" w14:textId="5C734389" w:rsidR="00A60210" w:rsidRPr="00B97E76" w:rsidRDefault="00A60210" w:rsidP="00B97E76">
      <w:pPr>
        <w:pStyle w:val="PargrafodaLista"/>
        <w:numPr>
          <w:ilvl w:val="0"/>
          <w:numId w:val="17"/>
        </w:numPr>
        <w:tabs>
          <w:tab w:val="left" w:pos="1217"/>
          <w:tab w:val="left" w:pos="1276"/>
          <w:tab w:val="left" w:pos="9639"/>
          <w:tab w:val="right" w:pos="10348"/>
          <w:tab w:val="left" w:pos="11057"/>
        </w:tabs>
        <w:spacing w:line="276" w:lineRule="auto"/>
        <w:ind w:left="426" w:right="-142" w:hanging="284"/>
        <w:rPr>
          <w:color w:val="000000" w:themeColor="text1"/>
          <w:sz w:val="20"/>
          <w:szCs w:val="20"/>
          <w:lang w:val="pt-BR"/>
        </w:rPr>
      </w:pPr>
      <w:r w:rsidRPr="00B97E76">
        <w:rPr>
          <w:color w:val="000000" w:themeColor="text1"/>
          <w:sz w:val="20"/>
          <w:szCs w:val="20"/>
          <w:lang w:val="pt-BR"/>
        </w:rPr>
        <w:t xml:space="preserve">As respostas às questões formuladas </w:t>
      </w:r>
      <w:r w:rsidR="00291D9B">
        <w:rPr>
          <w:color w:val="000000" w:themeColor="text1"/>
          <w:sz w:val="20"/>
          <w:szCs w:val="20"/>
          <w:lang w:val="pt-BR"/>
        </w:rPr>
        <w:t xml:space="preserve">na prova </w:t>
      </w:r>
      <w:r w:rsidRPr="00B97E76">
        <w:rPr>
          <w:color w:val="000000" w:themeColor="text1"/>
          <w:sz w:val="20"/>
          <w:szCs w:val="20"/>
          <w:lang w:val="pt-BR"/>
        </w:rPr>
        <w:t>oral serão analisadas levando em conta os seguintes</w:t>
      </w:r>
      <w:r w:rsidRPr="00B97E76">
        <w:rPr>
          <w:color w:val="000000" w:themeColor="text1"/>
          <w:spacing w:val="-3"/>
          <w:sz w:val="20"/>
          <w:szCs w:val="20"/>
          <w:lang w:val="pt-BR"/>
        </w:rPr>
        <w:t xml:space="preserve"> </w:t>
      </w:r>
      <w:r w:rsidRPr="00B97E76">
        <w:rPr>
          <w:color w:val="000000" w:themeColor="text1"/>
          <w:sz w:val="20"/>
          <w:szCs w:val="20"/>
          <w:lang w:val="pt-BR"/>
        </w:rPr>
        <w:t>critérios:</w:t>
      </w:r>
    </w:p>
    <w:p w14:paraId="4B287721" w14:textId="77777777" w:rsidR="00A60210" w:rsidRPr="00B97E76" w:rsidRDefault="00A60210" w:rsidP="0099081F">
      <w:pPr>
        <w:pStyle w:val="PargrafodaLista"/>
        <w:numPr>
          <w:ilvl w:val="1"/>
          <w:numId w:val="17"/>
        </w:numPr>
        <w:tabs>
          <w:tab w:val="left" w:pos="709"/>
          <w:tab w:val="left" w:pos="1418"/>
          <w:tab w:val="left" w:pos="9072"/>
          <w:tab w:val="right" w:pos="9190"/>
          <w:tab w:val="left" w:pos="11057"/>
        </w:tabs>
        <w:spacing w:before="9" w:line="276" w:lineRule="auto"/>
        <w:ind w:left="284" w:right="-142" w:firstLine="0"/>
        <w:rPr>
          <w:color w:val="000000" w:themeColor="text1"/>
          <w:sz w:val="20"/>
          <w:szCs w:val="20"/>
          <w:lang w:val="pt-BR"/>
        </w:rPr>
      </w:pPr>
      <w:r w:rsidRPr="00B97E76">
        <w:rPr>
          <w:color w:val="000000" w:themeColor="text1"/>
          <w:sz w:val="20"/>
          <w:szCs w:val="20"/>
          <w:lang w:val="pt-BR"/>
        </w:rPr>
        <w:t>possuir leitura e análise do repertório bibliográfico recomendado (compreensão e assimilação do conteúdo com qualidade de</w:t>
      </w:r>
      <w:r w:rsidRPr="00B97E76">
        <w:rPr>
          <w:color w:val="000000" w:themeColor="text1"/>
          <w:spacing w:val="-10"/>
          <w:sz w:val="20"/>
          <w:szCs w:val="20"/>
          <w:lang w:val="pt-BR"/>
        </w:rPr>
        <w:t xml:space="preserve"> </w:t>
      </w:r>
      <w:r w:rsidRPr="00B97E76">
        <w:rPr>
          <w:color w:val="000000" w:themeColor="text1"/>
          <w:sz w:val="20"/>
          <w:szCs w:val="20"/>
          <w:lang w:val="pt-BR"/>
        </w:rPr>
        <w:t>abordagem);</w:t>
      </w:r>
    </w:p>
    <w:p w14:paraId="6A6F0254" w14:textId="79EE4C7B" w:rsidR="00A60210" w:rsidRPr="00B97E76" w:rsidRDefault="0093576F" w:rsidP="0099081F">
      <w:pPr>
        <w:pStyle w:val="PargrafodaLista"/>
        <w:numPr>
          <w:ilvl w:val="1"/>
          <w:numId w:val="17"/>
        </w:numPr>
        <w:tabs>
          <w:tab w:val="left" w:pos="709"/>
          <w:tab w:val="left" w:pos="1418"/>
          <w:tab w:val="left" w:pos="3639"/>
          <w:tab w:val="left" w:pos="4359"/>
          <w:tab w:val="left" w:pos="5799"/>
          <w:tab w:val="left" w:pos="6519"/>
          <w:tab w:val="left" w:pos="7959"/>
          <w:tab w:val="left" w:pos="9072"/>
          <w:tab w:val="right" w:pos="9190"/>
          <w:tab w:val="left" w:pos="10119"/>
          <w:tab w:val="left" w:pos="11057"/>
        </w:tabs>
        <w:spacing w:before="8" w:line="276" w:lineRule="auto"/>
        <w:ind w:left="284" w:right="-142" w:firstLine="0"/>
        <w:rPr>
          <w:color w:val="000000" w:themeColor="text1"/>
          <w:sz w:val="20"/>
          <w:szCs w:val="20"/>
          <w:lang w:val="pt-BR"/>
        </w:rPr>
      </w:pPr>
      <w:r w:rsidRPr="00B97E76">
        <w:rPr>
          <w:color w:val="000000" w:themeColor="text1"/>
          <w:sz w:val="20"/>
          <w:szCs w:val="20"/>
          <w:lang w:val="pt-BR"/>
        </w:rPr>
        <w:t>realizar correlação</w:t>
      </w:r>
      <w:r w:rsidR="007C0199" w:rsidRPr="00B97E76">
        <w:rPr>
          <w:color w:val="000000" w:themeColor="text1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de</w:t>
      </w:r>
      <w:r w:rsidR="007C0199" w:rsidRPr="00B97E76">
        <w:rPr>
          <w:color w:val="000000" w:themeColor="text1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leituras</w:t>
      </w:r>
      <w:r w:rsidRPr="00B97E76">
        <w:rPr>
          <w:color w:val="000000" w:themeColor="text1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entre</w:t>
      </w:r>
      <w:r w:rsidR="007C0199" w:rsidRPr="00B97E76">
        <w:rPr>
          <w:color w:val="000000" w:themeColor="text1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os</w:t>
      </w:r>
      <w:r w:rsidR="007C0199" w:rsidRPr="00B97E76">
        <w:rPr>
          <w:color w:val="000000" w:themeColor="text1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autores</w:t>
      </w:r>
      <w:r w:rsidR="007C0199" w:rsidRPr="00B97E76">
        <w:rPr>
          <w:color w:val="000000" w:themeColor="text1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(</w:t>
      </w:r>
      <w:r w:rsidR="007C0199" w:rsidRPr="00B97E76">
        <w:rPr>
          <w:color w:val="000000" w:themeColor="text1"/>
          <w:sz w:val="20"/>
          <w:szCs w:val="20"/>
          <w:lang w:val="pt-BR"/>
        </w:rPr>
        <w:t xml:space="preserve">demonstração </w:t>
      </w:r>
      <w:r w:rsidR="00A60210" w:rsidRPr="00B97E76">
        <w:rPr>
          <w:color w:val="000000" w:themeColor="text1"/>
          <w:spacing w:val="-9"/>
          <w:sz w:val="20"/>
          <w:szCs w:val="20"/>
          <w:lang w:val="pt-BR"/>
        </w:rPr>
        <w:t xml:space="preserve">de </w:t>
      </w:r>
      <w:r w:rsidR="00A60210" w:rsidRPr="00B97E76">
        <w:rPr>
          <w:color w:val="000000" w:themeColor="text1"/>
          <w:spacing w:val="-5"/>
          <w:sz w:val="20"/>
          <w:szCs w:val="20"/>
          <w:lang w:val="pt-BR"/>
        </w:rPr>
        <w:t xml:space="preserve">que </w:t>
      </w:r>
      <w:r w:rsidR="00A60210" w:rsidRPr="00B97E76">
        <w:rPr>
          <w:color w:val="000000" w:themeColor="text1"/>
          <w:sz w:val="20"/>
          <w:szCs w:val="20"/>
          <w:lang w:val="pt-BR"/>
        </w:rPr>
        <w:t>conhece/ pensa /relaciona e</w:t>
      </w:r>
      <w:r w:rsidR="00A60210" w:rsidRPr="00B97E76">
        <w:rPr>
          <w:color w:val="000000" w:themeColor="text1"/>
          <w:spacing w:val="-9"/>
          <w:sz w:val="20"/>
          <w:szCs w:val="20"/>
          <w:lang w:val="pt-BR"/>
        </w:rPr>
        <w:t xml:space="preserve"> </w:t>
      </w:r>
      <w:r w:rsidR="00A60210" w:rsidRPr="00B97E76">
        <w:rPr>
          <w:color w:val="000000" w:themeColor="text1"/>
          <w:sz w:val="20"/>
          <w:szCs w:val="20"/>
          <w:lang w:val="pt-BR"/>
        </w:rPr>
        <w:t>problematiza);</w:t>
      </w:r>
    </w:p>
    <w:p w14:paraId="3FB94C73" w14:textId="77777777" w:rsidR="00A60210" w:rsidRPr="00B97E76" w:rsidRDefault="00A60210" w:rsidP="0099081F">
      <w:pPr>
        <w:pStyle w:val="PargrafodaLista"/>
        <w:numPr>
          <w:ilvl w:val="1"/>
          <w:numId w:val="17"/>
        </w:numPr>
        <w:tabs>
          <w:tab w:val="left" w:pos="709"/>
          <w:tab w:val="left" w:pos="1418"/>
          <w:tab w:val="left" w:pos="9072"/>
          <w:tab w:val="right" w:pos="9190"/>
          <w:tab w:val="left" w:pos="11057"/>
        </w:tabs>
        <w:spacing w:before="8" w:line="276" w:lineRule="auto"/>
        <w:ind w:left="284" w:right="-142" w:firstLine="0"/>
        <w:rPr>
          <w:color w:val="000000" w:themeColor="text1"/>
          <w:sz w:val="20"/>
          <w:szCs w:val="20"/>
          <w:lang w:val="pt-BR"/>
        </w:rPr>
      </w:pPr>
      <w:r w:rsidRPr="00B97E76">
        <w:rPr>
          <w:color w:val="000000" w:themeColor="text1"/>
          <w:sz w:val="20"/>
          <w:szCs w:val="20"/>
          <w:lang w:val="pt-BR"/>
        </w:rPr>
        <w:t>clareza na exposição</w:t>
      </w:r>
      <w:r w:rsidRPr="00B97E76">
        <w:rPr>
          <w:color w:val="000000" w:themeColor="text1"/>
          <w:spacing w:val="-4"/>
          <w:sz w:val="20"/>
          <w:szCs w:val="20"/>
          <w:lang w:val="pt-BR"/>
        </w:rPr>
        <w:t xml:space="preserve"> </w:t>
      </w:r>
      <w:r w:rsidRPr="00B97E76">
        <w:rPr>
          <w:color w:val="000000" w:themeColor="text1"/>
          <w:sz w:val="20"/>
          <w:szCs w:val="20"/>
          <w:lang w:val="pt-BR"/>
        </w:rPr>
        <w:t>oral.</w:t>
      </w:r>
      <w:r w:rsidR="0093576F" w:rsidRPr="00B97E76">
        <w:rPr>
          <w:color w:val="000000" w:themeColor="text1"/>
          <w:sz w:val="20"/>
          <w:szCs w:val="20"/>
          <w:lang w:val="pt-BR"/>
        </w:rPr>
        <w:t xml:space="preserve"> </w:t>
      </w:r>
    </w:p>
    <w:p w14:paraId="42B69BE3" w14:textId="77777777" w:rsidR="00A60210" w:rsidRPr="00B97E76" w:rsidRDefault="00A60210" w:rsidP="00B97E76">
      <w:pPr>
        <w:pStyle w:val="Corpodetexto"/>
        <w:tabs>
          <w:tab w:val="left" w:pos="1276"/>
          <w:tab w:val="left" w:pos="9639"/>
          <w:tab w:val="right" w:pos="10348"/>
          <w:tab w:val="left" w:pos="11057"/>
        </w:tabs>
        <w:spacing w:line="276" w:lineRule="auto"/>
        <w:ind w:left="1276" w:right="307" w:hanging="425"/>
        <w:jc w:val="both"/>
        <w:rPr>
          <w:lang w:val="pt-BR"/>
        </w:rPr>
      </w:pPr>
    </w:p>
    <w:p w14:paraId="72873192" w14:textId="77777777" w:rsidR="00A60210" w:rsidRPr="00B97E76" w:rsidRDefault="00A60210" w:rsidP="00350C2D">
      <w:pPr>
        <w:pStyle w:val="Corpodetexto"/>
        <w:tabs>
          <w:tab w:val="left" w:pos="1276"/>
          <w:tab w:val="left" w:pos="9072"/>
          <w:tab w:val="right" w:pos="10348"/>
          <w:tab w:val="left" w:pos="11057"/>
        </w:tabs>
        <w:spacing w:before="10" w:line="276" w:lineRule="auto"/>
        <w:ind w:left="1276" w:right="-1" w:hanging="425"/>
        <w:jc w:val="both"/>
        <w:rPr>
          <w:lang w:val="pt-BR"/>
        </w:rPr>
      </w:pPr>
    </w:p>
    <w:p w14:paraId="4785B3A3" w14:textId="77777777" w:rsidR="00A60210" w:rsidRPr="00B97E76" w:rsidRDefault="00A60210" w:rsidP="00350C2D">
      <w:pPr>
        <w:pStyle w:val="Ttulo1"/>
        <w:numPr>
          <w:ilvl w:val="2"/>
          <w:numId w:val="18"/>
        </w:numPr>
        <w:tabs>
          <w:tab w:val="left" w:pos="851"/>
          <w:tab w:val="left" w:pos="9072"/>
          <w:tab w:val="right" w:pos="10348"/>
          <w:tab w:val="left" w:pos="11057"/>
        </w:tabs>
        <w:spacing w:before="0" w:line="276" w:lineRule="auto"/>
        <w:ind w:left="567" w:right="-1" w:hanging="425"/>
        <w:jc w:val="both"/>
        <w:rPr>
          <w:rFonts w:ascii="Verdana" w:hAnsi="Verdana"/>
          <w:sz w:val="20"/>
          <w:szCs w:val="20"/>
          <w:lang w:val="pt-BR"/>
        </w:rPr>
      </w:pPr>
      <w:r w:rsidRPr="00B97E76">
        <w:rPr>
          <w:rFonts w:ascii="Verdana" w:hAnsi="Verdana"/>
          <w:sz w:val="20"/>
          <w:szCs w:val="20"/>
          <w:lang w:val="pt-BR"/>
        </w:rPr>
        <w:t>LINHA DE PESQUISA Ensino das Artes</w:t>
      </w:r>
      <w:r w:rsidRPr="00B97E76">
        <w:rPr>
          <w:rFonts w:ascii="Verdana" w:hAnsi="Verdana"/>
          <w:spacing w:val="-8"/>
          <w:sz w:val="20"/>
          <w:szCs w:val="20"/>
          <w:lang w:val="pt-BR"/>
        </w:rPr>
        <w:t xml:space="preserve"> </w:t>
      </w:r>
      <w:r w:rsidRPr="00B97E76">
        <w:rPr>
          <w:rFonts w:ascii="Verdana" w:hAnsi="Verdana"/>
          <w:sz w:val="20"/>
          <w:szCs w:val="20"/>
          <w:lang w:val="pt-BR"/>
        </w:rPr>
        <w:t>Visuais: MESTRADO e DOUTORADO</w:t>
      </w:r>
    </w:p>
    <w:p w14:paraId="6F4948F5" w14:textId="77777777" w:rsidR="00A60210" w:rsidRPr="000E1ADD" w:rsidRDefault="00A60210" w:rsidP="00350C2D">
      <w:pPr>
        <w:pStyle w:val="Corpodetexto"/>
        <w:tabs>
          <w:tab w:val="left" w:pos="851"/>
          <w:tab w:val="left" w:pos="9072"/>
          <w:tab w:val="right" w:pos="10348"/>
          <w:tab w:val="left" w:pos="11057"/>
        </w:tabs>
        <w:spacing w:line="276" w:lineRule="auto"/>
        <w:ind w:left="993" w:right="-1" w:hanging="850"/>
        <w:jc w:val="both"/>
        <w:rPr>
          <w:color w:val="000000" w:themeColor="text1"/>
          <w:lang w:val="pt-BR"/>
        </w:rPr>
      </w:pPr>
    </w:p>
    <w:p w14:paraId="0E190C0A" w14:textId="379D17D9" w:rsidR="000E1ADD" w:rsidRPr="000E1ADD" w:rsidRDefault="000E1ADD" w:rsidP="00350C2D">
      <w:pPr>
        <w:pStyle w:val="PargrafodaLista"/>
        <w:widowControl/>
        <w:numPr>
          <w:ilvl w:val="0"/>
          <w:numId w:val="32"/>
        </w:numPr>
        <w:shd w:val="clear" w:color="auto" w:fill="FFFFFF"/>
        <w:autoSpaceDE/>
        <w:autoSpaceDN/>
        <w:ind w:right="-1"/>
        <w:textAlignment w:val="baseline"/>
        <w:rPr>
          <w:color w:val="000000" w:themeColor="text1"/>
          <w:sz w:val="20"/>
          <w:szCs w:val="20"/>
          <w:lang w:val="pt-BR"/>
        </w:rPr>
      </w:pPr>
      <w:r w:rsidRPr="000E1ADD">
        <w:rPr>
          <w:color w:val="000000" w:themeColor="text1"/>
          <w:sz w:val="20"/>
          <w:szCs w:val="20"/>
          <w:lang w:val="pt-BR"/>
        </w:rPr>
        <w:t>BARBOSA, Ana Mae. John Dewey e o ensino da Arte no Brasil. SP: Cortez, 2011.</w:t>
      </w:r>
    </w:p>
    <w:p w14:paraId="71EF8404" w14:textId="22598682" w:rsidR="000E1ADD" w:rsidRPr="000E1ADD" w:rsidRDefault="000E1ADD" w:rsidP="00350C2D">
      <w:pPr>
        <w:pStyle w:val="PargrafodaLista"/>
        <w:widowControl/>
        <w:numPr>
          <w:ilvl w:val="0"/>
          <w:numId w:val="32"/>
        </w:numPr>
        <w:shd w:val="clear" w:color="auto" w:fill="FFFFFF"/>
        <w:autoSpaceDE/>
        <w:autoSpaceDN/>
        <w:ind w:right="-1"/>
        <w:textAlignment w:val="baseline"/>
        <w:rPr>
          <w:color w:val="000000" w:themeColor="text1"/>
          <w:sz w:val="20"/>
          <w:szCs w:val="20"/>
          <w:lang w:val="pt-BR"/>
        </w:rPr>
      </w:pPr>
      <w:r w:rsidRPr="000E1ADD">
        <w:rPr>
          <w:color w:val="000000" w:themeColor="text1"/>
          <w:sz w:val="20"/>
          <w:szCs w:val="20"/>
          <w:lang w:val="pt-BR"/>
        </w:rPr>
        <w:t>MARTINS, Mirian Celeste Ferreira Dias; PICOSQUE, Giza; GUERRA, Maria Terezinha Telles. Didática do ensino de arte: a língua do mundo: poetizar, fruir e conhecer arte. SP: Ed. FTD, 1998.</w:t>
      </w:r>
    </w:p>
    <w:p w14:paraId="71ED5766" w14:textId="3B465516" w:rsidR="007C0199" w:rsidRPr="00350C2D" w:rsidRDefault="007C0199" w:rsidP="00350C2D">
      <w:pPr>
        <w:tabs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color w:val="FF0000"/>
          <w:sz w:val="20"/>
          <w:szCs w:val="20"/>
          <w:lang w:val="pt-BR"/>
        </w:rPr>
      </w:pPr>
    </w:p>
    <w:p w14:paraId="51BABAE5" w14:textId="77777777" w:rsidR="007C0199" w:rsidRPr="00B97E76" w:rsidRDefault="007C0199" w:rsidP="00350C2D">
      <w:pPr>
        <w:tabs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sz w:val="20"/>
          <w:szCs w:val="20"/>
          <w:lang w:val="pt-BR"/>
        </w:rPr>
      </w:pPr>
    </w:p>
    <w:p w14:paraId="0EE53CCF" w14:textId="77777777" w:rsidR="00350C2D" w:rsidRPr="00350C2D" w:rsidRDefault="00A60210" w:rsidP="00350C2D">
      <w:pPr>
        <w:pStyle w:val="PargrafodaLista"/>
        <w:numPr>
          <w:ilvl w:val="2"/>
          <w:numId w:val="18"/>
        </w:numPr>
        <w:tabs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spacing w:line="276" w:lineRule="auto"/>
        <w:ind w:left="426" w:right="-1"/>
        <w:rPr>
          <w:b/>
          <w:bCs/>
          <w:color w:val="FF0000"/>
          <w:sz w:val="20"/>
          <w:szCs w:val="20"/>
          <w:lang w:val="pt-BR"/>
        </w:rPr>
      </w:pPr>
      <w:r w:rsidRPr="00B97E76">
        <w:rPr>
          <w:b/>
          <w:bCs/>
          <w:sz w:val="20"/>
          <w:szCs w:val="20"/>
          <w:lang w:val="pt-BR"/>
        </w:rPr>
        <w:t>LINHA DE PESQUISA Processos Artísticos</w:t>
      </w:r>
      <w:r w:rsidR="0093576F" w:rsidRPr="00B97E76">
        <w:rPr>
          <w:b/>
          <w:bCs/>
          <w:sz w:val="20"/>
          <w:szCs w:val="20"/>
          <w:lang w:val="pt-BR"/>
        </w:rPr>
        <w:t xml:space="preserve"> </w:t>
      </w:r>
      <w:r w:rsidRPr="00B97E76">
        <w:rPr>
          <w:b/>
          <w:bCs/>
          <w:sz w:val="20"/>
          <w:szCs w:val="20"/>
          <w:lang w:val="pt-BR"/>
        </w:rPr>
        <w:t>Contemporâneos:  MESTRADO e</w:t>
      </w:r>
      <w:r w:rsidR="007C0199" w:rsidRPr="00B97E76">
        <w:rPr>
          <w:b/>
          <w:bCs/>
          <w:spacing w:val="-15"/>
          <w:sz w:val="20"/>
          <w:szCs w:val="20"/>
          <w:lang w:val="pt-BR"/>
        </w:rPr>
        <w:t xml:space="preserve"> </w:t>
      </w:r>
      <w:r w:rsidRPr="00B97E76">
        <w:rPr>
          <w:b/>
          <w:bCs/>
          <w:sz w:val="20"/>
          <w:szCs w:val="20"/>
          <w:lang w:val="pt-BR"/>
        </w:rPr>
        <w:t>DOUTORADO</w:t>
      </w:r>
    </w:p>
    <w:p w14:paraId="6300CDB9" w14:textId="77777777" w:rsidR="00350C2D" w:rsidRDefault="00350C2D" w:rsidP="00350C2D">
      <w:pPr>
        <w:pStyle w:val="PargrafodaLista"/>
        <w:tabs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spacing w:line="276" w:lineRule="auto"/>
        <w:ind w:left="426" w:right="-1"/>
        <w:rPr>
          <w:rFonts w:ascii="Arial" w:eastAsia="Times New Roman" w:hAnsi="Arial" w:cs="Arial"/>
          <w:color w:val="201F1E"/>
          <w:sz w:val="23"/>
          <w:szCs w:val="23"/>
          <w:lang w:bidi="ar-SA"/>
        </w:rPr>
      </w:pPr>
    </w:p>
    <w:p w14:paraId="49C5B180" w14:textId="77777777" w:rsidR="00350C2D" w:rsidRPr="00350C2D" w:rsidRDefault="00350C2D" w:rsidP="00350C2D">
      <w:pPr>
        <w:pStyle w:val="PargrafodaLista"/>
        <w:widowControl/>
        <w:numPr>
          <w:ilvl w:val="0"/>
          <w:numId w:val="42"/>
        </w:numPr>
        <w:shd w:val="clear" w:color="auto" w:fill="FFFFFF"/>
        <w:autoSpaceDE/>
        <w:autoSpaceDN/>
        <w:ind w:right="-1"/>
        <w:textAlignment w:val="baseline"/>
        <w:rPr>
          <w:color w:val="000000" w:themeColor="text1"/>
          <w:sz w:val="20"/>
          <w:szCs w:val="20"/>
          <w:lang w:val="pt-BR"/>
        </w:rPr>
      </w:pPr>
      <w:r w:rsidRPr="00350C2D">
        <w:rPr>
          <w:color w:val="000000" w:themeColor="text1"/>
          <w:sz w:val="20"/>
          <w:szCs w:val="20"/>
          <w:lang w:val="pt-BR"/>
        </w:rPr>
        <w:t>KILOMBA, Grada. Memórias da plantação. Rio de Janeiro: Cobogó, 2019.</w:t>
      </w:r>
    </w:p>
    <w:p w14:paraId="2F88C11F" w14:textId="578FFC0F" w:rsidR="00350C2D" w:rsidRPr="00350C2D" w:rsidRDefault="00350C2D" w:rsidP="00350C2D">
      <w:pPr>
        <w:pStyle w:val="PargrafodaLista"/>
        <w:widowControl/>
        <w:numPr>
          <w:ilvl w:val="0"/>
          <w:numId w:val="42"/>
        </w:numPr>
        <w:shd w:val="clear" w:color="auto" w:fill="FFFFFF"/>
        <w:autoSpaceDE/>
        <w:autoSpaceDN/>
        <w:ind w:right="-1"/>
        <w:textAlignment w:val="baseline"/>
        <w:rPr>
          <w:color w:val="000000" w:themeColor="text1"/>
          <w:sz w:val="20"/>
          <w:szCs w:val="20"/>
          <w:lang w:val="pt-BR"/>
        </w:rPr>
      </w:pPr>
      <w:r w:rsidRPr="00350C2D">
        <w:rPr>
          <w:color w:val="000000" w:themeColor="text1"/>
          <w:sz w:val="20"/>
          <w:szCs w:val="20"/>
          <w:lang w:val="pt-BR"/>
        </w:rPr>
        <w:t>KOPENAWA, Davi; ALBERT, Bruce. A queda do céu: palavras de um xamã yanomami. São Paulo: Cia das Letras, 2015.</w:t>
      </w:r>
    </w:p>
    <w:p w14:paraId="2C658A6B" w14:textId="7DC05718" w:rsidR="00350C2D" w:rsidRPr="00350C2D" w:rsidRDefault="00350C2D" w:rsidP="00350C2D">
      <w:pPr>
        <w:pStyle w:val="PargrafodaLista"/>
        <w:widowControl/>
        <w:numPr>
          <w:ilvl w:val="0"/>
          <w:numId w:val="42"/>
        </w:numPr>
        <w:shd w:val="clear" w:color="auto" w:fill="FFFFFF"/>
        <w:autoSpaceDE/>
        <w:autoSpaceDN/>
        <w:ind w:right="-1"/>
        <w:textAlignment w:val="baseline"/>
        <w:rPr>
          <w:color w:val="000000" w:themeColor="text1"/>
          <w:sz w:val="20"/>
          <w:szCs w:val="20"/>
          <w:lang w:val="pt-BR"/>
        </w:rPr>
      </w:pPr>
      <w:r w:rsidRPr="00350C2D">
        <w:rPr>
          <w:color w:val="000000" w:themeColor="text1"/>
          <w:sz w:val="20"/>
          <w:szCs w:val="20"/>
          <w:lang w:val="pt-BR"/>
        </w:rPr>
        <w:t>ROLNIK, Suely. Esferas da Insurreição: notas para uma vida não cafetinada. São Paulo: N-1 Edições, 2018.  </w:t>
      </w:r>
    </w:p>
    <w:p w14:paraId="572DA4F7" w14:textId="77777777" w:rsidR="007C0199" w:rsidRPr="00350C2D" w:rsidRDefault="007C0199" w:rsidP="00350C2D">
      <w:pPr>
        <w:tabs>
          <w:tab w:val="left" w:pos="1276"/>
          <w:tab w:val="left" w:pos="1593"/>
          <w:tab w:val="left" w:pos="1594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color w:val="FF0000"/>
          <w:sz w:val="20"/>
          <w:szCs w:val="20"/>
          <w:lang w:val="pt-BR"/>
        </w:rPr>
      </w:pPr>
    </w:p>
    <w:p w14:paraId="2FAF2542" w14:textId="39549F64" w:rsidR="00A60210" w:rsidRPr="00B97E76" w:rsidRDefault="00A60210" w:rsidP="00350C2D">
      <w:pPr>
        <w:pStyle w:val="Ttulo1"/>
        <w:numPr>
          <w:ilvl w:val="2"/>
          <w:numId w:val="18"/>
        </w:numPr>
        <w:tabs>
          <w:tab w:val="left" w:pos="1276"/>
          <w:tab w:val="left" w:pos="9072"/>
          <w:tab w:val="right" w:pos="10348"/>
          <w:tab w:val="left" w:pos="11057"/>
        </w:tabs>
        <w:spacing w:before="0" w:line="276" w:lineRule="auto"/>
        <w:ind w:left="426" w:right="-1"/>
        <w:jc w:val="both"/>
        <w:rPr>
          <w:rFonts w:ascii="Verdana" w:hAnsi="Verdana"/>
          <w:sz w:val="20"/>
          <w:szCs w:val="20"/>
          <w:lang w:val="pt-BR"/>
        </w:rPr>
      </w:pPr>
      <w:r w:rsidRPr="00B97E76">
        <w:rPr>
          <w:rFonts w:ascii="Verdana" w:hAnsi="Verdana"/>
          <w:sz w:val="20"/>
          <w:szCs w:val="20"/>
          <w:lang w:val="pt-BR"/>
        </w:rPr>
        <w:t>LINHA DE PESQUISA Teoria e História das Artes</w:t>
      </w:r>
      <w:r w:rsidRPr="00B97E76">
        <w:rPr>
          <w:rFonts w:ascii="Verdana" w:hAnsi="Verdana"/>
          <w:spacing w:val="-14"/>
          <w:sz w:val="20"/>
          <w:szCs w:val="20"/>
          <w:lang w:val="pt-BR"/>
        </w:rPr>
        <w:t xml:space="preserve"> </w:t>
      </w:r>
      <w:r w:rsidRPr="00B97E76">
        <w:rPr>
          <w:rFonts w:ascii="Verdana" w:hAnsi="Verdana"/>
          <w:sz w:val="20"/>
          <w:szCs w:val="20"/>
          <w:lang w:val="pt-BR"/>
        </w:rPr>
        <w:t>Visuais: MESTRADO e DOUTORADO</w:t>
      </w:r>
    </w:p>
    <w:p w14:paraId="6657BF51" w14:textId="77777777" w:rsidR="007C0199" w:rsidRPr="00B97E76" w:rsidRDefault="007C0199" w:rsidP="00350C2D">
      <w:pPr>
        <w:pStyle w:val="Corpodetexto"/>
        <w:tabs>
          <w:tab w:val="left" w:pos="1276"/>
          <w:tab w:val="left" w:pos="9639"/>
          <w:tab w:val="right" w:pos="10348"/>
          <w:tab w:val="left" w:pos="11057"/>
        </w:tabs>
        <w:spacing w:before="10" w:line="276" w:lineRule="auto"/>
        <w:ind w:right="-1"/>
        <w:jc w:val="both"/>
        <w:rPr>
          <w:b/>
          <w:lang w:val="pt-BR"/>
        </w:rPr>
      </w:pPr>
    </w:p>
    <w:p w14:paraId="3A72A55D" w14:textId="692E7321" w:rsidR="00D1345C" w:rsidRPr="00350C2D" w:rsidRDefault="00D1345C" w:rsidP="00350C2D">
      <w:pPr>
        <w:pStyle w:val="Corpodetexto"/>
        <w:numPr>
          <w:ilvl w:val="0"/>
          <w:numId w:val="40"/>
        </w:numPr>
        <w:tabs>
          <w:tab w:val="left" w:pos="851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color w:val="000000" w:themeColor="text1"/>
          <w:lang w:val="pt-BR"/>
        </w:rPr>
      </w:pPr>
      <w:r w:rsidRPr="000E1ADD">
        <w:rPr>
          <w:color w:val="000000" w:themeColor="text1"/>
          <w:lang w:val="pt-BR"/>
        </w:rPr>
        <w:t xml:space="preserve">BOIS, </w:t>
      </w:r>
      <w:proofErr w:type="spellStart"/>
      <w:r w:rsidRPr="000E1ADD">
        <w:rPr>
          <w:color w:val="000000" w:themeColor="text1"/>
          <w:lang w:val="pt-BR"/>
        </w:rPr>
        <w:t>Yve</w:t>
      </w:r>
      <w:proofErr w:type="spellEnd"/>
      <w:r w:rsidRPr="000E1ADD">
        <w:rPr>
          <w:color w:val="000000" w:themeColor="text1"/>
          <w:lang w:val="pt-BR"/>
        </w:rPr>
        <w:t>-Alain. Introdução: Resistir à chantagem, in: A pintura como modelo. São Paulo: Editora WMF Martins Fontes, 2009. Pp. XIX-XXXI.</w:t>
      </w:r>
    </w:p>
    <w:p w14:paraId="0A5077AF" w14:textId="202DC0D4" w:rsidR="00D1345C" w:rsidRPr="00350C2D" w:rsidRDefault="00D1345C" w:rsidP="00350C2D">
      <w:pPr>
        <w:pStyle w:val="Corpodetexto"/>
        <w:numPr>
          <w:ilvl w:val="0"/>
          <w:numId w:val="40"/>
        </w:numPr>
        <w:tabs>
          <w:tab w:val="left" w:pos="851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color w:val="000000" w:themeColor="text1"/>
          <w:lang w:val="pt-BR"/>
        </w:rPr>
      </w:pPr>
      <w:r w:rsidRPr="000E1ADD">
        <w:rPr>
          <w:color w:val="000000" w:themeColor="text1"/>
          <w:lang w:val="pt-BR"/>
        </w:rPr>
        <w:t xml:space="preserve">DE DUVE, Thierry. Reflexões críticas: na cama com Madonna. In: </w:t>
      </w:r>
      <w:proofErr w:type="spellStart"/>
      <w:r w:rsidRPr="000E1ADD">
        <w:rPr>
          <w:color w:val="000000" w:themeColor="text1"/>
          <w:lang w:val="pt-BR"/>
        </w:rPr>
        <w:t>Concinnitas</w:t>
      </w:r>
      <w:proofErr w:type="spellEnd"/>
      <w:r w:rsidRPr="000E1ADD">
        <w:rPr>
          <w:color w:val="000000" w:themeColor="text1"/>
          <w:lang w:val="pt-BR"/>
        </w:rPr>
        <w:t xml:space="preserve">, ano 6, número 7, dezembro 2004. Pp. 35-45. </w:t>
      </w:r>
      <w:r w:rsidR="000E1ADD" w:rsidRPr="000E1ADD">
        <w:rPr>
          <w:color w:val="000000" w:themeColor="text1"/>
          <w:lang w:val="pt-BR"/>
        </w:rPr>
        <w:t>Disponível</w:t>
      </w:r>
      <w:r w:rsidRPr="000E1ADD">
        <w:rPr>
          <w:color w:val="000000" w:themeColor="text1"/>
          <w:lang w:val="pt-BR"/>
        </w:rPr>
        <w:t xml:space="preserve"> em &lt;</w:t>
      </w:r>
      <w:hyperlink r:id="rId8" w:history="1">
        <w:r w:rsidR="00350C2D" w:rsidRPr="008619F5">
          <w:rPr>
            <w:rStyle w:val="Hyperlink"/>
            <w:lang w:val="pt-BR"/>
          </w:rPr>
          <w:t>https://www.epublicacoes.uerj.br/index.php/concinnitas/article/view/55250/35392</w:t>
        </w:r>
      </w:hyperlink>
      <w:r w:rsidRPr="000E1ADD">
        <w:rPr>
          <w:color w:val="000000" w:themeColor="text1"/>
          <w:lang w:val="pt-BR"/>
        </w:rPr>
        <w:t>.  </w:t>
      </w:r>
    </w:p>
    <w:p w14:paraId="2A506CD6" w14:textId="23DF5126" w:rsidR="00D1345C" w:rsidRPr="00350C2D" w:rsidRDefault="00D1345C" w:rsidP="00350C2D">
      <w:pPr>
        <w:pStyle w:val="Corpodetexto"/>
        <w:numPr>
          <w:ilvl w:val="0"/>
          <w:numId w:val="40"/>
        </w:numPr>
        <w:tabs>
          <w:tab w:val="left" w:pos="851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color w:val="000000" w:themeColor="text1"/>
          <w:lang w:val="pt-BR"/>
        </w:rPr>
      </w:pPr>
      <w:r w:rsidRPr="000E1ADD">
        <w:rPr>
          <w:color w:val="000000" w:themeColor="text1"/>
          <w:lang w:val="pt-BR"/>
        </w:rPr>
        <w:t xml:space="preserve">HUCHET, </w:t>
      </w:r>
      <w:proofErr w:type="spellStart"/>
      <w:r w:rsidRPr="000E1ADD">
        <w:rPr>
          <w:color w:val="000000" w:themeColor="text1"/>
          <w:lang w:val="pt-BR"/>
        </w:rPr>
        <w:t>Stephane</w:t>
      </w:r>
      <w:proofErr w:type="spellEnd"/>
      <w:r w:rsidRPr="000E1ADD">
        <w:rPr>
          <w:color w:val="000000" w:themeColor="text1"/>
          <w:lang w:val="pt-BR"/>
        </w:rPr>
        <w:t>. O historiador e o artista na mesa de (</w:t>
      </w:r>
      <w:proofErr w:type="spellStart"/>
      <w:r w:rsidRPr="000E1ADD">
        <w:rPr>
          <w:color w:val="000000" w:themeColor="text1"/>
          <w:lang w:val="pt-BR"/>
        </w:rPr>
        <w:t>des</w:t>
      </w:r>
      <w:proofErr w:type="spellEnd"/>
      <w:r w:rsidRPr="000E1ADD">
        <w:rPr>
          <w:color w:val="000000" w:themeColor="text1"/>
          <w:lang w:val="pt-BR"/>
        </w:rPr>
        <w:t xml:space="preserve">)orientação. Alguns apontamentos numa certa atmosfera </w:t>
      </w:r>
      <w:proofErr w:type="spellStart"/>
      <w:r w:rsidRPr="000E1ADD">
        <w:rPr>
          <w:color w:val="000000" w:themeColor="text1"/>
          <w:lang w:val="pt-BR"/>
        </w:rPr>
        <w:t>warburguiana</w:t>
      </w:r>
      <w:proofErr w:type="spellEnd"/>
      <w:r w:rsidRPr="000E1ADD">
        <w:rPr>
          <w:color w:val="000000" w:themeColor="text1"/>
          <w:lang w:val="pt-BR"/>
        </w:rPr>
        <w:t>. Revista Ciclos. v. 1 n. 1 (2013): .Revista do centro de Artes – PPGAV- Disponível em &lt; </w:t>
      </w:r>
      <w:hyperlink r:id="rId9" w:tgtFrame="_blank" w:history="1">
        <w:r w:rsidRPr="000E1ADD">
          <w:rPr>
            <w:color w:val="000000" w:themeColor="text1"/>
            <w:lang w:val="pt-BR"/>
          </w:rPr>
          <w:t>https://www.udesc.br/arquivos/ceart/id_cpmenu/3430/Stephane_Huchet_0_Ciclo_2013_15167209050519_3430.pdf</w:t>
        </w:r>
      </w:hyperlink>
      <w:r w:rsidRPr="000E1ADD">
        <w:rPr>
          <w:color w:val="000000" w:themeColor="text1"/>
          <w:lang w:val="pt-BR"/>
        </w:rPr>
        <w:t>&gt;.</w:t>
      </w:r>
    </w:p>
    <w:p w14:paraId="57A464A7" w14:textId="67F91A32" w:rsidR="007C0199" w:rsidRPr="000E1ADD" w:rsidRDefault="00D1345C" w:rsidP="00350C2D">
      <w:pPr>
        <w:pStyle w:val="Corpodetexto"/>
        <w:numPr>
          <w:ilvl w:val="0"/>
          <w:numId w:val="40"/>
        </w:numPr>
        <w:tabs>
          <w:tab w:val="left" w:pos="851"/>
          <w:tab w:val="left" w:pos="9072"/>
          <w:tab w:val="right" w:pos="10348"/>
          <w:tab w:val="left" w:pos="11057"/>
        </w:tabs>
        <w:spacing w:line="276" w:lineRule="auto"/>
        <w:ind w:right="-1"/>
        <w:jc w:val="both"/>
        <w:rPr>
          <w:color w:val="000000" w:themeColor="text1"/>
          <w:lang w:val="pt-BR"/>
        </w:rPr>
      </w:pPr>
      <w:r w:rsidRPr="000E1ADD">
        <w:rPr>
          <w:color w:val="000000" w:themeColor="text1"/>
          <w:lang w:val="pt-BR"/>
        </w:rPr>
        <w:t xml:space="preserve">SAMAIN, Etienne </w:t>
      </w:r>
      <w:proofErr w:type="gramStart"/>
      <w:r w:rsidRPr="000E1ADD">
        <w:rPr>
          <w:color w:val="000000" w:themeColor="text1"/>
          <w:lang w:val="pt-BR"/>
        </w:rPr>
        <w:t>( org.</w:t>
      </w:r>
      <w:proofErr w:type="gramEnd"/>
      <w:r w:rsidRPr="000E1ADD">
        <w:rPr>
          <w:color w:val="000000" w:themeColor="text1"/>
          <w:lang w:val="pt-BR"/>
        </w:rPr>
        <w:t>). Introdução:  As imagens não são bolas de sinuca, In: Como pensam as imagens. Campinas, SP: Editora da Unicamp, 2012, páginas 21 a 36. </w:t>
      </w:r>
    </w:p>
    <w:p w14:paraId="2903CAFD" w14:textId="77777777" w:rsidR="00350C2D" w:rsidRDefault="00350C2D" w:rsidP="00B97E76">
      <w:pPr>
        <w:pStyle w:val="Ttulo2"/>
        <w:spacing w:before="100" w:line="276" w:lineRule="auto"/>
        <w:ind w:left="0" w:right="23"/>
        <w:jc w:val="center"/>
        <w:rPr>
          <w:lang w:val="pt-BR"/>
        </w:rPr>
      </w:pPr>
    </w:p>
    <w:p w14:paraId="368C2344" w14:textId="77777777" w:rsidR="00350C2D" w:rsidRDefault="00350C2D" w:rsidP="00B97E76">
      <w:pPr>
        <w:pStyle w:val="Ttulo2"/>
        <w:spacing w:before="100" w:line="276" w:lineRule="auto"/>
        <w:ind w:left="0" w:right="23"/>
        <w:jc w:val="center"/>
        <w:rPr>
          <w:lang w:val="pt-BR"/>
        </w:rPr>
      </w:pPr>
    </w:p>
    <w:sectPr w:rsidR="00350C2D" w:rsidSect="00CA2ECD">
      <w:footerReference w:type="default" r:id="rId10"/>
      <w:pgSz w:w="11910" w:h="16840"/>
      <w:pgMar w:top="1560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E73F" w14:textId="77777777" w:rsidR="00D13A66" w:rsidRDefault="00D13A66" w:rsidP="00C11973">
      <w:r>
        <w:separator/>
      </w:r>
    </w:p>
  </w:endnote>
  <w:endnote w:type="continuationSeparator" w:id="0">
    <w:p w14:paraId="00056024" w14:textId="77777777" w:rsidR="00D13A66" w:rsidRDefault="00D13A66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350C2D" w:rsidRDefault="00350C2D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350C2D" w:rsidRDefault="00350C2D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350C2D" w:rsidRDefault="00350C2D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FB99" w14:textId="77777777" w:rsidR="00D13A66" w:rsidRDefault="00D13A66" w:rsidP="00C11973">
      <w:r>
        <w:separator/>
      </w:r>
    </w:p>
  </w:footnote>
  <w:footnote w:type="continuationSeparator" w:id="0">
    <w:p w14:paraId="2EC2333A" w14:textId="77777777" w:rsidR="00D13A66" w:rsidRDefault="00D13A66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B15556"/>
    <w:multiLevelType w:val="hybridMultilevel"/>
    <w:tmpl w:val="94A0478E"/>
    <w:lvl w:ilvl="0" w:tplc="8DEC20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3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5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1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3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4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6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8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9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20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3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4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5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6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7" w15:restartNumberingAfterBreak="0">
    <w:nsid w:val="543F3C0A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4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6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7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8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3"/>
  </w:num>
  <w:num w:numId="4">
    <w:abstractNumId w:val="24"/>
  </w:num>
  <w:num w:numId="5">
    <w:abstractNumId w:val="4"/>
  </w:num>
  <w:num w:numId="6">
    <w:abstractNumId w:val="15"/>
  </w:num>
  <w:num w:numId="7">
    <w:abstractNumId w:val="37"/>
  </w:num>
  <w:num w:numId="8">
    <w:abstractNumId w:val="23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7"/>
  </w:num>
  <w:num w:numId="14">
    <w:abstractNumId w:val="35"/>
  </w:num>
  <w:num w:numId="15">
    <w:abstractNumId w:val="22"/>
  </w:num>
  <w:num w:numId="16">
    <w:abstractNumId w:val="6"/>
  </w:num>
  <w:num w:numId="17">
    <w:abstractNumId w:val="25"/>
  </w:num>
  <w:num w:numId="18">
    <w:abstractNumId w:val="12"/>
  </w:num>
  <w:num w:numId="19">
    <w:abstractNumId w:val="41"/>
  </w:num>
  <w:num w:numId="20">
    <w:abstractNumId w:val="7"/>
  </w:num>
  <w:num w:numId="21">
    <w:abstractNumId w:val="11"/>
  </w:num>
  <w:num w:numId="22">
    <w:abstractNumId w:val="9"/>
  </w:num>
  <w:num w:numId="23">
    <w:abstractNumId w:val="20"/>
  </w:num>
  <w:num w:numId="24">
    <w:abstractNumId w:val="36"/>
  </w:num>
  <w:num w:numId="25">
    <w:abstractNumId w:val="34"/>
  </w:num>
  <w:num w:numId="26">
    <w:abstractNumId w:val="29"/>
  </w:num>
  <w:num w:numId="27">
    <w:abstractNumId w:val="30"/>
  </w:num>
  <w:num w:numId="28">
    <w:abstractNumId w:val="40"/>
  </w:num>
  <w:num w:numId="29">
    <w:abstractNumId w:val="38"/>
  </w:num>
  <w:num w:numId="30">
    <w:abstractNumId w:val="28"/>
  </w:num>
  <w:num w:numId="31">
    <w:abstractNumId w:val="5"/>
  </w:num>
  <w:num w:numId="32">
    <w:abstractNumId w:val="8"/>
  </w:num>
  <w:num w:numId="33">
    <w:abstractNumId w:val="32"/>
  </w:num>
  <w:num w:numId="34">
    <w:abstractNumId w:val="31"/>
  </w:num>
  <w:num w:numId="35">
    <w:abstractNumId w:val="39"/>
  </w:num>
  <w:num w:numId="36">
    <w:abstractNumId w:val="19"/>
  </w:num>
  <w:num w:numId="37">
    <w:abstractNumId w:val="16"/>
  </w:num>
  <w:num w:numId="3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21"/>
  </w:num>
  <w:num w:numId="41">
    <w:abstractNumId w:val="1"/>
  </w:num>
  <w:num w:numId="4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30290A"/>
    <w:rsid w:val="00316270"/>
    <w:rsid w:val="00323B8B"/>
    <w:rsid w:val="00350C2D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6C28"/>
    <w:rsid w:val="00427474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254B9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33BAB"/>
    <w:rsid w:val="0064520E"/>
    <w:rsid w:val="00687157"/>
    <w:rsid w:val="00693163"/>
    <w:rsid w:val="0069722D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7F563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13A66"/>
    <w:rsid w:val="00D542BC"/>
    <w:rsid w:val="00D6470A"/>
    <w:rsid w:val="00D7011F"/>
    <w:rsid w:val="00D8235E"/>
    <w:rsid w:val="00D94091"/>
    <w:rsid w:val="00D9641C"/>
    <w:rsid w:val="00DA4C2D"/>
    <w:rsid w:val="00DD51FF"/>
    <w:rsid w:val="00E1121E"/>
    <w:rsid w:val="00E21A78"/>
    <w:rsid w:val="00E30C9A"/>
    <w:rsid w:val="00E4218C"/>
    <w:rsid w:val="00E540F2"/>
    <w:rsid w:val="00E749DD"/>
    <w:rsid w:val="00F12E4D"/>
    <w:rsid w:val="00F13A91"/>
    <w:rsid w:val="00F32237"/>
    <w:rsid w:val="00F60885"/>
    <w:rsid w:val="00F76FC3"/>
    <w:rsid w:val="00FA2188"/>
    <w:rsid w:val="00FA4DAF"/>
    <w:rsid w:val="00FC024E"/>
    <w:rsid w:val="00FD04B8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ublicacoes.uerj.br/index.php/concinnitas/article/view/55250/353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desc.br/arquivos/ceart/id_cpmenu/3430/Stephane_Huchet_0_Ciclo_2013_15167209050519_34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Rafaela Santos</cp:lastModifiedBy>
  <cp:revision>2</cp:revision>
  <cp:lastPrinted>2020-12-09T16:43:00Z</cp:lastPrinted>
  <dcterms:created xsi:type="dcterms:W3CDTF">2020-12-14T18:26:00Z</dcterms:created>
  <dcterms:modified xsi:type="dcterms:W3CDTF">2020-12-14T18:26:00Z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