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BA" w:rsidRDefault="00686A32"/>
    <w:p w:rsidR="00E70A8E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E70A8E" w:rsidRPr="00CF3FB5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E70A8E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E70A8E" w:rsidRPr="00CF3FB5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E70A8E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E70A8E" w:rsidRPr="00CF3FB5" w:rsidRDefault="00E70A8E" w:rsidP="00E70A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E70A8E" w:rsidRDefault="00E70A8E"/>
    <w:p w:rsidR="00E70A8E" w:rsidRPr="00CF3FB5" w:rsidRDefault="00E70A8E" w:rsidP="00E70A8E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b/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Apresentação de Trabalho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T1</w:t>
      </w:r>
    </w:p>
    <w:p w:rsidR="00E70A8E" w:rsidRPr="00CF3FB5" w:rsidRDefault="00E70A8E" w:rsidP="00E70A8E">
      <w:pPr>
        <w:rPr>
          <w:sz w:val="24"/>
          <w:szCs w:val="24"/>
        </w:rPr>
      </w:pPr>
    </w:p>
    <w:p w:rsidR="00E70A8E" w:rsidRPr="00196BDF" w:rsidRDefault="00E70A8E" w:rsidP="00E70A8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E70A8E" w:rsidRPr="00196BDF" w:rsidRDefault="00E70A8E" w:rsidP="00E70A8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E70A8E" w:rsidRPr="00CF3FB5" w:rsidRDefault="00E70A8E" w:rsidP="00E70A8E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65"/>
        <w:gridCol w:w="763"/>
        <w:gridCol w:w="734"/>
        <w:gridCol w:w="287"/>
        <w:gridCol w:w="662"/>
        <w:gridCol w:w="389"/>
        <w:gridCol w:w="78"/>
        <w:gridCol w:w="1021"/>
        <w:gridCol w:w="351"/>
        <w:gridCol w:w="903"/>
        <w:gridCol w:w="419"/>
        <w:gridCol w:w="707"/>
        <w:gridCol w:w="488"/>
        <w:gridCol w:w="1050"/>
      </w:tblGrid>
      <w:tr w:rsidR="00E70A8E" w:rsidRPr="006D47D0" w:rsidTr="00767249">
        <w:tc>
          <w:tcPr>
            <w:tcW w:w="9945" w:type="dxa"/>
            <w:gridSpan w:val="15"/>
            <w:shd w:val="clear" w:color="auto" w:fill="B3B3B3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:rsidTr="00767249">
        <w:tc>
          <w:tcPr>
            <w:tcW w:w="9945" w:type="dxa"/>
            <w:gridSpan w:val="15"/>
            <w:shd w:val="clear" w:color="auto" w:fill="auto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E70A8E" w:rsidRPr="006D47D0" w:rsidTr="00767249">
        <w:tc>
          <w:tcPr>
            <w:tcW w:w="2093" w:type="dxa"/>
            <w:gridSpan w:val="2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852" w:type="dxa"/>
            <w:gridSpan w:val="13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:rsidTr="00767249">
        <w:tc>
          <w:tcPr>
            <w:tcW w:w="2093" w:type="dxa"/>
            <w:gridSpan w:val="2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5017" w:type="dxa"/>
            <w:gridSpan w:val="8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E70A8E" w:rsidRPr="006D47D0" w:rsidTr="00767249">
        <w:tc>
          <w:tcPr>
            <w:tcW w:w="9945" w:type="dxa"/>
            <w:gridSpan w:val="15"/>
            <w:shd w:val="clear" w:color="auto" w:fill="B3B3B3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:rsidTr="00767249">
        <w:tc>
          <w:tcPr>
            <w:tcW w:w="9945" w:type="dxa"/>
            <w:gridSpan w:val="15"/>
            <w:shd w:val="clear" w:color="auto" w:fill="auto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E70A8E" w:rsidRPr="006D47D0" w:rsidTr="00767249">
        <w:tc>
          <w:tcPr>
            <w:tcW w:w="2028" w:type="dxa"/>
            <w:shd w:val="clear" w:color="auto" w:fill="auto"/>
          </w:tcPr>
          <w:p w:rsidR="00E70A8E" w:rsidRPr="006D47D0" w:rsidRDefault="00E70A8E" w:rsidP="00767249">
            <w:pPr>
              <w:rPr>
                <w:b/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917" w:type="dxa"/>
            <w:gridSpan w:val="14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:rsidTr="00767249">
        <w:tc>
          <w:tcPr>
            <w:tcW w:w="2028" w:type="dxa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comunicação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conferência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congresso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seminário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simpósio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outras</w:t>
            </w:r>
          </w:p>
        </w:tc>
      </w:tr>
      <w:tr w:rsidR="00E70A8E" w:rsidRPr="006D47D0" w:rsidTr="00767249">
        <w:tc>
          <w:tcPr>
            <w:tcW w:w="2028" w:type="dxa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*Evento</w:t>
            </w:r>
          </w:p>
        </w:tc>
        <w:tc>
          <w:tcPr>
            <w:tcW w:w="7917" w:type="dxa"/>
            <w:gridSpan w:val="14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:rsidTr="00767249">
        <w:tc>
          <w:tcPr>
            <w:tcW w:w="2028" w:type="dxa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917" w:type="dxa"/>
            <w:gridSpan w:val="14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:rsidTr="00767249">
        <w:tc>
          <w:tcPr>
            <w:tcW w:w="2028" w:type="dxa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*Idioma</w:t>
            </w:r>
          </w:p>
        </w:tc>
        <w:tc>
          <w:tcPr>
            <w:tcW w:w="7917" w:type="dxa"/>
            <w:gridSpan w:val="14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:rsidTr="00767249">
        <w:tc>
          <w:tcPr>
            <w:tcW w:w="2028" w:type="dxa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*Local</w:t>
            </w:r>
          </w:p>
        </w:tc>
        <w:tc>
          <w:tcPr>
            <w:tcW w:w="7917" w:type="dxa"/>
            <w:gridSpan w:val="14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:rsidTr="00767249">
        <w:tc>
          <w:tcPr>
            <w:tcW w:w="2028" w:type="dxa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*Cidade</w:t>
            </w:r>
          </w:p>
        </w:tc>
        <w:tc>
          <w:tcPr>
            <w:tcW w:w="7917" w:type="dxa"/>
            <w:gridSpan w:val="14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:rsidTr="00767249">
        <w:tc>
          <w:tcPr>
            <w:tcW w:w="2028" w:type="dxa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*País</w:t>
            </w:r>
          </w:p>
        </w:tc>
        <w:tc>
          <w:tcPr>
            <w:tcW w:w="7917" w:type="dxa"/>
            <w:gridSpan w:val="14"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6D47D0" w:rsidTr="00767249">
        <w:tc>
          <w:tcPr>
            <w:tcW w:w="2028" w:type="dxa"/>
            <w:vMerge w:val="restart"/>
            <w:shd w:val="clear" w:color="auto" w:fill="auto"/>
            <w:vAlign w:val="center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  <w:r w:rsidRPr="006D47D0">
              <w:rPr>
                <w:sz w:val="24"/>
                <w:szCs w:val="24"/>
              </w:rPr>
              <w:br/>
            </w: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849" w:type="dxa"/>
            <w:gridSpan w:val="4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)impresso</w:t>
            </w:r>
          </w:p>
        </w:tc>
        <w:tc>
          <w:tcPr>
            <w:tcW w:w="2150" w:type="dxa"/>
            <w:gridSpan w:val="4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magnético</w:t>
            </w:r>
          </w:p>
        </w:tc>
        <w:tc>
          <w:tcPr>
            <w:tcW w:w="2380" w:type="dxa"/>
            <w:gridSpan w:val="4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digital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)filme</w:t>
            </w:r>
          </w:p>
        </w:tc>
      </w:tr>
      <w:tr w:rsidR="00E70A8E" w:rsidRPr="006D47D0" w:rsidTr="00767249">
        <w:tc>
          <w:tcPr>
            <w:tcW w:w="2028" w:type="dxa"/>
            <w:vMerge/>
            <w:shd w:val="clear" w:color="auto" w:fill="auto"/>
          </w:tcPr>
          <w:p w:rsidR="00E70A8E" w:rsidRPr="006D47D0" w:rsidRDefault="00E70A8E" w:rsidP="00767249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)hipertexto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)vários</w:t>
            </w:r>
          </w:p>
        </w:tc>
        <w:tc>
          <w:tcPr>
            <w:tcW w:w="2664" w:type="dxa"/>
            <w:gridSpan w:val="4"/>
            <w:shd w:val="clear" w:color="auto" w:fill="auto"/>
            <w:vAlign w:val="center"/>
          </w:tcPr>
          <w:p w:rsidR="00E70A8E" w:rsidRPr="006D47D0" w:rsidRDefault="00E70A8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)outros</w:t>
            </w:r>
          </w:p>
        </w:tc>
      </w:tr>
      <w:tr w:rsidR="00E70A8E" w:rsidRPr="00A26CC6" w:rsidTr="00767249">
        <w:tc>
          <w:tcPr>
            <w:tcW w:w="2856" w:type="dxa"/>
            <w:gridSpan w:val="3"/>
            <w:shd w:val="clear" w:color="auto" w:fill="auto"/>
          </w:tcPr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E70A8E" w:rsidRDefault="00E70A8E" w:rsidP="00767249">
            <w:pPr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Processo/ Tecnologia e Produto/Material não patenteável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)Ativos</w:t>
            </w:r>
            <w:r w:rsidRPr="00DC4AF8">
              <w:rPr>
                <w:color w:val="000000"/>
                <w:sz w:val="24"/>
                <w:szCs w:val="24"/>
              </w:rPr>
              <w:t xml:space="preserve"> de Propriedade Intelectual – Patente depositada, concedida ou licenciada.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Ativos </w:t>
            </w:r>
            <w:r w:rsidRPr="00DC4AF8">
              <w:rPr>
                <w:color w:val="000000"/>
                <w:sz w:val="24"/>
                <w:szCs w:val="24"/>
              </w:rPr>
              <w:t>de Propriedade Intelectual – Desenho Industrial.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Curso de formação profissional – Atividade Docente de </w:t>
            </w:r>
            <w:r w:rsidRPr="00DC4AF8">
              <w:rPr>
                <w:color w:val="000000"/>
                <w:sz w:val="24"/>
                <w:szCs w:val="24"/>
              </w:rPr>
              <w:lastRenderedPageBreak/>
              <w:t>capacitação,</w:t>
            </w:r>
            <w:r>
              <w:rPr>
                <w:color w:val="000000"/>
                <w:sz w:val="24"/>
                <w:szCs w:val="24"/>
              </w:rPr>
              <w:t xml:space="preserve"> em diferentes níveis realizada</w:t>
            </w:r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</w:t>
            </w:r>
            <w:r>
              <w:rPr>
                <w:color w:val="000000"/>
                <w:sz w:val="24"/>
                <w:szCs w:val="24"/>
              </w:rPr>
              <w:t xml:space="preserve"> organizada</w:t>
            </w:r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</w:t>
            </w:r>
            <w:r>
              <w:rPr>
                <w:color w:val="000000"/>
                <w:sz w:val="24"/>
                <w:szCs w:val="24"/>
              </w:rPr>
              <w:t>ia e corpo editoria) organizada</w:t>
            </w:r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E70A8E" w:rsidRPr="00DC4AF8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E70A8E" w:rsidRDefault="00E70A8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E70A8E" w:rsidRPr="00E70A8E" w:rsidRDefault="00E70A8E" w:rsidP="00E70A8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70A8E" w:rsidRPr="00A26CC6" w:rsidTr="00767249">
        <w:tc>
          <w:tcPr>
            <w:tcW w:w="2856" w:type="dxa"/>
            <w:gridSpan w:val="3"/>
            <w:shd w:val="clear" w:color="auto" w:fill="auto"/>
          </w:tcPr>
          <w:p w:rsidR="00E70A8E" w:rsidRDefault="00E70A8E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E70A8E" w:rsidRPr="00E416EA" w:rsidRDefault="00E70A8E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A26CC6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E416EA" w:rsidTr="00767249">
        <w:tc>
          <w:tcPr>
            <w:tcW w:w="2856" w:type="dxa"/>
            <w:gridSpan w:val="3"/>
            <w:shd w:val="clear" w:color="auto" w:fill="auto"/>
          </w:tcPr>
          <w:p w:rsidR="00E70A8E" w:rsidRPr="00E416EA" w:rsidRDefault="00E70A8E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E70A8E" w:rsidRPr="00E416EA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E416EA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E70A8E" w:rsidRPr="00E416EA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E70A8E" w:rsidRPr="00DC4AF8" w:rsidRDefault="00E70A8E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E70A8E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E70A8E" w:rsidRPr="00DC4AF8" w:rsidRDefault="00E70A8E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E70A8E" w:rsidRPr="006B44BD" w:rsidRDefault="00E70A8E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E70A8E" w:rsidRPr="00DC4AF8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Setor da sociedade beneficiado pelo impacto</w:t>
            </w:r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E70A8E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E70A8E" w:rsidRPr="003E078E" w:rsidRDefault="00E70A8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DC4AF8" w:rsidTr="00767249">
        <w:tc>
          <w:tcPr>
            <w:tcW w:w="2856" w:type="dxa"/>
            <w:gridSpan w:val="3"/>
            <w:shd w:val="clear" w:color="auto" w:fill="auto"/>
          </w:tcPr>
          <w:p w:rsidR="00E70A8E" w:rsidRPr="006B44BD" w:rsidRDefault="00E70A8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DC4AF8" w:rsidRDefault="00E70A8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E70A8E" w:rsidRPr="00A26CC6" w:rsidTr="00767249">
        <w:tc>
          <w:tcPr>
            <w:tcW w:w="2856" w:type="dxa"/>
            <w:gridSpan w:val="3"/>
            <w:shd w:val="clear" w:color="auto" w:fill="auto"/>
          </w:tcPr>
          <w:p w:rsidR="00E70A8E" w:rsidRPr="00A26CC6" w:rsidRDefault="00E70A8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A26CC6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A26CC6" w:rsidTr="00767249">
        <w:tc>
          <w:tcPr>
            <w:tcW w:w="2856" w:type="dxa"/>
            <w:gridSpan w:val="3"/>
            <w:shd w:val="clear" w:color="auto" w:fill="auto"/>
          </w:tcPr>
          <w:p w:rsidR="00E70A8E" w:rsidRPr="00A26CC6" w:rsidRDefault="00E70A8E" w:rsidP="00B95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A26CC6" w:rsidRDefault="00B95DAB" w:rsidP="00B95DAB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E22145">
              <w:rPr>
                <w:color w:val="FF0000"/>
                <w:sz w:val="24"/>
                <w:szCs w:val="24"/>
              </w:rPr>
              <w:t>te no formulário online do PPGAC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E70A8E" w:rsidRPr="00A26CC6" w:rsidTr="00767249">
        <w:tc>
          <w:tcPr>
            <w:tcW w:w="9945" w:type="dxa"/>
            <w:gridSpan w:val="15"/>
            <w:shd w:val="clear" w:color="auto" w:fill="B3B3B3"/>
          </w:tcPr>
          <w:p w:rsidR="00E70A8E" w:rsidRPr="00A26CC6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A26CC6" w:rsidTr="00767249">
        <w:tc>
          <w:tcPr>
            <w:tcW w:w="9945" w:type="dxa"/>
            <w:gridSpan w:val="15"/>
            <w:shd w:val="clear" w:color="auto" w:fill="auto"/>
          </w:tcPr>
          <w:p w:rsidR="00E70A8E" w:rsidRPr="00A26CC6" w:rsidRDefault="00E70A8E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E70A8E" w:rsidRPr="00A26CC6" w:rsidTr="00767249">
        <w:tc>
          <w:tcPr>
            <w:tcW w:w="2856" w:type="dxa"/>
            <w:gridSpan w:val="3"/>
            <w:shd w:val="clear" w:color="auto" w:fill="auto"/>
          </w:tcPr>
          <w:p w:rsidR="00E70A8E" w:rsidRPr="00A26CC6" w:rsidRDefault="00E70A8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A26CC6" w:rsidRDefault="00E70A8E" w:rsidP="00767249">
            <w:pPr>
              <w:rPr>
                <w:sz w:val="24"/>
                <w:szCs w:val="24"/>
              </w:rPr>
            </w:pPr>
          </w:p>
        </w:tc>
      </w:tr>
      <w:tr w:rsidR="00E70A8E" w:rsidRPr="00A26CC6" w:rsidTr="00767249">
        <w:tc>
          <w:tcPr>
            <w:tcW w:w="2856" w:type="dxa"/>
            <w:gridSpan w:val="3"/>
            <w:shd w:val="clear" w:color="auto" w:fill="auto"/>
          </w:tcPr>
          <w:p w:rsidR="00E70A8E" w:rsidRPr="00A26CC6" w:rsidRDefault="00E70A8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12"/>
            <w:shd w:val="clear" w:color="auto" w:fill="auto"/>
          </w:tcPr>
          <w:p w:rsidR="00E70A8E" w:rsidRPr="00A26CC6" w:rsidRDefault="00E70A8E" w:rsidP="00767249">
            <w:pPr>
              <w:rPr>
                <w:sz w:val="24"/>
                <w:szCs w:val="24"/>
              </w:rPr>
            </w:pPr>
          </w:p>
        </w:tc>
      </w:tr>
    </w:tbl>
    <w:p w:rsidR="00E70A8E" w:rsidRDefault="00E70A8E"/>
    <w:sectPr w:rsidR="00E70A8E" w:rsidSect="00E70A8E">
      <w:headerReference w:type="default" r:id="rId9"/>
      <w:pgSz w:w="11906" w:h="16838"/>
      <w:pgMar w:top="153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A32" w:rsidRDefault="00686A32" w:rsidP="00E70A8E">
      <w:r>
        <w:separator/>
      </w:r>
    </w:p>
  </w:endnote>
  <w:endnote w:type="continuationSeparator" w:id="0">
    <w:p w:rsidR="00686A32" w:rsidRDefault="00686A32" w:rsidP="00E7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A32" w:rsidRDefault="00686A32" w:rsidP="00E70A8E">
      <w:r>
        <w:separator/>
      </w:r>
    </w:p>
  </w:footnote>
  <w:footnote w:type="continuationSeparator" w:id="0">
    <w:p w:rsidR="00686A32" w:rsidRDefault="00686A32" w:rsidP="00E70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A8E" w:rsidRPr="004C2894" w:rsidRDefault="00E70A8E" w:rsidP="00E70A8E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E22145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E70A8E" w:rsidRPr="004C2894" w:rsidRDefault="00E70A8E" w:rsidP="00E70A8E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E22145">
      <w:rPr>
        <w:rFonts w:ascii="Tahoma" w:hAnsi="Tahoma" w:cs="Tahoma"/>
        <w:sz w:val="22"/>
        <w:szCs w:val="22"/>
      </w:rPr>
      <w:t>ARTES CÊNICAS</w:t>
    </w:r>
  </w:p>
  <w:p w:rsidR="00E70A8E" w:rsidRDefault="00E70A8E" w:rsidP="00E70A8E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E70A8E" w:rsidRDefault="00E70A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64083"/>
    <w:multiLevelType w:val="hybridMultilevel"/>
    <w:tmpl w:val="BD1AF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8E"/>
    <w:rsid w:val="001D7177"/>
    <w:rsid w:val="00686A32"/>
    <w:rsid w:val="0094312B"/>
    <w:rsid w:val="00AD7CBB"/>
    <w:rsid w:val="00B95DAB"/>
    <w:rsid w:val="00E22145"/>
    <w:rsid w:val="00E70A8E"/>
    <w:rsid w:val="00F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A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A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0A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0A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A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A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0A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0A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A1EC-33EC-4CDD-995D-043C74E3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2022-08-17T16:07:00Z</dcterms:created>
  <dcterms:modified xsi:type="dcterms:W3CDTF">2022-08-17T16:07:00Z</dcterms:modified>
</cp:coreProperties>
</file>