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C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2721C" w:rsidRPr="00CF3FB5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22721C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2721C" w:rsidRPr="00CF3FB5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22721C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22721C" w:rsidRPr="00CF3FB5" w:rsidRDefault="0022721C" w:rsidP="002272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CD1FD0"/>
    <w:p w:rsidR="0022721C" w:rsidRPr="00CF3FB5" w:rsidRDefault="0022721C" w:rsidP="0022721C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Desenvolvimento de Produto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T4</w:t>
      </w:r>
    </w:p>
    <w:p w:rsidR="0022721C" w:rsidRPr="00CF3FB5" w:rsidRDefault="0022721C" w:rsidP="0022721C">
      <w:pPr>
        <w:rPr>
          <w:sz w:val="24"/>
          <w:szCs w:val="24"/>
        </w:rPr>
      </w:pPr>
    </w:p>
    <w:p w:rsidR="0022721C" w:rsidRPr="00196BDF" w:rsidRDefault="0022721C" w:rsidP="0022721C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22721C" w:rsidRPr="00196BDF" w:rsidRDefault="0022721C" w:rsidP="0022721C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22721C" w:rsidRPr="00CF3FB5" w:rsidRDefault="0022721C" w:rsidP="0022721C">
      <w:pPr>
        <w:rPr>
          <w:color w:val="FF0000"/>
          <w:sz w:val="24"/>
          <w:szCs w:val="24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776"/>
        <w:gridCol w:w="96"/>
        <w:gridCol w:w="456"/>
        <w:gridCol w:w="107"/>
        <w:gridCol w:w="920"/>
        <w:gridCol w:w="179"/>
        <w:gridCol w:w="547"/>
        <w:gridCol w:w="143"/>
        <w:gridCol w:w="1146"/>
        <w:gridCol w:w="168"/>
        <w:gridCol w:w="596"/>
        <w:gridCol w:w="198"/>
        <w:gridCol w:w="581"/>
        <w:gridCol w:w="1214"/>
      </w:tblGrid>
      <w:tr w:rsidR="0022721C" w:rsidRPr="006D47D0" w:rsidTr="00767249">
        <w:tc>
          <w:tcPr>
            <w:tcW w:w="9983" w:type="dxa"/>
            <w:gridSpan w:val="16"/>
            <w:shd w:val="clear" w:color="auto" w:fill="B3B3B3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9983" w:type="dxa"/>
            <w:gridSpan w:val="16"/>
            <w:shd w:val="clear" w:color="auto" w:fill="auto"/>
          </w:tcPr>
          <w:p w:rsidR="0022721C" w:rsidRPr="006D47D0" w:rsidRDefault="0022721C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6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772" w:type="dxa"/>
            <w:gridSpan w:val="9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  (  ) Mestrado       (  ) Doutorado</w:t>
            </w:r>
          </w:p>
        </w:tc>
      </w:tr>
      <w:tr w:rsidR="0022721C" w:rsidRPr="006D47D0" w:rsidTr="00767249">
        <w:tc>
          <w:tcPr>
            <w:tcW w:w="9983" w:type="dxa"/>
            <w:gridSpan w:val="16"/>
            <w:shd w:val="clear" w:color="auto" w:fill="B3B3B3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9983" w:type="dxa"/>
            <w:gridSpan w:val="16"/>
            <w:shd w:val="clear" w:color="auto" w:fill="auto"/>
          </w:tcPr>
          <w:p w:rsidR="0022721C" w:rsidRPr="006D47D0" w:rsidRDefault="0022721C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 xml:space="preserve">*Tipo </w:t>
            </w:r>
          </w:p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874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piloto</w:t>
            </w:r>
          </w:p>
        </w:tc>
        <w:tc>
          <w:tcPr>
            <w:tcW w:w="1896" w:type="dxa"/>
            <w:gridSpan w:val="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projeto</w:t>
            </w:r>
          </w:p>
        </w:tc>
        <w:tc>
          <w:tcPr>
            <w:tcW w:w="2108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protótipo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)aparelho</w:t>
            </w:r>
          </w:p>
        </w:tc>
        <w:tc>
          <w:tcPr>
            <w:tcW w:w="1662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instrumento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equipamento</w:t>
            </w:r>
          </w:p>
        </w:tc>
        <w:tc>
          <w:tcPr>
            <w:tcW w:w="1543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fármacos e similares </w:t>
            </w:r>
          </w:p>
        </w:tc>
        <w:tc>
          <w:tcPr>
            <w:tcW w:w="1214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*Finalidade do Produto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Registro de patente em entidade própria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restrita     (  ) irrestrita</w:t>
            </w: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673" w:type="dxa"/>
            <w:gridSpan w:val="1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6D47D0" w:rsidTr="00767249">
        <w:tc>
          <w:tcPr>
            <w:tcW w:w="2310" w:type="dxa"/>
            <w:vMerge w:val="restart"/>
            <w:shd w:val="clear" w:color="auto" w:fill="auto"/>
            <w:vAlign w:val="center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22721C" w:rsidRPr="006D47D0" w:rsidRDefault="0022721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305" w:type="dxa"/>
            <w:gridSpan w:val="6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1993" w:type="dxa"/>
            <w:gridSpan w:val="3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22721C" w:rsidRPr="006D47D0" w:rsidTr="00767249">
        <w:tc>
          <w:tcPr>
            <w:tcW w:w="2310" w:type="dxa"/>
            <w:vMerge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3103" w:type="dxa"/>
            <w:gridSpan w:val="6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2589" w:type="dxa"/>
            <w:gridSpan w:val="4"/>
            <w:shd w:val="clear" w:color="auto" w:fill="auto"/>
          </w:tcPr>
          <w:p w:rsidR="0022721C" w:rsidRPr="006D47D0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350715" w:rsidRDefault="0022721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Default="0022721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Default="0022721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Default="0022721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22721C" w:rsidRDefault="0022721C" w:rsidP="00767249">
            <w:pPr>
              <w:rPr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22721C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22721C" w:rsidRPr="00DC4AF8" w:rsidRDefault="0022721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Default="0022721C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22721C" w:rsidRPr="00E416EA" w:rsidRDefault="0022721C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E416EA" w:rsidTr="00767249">
        <w:tc>
          <w:tcPr>
            <w:tcW w:w="2856" w:type="dxa"/>
            <w:gridSpan w:val="2"/>
            <w:shd w:val="clear" w:color="auto" w:fill="auto"/>
          </w:tcPr>
          <w:p w:rsidR="0022721C" w:rsidRPr="00E416EA" w:rsidRDefault="0022721C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22721C" w:rsidRPr="00E416EA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E416EA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22721C" w:rsidRPr="00E416EA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22721C" w:rsidRPr="00DC4AF8" w:rsidRDefault="0022721C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22721C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22721C" w:rsidRPr="00DC4AF8" w:rsidRDefault="0022721C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22721C" w:rsidRPr="006B44BD" w:rsidRDefault="0022721C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2721C" w:rsidRPr="00DC4AF8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Setor da sociedade beneficiado pelo impacto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22721C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22721C" w:rsidRPr="003E078E" w:rsidRDefault="0022721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DC4AF8" w:rsidTr="00767249">
        <w:tc>
          <w:tcPr>
            <w:tcW w:w="2856" w:type="dxa"/>
            <w:gridSpan w:val="2"/>
            <w:shd w:val="clear" w:color="auto" w:fill="auto"/>
          </w:tcPr>
          <w:p w:rsidR="0022721C" w:rsidRPr="006B44BD" w:rsidRDefault="0022721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DC4AF8" w:rsidRDefault="0022721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A26CC6" w:rsidRDefault="0022721C" w:rsidP="0056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A26CC6" w:rsidRDefault="005636CF" w:rsidP="005636CF">
            <w:pPr>
              <w:spacing w:after="200" w:line="276" w:lineRule="auto"/>
              <w:rPr>
                <w:sz w:val="24"/>
                <w:szCs w:val="24"/>
              </w:rPr>
            </w:pPr>
            <w:r w:rsidRPr="005636CF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Anexar diretamen</w:t>
            </w:r>
            <w:r w:rsidR="00361650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te no formulário online do PPGAC</w:t>
            </w:r>
            <w:bookmarkStart w:id="0" w:name="_GoBack"/>
            <w:bookmarkEnd w:id="0"/>
            <w:r w:rsidRPr="005636CF"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  <w:t>. Caso não haja, deixar o campo de anexo em branco.</w:t>
            </w:r>
          </w:p>
        </w:tc>
      </w:tr>
      <w:tr w:rsidR="0022721C" w:rsidRPr="00A26CC6" w:rsidTr="00767249">
        <w:tc>
          <w:tcPr>
            <w:tcW w:w="9983" w:type="dxa"/>
            <w:gridSpan w:val="16"/>
            <w:shd w:val="clear" w:color="auto" w:fill="B3B3B3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9983" w:type="dxa"/>
            <w:gridSpan w:val="16"/>
            <w:shd w:val="clear" w:color="auto" w:fill="auto"/>
          </w:tcPr>
          <w:p w:rsidR="0022721C" w:rsidRPr="00A26CC6" w:rsidRDefault="0022721C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  <w:tr w:rsidR="0022721C" w:rsidRPr="00A26CC6" w:rsidTr="00767249">
        <w:tc>
          <w:tcPr>
            <w:tcW w:w="2856" w:type="dxa"/>
            <w:gridSpan w:val="2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127" w:type="dxa"/>
            <w:gridSpan w:val="14"/>
            <w:shd w:val="clear" w:color="auto" w:fill="auto"/>
          </w:tcPr>
          <w:p w:rsidR="0022721C" w:rsidRPr="00A26CC6" w:rsidRDefault="0022721C" w:rsidP="00767249">
            <w:pPr>
              <w:rPr>
                <w:sz w:val="24"/>
                <w:szCs w:val="24"/>
              </w:rPr>
            </w:pPr>
          </w:p>
        </w:tc>
      </w:tr>
    </w:tbl>
    <w:p w:rsidR="0022721C" w:rsidRDefault="0022721C"/>
    <w:sectPr w:rsidR="0022721C" w:rsidSect="0022721C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D0" w:rsidRDefault="00CD1FD0" w:rsidP="0022721C">
      <w:r>
        <w:separator/>
      </w:r>
    </w:p>
  </w:endnote>
  <w:endnote w:type="continuationSeparator" w:id="0">
    <w:p w:rsidR="00CD1FD0" w:rsidRDefault="00CD1FD0" w:rsidP="0022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D0" w:rsidRDefault="00CD1FD0" w:rsidP="0022721C">
      <w:r>
        <w:separator/>
      </w:r>
    </w:p>
  </w:footnote>
  <w:footnote w:type="continuationSeparator" w:id="0">
    <w:p w:rsidR="00CD1FD0" w:rsidRDefault="00CD1FD0" w:rsidP="0022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1C" w:rsidRPr="004C2894" w:rsidRDefault="0022721C" w:rsidP="0022721C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361650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22721C" w:rsidRPr="004C2894" w:rsidRDefault="0022721C" w:rsidP="0022721C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361650">
      <w:rPr>
        <w:rFonts w:ascii="Tahoma" w:hAnsi="Tahoma" w:cs="Tahoma"/>
        <w:sz w:val="22"/>
        <w:szCs w:val="22"/>
      </w:rPr>
      <w:t>ARTES CÊNICAS</w:t>
    </w:r>
  </w:p>
  <w:p w:rsidR="0022721C" w:rsidRDefault="0022721C" w:rsidP="0022721C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22721C" w:rsidRDefault="002272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1BC"/>
    <w:multiLevelType w:val="hybridMultilevel"/>
    <w:tmpl w:val="319C8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1C"/>
    <w:rsid w:val="001D7177"/>
    <w:rsid w:val="0022721C"/>
    <w:rsid w:val="00361650"/>
    <w:rsid w:val="005636CF"/>
    <w:rsid w:val="0094312B"/>
    <w:rsid w:val="00B73CC5"/>
    <w:rsid w:val="00CD1FD0"/>
    <w:rsid w:val="00E2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2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21C"/>
  </w:style>
  <w:style w:type="paragraph" w:styleId="Rodap">
    <w:name w:val="footer"/>
    <w:basedOn w:val="Normal"/>
    <w:link w:val="RodapChar"/>
    <w:uiPriority w:val="99"/>
    <w:unhideWhenUsed/>
    <w:rsid w:val="002272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2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21C"/>
  </w:style>
  <w:style w:type="paragraph" w:styleId="Rodap">
    <w:name w:val="footer"/>
    <w:basedOn w:val="Normal"/>
    <w:link w:val="RodapChar"/>
    <w:uiPriority w:val="99"/>
    <w:unhideWhenUsed/>
    <w:rsid w:val="002272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2022-08-17T16:13:00Z</dcterms:created>
  <dcterms:modified xsi:type="dcterms:W3CDTF">2022-08-17T16:13:00Z</dcterms:modified>
</cp:coreProperties>
</file>