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2EA2" w14:textId="77777777" w:rsidR="001D7314" w:rsidRDefault="001D7314" w:rsidP="001D73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3BEDAB75" w14:textId="77777777" w:rsidR="001D7314" w:rsidRPr="00CF3FB5" w:rsidRDefault="001D7314" w:rsidP="001D73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27D78098" w14:textId="77777777" w:rsidR="001D7314" w:rsidRDefault="001D7314" w:rsidP="001D73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116D1FF0" w14:textId="77777777" w:rsidR="001D7314" w:rsidRPr="00CF3FB5" w:rsidRDefault="001D7314" w:rsidP="001D73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226EF010" w14:textId="77777777" w:rsidR="001D7314" w:rsidRDefault="001D7314" w:rsidP="001D73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14FC604B" w14:textId="77777777" w:rsidR="001D7314" w:rsidRPr="00CF3FB5" w:rsidRDefault="001D7314" w:rsidP="001D73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3106E5DA" w14:textId="77777777" w:rsidR="00000000" w:rsidRDefault="00000000"/>
    <w:p w14:paraId="70ACB668" w14:textId="77777777" w:rsidR="001D7314" w:rsidRPr="00CF3FB5" w:rsidRDefault="001D7314" w:rsidP="001D7314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Organização de Evento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T10</w:t>
      </w:r>
    </w:p>
    <w:p w14:paraId="2CDEA84C" w14:textId="77777777" w:rsidR="001D7314" w:rsidRPr="00CF3FB5" w:rsidRDefault="001D7314" w:rsidP="001D7314">
      <w:pPr>
        <w:rPr>
          <w:sz w:val="24"/>
          <w:szCs w:val="24"/>
        </w:rPr>
      </w:pPr>
    </w:p>
    <w:p w14:paraId="74EB3077" w14:textId="77777777" w:rsidR="001D7314" w:rsidRPr="00196BDF" w:rsidRDefault="001D7314" w:rsidP="001D731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14:paraId="7DAF42A8" w14:textId="77777777" w:rsidR="001D7314" w:rsidRPr="00196BDF" w:rsidRDefault="001D7314" w:rsidP="001D731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479D29EE" w14:textId="77777777" w:rsidR="001D7314" w:rsidRPr="00CF3FB5" w:rsidRDefault="001D7314" w:rsidP="001D7314">
      <w:pPr>
        <w:rPr>
          <w:color w:val="FF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80"/>
        <w:gridCol w:w="654"/>
        <w:gridCol w:w="426"/>
        <w:gridCol w:w="157"/>
        <w:gridCol w:w="536"/>
        <w:gridCol w:w="441"/>
        <w:gridCol w:w="141"/>
        <w:gridCol w:w="851"/>
        <w:gridCol w:w="58"/>
        <w:gridCol w:w="651"/>
        <w:gridCol w:w="461"/>
        <w:gridCol w:w="303"/>
        <w:gridCol w:w="511"/>
        <w:gridCol w:w="709"/>
        <w:gridCol w:w="1134"/>
      </w:tblGrid>
      <w:tr w:rsidR="001D7314" w:rsidRPr="006D47D0" w14:paraId="09DD6AEC" w14:textId="77777777" w:rsidTr="00767249">
        <w:tc>
          <w:tcPr>
            <w:tcW w:w="9889" w:type="dxa"/>
            <w:gridSpan w:val="16"/>
            <w:shd w:val="clear" w:color="auto" w:fill="B3B3B3"/>
          </w:tcPr>
          <w:p w14:paraId="735E75E3" w14:textId="77777777"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14:paraId="69DAD3E8" w14:textId="77777777" w:rsidTr="00767249">
        <w:tc>
          <w:tcPr>
            <w:tcW w:w="9889" w:type="dxa"/>
            <w:gridSpan w:val="16"/>
          </w:tcPr>
          <w:p w14:paraId="0E5B911E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1D7314" w:rsidRPr="006D47D0" w14:paraId="097AA975" w14:textId="77777777" w:rsidTr="00767249">
        <w:tc>
          <w:tcPr>
            <w:tcW w:w="2376" w:type="dxa"/>
          </w:tcPr>
          <w:p w14:paraId="0B006B56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513" w:type="dxa"/>
            <w:gridSpan w:val="15"/>
          </w:tcPr>
          <w:p w14:paraId="2A2285FB" w14:textId="77777777"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14:paraId="4774C70C" w14:textId="77777777" w:rsidTr="00767249">
        <w:tc>
          <w:tcPr>
            <w:tcW w:w="2376" w:type="dxa"/>
          </w:tcPr>
          <w:p w14:paraId="41C3949E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835" w:type="dxa"/>
            <w:gridSpan w:val="7"/>
          </w:tcPr>
          <w:p w14:paraId="07294433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ARTES    </w:t>
            </w:r>
          </w:p>
        </w:tc>
        <w:tc>
          <w:tcPr>
            <w:tcW w:w="4678" w:type="dxa"/>
            <w:gridSpan w:val="8"/>
          </w:tcPr>
          <w:p w14:paraId="552A00FD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Egresso    (  ) Mestrado    (  ) Doutorado</w:t>
            </w:r>
          </w:p>
        </w:tc>
      </w:tr>
      <w:tr w:rsidR="001D7314" w:rsidRPr="006D47D0" w14:paraId="656131D0" w14:textId="77777777" w:rsidTr="00767249">
        <w:tc>
          <w:tcPr>
            <w:tcW w:w="9889" w:type="dxa"/>
            <w:gridSpan w:val="16"/>
            <w:shd w:val="clear" w:color="auto" w:fill="B3B3B3"/>
          </w:tcPr>
          <w:p w14:paraId="6604E8BB" w14:textId="77777777"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14:paraId="6D0F62AE" w14:textId="77777777" w:rsidTr="00767249">
        <w:tc>
          <w:tcPr>
            <w:tcW w:w="9889" w:type="dxa"/>
            <w:gridSpan w:val="16"/>
          </w:tcPr>
          <w:p w14:paraId="5CC0D745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1D7314" w:rsidRPr="006D47D0" w14:paraId="45A3F484" w14:textId="77777777" w:rsidTr="00767249">
        <w:tc>
          <w:tcPr>
            <w:tcW w:w="2376" w:type="dxa"/>
          </w:tcPr>
          <w:p w14:paraId="0249ADA4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</w:tcPr>
          <w:p w14:paraId="5F972CF1" w14:textId="77777777"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14:paraId="1D441B92" w14:textId="77777777" w:rsidTr="00767249">
        <w:tc>
          <w:tcPr>
            <w:tcW w:w="2376" w:type="dxa"/>
          </w:tcPr>
          <w:p w14:paraId="3DE84A10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*Tipo</w:t>
            </w:r>
          </w:p>
          <w:p w14:paraId="136E270D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3DCCC08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concerto</w:t>
            </w: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vAlign w:val="center"/>
          </w:tcPr>
          <w:p w14:paraId="488C0C1F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concurso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vAlign w:val="center"/>
          </w:tcPr>
          <w:p w14:paraId="3FB9EA76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congresso</w:t>
            </w:r>
          </w:p>
        </w:tc>
        <w:tc>
          <w:tcPr>
            <w:tcW w:w="1415" w:type="dxa"/>
            <w:gridSpan w:val="3"/>
            <w:tcBorders>
              <w:right w:val="single" w:sz="4" w:space="0" w:color="auto"/>
            </w:tcBorders>
            <w:vAlign w:val="center"/>
          </w:tcPr>
          <w:p w14:paraId="5A648B9B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exposição</w:t>
            </w:r>
          </w:p>
        </w:tc>
        <w:tc>
          <w:tcPr>
            <w:tcW w:w="1220" w:type="dxa"/>
            <w:gridSpan w:val="2"/>
            <w:tcBorders>
              <w:right w:val="single" w:sz="4" w:space="0" w:color="auto"/>
            </w:tcBorders>
            <w:vAlign w:val="center"/>
          </w:tcPr>
          <w:p w14:paraId="5E4C91DF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festival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A850CAD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outro</w:t>
            </w:r>
          </w:p>
        </w:tc>
      </w:tr>
      <w:tr w:rsidR="001D7314" w:rsidRPr="006D47D0" w14:paraId="1C63FC92" w14:textId="77777777" w:rsidTr="00767249">
        <w:tc>
          <w:tcPr>
            <w:tcW w:w="2376" w:type="dxa"/>
          </w:tcPr>
          <w:p w14:paraId="58E277E5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14:paraId="031E6D74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159A5C6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curadoria</w:t>
            </w: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  <w:vAlign w:val="center"/>
          </w:tcPr>
          <w:p w14:paraId="27398456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montagem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14:paraId="649694D5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organização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7FD8950E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museografia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DB2695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outro</w:t>
            </w:r>
          </w:p>
        </w:tc>
      </w:tr>
      <w:tr w:rsidR="001D7314" w:rsidRPr="006D47D0" w14:paraId="68C56910" w14:textId="77777777" w:rsidTr="00767249">
        <w:tc>
          <w:tcPr>
            <w:tcW w:w="2376" w:type="dxa"/>
          </w:tcPr>
          <w:p w14:paraId="42DD29BB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</w:tcPr>
          <w:p w14:paraId="3996C9B8" w14:textId="77777777"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14:paraId="0ECE24DA" w14:textId="77777777" w:rsidTr="00767249">
        <w:tc>
          <w:tcPr>
            <w:tcW w:w="2376" w:type="dxa"/>
          </w:tcPr>
          <w:p w14:paraId="785C871E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*Duração (dias)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</w:tcPr>
          <w:p w14:paraId="10B870DA" w14:textId="77777777"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14:paraId="13AAA0FB" w14:textId="77777777" w:rsidTr="00767249">
        <w:tc>
          <w:tcPr>
            <w:tcW w:w="2376" w:type="dxa"/>
          </w:tcPr>
          <w:p w14:paraId="156887E1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*Evento itinerante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</w:tcPr>
          <w:p w14:paraId="66317D8E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Sim      (  ) Não</w:t>
            </w:r>
          </w:p>
        </w:tc>
      </w:tr>
      <w:tr w:rsidR="001D7314" w:rsidRPr="006D47D0" w14:paraId="093864C4" w14:textId="77777777" w:rsidTr="00767249">
        <w:tc>
          <w:tcPr>
            <w:tcW w:w="2376" w:type="dxa"/>
          </w:tcPr>
          <w:p w14:paraId="13EE8258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 do catálogo do evento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</w:tcPr>
          <w:p w14:paraId="400B368C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Sim      (  ) Não</w:t>
            </w:r>
          </w:p>
        </w:tc>
      </w:tr>
      <w:tr w:rsidR="001D7314" w:rsidRPr="006D47D0" w14:paraId="25FA0B62" w14:textId="77777777" w:rsidTr="00767249">
        <w:tc>
          <w:tcPr>
            <w:tcW w:w="2376" w:type="dxa"/>
          </w:tcPr>
          <w:p w14:paraId="537E66C1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*Local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</w:tcPr>
          <w:p w14:paraId="3338D2C1" w14:textId="77777777"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14:paraId="3D730EFF" w14:textId="77777777" w:rsidTr="00767249">
        <w:tc>
          <w:tcPr>
            <w:tcW w:w="2376" w:type="dxa"/>
          </w:tcPr>
          <w:p w14:paraId="04937D35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*Cidade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</w:tcPr>
          <w:p w14:paraId="2936FC20" w14:textId="77777777"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14:paraId="74070DA7" w14:textId="77777777" w:rsidTr="00767249">
        <w:tc>
          <w:tcPr>
            <w:tcW w:w="2376" w:type="dxa"/>
          </w:tcPr>
          <w:p w14:paraId="02132F65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*País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</w:tcPr>
          <w:p w14:paraId="350DF89A" w14:textId="77777777"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14:paraId="12E9900E" w14:textId="77777777" w:rsidTr="00767249">
        <w:tc>
          <w:tcPr>
            <w:tcW w:w="2376" w:type="dxa"/>
            <w:vMerge w:val="restart"/>
            <w:vAlign w:val="center"/>
          </w:tcPr>
          <w:p w14:paraId="4DA3AB1D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14:paraId="1AE863A9" w14:textId="77777777"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560" w:type="dxa"/>
            <w:gridSpan w:val="3"/>
            <w:vAlign w:val="center"/>
          </w:tcPr>
          <w:p w14:paraId="604401FD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impresso</w:t>
            </w:r>
          </w:p>
        </w:tc>
        <w:tc>
          <w:tcPr>
            <w:tcW w:w="2126" w:type="dxa"/>
            <w:gridSpan w:val="5"/>
            <w:vAlign w:val="center"/>
          </w:tcPr>
          <w:p w14:paraId="2C0D3E92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meio magnético</w:t>
            </w:r>
          </w:p>
        </w:tc>
        <w:tc>
          <w:tcPr>
            <w:tcW w:w="1984" w:type="dxa"/>
            <w:gridSpan w:val="5"/>
            <w:vAlign w:val="center"/>
          </w:tcPr>
          <w:p w14:paraId="132643F4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meio digital</w:t>
            </w:r>
          </w:p>
        </w:tc>
        <w:tc>
          <w:tcPr>
            <w:tcW w:w="1843" w:type="dxa"/>
            <w:gridSpan w:val="2"/>
            <w:vAlign w:val="center"/>
          </w:tcPr>
          <w:p w14:paraId="3E09A41C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filme</w:t>
            </w:r>
          </w:p>
        </w:tc>
      </w:tr>
      <w:tr w:rsidR="001D7314" w:rsidRPr="006D47D0" w14:paraId="391BA0B7" w14:textId="77777777" w:rsidTr="00767249">
        <w:tc>
          <w:tcPr>
            <w:tcW w:w="2376" w:type="dxa"/>
            <w:vMerge/>
          </w:tcPr>
          <w:p w14:paraId="2548204F" w14:textId="77777777"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5B0C4B84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hipertexto</w:t>
            </w:r>
          </w:p>
        </w:tc>
        <w:tc>
          <w:tcPr>
            <w:tcW w:w="3139" w:type="dxa"/>
            <w:gridSpan w:val="7"/>
            <w:vAlign w:val="center"/>
          </w:tcPr>
          <w:p w14:paraId="01B9F879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vários</w:t>
            </w:r>
          </w:p>
        </w:tc>
        <w:tc>
          <w:tcPr>
            <w:tcW w:w="2657" w:type="dxa"/>
            <w:gridSpan w:val="4"/>
            <w:vAlign w:val="center"/>
          </w:tcPr>
          <w:p w14:paraId="567DF48D" w14:textId="77777777"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outros</w:t>
            </w:r>
          </w:p>
        </w:tc>
      </w:tr>
      <w:tr w:rsidR="001D7314" w:rsidRPr="00A26CC6" w14:paraId="692BB7F4" w14:textId="77777777" w:rsidTr="00767249">
        <w:tc>
          <w:tcPr>
            <w:tcW w:w="2856" w:type="dxa"/>
            <w:gridSpan w:val="2"/>
          </w:tcPr>
          <w:p w14:paraId="73F14EA4" w14:textId="77777777" w:rsidR="001D7314" w:rsidRPr="00350715" w:rsidRDefault="001D7314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7033" w:type="dxa"/>
            <w:gridSpan w:val="14"/>
          </w:tcPr>
          <w:p w14:paraId="0B62D255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7314" w:rsidRPr="00A26CC6" w14:paraId="0115F0E5" w14:textId="77777777" w:rsidTr="00767249">
        <w:tc>
          <w:tcPr>
            <w:tcW w:w="2856" w:type="dxa"/>
            <w:gridSpan w:val="2"/>
          </w:tcPr>
          <w:p w14:paraId="4D3D0ADE" w14:textId="77777777" w:rsidR="001D7314" w:rsidRDefault="001D7314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7033" w:type="dxa"/>
            <w:gridSpan w:val="14"/>
          </w:tcPr>
          <w:p w14:paraId="39D6D0D3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7314" w:rsidRPr="00A26CC6" w14:paraId="6B3131A7" w14:textId="77777777" w:rsidTr="00767249">
        <w:tc>
          <w:tcPr>
            <w:tcW w:w="2856" w:type="dxa"/>
            <w:gridSpan w:val="2"/>
          </w:tcPr>
          <w:p w14:paraId="41C7242F" w14:textId="77777777" w:rsidR="001D7314" w:rsidRDefault="001D7314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7033" w:type="dxa"/>
            <w:gridSpan w:val="14"/>
          </w:tcPr>
          <w:p w14:paraId="0FC3F240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7314" w:rsidRPr="00A26CC6" w14:paraId="056C9ACB" w14:textId="77777777" w:rsidTr="00767249">
        <w:tc>
          <w:tcPr>
            <w:tcW w:w="2856" w:type="dxa"/>
            <w:gridSpan w:val="2"/>
          </w:tcPr>
          <w:p w14:paraId="594ABA8B" w14:textId="77777777" w:rsidR="001D7314" w:rsidRDefault="001D7314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7033" w:type="dxa"/>
            <w:gridSpan w:val="14"/>
          </w:tcPr>
          <w:p w14:paraId="22E34F79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7314" w:rsidRPr="00A26CC6" w14:paraId="32B037FC" w14:textId="77777777" w:rsidTr="00767249">
        <w:tc>
          <w:tcPr>
            <w:tcW w:w="2856" w:type="dxa"/>
            <w:gridSpan w:val="2"/>
          </w:tcPr>
          <w:p w14:paraId="327B1C50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</w:t>
            </w:r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14:paraId="37F9F63D" w14:textId="77777777" w:rsidR="001D7314" w:rsidRDefault="001D7314" w:rsidP="00767249">
            <w:pPr>
              <w:rPr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0B685F73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publicado em revista técnica.</w:t>
            </w:r>
          </w:p>
          <w:p w14:paraId="3E2277B9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em jornal ou revista de divulgação.</w:t>
            </w:r>
          </w:p>
          <w:p w14:paraId="4B57CFD8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Resenha ou Crítica artística.</w:t>
            </w:r>
          </w:p>
          <w:p w14:paraId="02CD70EE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Texto em catálogo de exposição ou de programa de espetáculo.</w:t>
            </w:r>
          </w:p>
          <w:p w14:paraId="1E721DAD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)Atividade de Propriedade Intelectual – Patente depositada, </w:t>
            </w:r>
            <w:r w:rsidRPr="00DC4AF8">
              <w:rPr>
                <w:color w:val="000000"/>
                <w:sz w:val="24"/>
                <w:szCs w:val="24"/>
              </w:rPr>
              <w:lastRenderedPageBreak/>
              <w:t>concedida ou licenciada.</w:t>
            </w:r>
          </w:p>
          <w:p w14:paraId="1AE926B5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 de Propriedade Intelectual – Desenho Industrial.</w:t>
            </w:r>
          </w:p>
          <w:p w14:paraId="7D7EA25A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Indicação Geográfica</w:t>
            </w:r>
          </w:p>
          <w:p w14:paraId="7E274429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Marca.</w:t>
            </w:r>
          </w:p>
          <w:p w14:paraId="436EE7A2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Topografia de circuito integrado.</w:t>
            </w:r>
          </w:p>
          <w:p w14:paraId="10B90CBE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)Tecnologia Social</w:t>
            </w:r>
          </w:p>
          <w:p w14:paraId="262A952A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Docente de capacitação, em diferentes níveis realizadas.</w:t>
            </w:r>
          </w:p>
          <w:p w14:paraId="4AA93251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criada, em diferentes níveis.</w:t>
            </w:r>
          </w:p>
          <w:p w14:paraId="57FC20E5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Organizada, em diferentes níveis.</w:t>
            </w:r>
          </w:p>
          <w:p w14:paraId="7E86D85D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)Produto de editoração – Livro, catálogo, coletânea e enciclopédia.</w:t>
            </w:r>
          </w:p>
          <w:p w14:paraId="16276C90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Revista anais (incluindo editoria e corpo editorial organizada).</w:t>
            </w:r>
          </w:p>
          <w:p w14:paraId="017C7EB2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Catálogo de produção artística organizado.</w:t>
            </w:r>
          </w:p>
          <w:p w14:paraId="201536DA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Material didático.</w:t>
            </w:r>
          </w:p>
          <w:p w14:paraId="68E607E9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Software/ Aplicativo (programa de computador).</w:t>
            </w:r>
          </w:p>
          <w:p w14:paraId="5BCA5C42" w14:textId="77777777"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Evento Organizado – Internacional e Nacional</w:t>
            </w:r>
          </w:p>
          <w:p w14:paraId="7D4233A1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Norma ou marco regulatório elaborado</w:t>
            </w:r>
          </w:p>
          <w:p w14:paraId="6FC397A7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de regulamentação</w:t>
            </w:r>
          </w:p>
          <w:p w14:paraId="3D9DDEB9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Elaboração de anteprojeto de normas ou de modificações de marco regulatório</w:t>
            </w:r>
          </w:p>
          <w:p w14:paraId="6C763F30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apresentados em audiência pública</w:t>
            </w:r>
          </w:p>
          <w:p w14:paraId="0F63086E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Sentenças arbitrais, estudos de caso, estudos de jurisprudência e peças processuais</w:t>
            </w:r>
          </w:p>
          <w:p w14:paraId="65471E54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Relatório técnico conclusivo – Relatório técnico conclusivo per se </w:t>
            </w:r>
          </w:p>
          <w:p w14:paraId="74636975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Processos de gestão elaborado</w:t>
            </w:r>
          </w:p>
          <w:p w14:paraId="24D1B1C1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Pesquisa de mercado elaborado</w:t>
            </w:r>
          </w:p>
          <w:p w14:paraId="1B9D0385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Simulações, cenarização e jogos aplicados</w:t>
            </w:r>
          </w:p>
          <w:p w14:paraId="719CC6F3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Valorização de tecnologia elaborado</w:t>
            </w:r>
          </w:p>
          <w:p w14:paraId="26895CFA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Modelo de negócio inovador elaborado</w:t>
            </w:r>
          </w:p>
          <w:p w14:paraId="7EC0B0AB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Ferramenta gerencial elaborada</w:t>
            </w:r>
          </w:p>
          <w:p w14:paraId="414685C2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Pareceres e/ou notas técnicas sobre vigência, aplicação ou interpretação de normas elaborados.</w:t>
            </w:r>
          </w:p>
          <w:p w14:paraId="49864435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Protocolo tecnológico experimental/aplicação ou adequação tecnológica</w:t>
            </w:r>
          </w:p>
          <w:p w14:paraId="3EF39233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Manual de operação técnica elaborado</w:t>
            </w:r>
          </w:p>
          <w:p w14:paraId="213C8C6A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Tradução</w:t>
            </w:r>
          </w:p>
          <w:p w14:paraId="2AE388D7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mostra e exposições realizadas</w:t>
            </w:r>
          </w:p>
          <w:p w14:paraId="76055AC5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Acervos produzidos</w:t>
            </w:r>
          </w:p>
          <w:p w14:paraId="46784063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coleções biológicas realizada</w:t>
            </w:r>
          </w:p>
          <w:p w14:paraId="0E4AE385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Base de dados técnico – científica</w:t>
            </w:r>
          </w:p>
          <w:p w14:paraId="6A0718B7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Cultivar</w:t>
            </w:r>
          </w:p>
          <w:p w14:paraId="2D4C158C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de Comunicação – Programa de mídia realizado</w:t>
            </w:r>
          </w:p>
          <w:p w14:paraId="5AE3795E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  ) Carta, mapa ou similar</w:t>
            </w:r>
          </w:p>
          <w:p w14:paraId="63B3FF5C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Impacto declarado de produção técnica ou tecnológica</w:t>
            </w:r>
          </w:p>
          <w:p w14:paraId="0B586210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Interesse declarado do setor empresarial em produção sob sigilo</w:t>
            </w:r>
          </w:p>
          <w:p w14:paraId="58B6BA08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Instrumentos de transferência de tecnologia (contratos) elaborados</w:t>
            </w:r>
          </w:p>
          <w:p w14:paraId="750BA3EA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Taxonomina, Ontologias e Tesauros</w:t>
            </w:r>
          </w:p>
          <w:p w14:paraId="5A9C2E22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Empresa ou Organização social inovadora</w:t>
            </w:r>
          </w:p>
          <w:p w14:paraId="34A2BE5F" w14:textId="77777777"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Técnico Bibliográfico – Artigo em jornal ou revista de divulgação</w:t>
            </w:r>
          </w:p>
          <w:p w14:paraId="626E0B31" w14:textId="77777777" w:rsidR="001D7314" w:rsidRPr="00A26CC6" w:rsidRDefault="001D7314" w:rsidP="001D7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7314" w:rsidRPr="00A26CC6" w14:paraId="35D072E7" w14:textId="77777777" w:rsidTr="00767249">
        <w:tc>
          <w:tcPr>
            <w:tcW w:w="2856" w:type="dxa"/>
            <w:gridSpan w:val="2"/>
          </w:tcPr>
          <w:p w14:paraId="2D608894" w14:textId="77777777" w:rsidR="001D7314" w:rsidRDefault="001D7314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6B645AEC" w14:textId="77777777" w:rsidR="001D7314" w:rsidRPr="00E416EA" w:rsidRDefault="001D7314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33" w:type="dxa"/>
            <w:gridSpan w:val="14"/>
          </w:tcPr>
          <w:p w14:paraId="040102AE" w14:textId="77777777" w:rsidR="001D7314" w:rsidRPr="00A26CC6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E416EA" w14:paraId="6C044128" w14:textId="77777777" w:rsidTr="00767249">
        <w:tc>
          <w:tcPr>
            <w:tcW w:w="2856" w:type="dxa"/>
            <w:gridSpan w:val="2"/>
          </w:tcPr>
          <w:p w14:paraId="18D4C968" w14:textId="77777777" w:rsidR="001D7314" w:rsidRPr="00E416EA" w:rsidRDefault="001D7314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033" w:type="dxa"/>
            <w:gridSpan w:val="14"/>
          </w:tcPr>
          <w:p w14:paraId="363F6B2E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</w:t>
            </w:r>
          </w:p>
          <w:p w14:paraId="39FF99BB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</w:t>
            </w:r>
          </w:p>
          <w:p w14:paraId="1DB9627E" w14:textId="77777777" w:rsidR="001D7314" w:rsidRPr="00E416EA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</w:t>
            </w:r>
          </w:p>
        </w:tc>
      </w:tr>
      <w:tr w:rsidR="001D7314" w:rsidRPr="00DC4AF8" w14:paraId="5679E3FD" w14:textId="77777777" w:rsidTr="00767249">
        <w:tc>
          <w:tcPr>
            <w:tcW w:w="2856" w:type="dxa"/>
            <w:gridSpan w:val="2"/>
          </w:tcPr>
          <w:p w14:paraId="7A447D02" w14:textId="77777777" w:rsidR="001D7314" w:rsidRPr="00E416EA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033" w:type="dxa"/>
            <w:gridSpan w:val="14"/>
          </w:tcPr>
          <w:p w14:paraId="307CC212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Espontânea</w:t>
            </w:r>
          </w:p>
          <w:p w14:paraId="3D2DE842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Contratada</w:t>
            </w:r>
          </w:p>
          <w:p w14:paraId="2533FCE7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Por concorrência</w:t>
            </w:r>
          </w:p>
        </w:tc>
      </w:tr>
      <w:tr w:rsidR="001D7314" w:rsidRPr="00DC4AF8" w14:paraId="7236C4B3" w14:textId="77777777" w:rsidTr="00767249">
        <w:tc>
          <w:tcPr>
            <w:tcW w:w="2856" w:type="dxa"/>
            <w:gridSpan w:val="2"/>
          </w:tcPr>
          <w:p w14:paraId="1D2C31FC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14:paraId="4386588E" w14:textId="77777777" w:rsidR="001D7314" w:rsidRPr="00E416EA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1400086B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Experimental</w:t>
            </w:r>
          </w:p>
          <w:p w14:paraId="604FB9A0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um foco de aplicação inicialmente definido</w:t>
            </w:r>
          </w:p>
          <w:p w14:paraId="6D911746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Solução de um problema previamente identificado</w:t>
            </w:r>
          </w:p>
        </w:tc>
      </w:tr>
      <w:tr w:rsidR="001D7314" w:rsidRPr="00DC4AF8" w14:paraId="1F71EFAC" w14:textId="77777777" w:rsidTr="00767249">
        <w:tc>
          <w:tcPr>
            <w:tcW w:w="2856" w:type="dxa"/>
            <w:gridSpan w:val="2"/>
          </w:tcPr>
          <w:p w14:paraId="3A24F300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Área impactada pela produção</w:t>
            </w:r>
          </w:p>
          <w:p w14:paraId="368B1719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1101FA98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Econômico</w:t>
            </w:r>
          </w:p>
          <w:p w14:paraId="13F74AE6" w14:textId="77777777" w:rsidR="001D7314" w:rsidRPr="00DC4AF8" w:rsidRDefault="001D7314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11011D71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Ensino</w:t>
            </w:r>
          </w:p>
          <w:p w14:paraId="72D34141" w14:textId="77777777" w:rsidR="001D7314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Aprendizagem</w:t>
            </w:r>
          </w:p>
          <w:p w14:paraId="2D7B4636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Cultural</w:t>
            </w:r>
          </w:p>
          <w:p w14:paraId="6D415929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Ambiental</w:t>
            </w:r>
          </w:p>
          <w:p w14:paraId="7F066809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Científico </w:t>
            </w:r>
          </w:p>
          <w:p w14:paraId="33D22213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Social</w:t>
            </w:r>
          </w:p>
        </w:tc>
      </w:tr>
      <w:tr w:rsidR="001D7314" w:rsidRPr="00DC4AF8" w14:paraId="66DFBB12" w14:textId="77777777" w:rsidTr="00767249">
        <w:tc>
          <w:tcPr>
            <w:tcW w:w="2856" w:type="dxa"/>
            <w:gridSpan w:val="2"/>
          </w:tcPr>
          <w:p w14:paraId="710458DF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14:paraId="4ED2567A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764C5CB6" w14:textId="77777777" w:rsidR="001D7314" w:rsidRPr="00DC4AF8" w:rsidRDefault="001D7314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Real</w:t>
            </w:r>
          </w:p>
          <w:p w14:paraId="6A8D9C83" w14:textId="77777777" w:rsidR="001D7314" w:rsidRPr="00DC4AF8" w:rsidRDefault="001D7314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Potencial</w:t>
            </w:r>
          </w:p>
          <w:p w14:paraId="55BA4B18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14:paraId="488FA54E" w14:textId="77777777" w:rsidTr="00767249">
        <w:tc>
          <w:tcPr>
            <w:tcW w:w="2856" w:type="dxa"/>
            <w:gridSpan w:val="2"/>
          </w:tcPr>
          <w:p w14:paraId="30189C33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14:paraId="3B2D1144" w14:textId="77777777" w:rsidR="001D7314" w:rsidRPr="006B44BD" w:rsidRDefault="001D7314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33" w:type="dxa"/>
            <w:gridSpan w:val="14"/>
          </w:tcPr>
          <w:p w14:paraId="4AFC3525" w14:textId="77777777" w:rsidR="001D7314" w:rsidRPr="00DC4AF8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DC4AF8" w14:paraId="7C4F0344" w14:textId="77777777" w:rsidTr="00767249">
        <w:tc>
          <w:tcPr>
            <w:tcW w:w="2856" w:type="dxa"/>
            <w:gridSpan w:val="2"/>
          </w:tcPr>
          <w:p w14:paraId="49C58B82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Replicabilidade</w:t>
            </w:r>
          </w:p>
          <w:p w14:paraId="3A85E2D4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3D5BA85F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005717B0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28345FE1" w14:textId="77777777" w:rsidR="001D7314" w:rsidRPr="00DC4AF8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DC4AF8" w14:paraId="7C00EE93" w14:textId="77777777" w:rsidTr="00767249">
        <w:tc>
          <w:tcPr>
            <w:tcW w:w="2856" w:type="dxa"/>
            <w:gridSpan w:val="2"/>
          </w:tcPr>
          <w:p w14:paraId="7E3D4FB2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Abragência Territorial</w:t>
            </w:r>
          </w:p>
          <w:p w14:paraId="11275395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2CBE2E9B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Local</w:t>
            </w:r>
          </w:p>
          <w:p w14:paraId="170EC1FC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Regional</w:t>
            </w:r>
          </w:p>
          <w:p w14:paraId="2C349393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Nacional</w:t>
            </w:r>
          </w:p>
          <w:p w14:paraId="780E3CA0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Internacional</w:t>
            </w:r>
          </w:p>
          <w:p w14:paraId="5538B83D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14:paraId="04EDD000" w14:textId="77777777" w:rsidTr="00767249">
        <w:tc>
          <w:tcPr>
            <w:tcW w:w="2856" w:type="dxa"/>
            <w:gridSpan w:val="2"/>
          </w:tcPr>
          <w:p w14:paraId="4ACD6541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14:paraId="44B23F29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052DEBDA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Alta </w:t>
            </w:r>
          </w:p>
          <w:p w14:paraId="4DBDC982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Média </w:t>
            </w:r>
          </w:p>
          <w:p w14:paraId="04E86CBA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Baixa</w:t>
            </w:r>
          </w:p>
          <w:p w14:paraId="639FCFA5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14:paraId="27AB82CD" w14:textId="77777777" w:rsidTr="00767249">
        <w:tc>
          <w:tcPr>
            <w:tcW w:w="2856" w:type="dxa"/>
            <w:gridSpan w:val="2"/>
          </w:tcPr>
          <w:p w14:paraId="3251486C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14:paraId="73542874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7EA0E671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Alto teor inovativo.</w:t>
            </w:r>
          </w:p>
          <w:p w14:paraId="7DB58A70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Médio Teor inovativo</w:t>
            </w:r>
          </w:p>
          <w:p w14:paraId="388CE199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 teor inovativo.</w:t>
            </w:r>
          </w:p>
          <w:p w14:paraId="0FB78E9D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inovação aparente.</w:t>
            </w:r>
          </w:p>
          <w:p w14:paraId="0FE6E352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14:paraId="24759A2F" w14:textId="77777777" w:rsidTr="00767249">
        <w:tc>
          <w:tcPr>
            <w:tcW w:w="2856" w:type="dxa"/>
            <w:gridSpan w:val="2"/>
          </w:tcPr>
          <w:p w14:paraId="79C5CD48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Setor da sociedade beneficiado pelo impacto</w:t>
            </w:r>
          </w:p>
          <w:p w14:paraId="3461490E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133C6858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Agricultura, Pecuária, Produção Florestal, Pesca e Aquicultura</w:t>
            </w:r>
          </w:p>
          <w:p w14:paraId="0F7BABAC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Eletricidade e gás</w:t>
            </w:r>
          </w:p>
          <w:p w14:paraId="1675A5B3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Água, esgoto, Atividades de Gestão de Resíduos e Descontaminação</w:t>
            </w:r>
          </w:p>
          <w:p w14:paraId="3A62910E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Construção</w:t>
            </w:r>
          </w:p>
          <w:p w14:paraId="7263956F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Comércio, Reparação de Veículos Automotores e Motocicletas</w:t>
            </w:r>
          </w:p>
          <w:p w14:paraId="7168AADF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Transporte, armazenagem e correio</w:t>
            </w:r>
          </w:p>
          <w:p w14:paraId="57702E69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Alojamento e Alimentação</w:t>
            </w:r>
          </w:p>
          <w:p w14:paraId="05B166A9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Informação e Comunicação</w:t>
            </w:r>
          </w:p>
          <w:p w14:paraId="01BC262F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Financeiras, de seguros e serviços Relacionados</w:t>
            </w:r>
          </w:p>
          <w:p w14:paraId="2A1182D0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Imobiliárias</w:t>
            </w:r>
          </w:p>
          <w:p w14:paraId="7CD41FB5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Profissionais, Científicas e Técnicas</w:t>
            </w:r>
          </w:p>
          <w:p w14:paraId="70D151CC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Administrativas e Serviços Complementares.</w:t>
            </w:r>
          </w:p>
          <w:p w14:paraId="293BE071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Administração Pública, Defesa e Seguridade Social.</w:t>
            </w:r>
          </w:p>
          <w:p w14:paraId="791E2717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Educação</w:t>
            </w:r>
          </w:p>
          <w:p w14:paraId="14CE879B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 Humana e Serviços Sociais</w:t>
            </w:r>
          </w:p>
          <w:p w14:paraId="52350EAA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Artes, Cultura, Esporte e Recreação</w:t>
            </w:r>
          </w:p>
          <w:p w14:paraId="588062ED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Outras atividades de serviço.</w:t>
            </w:r>
          </w:p>
          <w:p w14:paraId="50600FC3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14:paraId="10499ABD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Organismos internacionais e Outras Instituições Extraterritoriais</w:t>
            </w:r>
          </w:p>
          <w:p w14:paraId="72C1F18A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Extrativas</w:t>
            </w:r>
          </w:p>
          <w:p w14:paraId="155C33C5" w14:textId="77777777" w:rsidR="001D7314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de transformação</w:t>
            </w:r>
          </w:p>
          <w:p w14:paraId="0D3AD121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14:paraId="337B55C7" w14:textId="77777777" w:rsidTr="00767249">
        <w:tc>
          <w:tcPr>
            <w:tcW w:w="2856" w:type="dxa"/>
            <w:gridSpan w:val="2"/>
          </w:tcPr>
          <w:p w14:paraId="4EA8C395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14:paraId="3B64020C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06AF54D0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 ) Sim</w:t>
            </w:r>
          </w:p>
          <w:p w14:paraId="0F5569DC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5ACADC89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14:paraId="5FAD4FD2" w14:textId="77777777" w:rsidTr="00767249">
        <w:tc>
          <w:tcPr>
            <w:tcW w:w="2856" w:type="dxa"/>
            <w:gridSpan w:val="2"/>
          </w:tcPr>
          <w:p w14:paraId="1D967D40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14:paraId="314FBE71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5B49C5BF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Financiamento</w:t>
            </w:r>
          </w:p>
          <w:p w14:paraId="38342247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Cooperação</w:t>
            </w:r>
          </w:p>
          <w:p w14:paraId="4313DB3B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 houve</w:t>
            </w:r>
          </w:p>
          <w:p w14:paraId="6BCE2D50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14:paraId="4A996A82" w14:textId="77777777" w:rsidTr="00767249">
        <w:tc>
          <w:tcPr>
            <w:tcW w:w="2856" w:type="dxa"/>
            <w:gridSpan w:val="2"/>
          </w:tcPr>
          <w:p w14:paraId="16DC0B93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14:paraId="12B4C98B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3CA48362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0E510EB0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56AD1F5F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14:paraId="146185CA" w14:textId="77777777" w:rsidTr="00767249">
        <w:tc>
          <w:tcPr>
            <w:tcW w:w="2856" w:type="dxa"/>
            <w:gridSpan w:val="2"/>
          </w:tcPr>
          <w:p w14:paraId="7A97E5C0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14:paraId="3055DF80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696C08F0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Piloto/ Protótipo</w:t>
            </w:r>
          </w:p>
          <w:p w14:paraId="709FDE6A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Em teste</w:t>
            </w:r>
          </w:p>
          <w:p w14:paraId="402472AE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Finalizado/ Implantado</w:t>
            </w:r>
          </w:p>
          <w:p w14:paraId="515065E3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14:paraId="009CB3A8" w14:textId="77777777" w:rsidTr="00767249">
        <w:tc>
          <w:tcPr>
            <w:tcW w:w="2856" w:type="dxa"/>
            <w:gridSpan w:val="2"/>
          </w:tcPr>
          <w:p w14:paraId="7C56656E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14:paraId="197E1F01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</w:tcPr>
          <w:p w14:paraId="16782E86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1B9D9742" w14:textId="77777777" w:rsidR="001D7314" w:rsidRPr="003E078E" w:rsidRDefault="001D7314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07C08AE2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14:paraId="3BD0B932" w14:textId="77777777" w:rsidTr="00767249">
        <w:tc>
          <w:tcPr>
            <w:tcW w:w="2856" w:type="dxa"/>
            <w:gridSpan w:val="2"/>
          </w:tcPr>
          <w:p w14:paraId="16A4E650" w14:textId="77777777"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033" w:type="dxa"/>
            <w:gridSpan w:val="14"/>
          </w:tcPr>
          <w:p w14:paraId="4F2439F8" w14:textId="77777777"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A26CC6" w14:paraId="3566DDED" w14:textId="77777777" w:rsidTr="00767249">
        <w:tc>
          <w:tcPr>
            <w:tcW w:w="2856" w:type="dxa"/>
            <w:gridSpan w:val="2"/>
          </w:tcPr>
          <w:p w14:paraId="515D8A15" w14:textId="77777777" w:rsidR="001D7314" w:rsidRPr="00A26CC6" w:rsidRDefault="001D731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33" w:type="dxa"/>
            <w:gridSpan w:val="14"/>
          </w:tcPr>
          <w:p w14:paraId="0C871615" w14:textId="77777777" w:rsidR="001D7314" w:rsidRPr="00A26CC6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A26CC6" w14:paraId="749E0994" w14:textId="77777777" w:rsidTr="00767249">
        <w:tc>
          <w:tcPr>
            <w:tcW w:w="2856" w:type="dxa"/>
            <w:gridSpan w:val="2"/>
          </w:tcPr>
          <w:p w14:paraId="465C8CB6" w14:textId="77777777" w:rsidR="001D7314" w:rsidRPr="00A26CC6" w:rsidRDefault="001D7314" w:rsidP="00821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7033" w:type="dxa"/>
            <w:gridSpan w:val="14"/>
          </w:tcPr>
          <w:p w14:paraId="678F041F" w14:textId="77777777" w:rsidR="001D7314" w:rsidRPr="00A26CC6" w:rsidRDefault="008219FE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6447F3">
              <w:rPr>
                <w:color w:val="FF0000"/>
                <w:sz w:val="24"/>
                <w:szCs w:val="24"/>
              </w:rPr>
              <w:t>te no formulário online do PPGAC</w:t>
            </w:r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1D7314" w:rsidRPr="00A26CC6" w14:paraId="1F3CB5A4" w14:textId="77777777" w:rsidTr="00767249">
        <w:tc>
          <w:tcPr>
            <w:tcW w:w="9889" w:type="dxa"/>
            <w:gridSpan w:val="16"/>
            <w:shd w:val="clear" w:color="auto" w:fill="B3B3B3"/>
          </w:tcPr>
          <w:p w14:paraId="6DE25751" w14:textId="77777777" w:rsidR="001D7314" w:rsidRPr="00A26CC6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A26CC6" w14:paraId="63635346" w14:textId="77777777" w:rsidTr="00767249">
        <w:tc>
          <w:tcPr>
            <w:tcW w:w="9889" w:type="dxa"/>
            <w:gridSpan w:val="16"/>
          </w:tcPr>
          <w:p w14:paraId="771107C0" w14:textId="77777777" w:rsidR="001D7314" w:rsidRPr="00A26CC6" w:rsidRDefault="001D7314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lastRenderedPageBreak/>
              <w:t>CONTEXTO</w:t>
            </w:r>
          </w:p>
        </w:tc>
      </w:tr>
      <w:tr w:rsidR="001D7314" w:rsidRPr="00A26CC6" w14:paraId="4A42FA95" w14:textId="77777777" w:rsidTr="00767249">
        <w:tc>
          <w:tcPr>
            <w:tcW w:w="2856" w:type="dxa"/>
            <w:gridSpan w:val="2"/>
          </w:tcPr>
          <w:p w14:paraId="747E8E73" w14:textId="77777777" w:rsidR="001D7314" w:rsidRPr="00A26CC6" w:rsidRDefault="001D731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33" w:type="dxa"/>
            <w:gridSpan w:val="14"/>
          </w:tcPr>
          <w:p w14:paraId="362BD2CE" w14:textId="77777777" w:rsidR="001D7314" w:rsidRPr="00A26CC6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A26CC6" w14:paraId="0FF89B15" w14:textId="77777777" w:rsidTr="00767249">
        <w:tc>
          <w:tcPr>
            <w:tcW w:w="2856" w:type="dxa"/>
            <w:gridSpan w:val="2"/>
          </w:tcPr>
          <w:p w14:paraId="0694067E" w14:textId="77777777" w:rsidR="001D7314" w:rsidRPr="00A26CC6" w:rsidRDefault="001D731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33" w:type="dxa"/>
            <w:gridSpan w:val="14"/>
          </w:tcPr>
          <w:p w14:paraId="77C9B383" w14:textId="77777777" w:rsidR="001D7314" w:rsidRPr="00A26CC6" w:rsidRDefault="001D7314" w:rsidP="00767249">
            <w:pPr>
              <w:rPr>
                <w:sz w:val="24"/>
                <w:szCs w:val="24"/>
              </w:rPr>
            </w:pPr>
          </w:p>
        </w:tc>
      </w:tr>
    </w:tbl>
    <w:p w14:paraId="4F623D15" w14:textId="77777777" w:rsidR="001D7314" w:rsidRDefault="001D7314"/>
    <w:sectPr w:rsidR="001D7314" w:rsidSect="001D73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BF44" w14:textId="77777777" w:rsidR="00A777BA" w:rsidRDefault="00A777BA" w:rsidP="001D7314">
      <w:r>
        <w:separator/>
      </w:r>
    </w:p>
  </w:endnote>
  <w:endnote w:type="continuationSeparator" w:id="0">
    <w:p w14:paraId="762286AA" w14:textId="77777777" w:rsidR="00A777BA" w:rsidRDefault="00A777BA" w:rsidP="001D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AB4D" w14:textId="77777777" w:rsidR="007119EE" w:rsidRDefault="007119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D2B6" w14:textId="77777777" w:rsidR="007119EE" w:rsidRDefault="007119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F54B" w14:textId="77777777" w:rsidR="007119EE" w:rsidRDefault="00711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BFF8" w14:textId="77777777" w:rsidR="00A777BA" w:rsidRDefault="00A777BA" w:rsidP="001D7314">
      <w:r>
        <w:separator/>
      </w:r>
    </w:p>
  </w:footnote>
  <w:footnote w:type="continuationSeparator" w:id="0">
    <w:p w14:paraId="014981F1" w14:textId="77777777" w:rsidR="00A777BA" w:rsidRDefault="00A777BA" w:rsidP="001D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DB45" w14:textId="77777777" w:rsidR="007119EE" w:rsidRDefault="007119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3F7B" w14:textId="11DDCA71" w:rsidR="001D7314" w:rsidRPr="004C2894" w:rsidRDefault="001D7314" w:rsidP="001D731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6447F3">
      <w:rPr>
        <w:rFonts w:ascii="Tahoma" w:hAnsi="Tahoma" w:cs="Tahoma"/>
        <w:sz w:val="22"/>
        <w:szCs w:val="22"/>
      </w:rPr>
      <w:t>TAFORMA SUCUPIRA – ANO BASE 202</w:t>
    </w:r>
    <w:r w:rsidR="007119EE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22F20F20" w14:textId="77777777" w:rsidR="001D7314" w:rsidRPr="004C2894" w:rsidRDefault="001D7314" w:rsidP="001D7314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6447F3">
      <w:rPr>
        <w:rFonts w:ascii="Tahoma" w:hAnsi="Tahoma" w:cs="Tahoma"/>
        <w:sz w:val="22"/>
        <w:szCs w:val="22"/>
      </w:rPr>
      <w:t>ARTES CÊNICAS</w:t>
    </w:r>
  </w:p>
  <w:p w14:paraId="3B3B165E" w14:textId="77777777" w:rsidR="001D7314" w:rsidRDefault="001D7314" w:rsidP="001D731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64D5E286" w14:textId="77777777" w:rsidR="001D7314" w:rsidRDefault="001D731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40C3" w14:textId="77777777" w:rsidR="007119EE" w:rsidRDefault="007119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D0E29"/>
    <w:multiLevelType w:val="hybridMultilevel"/>
    <w:tmpl w:val="FDDC9C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69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314"/>
    <w:rsid w:val="000B50D4"/>
    <w:rsid w:val="001D7177"/>
    <w:rsid w:val="001D7314"/>
    <w:rsid w:val="005E7AAC"/>
    <w:rsid w:val="006447F3"/>
    <w:rsid w:val="006B366E"/>
    <w:rsid w:val="007119EE"/>
    <w:rsid w:val="008219FE"/>
    <w:rsid w:val="0094312B"/>
    <w:rsid w:val="009712B6"/>
    <w:rsid w:val="00A777BA"/>
    <w:rsid w:val="00E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ADCC"/>
  <w15:docId w15:val="{AC54F697-1F6A-46A6-9BC1-D6A5D95F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3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314"/>
  </w:style>
  <w:style w:type="paragraph" w:styleId="Rodap">
    <w:name w:val="footer"/>
    <w:basedOn w:val="Normal"/>
    <w:link w:val="RodapChar"/>
    <w:uiPriority w:val="99"/>
    <w:unhideWhenUsed/>
    <w:rsid w:val="001D73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5743</Characters>
  <Application>Microsoft Office Word</Application>
  <DocSecurity>0</DocSecurity>
  <Lines>319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3</cp:revision>
  <dcterms:created xsi:type="dcterms:W3CDTF">2022-08-17T16:27:00Z</dcterms:created>
  <dcterms:modified xsi:type="dcterms:W3CDTF">2026-01-21T17:14:00Z</dcterms:modified>
</cp:coreProperties>
</file>