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-1275.5905511811022" w:right="-704.527559055116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177179" cy="922223"/>
            <wp:effectExtent b="0" l="0" r="0" t="0"/>
            <wp:docPr id="148818905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7179" cy="9222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UNIVERSIDADE DO ESTADO DE SANTA CATARINA - UDESC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PROGRAMA DE PÓS-GRADUAÇÃO PROFISSIONAL EM 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REDE PROFARTES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Mestrado Profissional em Artes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CIDADE – UF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a capa (NBR 14724, 4.1.1) deve conter, nesta ordem, instituição, título e subtítulo (se houver), local e ano. Fonte Times New Roman ou Arial 12; margens 3 cm (superior/esquerda) e 2 cm (inferior/direita).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line="240" w:lineRule="auto"/>
        <w:ind w:left="45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Dissertação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apresentada ao Programa de Pós-Graduação Profissional em Artes – Rede PROFARTES, da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[Nome da Instituição]</w:t>
      </w:r>
      <w:r w:rsidDel="00000000" w:rsidR="00000000" w:rsidRPr="00000000">
        <w:rPr>
          <w:rFonts w:ascii="Arial" w:cs="Arial" w:eastAsia="Arial" w:hAnsi="Arial"/>
          <w:rtl w:val="0"/>
        </w:rPr>
        <w:t xml:space="preserve">, na modalidade Dissertação e Material Didático, 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Artes.</w:t>
      </w:r>
    </w:p>
    <w:p w:rsidR="00000000" w:rsidDel="00000000" w:rsidP="00000000" w:rsidRDefault="00000000" w:rsidRPr="00000000" w14:paraId="0000002B">
      <w:pPr>
        <w:spacing w:before="24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Área de Concentração: Ensino de Arte</w:t>
      </w:r>
    </w:p>
    <w:p w:rsidR="00000000" w:rsidDel="00000000" w:rsidP="00000000" w:rsidRDefault="00000000" w:rsidRPr="00000000" w14:paraId="0000002C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Linha de Pesquisa: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[Processos de Criação para o Ensino de Arte] ou [Abordagens e Metodologias para o Ensino de Arte]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Orientador(a): Prof(a). Dr(a). Nome Completo</w:t>
      </w:r>
    </w:p>
    <w:p w:rsidR="00000000" w:rsidDel="00000000" w:rsidP="00000000" w:rsidRDefault="00000000" w:rsidRPr="00000000" w14:paraId="0000002E">
      <w:pPr>
        <w:spacing w:after="480"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Coorientador(a): Prof(a). Dr(a). Nome Completo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rtl w:val="0"/>
        </w:rPr>
        <w:t xml:space="preserve">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CIDADE – UF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240" w:line="240" w:lineRule="auto"/>
        <w:jc w:val="center"/>
        <w:rPr>
          <w:rFonts w:ascii="Arial" w:cs="Arial" w:eastAsia="Arial" w:hAnsi="Arial"/>
        </w:rPr>
      </w:pPr>
      <w:sdt>
        <w:sdtPr>
          <w:id w:val="25246304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color w:val="c00000"/>
              <w:sz w:val="20"/>
              <w:szCs w:val="20"/>
              <w:rtl w:val="0"/>
            </w:rPr>
            <w:t xml:space="preserve">Norma ABNT: na folha de rosto (NBR 14724, 4.1.2), o texto de natureza do trabalho é redigido em bloco único, alinhado da metade da página (≈ 8 cm) até a margem direita, em espaço simples.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FICHA CATALOGRÁFICA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Será solicitada e inserida nesta página, após a aprovação da versão final do trabalho, junto à biblioteca da Instituição Associada, conforme normas da Rede Nacional PROFARTES.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4.1.3): a ficha catalográfica é elaborada por bibliotecário(a) e, tradicionalmente, impressa no verso da folha de rosto. Nesta versão digital, mantém-se em página própria para facilitar a edição.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TERMO DE APROVAÇÃO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Dissertação apresentada ao Programa de Pós-Graduação Profissional em Artes – PROFARTES, da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[nome da instituição], </w:t>
      </w:r>
      <w:r w:rsidDel="00000000" w:rsidR="00000000" w:rsidRPr="00000000">
        <w:rPr>
          <w:rFonts w:ascii="Arial" w:cs="Arial" w:eastAsia="Arial" w:hAnsi="Arial"/>
          <w:rtl w:val="0"/>
        </w:rPr>
        <w:t xml:space="preserve">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Artes, aprovado(a) em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[data] </w:t>
      </w:r>
      <w:r w:rsidDel="00000000" w:rsidR="00000000" w:rsidRPr="00000000">
        <w:rPr>
          <w:rFonts w:ascii="Arial" w:cs="Arial" w:eastAsia="Arial" w:hAnsi="Arial"/>
          <w:rtl w:val="0"/>
        </w:rPr>
        <w:t xml:space="preserve">pela banca examinadora constituída pelos seguintes membros:</w:t>
      </w:r>
    </w:p>
    <w:p w:rsidR="00000000" w:rsidDel="00000000" w:rsidP="00000000" w:rsidRDefault="00000000" w:rsidRPr="00000000" w14:paraId="00000049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12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Orientador(a) — [Instituição Associada]</w:t>
      </w:r>
    </w:p>
    <w:p w:rsidR="00000000" w:rsidDel="00000000" w:rsidP="00000000" w:rsidRDefault="00000000" w:rsidRPr="00000000" w14:paraId="0000004B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(Presidente da Banca)</w:t>
      </w:r>
    </w:p>
    <w:p w:rsidR="00000000" w:rsidDel="00000000" w:rsidP="00000000" w:rsidRDefault="00000000" w:rsidRPr="00000000" w14:paraId="0000004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Interno(a) — [Instituição Associada]</w:t>
      </w:r>
    </w:p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Interno(a) ao Programa)</w:t>
      </w:r>
    </w:p>
    <w:p w:rsidR="00000000" w:rsidDel="00000000" w:rsidP="00000000" w:rsidRDefault="00000000" w:rsidRPr="00000000" w14:paraId="0000005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Externo(a) — [Instituição Externa]</w:t>
      </w:r>
    </w:p>
    <w:p w:rsidR="00000000" w:rsidDel="00000000" w:rsidP="00000000" w:rsidRDefault="00000000" w:rsidRPr="00000000" w14:paraId="00000053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Externo(a) ao Programa)</w:t>
      </w:r>
    </w:p>
    <w:p w:rsidR="00000000" w:rsidDel="00000000" w:rsidP="00000000" w:rsidRDefault="00000000" w:rsidRPr="00000000" w14:paraId="0000005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1 — [Instituição]</w:t>
      </w:r>
    </w:p>
    <w:p w:rsidR="00000000" w:rsidDel="00000000" w:rsidP="00000000" w:rsidRDefault="00000000" w:rsidRPr="00000000" w14:paraId="00000057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(Suplente)</w:t>
      </w:r>
    </w:p>
    <w:p w:rsidR="00000000" w:rsidDel="00000000" w:rsidP="00000000" w:rsidRDefault="00000000" w:rsidRPr="00000000" w14:paraId="0000005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2 — [Instituição]</w:t>
      </w:r>
    </w:p>
    <w:p w:rsidR="00000000" w:rsidDel="00000000" w:rsidP="00000000" w:rsidRDefault="00000000" w:rsidRPr="00000000" w14:paraId="0000005B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(Suplente, se houver)</w:t>
      </w:r>
    </w:p>
    <w:p w:rsidR="00000000" w:rsidDel="00000000" w:rsidP="00000000" w:rsidRDefault="00000000" w:rsidRPr="00000000" w14:paraId="0000005D">
      <w:pPr>
        <w:spacing w:before="12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Após a defesa, esta página deverá ser substituída pela cópia/print da Ata de Aprovação do Exame de Trabalho de Conclusão, assinada pela banca.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4.1.4): a folha de aprovação contém nome do(a) autor(a), título do trabalho, natureza, nome da instituição, área de concentração, data de aprovação e nomes/instituições dos membros da banca examinadora.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DEDICATÓRIA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AGRADECIMENTOS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EPÍGRAFE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do resumo, em parágrafo único, sem recuo de primeira linha, espaçamento simples entre linhas, com no mínimo 150 e no máximo 500 palavras. O resumo deve apresentar de forma concisa os pontos relevantes do trabalho: objeto/tema, versão final do Material Didático desenvolvido, objetivo, problema, metodologia, resultados e conclusões.</w:t>
      </w:r>
    </w:p>
    <w:p w:rsidR="00000000" w:rsidDel="00000000" w:rsidP="00000000" w:rsidRDefault="00000000" w:rsidRPr="00000000" w14:paraId="0000007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Ensino de Arte na Educação Básica</w:t>
      </w:r>
      <w:r w:rsidDel="00000000" w:rsidR="00000000" w:rsidRPr="00000000">
        <w:rPr>
          <w:rFonts w:ascii="Arial" w:cs="Arial" w:eastAsia="Arial" w:hAnsi="Arial"/>
          <w:rtl w:val="0"/>
        </w:rPr>
        <w:t xml:space="preserve">. Palavra-chave 2. Palavra-chave 3. Palavra-chave 4. Palavra-chave 5.</w:t>
      </w:r>
    </w:p>
    <w:p w:rsidR="00000000" w:rsidDel="00000000" w:rsidP="00000000" w:rsidRDefault="00000000" w:rsidRPr="00000000" w14:paraId="0000007C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6028): resumo entre 150 e 500 palavras para trabalhos acadêmicos, em parágrafo único, sem citações ou enumerações. Palavras-chave separadas por ponto, iniciadas em maiúscula. As palavras-chave devem contemplar a área de concentração e a linha de pesquisa, sendo uma delas,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obrigatoriamente, Ensino de Arte na Educação Básica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ABSTRACT OU RESUMEN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na língua estrangeira escolhida, em parágrafo único, com no mínimo 150 e no máximo 500 palavras, mantendo a mesma estrutura e conteúdo do resumo em língua vernácula.</w:t>
      </w:r>
    </w:p>
    <w:p w:rsidR="00000000" w:rsidDel="00000000" w:rsidP="00000000" w:rsidRDefault="00000000" w:rsidRPr="00000000" w14:paraId="0000008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rtl w:val="0"/>
        </w:rPr>
        <w:t xml:space="preserve">Keyword 1. Keyword 2. Keyword 3. Keyword 4. Keyword 5.</w:t>
      </w:r>
    </w:p>
    <w:p w:rsidR="00000000" w:rsidDel="00000000" w:rsidP="00000000" w:rsidRDefault="00000000" w:rsidRPr="00000000" w14:paraId="0000008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ACESSO AO PRODUTO EDUCACIONAL: MATERIAL DIDÁTICO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protótipo da produção técnica resultante da pesquisa, no formato de material didático, pode ser acessado em: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[inserir o endereço eletrônico para acesso livre e permanente ao protótipo do material didático produzido]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84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O material didático, sendo uma Produção Técnica ou Tecnológica, é uma produção independente da Dissertação, devendo conter uma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ficha catalográfica específica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, com registro “produto educacional” ou equivalente, a depender de cada biblioteca institucional. Mesmo o produto educacional sendo entregue em arquivo PDF separado, ele também deverá estar disponibilizado eletronicamente nesta página, por meio de um link universal, permanente e aberto.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FIGURAS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GRÁFICOS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QUADROS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TABELAS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ABREVIATURAS E SIGLAS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4.2.5): listas recomendadas quando houver cinco ou mais elementos do mesmo tipo, na ordem em que aparecem no texto, com nome específico, número, título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SUMÁRIO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Sumário gerado automaticamente a partir dos títulos das seções. No Word, clique com o botão direito sobre a área abaixo e selecione “Atualizar campo” (ou pressione F9) para exibir os títulos e as páginas.</w:t>
      </w:r>
      <w:r w:rsidDel="00000000" w:rsidR="00000000" w:rsidRPr="00000000">
        <w:rPr>
          <w:rtl w:val="0"/>
        </w:rPr>
      </w:r>
    </w:p>
    <w:sdt>
      <w:sdtPr>
        <w:id w:val="72146147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9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to9mto3ituj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Introdução ou Apresentação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q0fw33sb0ryk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7wj5o9k6su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5hyg8db0rco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t4umubiml8z5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h6r9xz66qq4i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dd6xziu8r9i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Considerações Finais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klngybq4gy4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Referências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xjtc6n7axh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Apêndice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0topr2mz6g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Anexo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2">
          <w:pPr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A3">
      <w:pPr>
        <w:spacing w:before="240" w:line="240" w:lineRule="auto"/>
        <w:jc w:val="center"/>
        <w:rPr>
          <w:rFonts w:ascii="Arial" w:cs="Arial" w:eastAsia="Arial" w:hAnsi="Arial"/>
        </w:rPr>
        <w:sectPr>
          <w:headerReference r:id="rId8" w:type="first"/>
          <w:pgSz w:h="16838" w:w="11906" w:orient="portrait"/>
          <w:pgMar w:bottom="1134" w:top="1701" w:left="1701" w:right="1134" w:header="709" w:footer="709"/>
          <w:pgNumType w:start="1"/>
          <w:titlePg w:val="1"/>
        </w:sect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6027): o sumário lista apenas os elementos a partir da Introdução (elementos pré-textuais não constam).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rPr>
          <w:rFonts w:ascii="Arial" w:cs="Arial" w:eastAsia="Arial" w:hAnsi="Arial"/>
        </w:rPr>
      </w:pPr>
      <w:bookmarkStart w:colFirst="0" w:colLast="0" w:name="_heading=h.to9mto3itujj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Introdução ou Apresentação</w:t>
      </w:r>
    </w:p>
    <w:p w:rsidR="00000000" w:rsidDel="00000000" w:rsidP="00000000" w:rsidRDefault="00000000" w:rsidRPr="00000000" w14:paraId="000000A5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Apresente o tema/objeto, a modalidade de pesquisa, o problema, a justificativa, os objetivos (geral e específicos), os principais referenciais teóricos e a estrutura do trabalho. Situe o(a) leitor(a) em relação ao percurso artístico-pedagógico que fundamenta a pesquisa.</w:t>
      </w:r>
    </w:p>
    <w:p w:rsidR="00000000" w:rsidDel="00000000" w:rsidP="00000000" w:rsidRDefault="00000000" w:rsidRPr="00000000" w14:paraId="000000A6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 NBR 6024.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1"/>
        <w:rPr>
          <w:rFonts w:ascii="Arial" w:cs="Arial" w:eastAsia="Arial" w:hAnsi="Arial"/>
        </w:rPr>
      </w:pPr>
      <w:bookmarkStart w:colFirst="0" w:colLast="0" w:name="_heading=h.q0fw33sb0ryk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1 Título do Capítulo</w:t>
      </w:r>
    </w:p>
    <w:p w:rsidR="00000000" w:rsidDel="00000000" w:rsidP="00000000" w:rsidRDefault="00000000" w:rsidRPr="00000000" w14:paraId="000000A9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Os textos dos capítulos 1 a 5 são fictícios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, usados apenas para demonstrar a formatação (parágrafos, citação longa, figura, quadro, tabela e gráfico). Substitua todo o conteúdo pelo da sua pesquisa.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:rsidR="00000000" w:rsidDel="00000000" w:rsidP="00000000" w:rsidRDefault="00000000" w:rsidRPr="00000000" w14:paraId="000000A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 (Fig. 1). Os objetivos específicos são: (i) produzir um material didático para o Ensino de Arte na Educação Básica (produto educacional); (ii) discutir, à luz do referencial teórico, os desafios da Área de Artes na organização curricular; e (iii) refletir sobre possíveis caminhos de articulação entre teoria e prática pedagógica em Arte.</w:t>
      </w:r>
    </w:p>
    <w:p w:rsidR="00000000" w:rsidDel="00000000" w:rsidP="00000000" w:rsidRDefault="00000000" w:rsidRPr="00000000" w14:paraId="000000AC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texto...</w:t>
      </w:r>
    </w:p>
    <w:p w:rsidR="00000000" w:rsidDel="00000000" w:rsidP="00000000" w:rsidRDefault="00000000" w:rsidRPr="00000000" w14:paraId="000000AD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Figura 1 – Título da figura.</w:t>
      </w:r>
      <w:r w:rsidDel="00000000" w:rsidR="00000000" w:rsidRPr="00000000">
        <w:rPr>
          <w:rtl w:val="0"/>
        </w:rPr>
      </w:r>
    </w:p>
    <w:tbl>
      <w:tblPr>
        <w:tblStyle w:val="Table1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figura / imagem]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Acervo do(a)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40" w:before="240" w:line="240" w:lineRule="auto"/>
        <w:ind w:left="226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incerteza e a reflexão-na-ação como parte constitutiva do processo investigativo. (Silva, 2020, p. 45 — autor e obra fictícios).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1"/>
        <w:rPr>
          <w:rFonts w:ascii="Arial" w:cs="Arial" w:eastAsia="Arial" w:hAnsi="Arial"/>
        </w:rPr>
      </w:pPr>
      <w:bookmarkStart w:colFirst="0" w:colLast="0" w:name="_heading=h.77wj5o9k6su9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2 Título do Capítulo</w:t>
      </w:r>
    </w:p>
    <w:p w:rsidR="00000000" w:rsidDel="00000000" w:rsidP="00000000" w:rsidRDefault="00000000" w:rsidRPr="00000000" w14:paraId="000000BA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articula três eixos teóricos que sustentam a pesquisa: os estudos sobre a história do Ensino de Arte no Brasil (Quadro 1),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:rsidR="00000000" w:rsidDel="00000000" w:rsidP="00000000" w:rsidRDefault="00000000" w:rsidRPr="00000000" w14:paraId="000000B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Argumenta-se que o Ensino de Arte ganha densidade quando articula fundamentação teórica e escuta do repertório cultural dos(as) estudantes (Tabela 1),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:rsidR="00000000" w:rsidDel="00000000" w:rsidP="00000000" w:rsidRDefault="00000000" w:rsidRPr="00000000" w14:paraId="000000BC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BD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Quadro 1 – Título do quadro.</w:t>
      </w:r>
      <w:r w:rsidDel="00000000" w:rsidR="00000000" w:rsidRPr="00000000">
        <w:rPr>
          <w:rtl w:val="0"/>
        </w:rPr>
      </w:r>
    </w:p>
    <w:tbl>
      <w:tblPr>
        <w:tblStyle w:val="Table2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quadro]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Tabela 1 – Título da tabela.</w:t>
      </w:r>
      <w:r w:rsidDel="00000000" w:rsidR="00000000" w:rsidRPr="00000000">
        <w:rPr>
          <w:rtl w:val="0"/>
        </w:rPr>
      </w:r>
    </w:p>
    <w:tbl>
      <w:tblPr>
        <w:tblStyle w:val="Table3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tabela]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quadros têm bordas verticais e horizontais fechadas; tabelas seguem o padrão IBGE, sem bordas verticais nas laterais e sem fechamento lateral (NBR 14724 / IBGE, Normas de apresentação tabular).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rPr>
          <w:rFonts w:ascii="Arial" w:cs="Arial" w:eastAsia="Arial" w:hAnsi="Arial"/>
        </w:rPr>
      </w:pPr>
      <w:bookmarkStart w:colFirst="0" w:colLast="0" w:name="_heading=h.15hyg8db0rco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3 Título do Capítulo</w:t>
      </w:r>
    </w:p>
    <w:p w:rsidR="00000000" w:rsidDel="00000000" w:rsidP="00000000" w:rsidRDefault="00000000" w:rsidRPr="00000000" w14:paraId="000000D0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:rsidR="00000000" w:rsidDel="00000000" w:rsidP="00000000" w:rsidRDefault="00000000" w:rsidRPr="00000000" w14:paraId="000000D1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Gráfico 1 a seguir apresenta, de forma fictícia, a distribuição de temas mencionados pelos(as) docentes entrevistados(as).</w:t>
      </w:r>
    </w:p>
    <w:p w:rsidR="00000000" w:rsidDel="00000000" w:rsidP="00000000" w:rsidRDefault="00000000" w:rsidRPr="00000000" w14:paraId="000000D2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D3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Gráfico 1 – Título do gráfico.</w:t>
      </w:r>
      <w:r w:rsidDel="00000000" w:rsidR="00000000" w:rsidRPr="00000000">
        <w:rPr>
          <w:rtl w:val="0"/>
        </w:rPr>
      </w:r>
    </w:p>
    <w:tbl>
      <w:tblPr>
        <w:tblStyle w:val="Table4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gráfico]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Style w:val="Heading1"/>
        <w:rPr>
          <w:rFonts w:ascii="Arial" w:cs="Arial" w:eastAsia="Arial" w:hAnsi="Arial"/>
        </w:rPr>
      </w:pPr>
      <w:bookmarkStart w:colFirst="0" w:colLast="0" w:name="_heading=h.t4umubiml8z5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4 Título do Capítulo</w:t>
      </w:r>
    </w:p>
    <w:p w:rsidR="00000000" w:rsidDel="00000000" w:rsidP="00000000" w:rsidRDefault="00000000" w:rsidRPr="00000000" w14:paraId="000000DE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:rsidR="00000000" w:rsidDel="00000000" w:rsidP="00000000" w:rsidRDefault="00000000" w:rsidRPr="00000000" w14:paraId="000000DF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Discute-se também o papel do(a) professor(a) nesse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:rsidR="00000000" w:rsidDel="00000000" w:rsidP="00000000" w:rsidRDefault="00000000" w:rsidRPr="00000000" w14:paraId="000000E0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1"/>
        <w:rPr>
          <w:rFonts w:ascii="Arial" w:cs="Arial" w:eastAsia="Arial" w:hAnsi="Arial"/>
        </w:rPr>
      </w:pPr>
      <w:bookmarkStart w:colFirst="0" w:colLast="0" w:name="_heading=h.h6r9xz66qq4i" w:id="5"/>
      <w:bookmarkEnd w:id="5"/>
      <w:r w:rsidDel="00000000" w:rsidR="00000000" w:rsidRPr="00000000">
        <w:rPr>
          <w:rFonts w:ascii="Arial" w:cs="Arial" w:eastAsia="Arial" w:hAnsi="Arial"/>
          <w:rtl w:val="0"/>
        </w:rPr>
        <w:t xml:space="preserve">5 Título do Capítulo</w:t>
      </w:r>
    </w:p>
    <w:p w:rsidR="00000000" w:rsidDel="00000000" w:rsidP="00000000" w:rsidRDefault="00000000" w:rsidRPr="00000000" w14:paraId="000000E3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A análise fictícia dos dados permitiu observar tensões entre as diretrizes curriculares para a Área de Artes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:rsidR="00000000" w:rsidDel="00000000" w:rsidP="00000000" w:rsidRDefault="00000000" w:rsidRPr="00000000" w14:paraId="000000E4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:rsidR="00000000" w:rsidDel="00000000" w:rsidP="00000000" w:rsidRDefault="00000000" w:rsidRPr="00000000" w14:paraId="000000E5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6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1"/>
        <w:rPr>
          <w:rFonts w:ascii="Arial" w:cs="Arial" w:eastAsia="Arial" w:hAnsi="Arial"/>
        </w:rPr>
      </w:pPr>
      <w:bookmarkStart w:colFirst="0" w:colLast="0" w:name="_heading=h.6dd6xziu8r9i" w:id="6"/>
      <w:bookmarkEnd w:id="6"/>
      <w:r w:rsidDel="00000000" w:rsidR="00000000" w:rsidRPr="00000000">
        <w:rPr>
          <w:rFonts w:ascii="Arial" w:cs="Arial" w:eastAsia="Arial" w:hAnsi="Arial"/>
          <w:rtl w:val="0"/>
        </w:rPr>
        <w:t xml:space="preserve">Considerações Finais</w:t>
      </w:r>
    </w:p>
    <w:p w:rsidR="00000000" w:rsidDel="00000000" w:rsidP="00000000" w:rsidRDefault="00000000" w:rsidRPr="00000000" w14:paraId="000000E8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Retome os objetivos propostos e sintetize as conclusões e contribuições da pesquisa, indicando possíveis desdobramentos.</w:t>
      </w:r>
    </w:p>
    <w:p w:rsidR="00000000" w:rsidDel="00000000" w:rsidP="00000000" w:rsidRDefault="00000000" w:rsidRPr="00000000" w14:paraId="000000E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dklngybq4gy4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Referências</w:t>
      </w:r>
    </w:p>
    <w:p w:rsidR="00000000" w:rsidDel="00000000" w:rsidP="00000000" w:rsidRDefault="00000000" w:rsidRPr="00000000" w14:paraId="000000EB">
      <w:pPr>
        <w:spacing w:after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Liste todas as obras citadas no texto, em ordem alfabética, alinhadas à margem esquerda, espaçamento simples entre linhas e duplo entre referências, conforme a ABNT NBR 6023. Exemplos:</w:t>
      </w:r>
    </w:p>
    <w:p w:rsidR="00000000" w:rsidDel="00000000" w:rsidP="00000000" w:rsidRDefault="00000000" w:rsidRPr="00000000" w14:paraId="000000EC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Livro: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da obra: subtítulo. Edição. Cidade: Editora, ano.</w:t>
      </w:r>
    </w:p>
    <w:p w:rsidR="00000000" w:rsidDel="00000000" w:rsidP="00000000" w:rsidRDefault="00000000" w:rsidRPr="00000000" w14:paraId="000000EF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Capítulo de livro (autoria própria, organizador diferente):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capítulo. In: SOBRENOME, Nome (Org.). Título do livro. Edição. Cidade: Editora, ano. p. 00-00.</w:t>
      </w:r>
    </w:p>
    <w:p w:rsidR="00000000" w:rsidDel="00000000" w:rsidP="00000000" w:rsidRDefault="00000000" w:rsidRPr="00000000" w14:paraId="000000F1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Artigo de periódico científico: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artigo. Nome do Periódico, Cidade, v. 0, n. 0, p. 00-00, mês ano.</w:t>
      </w:r>
    </w:p>
    <w:p w:rsidR="00000000" w:rsidDel="00000000" w:rsidP="00000000" w:rsidRDefault="00000000" w:rsidRPr="00000000" w14:paraId="000000F3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Dissertação ou tese: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Título: subtítulo. Ano de defesa. Número de folhas. Dissertação (Mestrado Profissional em Artes) – Instituição Associada, Cidade, ano.</w:t>
      </w:r>
    </w:p>
    <w:p w:rsidR="00000000" w:rsidDel="00000000" w:rsidP="00000000" w:rsidRDefault="00000000" w:rsidRPr="00000000" w14:paraId="000000F5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Trabalho apresentado em evento (anais):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trabalho. In: NOME DO EVENTO, número., ano, Cidade. Anais [...]. Cidade: Editora/Realizador, ano. p. 00-00.</w:t>
      </w:r>
    </w:p>
    <w:p w:rsidR="00000000" w:rsidDel="00000000" w:rsidP="00000000" w:rsidRDefault="00000000" w:rsidRPr="00000000" w14:paraId="000000F7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Documento eletrônico / site: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ou ORGANIZAÇÃO. Título: subtítulo. Cidade: Editora, ano. Disponível em: https://endereco-completo. Acesso em: 00 mês ano.</w:t>
      </w:r>
    </w:p>
    <w:p w:rsidR="00000000" w:rsidDel="00000000" w:rsidP="00000000" w:rsidRDefault="00000000" w:rsidRPr="00000000" w14:paraId="000000F9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Legislação: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BRASIL. Título do documento (lei, decreto, portaria...). Nome do Órgão, Cidade, data de publicação. Disponível em: https://endereco-completo. Acesso em: 00 mês ano.</w:t>
      </w:r>
    </w:p>
    <w:p w:rsidR="00000000" w:rsidDel="00000000" w:rsidP="00000000" w:rsidRDefault="00000000" w:rsidRPr="00000000" w14:paraId="000000FB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Obra de arte / imagem: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do(a) artista. Título da obra. Ano. Técnica, dimensões. Instituição/acervo, Cidade.</w:t>
      </w:r>
    </w:p>
    <w:p w:rsidR="00000000" w:rsidDel="00000000" w:rsidP="00000000" w:rsidRDefault="00000000" w:rsidRPr="00000000" w14:paraId="000000FD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as referências seguem a NBR 6023: alinhamento à esquerda, espaçamento simples, elemento entre referências separado por um espaço em branco (uma linha), ordem alfabética pelo sobrenome do primeiro autor.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7xjtc6n7axhf" w:id="8"/>
      <w:bookmarkEnd w:id="8"/>
      <w:r w:rsidDel="00000000" w:rsidR="00000000" w:rsidRPr="00000000">
        <w:rPr>
          <w:rFonts w:ascii="Arial" w:cs="Arial" w:eastAsia="Arial" w:hAnsi="Arial"/>
          <w:rtl w:val="0"/>
        </w:rPr>
        <w:t xml:space="preserve">Apêndice A</w:t>
      </w:r>
    </w:p>
    <w:p w:rsidR="00000000" w:rsidDel="00000000" w:rsidP="00000000" w:rsidRDefault="00000000" w:rsidRPr="00000000" w14:paraId="0000010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Apêndices são documentos elaborados pelo(a) próprio(a) autor(a) da pesquisa (ex.: roteiros, questionários, planos de aula do material didático).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80topr2mz6g0" w:id="9"/>
      <w:bookmarkEnd w:id="9"/>
      <w:r w:rsidDel="00000000" w:rsidR="00000000" w:rsidRPr="00000000">
        <w:rPr>
          <w:rFonts w:ascii="Arial" w:cs="Arial" w:eastAsia="Arial" w:hAnsi="Arial"/>
          <w:rtl w:val="0"/>
        </w:rPr>
        <w:t xml:space="preserve">Anexo A</w:t>
      </w:r>
    </w:p>
    <w:p w:rsidR="00000000" w:rsidDel="00000000" w:rsidP="00000000" w:rsidRDefault="00000000" w:rsidRPr="00000000" w14:paraId="00000103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Anexos são documentos não elaborados pelo(a) autor(a), utilizados como complemento ou comprovação (ex.: termos de autorização de uso de imagem).</w:t>
      </w:r>
      <w:r w:rsidDel="00000000" w:rsidR="00000000" w:rsidRPr="00000000">
        <w:rPr>
          <w:rtl w:val="0"/>
        </w:rPr>
      </w:r>
    </w:p>
    <w:sectPr>
      <w:headerReference r:id="rId9" w:type="default"/>
      <w:type w:val="nextPage"/>
      <w:pgSz w:h="16838" w:w="11906" w:orient="portrait"/>
      <w:pgMar w:bottom="1134" w:top="1701" w:left="1701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709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562295" cy="606963"/>
          <wp:effectExtent b="0" l="0" r="0" t="0"/>
          <wp:docPr id="148818905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spacing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1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Forte1" w:customStyle="1">
    <w:name w:val="Forte1"/>
    <w:qFormat w:val="1"/>
    <w:rPr>
      <w:b w:val="1"/>
      <w:bCs w:val="1"/>
    </w:rPr>
  </w:style>
  <w:style w:type="paragraph" w:styleId="PargrafodaLista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denotaderodap">
    <w:name w:val="footnote reference"/>
    <w:uiPriority w:val="99"/>
    <w:semiHidden w:val="1"/>
    <w:unhideWhenUsed w:val="1"/>
    <w:rPr>
      <w:vertAlign w:val="superscript"/>
    </w:rPr>
  </w:style>
  <w:style w:type="paragraph" w:styleId="Textodenotaderodap">
    <w:name w:val="footnote text"/>
    <w:link w:val="Textodenotaderodap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 w:val="1"/>
    <w:unhideWhenUsed w:val="1"/>
    <w:rPr>
      <w:sz w:val="20"/>
      <w:szCs w:val="20"/>
    </w:rPr>
  </w:style>
  <w:style w:type="character" w:styleId="Refdenotadefim">
    <w:name w:val="endnote reference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link w:val="Textodenotadefim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 w:val="1"/>
    <w:unhideWhenUsed w:val="1"/>
    <w:rPr>
      <w:sz w:val="20"/>
      <w:szCs w:val="20"/>
    </w:rPr>
  </w:style>
  <w:style w:type="paragraph" w:styleId="Sumrio1">
    <w:name w:val="toc 1"/>
    <w:basedOn w:val="Normal"/>
    <w:next w:val="Normal"/>
    <w:autoRedefine w:val="1"/>
    <w:uiPriority w:val="39"/>
    <w:unhideWhenUsed w:val="1"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1481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JrWC3iwEbEsJGktjQXNuH+wmpw==">CgMxLjAaJAoBMBIfCh0IB0IZCgVBcmlhbBIQQXJpYWwgVW5pY29kZSBNUzIOaC50bzltdG8zaXR1amoyDmgucTBmdzMzc2IwcnlrMg5oLjc3d2o1bzlrNnN1OTIOaC4xNWh5ZzhkYjByY28yDmgudDR1bXViaW1sOHo1Mg5oLmg2cjl4ejY2cXE0aTIOaC42ZGQ2eHppdThyOWkyDmguZGtsbmd5YnE0Z3k0Mg5oLjd4anRjNm43YXhoZjIOaC44MHRvcHIybXo2ZzA4AHIhMXRBRm16VldYbmFqdnduWUtkWm81SjF1WVBkWmNxek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2026-09-15T00:39:00Z</dcterms:created>
  <dc:creator>Rede Nacional PROFARTES</dc:creator>
</cp:coreProperties>
</file>