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1A" w:rsidRPr="000855FC" w:rsidRDefault="00543E1A" w:rsidP="00543E1A">
      <w:pPr>
        <w:spacing w:after="0" w:line="240" w:lineRule="auto"/>
        <w:jc w:val="right"/>
        <w:rPr>
          <w:rFonts w:ascii="Verdana" w:hAnsi="Verdana"/>
          <w:b/>
          <w:sz w:val="20"/>
          <w:szCs w:val="20"/>
          <w:lang w:val="pt-BR"/>
        </w:rPr>
      </w:pPr>
      <w:r w:rsidRPr="00703053">
        <w:rPr>
          <w:rFonts w:ascii="Arial" w:hAnsi="Arial" w:cs="Arial"/>
          <w:i/>
          <w:sz w:val="20"/>
          <w:szCs w:val="20"/>
          <w:highlight w:val="yellow"/>
          <w:lang w:val="pt-BR"/>
        </w:rPr>
        <w:t xml:space="preserve">Versão </w:t>
      </w:r>
      <w:r w:rsidRPr="00646B59">
        <w:rPr>
          <w:rFonts w:ascii="Arial" w:hAnsi="Arial" w:cs="Arial"/>
          <w:i/>
          <w:sz w:val="20"/>
          <w:szCs w:val="20"/>
          <w:highlight w:val="yellow"/>
          <w:lang w:val="pt-BR"/>
        </w:rPr>
        <w:t>20</w:t>
      </w:r>
      <w:r w:rsidR="00646B59" w:rsidRPr="00646B59">
        <w:rPr>
          <w:rFonts w:ascii="Arial" w:hAnsi="Arial" w:cs="Arial"/>
          <w:i/>
          <w:sz w:val="20"/>
          <w:szCs w:val="20"/>
          <w:highlight w:val="yellow"/>
          <w:lang w:val="pt-BR"/>
        </w:rPr>
        <w:t>2</w:t>
      </w:r>
      <w:r w:rsidR="00DC23C3">
        <w:rPr>
          <w:rFonts w:ascii="Arial" w:hAnsi="Arial" w:cs="Arial"/>
          <w:i/>
          <w:sz w:val="20"/>
          <w:szCs w:val="20"/>
          <w:highlight w:val="yellow"/>
          <w:lang w:val="pt-BR"/>
        </w:rPr>
        <w:t>1</w:t>
      </w:r>
      <w:r w:rsidRPr="00646B59">
        <w:rPr>
          <w:rFonts w:ascii="Arial" w:hAnsi="Arial" w:cs="Arial"/>
          <w:i/>
          <w:sz w:val="20"/>
          <w:szCs w:val="20"/>
          <w:highlight w:val="yellow"/>
          <w:lang w:val="pt-BR"/>
        </w:rPr>
        <w:t>/</w:t>
      </w:r>
      <w:r w:rsidR="000068B3">
        <w:rPr>
          <w:rFonts w:ascii="Arial" w:hAnsi="Arial" w:cs="Arial"/>
          <w:i/>
          <w:sz w:val="20"/>
          <w:szCs w:val="20"/>
          <w:highlight w:val="yellow"/>
          <w:lang w:val="pt-BR"/>
        </w:rPr>
        <w:t>2</w:t>
      </w:r>
      <w:r w:rsidR="00FC3C55" w:rsidRPr="000855FC">
        <w:rPr>
          <w:rFonts w:ascii="Arial" w:hAnsi="Arial" w:cs="Arial"/>
          <w:b/>
          <w:i/>
          <w:sz w:val="20"/>
          <w:szCs w:val="20"/>
          <w:highlight w:val="yellow"/>
          <w:lang w:val="pt-BR"/>
        </w:rPr>
        <w:t>(pandemia</w:t>
      </w:r>
      <w:r w:rsidR="00F2668C">
        <w:rPr>
          <w:rFonts w:ascii="Arial" w:hAnsi="Arial" w:cs="Arial"/>
          <w:b/>
          <w:i/>
          <w:sz w:val="20"/>
          <w:szCs w:val="20"/>
          <w:highlight w:val="yellow"/>
          <w:lang w:val="pt-BR"/>
        </w:rPr>
        <w:t xml:space="preserve"> COVID-19</w:t>
      </w:r>
      <w:r w:rsidR="00FC3C55" w:rsidRPr="000855FC">
        <w:rPr>
          <w:rFonts w:ascii="Arial" w:hAnsi="Arial" w:cs="Arial"/>
          <w:b/>
          <w:i/>
          <w:sz w:val="20"/>
          <w:szCs w:val="20"/>
          <w:highlight w:val="yellow"/>
          <w:lang w:val="pt-BR"/>
        </w:rPr>
        <w:t>)</w:t>
      </w:r>
    </w:p>
    <w:p w:rsidR="00CF5ADA" w:rsidRPr="00B96FD1" w:rsidRDefault="00CF5ADA" w:rsidP="00CF5ADA">
      <w:pPr>
        <w:spacing w:after="0" w:line="240" w:lineRule="auto"/>
        <w:ind w:left="1416" w:hanging="1274"/>
        <w:jc w:val="center"/>
        <w:rPr>
          <w:rFonts w:ascii="Arial" w:hAnsi="Arial" w:cs="Arial"/>
          <w:b/>
          <w:sz w:val="20"/>
          <w:szCs w:val="20"/>
          <w:lang w:val="pt-BR"/>
        </w:rPr>
      </w:pPr>
      <w:r w:rsidRPr="00B96FD1">
        <w:rPr>
          <w:rFonts w:ascii="Arial" w:hAnsi="Arial" w:cs="Arial"/>
          <w:b/>
          <w:sz w:val="20"/>
          <w:szCs w:val="20"/>
          <w:lang w:val="pt-BR"/>
        </w:rPr>
        <w:t>TERMO DE COMPROMISSO DE ESTÁGIO CURRICULAR OBRIGATÓRIO</w:t>
      </w:r>
      <w:r w:rsidR="00543E1A">
        <w:rPr>
          <w:rFonts w:ascii="Arial" w:hAnsi="Arial" w:cs="Arial"/>
          <w:b/>
          <w:sz w:val="20"/>
          <w:szCs w:val="20"/>
          <w:lang w:val="pt-BR"/>
        </w:rPr>
        <w:t xml:space="preserve"> </w:t>
      </w:r>
    </w:p>
    <w:p w:rsidR="00CF5ADA" w:rsidRPr="00CF5ADA" w:rsidRDefault="00CF5ADA" w:rsidP="00CF5ADA">
      <w:pPr>
        <w:spacing w:after="0" w:line="240" w:lineRule="auto"/>
        <w:ind w:left="1416" w:hanging="1274"/>
        <w:jc w:val="center"/>
        <w:rPr>
          <w:rFonts w:ascii="Arial" w:hAnsi="Arial" w:cs="Arial"/>
          <w:b/>
          <w:sz w:val="20"/>
          <w:szCs w:val="20"/>
          <w:u w:val="single"/>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ab/>
        <w:t>Este Termo de Compromisso tem por objetivo a realização do estágio curricular obrigatório dos acadêmicos da UDESC, não gerando vínculo empregatício, nos termos da Lei nº 11.788/2008.</w:t>
      </w:r>
    </w:p>
    <w:p w:rsidR="00CF5ADA" w:rsidRPr="00166E28" w:rsidRDefault="00CF5ADA" w:rsidP="00CF5ADA">
      <w:pPr>
        <w:spacing w:after="0" w:line="240" w:lineRule="auto"/>
        <w:jc w:val="both"/>
        <w:rPr>
          <w:rFonts w:ascii="Arial" w:hAnsi="Arial" w:cs="Arial"/>
          <w:b/>
          <w:sz w:val="20"/>
          <w:szCs w:val="20"/>
          <w:lang w:val="pt-BR"/>
        </w:rPr>
      </w:pPr>
    </w:p>
    <w:p w:rsidR="00CF5ADA" w:rsidRPr="009A4A46" w:rsidRDefault="00CF5ADA" w:rsidP="00CF5ADA">
      <w:pPr>
        <w:spacing w:after="0" w:line="240" w:lineRule="auto"/>
        <w:jc w:val="both"/>
        <w:rPr>
          <w:rFonts w:ascii="Arial" w:hAnsi="Arial" w:cs="Arial"/>
          <w:b/>
          <w:sz w:val="20"/>
          <w:szCs w:val="20"/>
        </w:rPr>
      </w:pPr>
      <w:r w:rsidRPr="009A4A46">
        <w:rPr>
          <w:rFonts w:ascii="Arial" w:hAnsi="Arial" w:cs="Arial"/>
          <w:b/>
          <w:sz w:val="20"/>
          <w:szCs w:val="20"/>
        </w:rPr>
        <w:t>ESTAGIÁRIO: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305"/>
        <w:gridCol w:w="4678"/>
      </w:tblGrid>
      <w:tr w:rsidR="00CF5ADA" w:rsidRPr="00FF28E0" w:rsidTr="00B131BE">
        <w:trPr>
          <w:trHeight w:val="360"/>
        </w:trPr>
        <w:tc>
          <w:tcPr>
            <w:tcW w:w="9923" w:type="dxa"/>
            <w:gridSpan w:val="3"/>
            <w:vAlign w:val="center"/>
          </w:tcPr>
          <w:p w:rsidR="00CF5ADA" w:rsidRPr="00C1682F" w:rsidRDefault="00CF5ADA" w:rsidP="00B131BE">
            <w:pPr>
              <w:spacing w:after="0" w:line="240" w:lineRule="auto"/>
              <w:rPr>
                <w:rFonts w:ascii="Arial" w:hAnsi="Arial" w:cs="Arial"/>
                <w:sz w:val="20"/>
                <w:szCs w:val="20"/>
              </w:rPr>
            </w:pPr>
            <w:r>
              <w:rPr>
                <w:rFonts w:ascii="Arial" w:hAnsi="Arial" w:cs="Arial"/>
                <w:sz w:val="20"/>
                <w:szCs w:val="20"/>
              </w:rPr>
              <w:t xml:space="preserve">Nome </w:t>
            </w:r>
            <w:proofErr w:type="spellStart"/>
            <w:r>
              <w:rPr>
                <w:rFonts w:ascii="Arial" w:hAnsi="Arial" w:cs="Arial"/>
                <w:sz w:val="20"/>
                <w:szCs w:val="20"/>
              </w:rPr>
              <w:t>completo</w:t>
            </w:r>
            <w:proofErr w:type="spellEnd"/>
            <w:r>
              <w:rPr>
                <w:rFonts w:ascii="Arial" w:hAnsi="Arial" w:cs="Arial"/>
                <w:sz w:val="20"/>
                <w:szCs w:val="20"/>
              </w:rPr>
              <w:t>:</w:t>
            </w:r>
          </w:p>
        </w:tc>
      </w:tr>
      <w:tr w:rsidR="00CF5ADA" w:rsidRPr="00FF28E0" w:rsidTr="00B131BE">
        <w:trPr>
          <w:trHeight w:val="360"/>
        </w:trPr>
        <w:tc>
          <w:tcPr>
            <w:tcW w:w="9923" w:type="dxa"/>
            <w:gridSpan w:val="3"/>
            <w:vAlign w:val="center"/>
          </w:tcPr>
          <w:p w:rsidR="00CF5ADA" w:rsidRPr="00C1682F" w:rsidRDefault="00CF5ADA" w:rsidP="00B131BE">
            <w:pPr>
              <w:spacing w:after="0" w:line="240" w:lineRule="auto"/>
              <w:rPr>
                <w:rFonts w:ascii="Arial" w:hAnsi="Arial" w:cs="Arial"/>
                <w:sz w:val="20"/>
                <w:szCs w:val="20"/>
              </w:rPr>
            </w:pPr>
            <w:r w:rsidRPr="00C1682F">
              <w:rPr>
                <w:rFonts w:ascii="Arial" w:hAnsi="Arial" w:cs="Arial"/>
                <w:sz w:val="20"/>
                <w:szCs w:val="20"/>
              </w:rPr>
              <w:t xml:space="preserve">Data de </w:t>
            </w:r>
            <w:proofErr w:type="spellStart"/>
            <w:r w:rsidRPr="00C1682F">
              <w:rPr>
                <w:rFonts w:ascii="Arial" w:hAnsi="Arial" w:cs="Arial"/>
                <w:sz w:val="20"/>
                <w:szCs w:val="20"/>
              </w:rPr>
              <w:t>nascimento</w:t>
            </w:r>
            <w:proofErr w:type="spellEnd"/>
            <w:r w:rsidRPr="00C1682F">
              <w:rPr>
                <w:rFonts w:ascii="Arial" w:hAnsi="Arial" w:cs="Arial"/>
                <w:sz w:val="20"/>
                <w:szCs w:val="20"/>
              </w:rPr>
              <w:t>:</w:t>
            </w:r>
          </w:p>
        </w:tc>
      </w:tr>
      <w:tr w:rsidR="00CF5ADA" w:rsidRPr="00FF28E0" w:rsidTr="00B131BE">
        <w:trPr>
          <w:trHeight w:val="327"/>
        </w:trPr>
        <w:tc>
          <w:tcPr>
            <w:tcW w:w="5245" w:type="dxa"/>
            <w:gridSpan w:val="2"/>
            <w:vAlign w:val="center"/>
          </w:tcPr>
          <w:p w:rsidR="00CF5ADA" w:rsidRPr="00C1682F" w:rsidRDefault="00CF5ADA" w:rsidP="00B131BE">
            <w:pPr>
              <w:spacing w:after="0" w:line="240" w:lineRule="auto"/>
              <w:rPr>
                <w:rFonts w:ascii="Arial" w:hAnsi="Arial" w:cs="Arial"/>
                <w:b/>
                <w:sz w:val="20"/>
                <w:szCs w:val="20"/>
              </w:rPr>
            </w:pPr>
            <w:r w:rsidRPr="00C1682F">
              <w:rPr>
                <w:rFonts w:ascii="Arial" w:hAnsi="Arial" w:cs="Arial"/>
                <w:sz w:val="20"/>
                <w:szCs w:val="20"/>
              </w:rPr>
              <w:t>CPF:</w:t>
            </w:r>
          </w:p>
        </w:tc>
        <w:tc>
          <w:tcPr>
            <w:tcW w:w="4678" w:type="dxa"/>
            <w:vAlign w:val="center"/>
          </w:tcPr>
          <w:p w:rsidR="00CF5ADA" w:rsidRPr="00C1682F" w:rsidRDefault="00CF5ADA" w:rsidP="00B131BE">
            <w:pPr>
              <w:spacing w:after="0" w:line="240" w:lineRule="auto"/>
              <w:rPr>
                <w:rFonts w:ascii="Arial" w:hAnsi="Arial" w:cs="Arial"/>
                <w:sz w:val="20"/>
                <w:szCs w:val="20"/>
              </w:rPr>
            </w:pPr>
            <w:r w:rsidRPr="00C1682F">
              <w:rPr>
                <w:rFonts w:ascii="Arial" w:hAnsi="Arial" w:cs="Arial"/>
                <w:sz w:val="20"/>
                <w:szCs w:val="20"/>
              </w:rPr>
              <w:t>RG:</w:t>
            </w:r>
          </w:p>
        </w:tc>
      </w:tr>
      <w:tr w:rsidR="00CF5ADA" w:rsidRPr="00FF28E0" w:rsidTr="00B131BE">
        <w:trPr>
          <w:trHeight w:val="375"/>
        </w:trPr>
        <w:tc>
          <w:tcPr>
            <w:tcW w:w="9923" w:type="dxa"/>
            <w:gridSpan w:val="3"/>
            <w:vAlign w:val="center"/>
          </w:tcPr>
          <w:p w:rsidR="00CF5ADA" w:rsidRPr="00C1682F" w:rsidRDefault="00CF5ADA" w:rsidP="00B131BE">
            <w:pPr>
              <w:spacing w:after="0" w:line="240" w:lineRule="auto"/>
              <w:rPr>
                <w:rFonts w:ascii="Arial" w:hAnsi="Arial" w:cs="Arial"/>
                <w:b/>
                <w:sz w:val="20"/>
                <w:szCs w:val="20"/>
              </w:rPr>
            </w:pPr>
            <w:proofErr w:type="spellStart"/>
            <w:r w:rsidRPr="00C1682F">
              <w:rPr>
                <w:rFonts w:ascii="Arial" w:hAnsi="Arial" w:cs="Arial"/>
                <w:sz w:val="20"/>
                <w:szCs w:val="20"/>
              </w:rPr>
              <w:t>Endereço</w:t>
            </w:r>
            <w:proofErr w:type="spellEnd"/>
            <w:r w:rsidRPr="00C1682F">
              <w:rPr>
                <w:rFonts w:ascii="Arial" w:hAnsi="Arial" w:cs="Arial"/>
                <w:sz w:val="20"/>
                <w:szCs w:val="20"/>
              </w:rPr>
              <w:t>:</w:t>
            </w:r>
          </w:p>
        </w:tc>
      </w:tr>
      <w:tr w:rsidR="00CF5ADA" w:rsidRPr="00FF28E0" w:rsidTr="00B131BE">
        <w:trPr>
          <w:trHeight w:val="375"/>
        </w:trPr>
        <w:tc>
          <w:tcPr>
            <w:tcW w:w="4940" w:type="dxa"/>
            <w:vAlign w:val="center"/>
          </w:tcPr>
          <w:p w:rsidR="00CF5ADA" w:rsidRPr="00C1682F" w:rsidRDefault="00CF5ADA" w:rsidP="00B131BE">
            <w:pPr>
              <w:spacing w:after="0" w:line="240" w:lineRule="auto"/>
              <w:rPr>
                <w:rFonts w:ascii="Arial" w:hAnsi="Arial" w:cs="Arial"/>
                <w:sz w:val="20"/>
                <w:szCs w:val="20"/>
              </w:rPr>
            </w:pPr>
            <w:r w:rsidRPr="00C1682F">
              <w:rPr>
                <w:rFonts w:ascii="Arial" w:hAnsi="Arial" w:cs="Arial"/>
                <w:sz w:val="20"/>
                <w:szCs w:val="20"/>
              </w:rPr>
              <w:t>CEP:</w:t>
            </w:r>
          </w:p>
        </w:tc>
        <w:tc>
          <w:tcPr>
            <w:tcW w:w="4983" w:type="dxa"/>
            <w:gridSpan w:val="2"/>
            <w:vAlign w:val="center"/>
          </w:tcPr>
          <w:p w:rsidR="00CF5ADA" w:rsidRPr="00C1682F" w:rsidRDefault="00CF5ADA" w:rsidP="00B131BE">
            <w:pPr>
              <w:spacing w:after="0" w:line="240" w:lineRule="auto"/>
              <w:rPr>
                <w:rFonts w:ascii="Arial" w:hAnsi="Arial" w:cs="Arial"/>
                <w:sz w:val="20"/>
                <w:szCs w:val="20"/>
              </w:rPr>
            </w:pPr>
            <w:proofErr w:type="spellStart"/>
            <w:r>
              <w:rPr>
                <w:rFonts w:ascii="Arial" w:hAnsi="Arial" w:cs="Arial"/>
                <w:sz w:val="20"/>
                <w:szCs w:val="20"/>
              </w:rPr>
              <w:t>Cidade</w:t>
            </w:r>
            <w:proofErr w:type="spellEnd"/>
            <w:r>
              <w:rPr>
                <w:rFonts w:ascii="Arial" w:hAnsi="Arial" w:cs="Arial"/>
                <w:sz w:val="20"/>
                <w:szCs w:val="20"/>
              </w:rPr>
              <w:t>:</w:t>
            </w:r>
          </w:p>
        </w:tc>
      </w:tr>
      <w:tr w:rsidR="00CF5ADA" w:rsidRPr="00FF28E0" w:rsidTr="00B131BE">
        <w:trPr>
          <w:trHeight w:val="375"/>
        </w:trPr>
        <w:tc>
          <w:tcPr>
            <w:tcW w:w="4940" w:type="dxa"/>
            <w:vAlign w:val="center"/>
          </w:tcPr>
          <w:p w:rsidR="00CF5ADA" w:rsidRPr="00C1682F" w:rsidRDefault="00CF5ADA" w:rsidP="00B131BE">
            <w:pPr>
              <w:spacing w:after="0" w:line="240" w:lineRule="auto"/>
              <w:rPr>
                <w:rFonts w:ascii="Arial" w:hAnsi="Arial" w:cs="Arial"/>
                <w:b/>
                <w:sz w:val="20"/>
                <w:szCs w:val="20"/>
              </w:rPr>
            </w:pPr>
            <w:proofErr w:type="spellStart"/>
            <w:r w:rsidRPr="00C1682F">
              <w:rPr>
                <w:rFonts w:ascii="Arial" w:hAnsi="Arial" w:cs="Arial"/>
                <w:sz w:val="20"/>
                <w:szCs w:val="20"/>
              </w:rPr>
              <w:t>Telefones</w:t>
            </w:r>
            <w:proofErr w:type="spellEnd"/>
            <w:r w:rsidRPr="00C1682F">
              <w:rPr>
                <w:rFonts w:ascii="Arial" w:hAnsi="Arial" w:cs="Arial"/>
                <w:sz w:val="20"/>
                <w:szCs w:val="20"/>
              </w:rPr>
              <w:t>:</w:t>
            </w:r>
          </w:p>
        </w:tc>
        <w:tc>
          <w:tcPr>
            <w:tcW w:w="4983" w:type="dxa"/>
            <w:gridSpan w:val="2"/>
            <w:vAlign w:val="center"/>
          </w:tcPr>
          <w:p w:rsidR="00CF5ADA" w:rsidRPr="00C1682F" w:rsidRDefault="00CF5ADA" w:rsidP="00B131BE">
            <w:pPr>
              <w:spacing w:after="0" w:line="240" w:lineRule="auto"/>
              <w:rPr>
                <w:rFonts w:ascii="Arial" w:hAnsi="Arial" w:cs="Arial"/>
                <w:b/>
                <w:sz w:val="20"/>
                <w:szCs w:val="20"/>
              </w:rPr>
            </w:pPr>
            <w:r w:rsidRPr="00C1682F">
              <w:rPr>
                <w:rFonts w:ascii="Arial" w:hAnsi="Arial" w:cs="Arial"/>
                <w:sz w:val="20"/>
                <w:szCs w:val="20"/>
              </w:rPr>
              <w:t>E-mail:</w:t>
            </w:r>
          </w:p>
        </w:tc>
      </w:tr>
      <w:tr w:rsidR="00CF5ADA" w:rsidRPr="00FF28E0" w:rsidTr="00B131BE">
        <w:trPr>
          <w:trHeight w:val="375"/>
        </w:trPr>
        <w:tc>
          <w:tcPr>
            <w:tcW w:w="4940" w:type="dxa"/>
            <w:vAlign w:val="center"/>
          </w:tcPr>
          <w:p w:rsidR="00CF5ADA" w:rsidRPr="00C1682F" w:rsidRDefault="00CF5ADA" w:rsidP="00B131BE">
            <w:pPr>
              <w:spacing w:after="0" w:line="240" w:lineRule="auto"/>
              <w:rPr>
                <w:rFonts w:ascii="Arial" w:hAnsi="Arial" w:cs="Arial"/>
                <w:b/>
                <w:sz w:val="20"/>
                <w:szCs w:val="20"/>
              </w:rPr>
            </w:pPr>
            <w:proofErr w:type="spellStart"/>
            <w:r w:rsidRPr="00C1682F">
              <w:rPr>
                <w:rFonts w:ascii="Arial" w:hAnsi="Arial" w:cs="Arial"/>
                <w:sz w:val="20"/>
                <w:szCs w:val="20"/>
              </w:rPr>
              <w:t>Curso</w:t>
            </w:r>
            <w:proofErr w:type="spellEnd"/>
            <w:r w:rsidRPr="00C1682F">
              <w:rPr>
                <w:rFonts w:ascii="Arial" w:hAnsi="Arial" w:cs="Arial"/>
                <w:sz w:val="20"/>
                <w:szCs w:val="20"/>
              </w:rPr>
              <w:t>:</w:t>
            </w:r>
          </w:p>
        </w:tc>
        <w:tc>
          <w:tcPr>
            <w:tcW w:w="4983" w:type="dxa"/>
            <w:gridSpan w:val="2"/>
            <w:vAlign w:val="center"/>
          </w:tcPr>
          <w:p w:rsidR="00CF5ADA" w:rsidRPr="00C1682F" w:rsidRDefault="00CF5ADA" w:rsidP="00B131BE">
            <w:pPr>
              <w:spacing w:after="0" w:line="240" w:lineRule="auto"/>
              <w:rPr>
                <w:rFonts w:ascii="Arial" w:hAnsi="Arial" w:cs="Arial"/>
                <w:b/>
                <w:sz w:val="20"/>
                <w:szCs w:val="20"/>
              </w:rPr>
            </w:pPr>
            <w:proofErr w:type="spellStart"/>
            <w:r w:rsidRPr="00C1682F">
              <w:rPr>
                <w:rFonts w:ascii="Arial" w:hAnsi="Arial" w:cs="Arial"/>
                <w:sz w:val="20"/>
                <w:szCs w:val="20"/>
              </w:rPr>
              <w:t>Fase</w:t>
            </w:r>
            <w:proofErr w:type="spellEnd"/>
            <w:r w:rsidRPr="00C1682F">
              <w:rPr>
                <w:rFonts w:ascii="Arial" w:hAnsi="Arial" w:cs="Arial"/>
                <w:sz w:val="20"/>
                <w:szCs w:val="20"/>
              </w:rPr>
              <w:t>/</w:t>
            </w:r>
            <w:proofErr w:type="spellStart"/>
            <w:r w:rsidRPr="00C1682F">
              <w:rPr>
                <w:rFonts w:ascii="Arial" w:hAnsi="Arial" w:cs="Arial"/>
                <w:sz w:val="20"/>
                <w:szCs w:val="20"/>
              </w:rPr>
              <w:t>Termo</w:t>
            </w:r>
            <w:proofErr w:type="spellEnd"/>
            <w:r w:rsidRPr="00C1682F">
              <w:rPr>
                <w:rFonts w:ascii="Arial" w:hAnsi="Arial" w:cs="Arial"/>
                <w:sz w:val="20"/>
                <w:szCs w:val="20"/>
              </w:rPr>
              <w:t>:</w:t>
            </w:r>
          </w:p>
        </w:tc>
      </w:tr>
      <w:tr w:rsidR="00CF5ADA" w:rsidRPr="00FF28E0" w:rsidTr="00B131BE">
        <w:trPr>
          <w:trHeight w:val="375"/>
        </w:trPr>
        <w:tc>
          <w:tcPr>
            <w:tcW w:w="4940" w:type="dxa"/>
            <w:vAlign w:val="center"/>
          </w:tcPr>
          <w:p w:rsidR="00CF5ADA" w:rsidRPr="00C1682F" w:rsidRDefault="00166E28" w:rsidP="00600B3D">
            <w:pPr>
              <w:spacing w:after="0" w:line="240" w:lineRule="auto"/>
              <w:rPr>
                <w:rFonts w:ascii="Arial" w:hAnsi="Arial" w:cs="Arial"/>
                <w:sz w:val="20"/>
                <w:szCs w:val="20"/>
              </w:rPr>
            </w:pPr>
            <w:proofErr w:type="spellStart"/>
            <w:r>
              <w:rPr>
                <w:rFonts w:ascii="Arial" w:hAnsi="Arial" w:cs="Arial"/>
                <w:sz w:val="20"/>
                <w:szCs w:val="20"/>
              </w:rPr>
              <w:t>Ano</w:t>
            </w:r>
            <w:proofErr w:type="spellEnd"/>
            <w:r>
              <w:rPr>
                <w:rFonts w:ascii="Arial" w:hAnsi="Arial" w:cs="Arial"/>
                <w:sz w:val="20"/>
                <w:szCs w:val="20"/>
              </w:rPr>
              <w:t>/</w:t>
            </w:r>
            <w:proofErr w:type="spellStart"/>
            <w:r>
              <w:rPr>
                <w:rFonts w:ascii="Arial" w:hAnsi="Arial" w:cs="Arial"/>
                <w:sz w:val="20"/>
                <w:szCs w:val="20"/>
              </w:rPr>
              <w:t>Semestre</w:t>
            </w:r>
            <w:proofErr w:type="spellEnd"/>
            <w:r>
              <w:rPr>
                <w:rFonts w:ascii="Arial" w:hAnsi="Arial" w:cs="Arial"/>
                <w:sz w:val="20"/>
                <w:szCs w:val="20"/>
              </w:rPr>
              <w:t>: 20</w:t>
            </w:r>
            <w:r w:rsidR="00646B59">
              <w:rPr>
                <w:rFonts w:ascii="Arial" w:hAnsi="Arial" w:cs="Arial"/>
                <w:sz w:val="20"/>
                <w:szCs w:val="20"/>
              </w:rPr>
              <w:t>20/</w:t>
            </w:r>
            <w:r w:rsidR="00600B3D">
              <w:rPr>
                <w:rFonts w:ascii="Arial" w:hAnsi="Arial" w:cs="Arial"/>
                <w:sz w:val="20"/>
                <w:szCs w:val="20"/>
              </w:rPr>
              <w:t>2</w:t>
            </w:r>
          </w:p>
        </w:tc>
        <w:tc>
          <w:tcPr>
            <w:tcW w:w="4983" w:type="dxa"/>
            <w:gridSpan w:val="2"/>
            <w:vAlign w:val="center"/>
          </w:tcPr>
          <w:p w:rsidR="00CF5ADA" w:rsidRPr="00C1682F" w:rsidRDefault="00CF5ADA" w:rsidP="00B131BE">
            <w:pPr>
              <w:spacing w:after="0" w:line="240" w:lineRule="auto"/>
              <w:rPr>
                <w:rFonts w:ascii="Arial" w:hAnsi="Arial" w:cs="Arial"/>
                <w:sz w:val="20"/>
                <w:szCs w:val="20"/>
              </w:rPr>
            </w:pPr>
            <w:proofErr w:type="spellStart"/>
            <w:r w:rsidRPr="00C1682F">
              <w:rPr>
                <w:rFonts w:ascii="Arial" w:hAnsi="Arial" w:cs="Arial"/>
                <w:sz w:val="20"/>
                <w:szCs w:val="20"/>
              </w:rPr>
              <w:t>Matrícula</w:t>
            </w:r>
            <w:proofErr w:type="spellEnd"/>
            <w:r w:rsidRPr="00C1682F">
              <w:rPr>
                <w:rFonts w:ascii="Arial" w:hAnsi="Arial" w:cs="Arial"/>
                <w:sz w:val="20"/>
                <w:szCs w:val="20"/>
              </w:rPr>
              <w:t>:</w:t>
            </w:r>
          </w:p>
        </w:tc>
      </w:tr>
      <w:tr w:rsidR="00CF5ADA" w:rsidRPr="00E73E46" w:rsidTr="00B131BE">
        <w:trPr>
          <w:trHeight w:val="375"/>
        </w:trPr>
        <w:tc>
          <w:tcPr>
            <w:tcW w:w="4940" w:type="dxa"/>
            <w:vAlign w:val="center"/>
          </w:tcPr>
          <w:p w:rsidR="00CF5ADA" w:rsidRPr="00A167BD" w:rsidRDefault="00A167BD" w:rsidP="000068B3">
            <w:pPr>
              <w:spacing w:after="0" w:line="240" w:lineRule="auto"/>
              <w:rPr>
                <w:rFonts w:ascii="Arial" w:hAnsi="Arial" w:cs="Arial"/>
                <w:sz w:val="20"/>
                <w:szCs w:val="20"/>
                <w:lang w:val="pt-BR"/>
              </w:rPr>
            </w:pPr>
            <w:r w:rsidRPr="00CF5ADA">
              <w:rPr>
                <w:rFonts w:ascii="Arial" w:hAnsi="Arial" w:cs="Arial"/>
                <w:sz w:val="20"/>
                <w:szCs w:val="20"/>
                <w:lang w:val="pt-BR"/>
              </w:rPr>
              <w:t xml:space="preserve">Data do início do </w:t>
            </w:r>
            <w:r>
              <w:rPr>
                <w:rFonts w:ascii="Arial" w:hAnsi="Arial" w:cs="Arial"/>
                <w:sz w:val="20"/>
                <w:szCs w:val="20"/>
                <w:lang w:val="pt-BR"/>
              </w:rPr>
              <w:t>período letivo</w:t>
            </w:r>
            <w:r w:rsidRPr="00CF5ADA">
              <w:rPr>
                <w:rFonts w:ascii="Arial" w:hAnsi="Arial" w:cs="Arial"/>
                <w:sz w:val="20"/>
                <w:szCs w:val="20"/>
                <w:lang w:val="pt-BR"/>
              </w:rPr>
              <w:t>:</w:t>
            </w:r>
            <w:r>
              <w:rPr>
                <w:rFonts w:ascii="Arial" w:hAnsi="Arial" w:cs="Arial"/>
                <w:sz w:val="20"/>
                <w:szCs w:val="20"/>
                <w:lang w:val="pt-BR"/>
              </w:rPr>
              <w:t xml:space="preserve"> </w:t>
            </w:r>
            <w:r w:rsidR="000068B3">
              <w:rPr>
                <w:rFonts w:ascii="Arial" w:hAnsi="Arial" w:cs="Arial"/>
                <w:b/>
                <w:sz w:val="20"/>
                <w:szCs w:val="20"/>
                <w:lang w:val="pt-BR"/>
              </w:rPr>
              <w:t>2</w:t>
            </w:r>
            <w:r w:rsidR="00DC23C3" w:rsidRPr="00DC23C3">
              <w:rPr>
                <w:rFonts w:ascii="Arial" w:hAnsi="Arial" w:cs="Arial"/>
                <w:b/>
                <w:sz w:val="20"/>
                <w:szCs w:val="20"/>
                <w:lang w:val="pt-BR"/>
              </w:rPr>
              <w:t>7</w:t>
            </w:r>
            <w:r w:rsidR="00703053" w:rsidRPr="00DC23C3">
              <w:rPr>
                <w:rFonts w:ascii="Arial" w:hAnsi="Arial" w:cs="Arial"/>
                <w:b/>
                <w:sz w:val="20"/>
                <w:szCs w:val="20"/>
                <w:lang w:val="pt-BR"/>
              </w:rPr>
              <w:t>/</w:t>
            </w:r>
            <w:r w:rsidR="00DC23C3" w:rsidRPr="00DC23C3">
              <w:rPr>
                <w:rFonts w:ascii="Arial" w:hAnsi="Arial" w:cs="Arial"/>
                <w:b/>
                <w:sz w:val="20"/>
                <w:szCs w:val="20"/>
                <w:lang w:val="pt-BR"/>
              </w:rPr>
              <w:t>0</w:t>
            </w:r>
            <w:r w:rsidR="000068B3">
              <w:rPr>
                <w:rFonts w:ascii="Arial" w:hAnsi="Arial" w:cs="Arial"/>
                <w:b/>
                <w:sz w:val="20"/>
                <w:szCs w:val="20"/>
                <w:lang w:val="pt-BR"/>
              </w:rPr>
              <w:t>9</w:t>
            </w:r>
            <w:r w:rsidR="00703053" w:rsidRPr="000855FC">
              <w:rPr>
                <w:rFonts w:ascii="Arial" w:hAnsi="Arial" w:cs="Arial"/>
                <w:b/>
                <w:sz w:val="20"/>
                <w:szCs w:val="20"/>
                <w:lang w:val="pt-BR"/>
              </w:rPr>
              <w:t>/20</w:t>
            </w:r>
            <w:r w:rsidR="00F87BED" w:rsidRPr="000855FC">
              <w:rPr>
                <w:rFonts w:ascii="Arial" w:hAnsi="Arial" w:cs="Arial"/>
                <w:b/>
                <w:sz w:val="20"/>
                <w:szCs w:val="20"/>
                <w:lang w:val="pt-BR"/>
              </w:rPr>
              <w:t>2</w:t>
            </w:r>
            <w:r w:rsidR="00DC23C3">
              <w:rPr>
                <w:rFonts w:ascii="Arial" w:hAnsi="Arial" w:cs="Arial"/>
                <w:b/>
                <w:sz w:val="20"/>
                <w:szCs w:val="20"/>
                <w:lang w:val="pt-BR"/>
              </w:rPr>
              <w:t>1</w:t>
            </w:r>
          </w:p>
        </w:tc>
        <w:tc>
          <w:tcPr>
            <w:tcW w:w="4983" w:type="dxa"/>
            <w:gridSpan w:val="2"/>
            <w:vAlign w:val="center"/>
          </w:tcPr>
          <w:p w:rsidR="00CF5ADA" w:rsidRPr="00A167BD" w:rsidRDefault="00A167BD" w:rsidP="000068B3">
            <w:pPr>
              <w:spacing w:after="0" w:line="240" w:lineRule="auto"/>
              <w:rPr>
                <w:rFonts w:ascii="Arial" w:hAnsi="Arial" w:cs="Arial"/>
                <w:sz w:val="20"/>
                <w:szCs w:val="20"/>
                <w:lang w:val="pt-BR"/>
              </w:rPr>
            </w:pPr>
            <w:r w:rsidRPr="00CF5ADA">
              <w:rPr>
                <w:rFonts w:ascii="Arial" w:hAnsi="Arial" w:cs="Arial"/>
                <w:sz w:val="20"/>
                <w:szCs w:val="20"/>
                <w:lang w:val="pt-BR"/>
              </w:rPr>
              <w:t xml:space="preserve">Data do término do </w:t>
            </w:r>
            <w:r>
              <w:rPr>
                <w:rFonts w:ascii="Arial" w:hAnsi="Arial" w:cs="Arial"/>
                <w:sz w:val="20"/>
                <w:szCs w:val="20"/>
                <w:lang w:val="pt-BR"/>
              </w:rPr>
              <w:t>período letivo</w:t>
            </w:r>
            <w:r w:rsidRPr="00CF5ADA">
              <w:rPr>
                <w:rFonts w:ascii="Arial" w:hAnsi="Arial" w:cs="Arial"/>
                <w:sz w:val="20"/>
                <w:szCs w:val="20"/>
                <w:lang w:val="pt-BR"/>
              </w:rPr>
              <w:t>:</w:t>
            </w:r>
            <w:r w:rsidR="003D2F48">
              <w:rPr>
                <w:rFonts w:ascii="Arial" w:hAnsi="Arial" w:cs="Arial"/>
                <w:sz w:val="20"/>
                <w:szCs w:val="20"/>
                <w:lang w:val="pt-BR"/>
              </w:rPr>
              <w:t xml:space="preserve"> </w:t>
            </w:r>
            <w:r w:rsidR="000068B3" w:rsidRPr="000068B3">
              <w:rPr>
                <w:rFonts w:ascii="Arial" w:hAnsi="Arial" w:cs="Arial"/>
                <w:b/>
                <w:sz w:val="20"/>
                <w:szCs w:val="20"/>
                <w:lang w:val="pt-BR"/>
              </w:rPr>
              <w:t>25</w:t>
            </w:r>
            <w:r w:rsidR="00600B3D" w:rsidRPr="000068B3">
              <w:rPr>
                <w:rFonts w:ascii="Arial" w:hAnsi="Arial" w:cs="Arial"/>
                <w:b/>
                <w:sz w:val="20"/>
                <w:szCs w:val="20"/>
                <w:lang w:val="pt-BR"/>
              </w:rPr>
              <w:t>/0</w:t>
            </w:r>
            <w:r w:rsidR="000068B3" w:rsidRPr="000068B3">
              <w:rPr>
                <w:rFonts w:ascii="Arial" w:hAnsi="Arial" w:cs="Arial"/>
                <w:b/>
                <w:sz w:val="20"/>
                <w:szCs w:val="20"/>
                <w:lang w:val="pt-BR"/>
              </w:rPr>
              <w:t>2</w:t>
            </w:r>
            <w:r w:rsidR="00703053" w:rsidRPr="000855FC">
              <w:rPr>
                <w:rFonts w:ascii="Arial" w:hAnsi="Arial" w:cs="Arial"/>
                <w:b/>
                <w:sz w:val="20"/>
                <w:szCs w:val="20"/>
                <w:lang w:val="pt-BR"/>
              </w:rPr>
              <w:t>/20</w:t>
            </w:r>
            <w:r w:rsidR="00F87BED" w:rsidRPr="000855FC">
              <w:rPr>
                <w:rFonts w:ascii="Arial" w:hAnsi="Arial" w:cs="Arial"/>
                <w:b/>
                <w:sz w:val="20"/>
                <w:szCs w:val="20"/>
                <w:lang w:val="pt-BR"/>
              </w:rPr>
              <w:t>2</w:t>
            </w:r>
            <w:r w:rsidR="000068B3">
              <w:rPr>
                <w:rFonts w:ascii="Arial" w:hAnsi="Arial" w:cs="Arial"/>
                <w:b/>
                <w:sz w:val="20"/>
                <w:szCs w:val="20"/>
                <w:lang w:val="pt-BR"/>
              </w:rPr>
              <w:t>2</w:t>
            </w:r>
          </w:p>
        </w:tc>
      </w:tr>
      <w:tr w:rsidR="00CF5ADA" w:rsidRPr="00E73E46" w:rsidTr="00B131BE">
        <w:trPr>
          <w:trHeight w:val="634"/>
        </w:trPr>
        <w:tc>
          <w:tcPr>
            <w:tcW w:w="4940" w:type="dxa"/>
          </w:tcPr>
          <w:p w:rsidR="00CF5ADA" w:rsidRDefault="00CF5ADA" w:rsidP="00B131BE">
            <w:pPr>
              <w:spacing w:after="0" w:line="240" w:lineRule="auto"/>
              <w:rPr>
                <w:rFonts w:ascii="Arial" w:hAnsi="Arial" w:cs="Arial"/>
                <w:sz w:val="20"/>
                <w:szCs w:val="20"/>
                <w:lang w:val="pt-BR"/>
              </w:rPr>
            </w:pPr>
            <w:r w:rsidRPr="00CF5ADA">
              <w:rPr>
                <w:rFonts w:ascii="Arial" w:hAnsi="Arial" w:cs="Arial"/>
                <w:sz w:val="20"/>
                <w:szCs w:val="20"/>
                <w:lang w:val="pt-BR"/>
              </w:rPr>
              <w:t xml:space="preserve">Data do início do </w:t>
            </w:r>
            <w:r w:rsidR="00A167BD">
              <w:rPr>
                <w:rFonts w:ascii="Arial" w:hAnsi="Arial" w:cs="Arial"/>
                <w:sz w:val="20"/>
                <w:szCs w:val="20"/>
                <w:lang w:val="pt-BR"/>
              </w:rPr>
              <w:t>estágio:</w:t>
            </w:r>
          </w:p>
          <w:p w:rsidR="00703053" w:rsidRDefault="00703053" w:rsidP="00B131BE">
            <w:pPr>
              <w:spacing w:after="0" w:line="240" w:lineRule="auto"/>
              <w:rPr>
                <w:rFonts w:ascii="Arial" w:hAnsi="Arial" w:cs="Arial"/>
                <w:sz w:val="20"/>
                <w:szCs w:val="20"/>
                <w:lang w:val="pt-BR"/>
              </w:rPr>
            </w:pPr>
          </w:p>
          <w:p w:rsidR="00703053" w:rsidRPr="00CF5ADA" w:rsidRDefault="00703053" w:rsidP="00703053">
            <w:pPr>
              <w:spacing w:after="0" w:line="240" w:lineRule="auto"/>
              <w:rPr>
                <w:rFonts w:ascii="Arial" w:hAnsi="Arial" w:cs="Arial"/>
                <w:sz w:val="20"/>
                <w:szCs w:val="20"/>
                <w:lang w:val="pt-BR"/>
              </w:rPr>
            </w:pPr>
            <w:r w:rsidRPr="00CF5ADA">
              <w:rPr>
                <w:rFonts w:ascii="Arial" w:hAnsi="Arial" w:cs="Arial"/>
                <w:sz w:val="16"/>
                <w:szCs w:val="16"/>
                <w:highlight w:val="yellow"/>
                <w:lang w:val="pt-BR"/>
              </w:rPr>
              <w:t xml:space="preserve">o estágio não pode </w:t>
            </w:r>
            <w:r>
              <w:rPr>
                <w:rFonts w:ascii="Arial" w:hAnsi="Arial" w:cs="Arial"/>
                <w:sz w:val="16"/>
                <w:szCs w:val="16"/>
                <w:highlight w:val="yellow"/>
                <w:lang w:val="pt-BR"/>
              </w:rPr>
              <w:t>iniciar</w:t>
            </w:r>
            <w:r w:rsidRPr="00CF5ADA">
              <w:rPr>
                <w:rFonts w:ascii="Arial" w:hAnsi="Arial" w:cs="Arial"/>
                <w:sz w:val="16"/>
                <w:szCs w:val="16"/>
                <w:highlight w:val="yellow"/>
                <w:lang w:val="pt-BR"/>
              </w:rPr>
              <w:t xml:space="preserve"> </w:t>
            </w:r>
            <w:r>
              <w:rPr>
                <w:rFonts w:ascii="Arial" w:hAnsi="Arial" w:cs="Arial"/>
                <w:sz w:val="16"/>
                <w:szCs w:val="16"/>
                <w:highlight w:val="yellow"/>
                <w:lang w:val="pt-BR"/>
              </w:rPr>
              <w:t>antes d</w:t>
            </w:r>
            <w:r w:rsidRPr="00CF5ADA">
              <w:rPr>
                <w:rFonts w:ascii="Arial" w:hAnsi="Arial" w:cs="Arial"/>
                <w:sz w:val="16"/>
                <w:szCs w:val="16"/>
                <w:highlight w:val="yellow"/>
                <w:lang w:val="pt-BR"/>
              </w:rPr>
              <w:t xml:space="preserve">o </w:t>
            </w:r>
            <w:r>
              <w:rPr>
                <w:rFonts w:ascii="Arial" w:hAnsi="Arial" w:cs="Arial"/>
                <w:sz w:val="16"/>
                <w:szCs w:val="16"/>
                <w:highlight w:val="yellow"/>
                <w:lang w:val="pt-BR"/>
              </w:rPr>
              <w:t>começo</w:t>
            </w:r>
            <w:r w:rsidRPr="00CF5ADA">
              <w:rPr>
                <w:rFonts w:ascii="Arial" w:hAnsi="Arial" w:cs="Arial"/>
                <w:sz w:val="16"/>
                <w:szCs w:val="16"/>
                <w:highlight w:val="yellow"/>
                <w:lang w:val="pt-BR"/>
              </w:rPr>
              <w:t xml:space="preserve"> </w:t>
            </w:r>
            <w:r w:rsidRPr="00166E28">
              <w:rPr>
                <w:rFonts w:ascii="Arial" w:hAnsi="Arial" w:cs="Arial"/>
                <w:sz w:val="16"/>
                <w:szCs w:val="16"/>
                <w:highlight w:val="yellow"/>
                <w:lang w:val="pt-BR"/>
              </w:rPr>
              <w:t>de período letivo</w:t>
            </w:r>
          </w:p>
        </w:tc>
        <w:tc>
          <w:tcPr>
            <w:tcW w:w="4983" w:type="dxa"/>
            <w:gridSpan w:val="2"/>
            <w:vAlign w:val="center"/>
          </w:tcPr>
          <w:p w:rsidR="00CF5ADA" w:rsidRPr="00CF5ADA" w:rsidRDefault="00CF5ADA" w:rsidP="00B131BE">
            <w:pPr>
              <w:spacing w:after="0" w:line="240" w:lineRule="auto"/>
              <w:rPr>
                <w:rFonts w:ascii="Arial" w:hAnsi="Arial" w:cs="Arial"/>
                <w:sz w:val="20"/>
                <w:szCs w:val="20"/>
                <w:lang w:val="pt-BR"/>
              </w:rPr>
            </w:pPr>
            <w:r w:rsidRPr="00CF5ADA">
              <w:rPr>
                <w:rFonts w:ascii="Arial" w:hAnsi="Arial" w:cs="Arial"/>
                <w:sz w:val="20"/>
                <w:szCs w:val="20"/>
                <w:lang w:val="pt-BR"/>
              </w:rPr>
              <w:t xml:space="preserve">Data do término do </w:t>
            </w:r>
            <w:r w:rsidR="00A167BD">
              <w:rPr>
                <w:rFonts w:ascii="Arial" w:hAnsi="Arial" w:cs="Arial"/>
                <w:sz w:val="20"/>
                <w:szCs w:val="20"/>
                <w:lang w:val="pt-BR"/>
              </w:rPr>
              <w:t>estágio:</w:t>
            </w:r>
          </w:p>
          <w:p w:rsidR="00CF5ADA" w:rsidRDefault="00CF5ADA" w:rsidP="00B131BE">
            <w:pPr>
              <w:spacing w:after="0" w:line="240" w:lineRule="auto"/>
              <w:rPr>
                <w:rFonts w:ascii="Arial" w:hAnsi="Arial" w:cs="Arial"/>
                <w:sz w:val="20"/>
                <w:szCs w:val="20"/>
                <w:lang w:val="pt-BR"/>
              </w:rPr>
            </w:pPr>
            <w:r w:rsidRPr="00CF5ADA">
              <w:rPr>
                <w:rFonts w:ascii="Arial" w:hAnsi="Arial" w:cs="Arial"/>
                <w:sz w:val="20"/>
                <w:szCs w:val="20"/>
                <w:lang w:val="pt-BR"/>
              </w:rPr>
              <w:t xml:space="preserve"> </w:t>
            </w:r>
            <w:bookmarkStart w:id="0" w:name="_GoBack"/>
            <w:bookmarkEnd w:id="0"/>
          </w:p>
          <w:p w:rsidR="00CF5ADA" w:rsidRPr="00CF5ADA" w:rsidRDefault="00CF5ADA" w:rsidP="00B131BE">
            <w:pPr>
              <w:spacing w:after="0" w:line="240" w:lineRule="auto"/>
              <w:rPr>
                <w:rFonts w:ascii="Arial" w:hAnsi="Arial" w:cs="Arial"/>
                <w:sz w:val="20"/>
                <w:szCs w:val="20"/>
                <w:lang w:val="pt-BR"/>
              </w:rPr>
            </w:pPr>
            <w:r w:rsidRPr="00CF5ADA">
              <w:rPr>
                <w:rFonts w:ascii="Arial" w:hAnsi="Arial" w:cs="Arial"/>
                <w:sz w:val="16"/>
                <w:szCs w:val="16"/>
                <w:highlight w:val="yellow"/>
                <w:lang w:val="pt-BR"/>
              </w:rPr>
              <w:t xml:space="preserve">o estágio não pode finalizar após o término </w:t>
            </w:r>
            <w:r w:rsidRPr="00166E28">
              <w:rPr>
                <w:rFonts w:ascii="Arial" w:hAnsi="Arial" w:cs="Arial"/>
                <w:sz w:val="16"/>
                <w:szCs w:val="16"/>
                <w:highlight w:val="yellow"/>
                <w:lang w:val="pt-BR"/>
              </w:rPr>
              <w:t xml:space="preserve">de </w:t>
            </w:r>
            <w:r w:rsidR="00166E28" w:rsidRPr="00166E28">
              <w:rPr>
                <w:rFonts w:ascii="Arial" w:hAnsi="Arial" w:cs="Arial"/>
                <w:sz w:val="16"/>
                <w:szCs w:val="16"/>
                <w:highlight w:val="yellow"/>
                <w:lang w:val="pt-BR"/>
              </w:rPr>
              <w:t>período letivo</w:t>
            </w:r>
          </w:p>
        </w:tc>
      </w:tr>
      <w:tr w:rsidR="00CF5ADA" w:rsidRPr="00784FFF" w:rsidTr="00B131BE">
        <w:trPr>
          <w:trHeight w:val="395"/>
        </w:trPr>
        <w:tc>
          <w:tcPr>
            <w:tcW w:w="9923" w:type="dxa"/>
            <w:gridSpan w:val="3"/>
            <w:vAlign w:val="center"/>
          </w:tcPr>
          <w:p w:rsidR="00CF5ADA" w:rsidRPr="00C1682F" w:rsidRDefault="00B131BE" w:rsidP="00B131BE">
            <w:pPr>
              <w:spacing w:after="0" w:line="240" w:lineRule="auto"/>
              <w:rPr>
                <w:rFonts w:ascii="Arial" w:hAnsi="Arial" w:cs="Arial"/>
                <w:sz w:val="20"/>
                <w:szCs w:val="20"/>
              </w:rPr>
            </w:pPr>
            <w:proofErr w:type="spellStart"/>
            <w:r>
              <w:rPr>
                <w:rFonts w:ascii="Arial" w:hAnsi="Arial" w:cs="Arial"/>
                <w:sz w:val="20"/>
                <w:szCs w:val="20"/>
              </w:rPr>
              <w:t>Orientador</w:t>
            </w:r>
            <w:proofErr w:type="spellEnd"/>
            <w:r>
              <w:rPr>
                <w:rFonts w:ascii="Arial" w:hAnsi="Arial" w:cs="Arial"/>
                <w:sz w:val="20"/>
                <w:szCs w:val="20"/>
              </w:rPr>
              <w:t xml:space="preserve">(a) de </w:t>
            </w:r>
            <w:proofErr w:type="spellStart"/>
            <w:r>
              <w:rPr>
                <w:rFonts w:ascii="Arial" w:hAnsi="Arial" w:cs="Arial"/>
                <w:sz w:val="20"/>
                <w:szCs w:val="20"/>
              </w:rPr>
              <w:t>E</w:t>
            </w:r>
            <w:r w:rsidR="00CF5ADA" w:rsidRPr="00C1682F">
              <w:rPr>
                <w:rFonts w:ascii="Arial" w:hAnsi="Arial" w:cs="Arial"/>
                <w:sz w:val="20"/>
                <w:szCs w:val="20"/>
              </w:rPr>
              <w:t>stágio</w:t>
            </w:r>
            <w:proofErr w:type="spellEnd"/>
            <w:r w:rsidR="00CF5ADA" w:rsidRPr="00C1682F">
              <w:rPr>
                <w:rFonts w:ascii="Arial" w:hAnsi="Arial" w:cs="Arial"/>
                <w:sz w:val="20"/>
                <w:szCs w:val="20"/>
              </w:rPr>
              <w:t xml:space="preserve">: </w:t>
            </w:r>
          </w:p>
        </w:tc>
      </w:tr>
      <w:tr w:rsidR="005D2A6C" w:rsidRPr="00784FFF" w:rsidTr="00B131BE">
        <w:trPr>
          <w:trHeight w:val="395"/>
        </w:trPr>
        <w:tc>
          <w:tcPr>
            <w:tcW w:w="9923" w:type="dxa"/>
            <w:gridSpan w:val="3"/>
            <w:vAlign w:val="center"/>
          </w:tcPr>
          <w:p w:rsidR="005D2A6C" w:rsidRDefault="005D2A6C" w:rsidP="00B131BE">
            <w:pPr>
              <w:spacing w:after="0" w:line="240" w:lineRule="auto"/>
              <w:rPr>
                <w:rFonts w:ascii="Arial" w:hAnsi="Arial" w:cs="Arial"/>
                <w:sz w:val="20"/>
                <w:szCs w:val="20"/>
              </w:rPr>
            </w:pPr>
            <w:r>
              <w:rPr>
                <w:rFonts w:ascii="Arial" w:hAnsi="Arial" w:cs="Arial"/>
                <w:sz w:val="20"/>
                <w:szCs w:val="20"/>
              </w:rPr>
              <w:t xml:space="preserve">Professor(a) da </w:t>
            </w:r>
            <w:proofErr w:type="spellStart"/>
            <w:r>
              <w:rPr>
                <w:rFonts w:ascii="Arial" w:hAnsi="Arial" w:cs="Arial"/>
                <w:sz w:val="20"/>
                <w:szCs w:val="20"/>
              </w:rPr>
              <w:t>Disciplina</w:t>
            </w:r>
            <w:proofErr w:type="spellEnd"/>
            <w:r>
              <w:rPr>
                <w:rFonts w:ascii="Arial" w:hAnsi="Arial" w:cs="Arial"/>
                <w:sz w:val="20"/>
                <w:szCs w:val="20"/>
              </w:rPr>
              <w:t>:</w:t>
            </w:r>
          </w:p>
        </w:tc>
      </w:tr>
    </w:tbl>
    <w:p w:rsidR="00CF5ADA" w:rsidRDefault="00CF5ADA" w:rsidP="00CF5ADA">
      <w:pPr>
        <w:spacing w:after="0" w:line="240" w:lineRule="auto"/>
        <w:jc w:val="both"/>
        <w:rPr>
          <w:rFonts w:ascii="Arial" w:hAnsi="Arial" w:cs="Arial"/>
          <w:sz w:val="20"/>
          <w:szCs w:val="20"/>
        </w:rPr>
      </w:pPr>
    </w:p>
    <w:p w:rsidR="00CF5ADA" w:rsidRPr="007A7C25" w:rsidRDefault="00CF5ADA" w:rsidP="00CF5ADA">
      <w:pPr>
        <w:spacing w:after="0" w:line="240" w:lineRule="auto"/>
        <w:jc w:val="both"/>
        <w:rPr>
          <w:rFonts w:ascii="Arial" w:hAnsi="Arial" w:cs="Arial"/>
          <w:sz w:val="20"/>
          <w:szCs w:val="20"/>
          <w:lang w:val="pt-BR"/>
        </w:rPr>
      </w:pPr>
      <w:r w:rsidRPr="007A7C25">
        <w:rPr>
          <w:rFonts w:ascii="Arial" w:hAnsi="Arial" w:cs="Arial"/>
          <w:sz w:val="20"/>
          <w:szCs w:val="20"/>
          <w:lang w:val="pt-BR"/>
        </w:rPr>
        <w:t xml:space="preserve">O estagiário acima qualificado está segurado pela apólice </w:t>
      </w:r>
      <w:r w:rsidRPr="003B612E">
        <w:rPr>
          <w:rFonts w:ascii="Arial" w:hAnsi="Arial" w:cs="Arial"/>
          <w:sz w:val="20"/>
          <w:szCs w:val="20"/>
          <w:lang w:val="pt-BR"/>
        </w:rPr>
        <w:t xml:space="preserve">nº </w:t>
      </w:r>
      <w:r w:rsidR="003B612E" w:rsidRPr="003B612E">
        <w:rPr>
          <w:rFonts w:ascii="Arial" w:hAnsi="Arial" w:cs="Arial"/>
          <w:sz w:val="20"/>
          <w:szCs w:val="20"/>
        </w:rPr>
        <w:t>01.82.0001737.000000</w:t>
      </w:r>
      <w:r w:rsidR="00911B55" w:rsidRPr="003B612E">
        <w:rPr>
          <w:rFonts w:ascii="Arial" w:hAnsi="Arial" w:cs="Arial"/>
          <w:sz w:val="20"/>
          <w:szCs w:val="20"/>
          <w:lang w:val="pt-BR"/>
        </w:rPr>
        <w:t xml:space="preserve"> </w:t>
      </w:r>
      <w:r w:rsidRPr="003B612E">
        <w:rPr>
          <w:rFonts w:ascii="Arial" w:hAnsi="Arial" w:cs="Arial"/>
          <w:sz w:val="20"/>
          <w:szCs w:val="20"/>
          <w:lang w:val="pt-BR"/>
        </w:rPr>
        <w:t xml:space="preserve">- </w:t>
      </w:r>
      <w:r w:rsidR="00166E28" w:rsidRPr="003B612E">
        <w:rPr>
          <w:rFonts w:ascii="Arial" w:hAnsi="Arial" w:cs="Arial"/>
          <w:sz w:val="20"/>
          <w:szCs w:val="20"/>
          <w:lang w:val="pt-BR"/>
        </w:rPr>
        <w:t xml:space="preserve">GENTE </w:t>
      </w:r>
      <w:r w:rsidRPr="003B612E">
        <w:rPr>
          <w:rFonts w:ascii="Arial" w:hAnsi="Arial" w:cs="Arial"/>
          <w:sz w:val="20"/>
          <w:szCs w:val="20"/>
          <w:lang w:val="pt-BR"/>
        </w:rPr>
        <w:t>SEGURADORA</w:t>
      </w:r>
      <w:r w:rsidR="00166E28" w:rsidRPr="007A7C25">
        <w:rPr>
          <w:rFonts w:ascii="Arial" w:hAnsi="Arial" w:cs="Arial"/>
          <w:sz w:val="20"/>
          <w:szCs w:val="20"/>
          <w:lang w:val="pt-BR"/>
        </w:rPr>
        <w:t xml:space="preserve"> </w:t>
      </w:r>
      <w:r w:rsidRPr="007A7C25">
        <w:rPr>
          <w:rFonts w:ascii="Arial" w:hAnsi="Arial" w:cs="Arial"/>
          <w:sz w:val="20"/>
          <w:szCs w:val="20"/>
          <w:lang w:val="pt-BR"/>
        </w:rPr>
        <w:t>S.A.</w:t>
      </w:r>
      <w:r w:rsidR="00646B59" w:rsidRPr="007A7C25">
        <w:rPr>
          <w:rFonts w:ascii="Arial" w:hAnsi="Arial" w:cs="Arial"/>
          <w:sz w:val="20"/>
          <w:szCs w:val="20"/>
        </w:rPr>
        <w:t>.</w:t>
      </w:r>
    </w:p>
    <w:p w:rsidR="00CF5ADA" w:rsidRDefault="00CF5ADA" w:rsidP="00CF5ADA">
      <w:pPr>
        <w:spacing w:after="0" w:line="240" w:lineRule="auto"/>
        <w:jc w:val="both"/>
        <w:rPr>
          <w:rFonts w:ascii="Arial" w:hAnsi="Arial" w:cs="Arial"/>
          <w:b/>
          <w:sz w:val="20"/>
          <w:szCs w:val="20"/>
          <w:lang w:val="pt-BR"/>
        </w:rPr>
      </w:pPr>
    </w:p>
    <w:p w:rsid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INSTITUIÇÃO DE ENSINO:</w:t>
      </w:r>
    </w:p>
    <w:p w:rsidR="00CF5ADA" w:rsidRPr="00CF5ADA" w:rsidRDefault="00CF5ADA" w:rsidP="00CF5ADA">
      <w:pPr>
        <w:spacing w:after="0" w:line="240" w:lineRule="auto"/>
        <w:jc w:val="both"/>
        <w:rPr>
          <w:rFonts w:ascii="Arial" w:hAnsi="Arial" w:cs="Arial"/>
          <w:b/>
          <w:sz w:val="20"/>
          <w:szCs w:val="20"/>
          <w:lang w:val="pt-BR"/>
        </w:rPr>
      </w:pPr>
    </w:p>
    <w:p w:rsidR="00CF5ADA" w:rsidRPr="009A4A46" w:rsidRDefault="00CF5ADA" w:rsidP="00CF5ADA">
      <w:pPr>
        <w:pStyle w:val="Default"/>
        <w:jc w:val="both"/>
        <w:rPr>
          <w:sz w:val="20"/>
          <w:szCs w:val="20"/>
        </w:rPr>
      </w:pPr>
      <w:r w:rsidRPr="009A4A46">
        <w:rPr>
          <w:b/>
          <w:sz w:val="20"/>
          <w:szCs w:val="20"/>
        </w:rPr>
        <w:t>FUNDAÇÃO UNIVERSIDADE DO ESTADO DE SANTA CATARINA</w:t>
      </w:r>
      <w:r w:rsidRPr="009A4A46">
        <w:rPr>
          <w:sz w:val="20"/>
          <w:szCs w:val="20"/>
        </w:rPr>
        <w:t xml:space="preserve">, fundação pública instituída e mantida pelo Estado de Santa Catarina, com base no artigo 39, do Ato das Disposições Constitucionais Transitórias da Constituição Estadual de 1989, e, na Lei nº. 8.092, de 01 de Outubro, fundação de 1990, inscrita no CNPJ sob o nº. 83.891.283/0001-36, com sede e foro na cidade de Florianópolis, e jurisdição em todo o território catarinense, situada à Avenida Madre </w:t>
      </w:r>
      <w:proofErr w:type="spellStart"/>
      <w:r w:rsidRPr="009A4A46">
        <w:rPr>
          <w:sz w:val="20"/>
          <w:szCs w:val="20"/>
        </w:rPr>
        <w:t>Benvenuta</w:t>
      </w:r>
      <w:proofErr w:type="spellEnd"/>
      <w:r w:rsidRPr="009A4A46">
        <w:rPr>
          <w:sz w:val="20"/>
          <w:szCs w:val="20"/>
        </w:rPr>
        <w:t xml:space="preserve">, 2007, </w:t>
      </w:r>
      <w:proofErr w:type="spellStart"/>
      <w:r w:rsidRPr="009A4A46">
        <w:rPr>
          <w:sz w:val="20"/>
          <w:szCs w:val="20"/>
        </w:rPr>
        <w:t>Itacorubi</w:t>
      </w:r>
      <w:proofErr w:type="spellEnd"/>
      <w:r w:rsidRPr="009A4A46">
        <w:rPr>
          <w:sz w:val="20"/>
          <w:szCs w:val="20"/>
        </w:rPr>
        <w:t>, neste ato representada pelo Coordenador de Estágio do Centro de Artes - CEART, doravante denominada UDESC.</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b/>
          <w:sz w:val="20"/>
          <w:szCs w:val="20"/>
          <w:lang w:val="pt-BR"/>
        </w:rPr>
        <w:t>UNIDADE CONCEDENTE:</w:t>
      </w:r>
      <w:r w:rsidR="006410F1">
        <w:rPr>
          <w:rFonts w:ascii="Arial" w:hAnsi="Arial" w:cs="Arial"/>
          <w:b/>
          <w:sz w:val="20"/>
          <w:szCs w:val="20"/>
          <w:lang w:val="pt-BR"/>
        </w:rPr>
        <w:t xml:space="preserve"> </w:t>
      </w:r>
      <w:r w:rsidRPr="00CF5ADA">
        <w:rPr>
          <w:rFonts w:ascii="Arial" w:hAnsi="Arial" w:cs="Arial"/>
          <w:sz w:val="20"/>
          <w:szCs w:val="20"/>
          <w:lang w:val="pt-BR"/>
        </w:rPr>
        <w:t xml:space="preserve">(dados para especificar, seja pessoa jurídica ou pessoa física)                                                  </w:t>
      </w:r>
    </w:p>
    <w:p w:rsidR="00CF5ADA" w:rsidRDefault="00CF5ADA" w:rsidP="00CF5ADA">
      <w:pPr>
        <w:spacing w:after="0" w:line="240" w:lineRule="auto"/>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6912"/>
        <w:gridCol w:w="3119"/>
      </w:tblGrid>
      <w:tr w:rsidR="00B131BE" w:rsidRPr="006410F1" w:rsidTr="00BA5426">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Nome da Unidade Concedente:</w:t>
            </w:r>
          </w:p>
        </w:tc>
      </w:tr>
      <w:tr w:rsidR="00B131BE" w:rsidRPr="006410F1" w:rsidTr="009D4665">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CNPJ/CPF:</w:t>
            </w:r>
          </w:p>
        </w:tc>
      </w:tr>
      <w:tr w:rsidR="00B131BE" w:rsidRPr="006410F1" w:rsidTr="005A461F">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Endereço:</w:t>
            </w:r>
          </w:p>
        </w:tc>
      </w:tr>
      <w:tr w:rsidR="00B131BE" w:rsidRPr="006410F1" w:rsidTr="0000741E">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Fone:</w:t>
            </w:r>
          </w:p>
        </w:tc>
      </w:tr>
      <w:tr w:rsidR="00B131BE" w:rsidRPr="006410F1" w:rsidTr="007B00AC">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E-mail:</w:t>
            </w:r>
          </w:p>
        </w:tc>
      </w:tr>
      <w:tr w:rsidR="002D543B" w:rsidRPr="002D543B" w:rsidTr="000318A9">
        <w:tc>
          <w:tcPr>
            <w:tcW w:w="6912" w:type="dxa"/>
          </w:tcPr>
          <w:p w:rsidR="00B131BE" w:rsidRPr="002D543B" w:rsidRDefault="00B131BE" w:rsidP="002D543B">
            <w:pPr>
              <w:spacing w:after="0" w:line="240" w:lineRule="auto"/>
              <w:jc w:val="both"/>
              <w:rPr>
                <w:rFonts w:ascii="Arial" w:hAnsi="Arial" w:cs="Arial"/>
                <w:sz w:val="20"/>
                <w:szCs w:val="20"/>
                <w:lang w:val="pt-BR"/>
              </w:rPr>
            </w:pPr>
            <w:r w:rsidRPr="002D543B">
              <w:rPr>
                <w:rFonts w:ascii="Arial" w:hAnsi="Arial" w:cs="Arial"/>
                <w:sz w:val="20"/>
                <w:szCs w:val="20"/>
                <w:lang w:val="pt-BR"/>
              </w:rPr>
              <w:t>Responsável</w:t>
            </w:r>
            <w:r w:rsidR="002D543B" w:rsidRPr="002D543B">
              <w:rPr>
                <w:rFonts w:ascii="Arial" w:hAnsi="Arial" w:cs="Arial"/>
                <w:sz w:val="20"/>
                <w:szCs w:val="20"/>
                <w:lang w:val="pt-BR"/>
              </w:rPr>
              <w:t xml:space="preserve"> </w:t>
            </w:r>
            <w:r w:rsidR="002D543B">
              <w:rPr>
                <w:rFonts w:ascii="Arial" w:hAnsi="Arial" w:cs="Arial"/>
                <w:sz w:val="20"/>
                <w:szCs w:val="20"/>
                <w:lang w:val="pt-BR"/>
              </w:rPr>
              <w:t>na</w:t>
            </w:r>
            <w:r w:rsidR="002D543B" w:rsidRPr="002D543B">
              <w:rPr>
                <w:rFonts w:ascii="Arial" w:hAnsi="Arial" w:cs="Arial"/>
                <w:sz w:val="20"/>
                <w:szCs w:val="20"/>
                <w:lang w:val="pt-BR"/>
              </w:rPr>
              <w:t xml:space="preserve"> Instituição</w:t>
            </w:r>
            <w:r w:rsidRPr="002D543B">
              <w:rPr>
                <w:rFonts w:ascii="Arial" w:hAnsi="Arial" w:cs="Arial"/>
                <w:sz w:val="20"/>
                <w:szCs w:val="20"/>
                <w:lang w:val="pt-BR"/>
              </w:rPr>
              <w:t xml:space="preserve">:                                </w:t>
            </w:r>
          </w:p>
        </w:tc>
        <w:tc>
          <w:tcPr>
            <w:tcW w:w="3119" w:type="dxa"/>
          </w:tcPr>
          <w:p w:rsidR="00B131BE" w:rsidRPr="002D543B" w:rsidRDefault="00B131BE" w:rsidP="000318A9">
            <w:pPr>
              <w:spacing w:after="0" w:line="240" w:lineRule="auto"/>
              <w:jc w:val="both"/>
              <w:rPr>
                <w:rFonts w:ascii="Arial" w:hAnsi="Arial" w:cs="Arial"/>
                <w:sz w:val="20"/>
                <w:szCs w:val="20"/>
                <w:lang w:val="pt-BR"/>
              </w:rPr>
            </w:pPr>
            <w:r w:rsidRPr="002D543B">
              <w:rPr>
                <w:rFonts w:ascii="Arial" w:hAnsi="Arial" w:cs="Arial"/>
                <w:sz w:val="20"/>
                <w:szCs w:val="20"/>
                <w:lang w:val="pt-BR"/>
              </w:rPr>
              <w:t>Cargo:</w:t>
            </w:r>
          </w:p>
        </w:tc>
      </w:tr>
      <w:tr w:rsidR="002D543B" w:rsidRPr="002D543B" w:rsidTr="000318A9">
        <w:tc>
          <w:tcPr>
            <w:tcW w:w="6912" w:type="dxa"/>
          </w:tcPr>
          <w:p w:rsidR="00B131BE" w:rsidRPr="002D543B" w:rsidRDefault="00B131BE" w:rsidP="000318A9">
            <w:pPr>
              <w:spacing w:after="0" w:line="240" w:lineRule="auto"/>
              <w:jc w:val="both"/>
              <w:rPr>
                <w:rFonts w:ascii="Arial" w:hAnsi="Arial" w:cs="Arial"/>
                <w:sz w:val="20"/>
                <w:szCs w:val="20"/>
                <w:lang w:val="pt-BR"/>
              </w:rPr>
            </w:pPr>
            <w:r w:rsidRPr="002D543B">
              <w:rPr>
                <w:rFonts w:ascii="Arial" w:hAnsi="Arial" w:cs="Arial"/>
                <w:sz w:val="20"/>
                <w:szCs w:val="20"/>
                <w:lang w:val="pt-BR"/>
              </w:rPr>
              <w:t xml:space="preserve">Supervisor(a) de Estágio: </w:t>
            </w:r>
          </w:p>
        </w:tc>
        <w:tc>
          <w:tcPr>
            <w:tcW w:w="3119" w:type="dxa"/>
          </w:tcPr>
          <w:p w:rsidR="00B131BE" w:rsidRPr="002D543B" w:rsidRDefault="00B131BE" w:rsidP="000318A9">
            <w:pPr>
              <w:spacing w:after="0" w:line="240" w:lineRule="auto"/>
              <w:jc w:val="both"/>
              <w:rPr>
                <w:rFonts w:ascii="Arial" w:hAnsi="Arial" w:cs="Arial"/>
                <w:sz w:val="20"/>
                <w:szCs w:val="20"/>
                <w:lang w:val="pt-BR"/>
              </w:rPr>
            </w:pPr>
            <w:r w:rsidRPr="002D543B">
              <w:rPr>
                <w:rFonts w:ascii="Arial" w:hAnsi="Arial" w:cs="Arial"/>
                <w:sz w:val="20"/>
                <w:szCs w:val="20"/>
                <w:lang w:val="pt-BR"/>
              </w:rPr>
              <w:t>Cargo:</w:t>
            </w:r>
          </w:p>
        </w:tc>
      </w:tr>
    </w:tbl>
    <w:p w:rsidR="002D543B" w:rsidRDefault="002D543B" w:rsidP="00CF5ADA">
      <w:pPr>
        <w:spacing w:after="0" w:line="240" w:lineRule="auto"/>
        <w:jc w:val="both"/>
        <w:rPr>
          <w:rFonts w:ascii="Arial" w:hAnsi="Arial" w:cs="Arial"/>
          <w:b/>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1ª – DO OBJETO DO TERMO DE COMPROMISSO</w:t>
      </w:r>
    </w:p>
    <w:p w:rsidR="00CF5ADA" w:rsidRDefault="00CF5ADA" w:rsidP="00CF5ADA">
      <w:pPr>
        <w:spacing w:after="0" w:line="240" w:lineRule="auto"/>
        <w:jc w:val="both"/>
        <w:rPr>
          <w:rFonts w:ascii="Arial" w:hAnsi="Arial" w:cs="Arial"/>
          <w:color w:val="000000"/>
          <w:sz w:val="20"/>
          <w:szCs w:val="20"/>
          <w:lang w:val="pt-BR"/>
        </w:rPr>
      </w:pPr>
      <w:r w:rsidRPr="00CF5ADA">
        <w:rPr>
          <w:rFonts w:ascii="Arial" w:hAnsi="Arial" w:cs="Arial"/>
          <w:sz w:val="20"/>
          <w:szCs w:val="20"/>
          <w:lang w:val="pt-BR"/>
        </w:rPr>
        <w:t>Este termo de compromisso tem por objetivo estabelecer e regulamentar a admissão de alunos da UDESC, através da concessão de estágios curriculares</w:t>
      </w:r>
      <w:r w:rsidRPr="00CF5ADA">
        <w:rPr>
          <w:rFonts w:ascii="Arial" w:hAnsi="Arial" w:cs="Arial"/>
          <w:color w:val="000000"/>
          <w:sz w:val="20"/>
          <w:szCs w:val="20"/>
          <w:lang w:val="pt-BR"/>
        </w:rPr>
        <w:t xml:space="preserve"> obrigatórios, (</w:t>
      </w:r>
      <w:r w:rsidRPr="007A7C25">
        <w:rPr>
          <w:rFonts w:ascii="Arial" w:hAnsi="Arial" w:cs="Arial"/>
          <w:sz w:val="20"/>
          <w:szCs w:val="20"/>
          <w:lang w:val="pt-BR"/>
        </w:rPr>
        <w:t>remunerados ou não</w:t>
      </w:r>
      <w:r w:rsidRPr="00CF5ADA">
        <w:rPr>
          <w:rFonts w:ascii="Arial" w:hAnsi="Arial" w:cs="Arial"/>
          <w:color w:val="000000"/>
          <w:sz w:val="20"/>
          <w:szCs w:val="20"/>
          <w:lang w:val="pt-BR"/>
        </w:rPr>
        <w:t>), nos termos da Lei nº. 11.788.</w:t>
      </w:r>
    </w:p>
    <w:p w:rsidR="000855FC" w:rsidRDefault="000855FC" w:rsidP="009055FE">
      <w:pPr>
        <w:autoSpaceDE w:val="0"/>
        <w:autoSpaceDN w:val="0"/>
        <w:adjustRightInd w:val="0"/>
        <w:spacing w:after="0" w:line="240" w:lineRule="auto"/>
        <w:jc w:val="both"/>
        <w:rPr>
          <w:rFonts w:ascii="Arial" w:hAnsi="Arial" w:cs="Arial"/>
          <w:b/>
          <w:sz w:val="20"/>
          <w:szCs w:val="20"/>
          <w:lang w:val="pt-BR"/>
        </w:rPr>
      </w:pPr>
    </w:p>
    <w:p w:rsidR="00CF5ADA" w:rsidRPr="000855FC" w:rsidRDefault="00FF18BE" w:rsidP="009055FE">
      <w:pPr>
        <w:autoSpaceDE w:val="0"/>
        <w:autoSpaceDN w:val="0"/>
        <w:adjustRightInd w:val="0"/>
        <w:spacing w:after="0" w:line="240" w:lineRule="auto"/>
        <w:jc w:val="both"/>
        <w:rPr>
          <w:rFonts w:ascii="Arial" w:hAnsi="Arial" w:cs="Arial"/>
          <w:b/>
          <w:sz w:val="20"/>
          <w:szCs w:val="20"/>
          <w:lang w:val="pt-BR"/>
        </w:rPr>
      </w:pPr>
      <w:r w:rsidRPr="000855FC">
        <w:rPr>
          <w:rFonts w:ascii="Arial" w:hAnsi="Arial" w:cs="Arial"/>
          <w:b/>
          <w:sz w:val="20"/>
          <w:szCs w:val="20"/>
          <w:lang w:val="pt-BR"/>
        </w:rPr>
        <w:t xml:space="preserve">(Obs.: </w:t>
      </w:r>
      <w:r w:rsidRPr="000855FC">
        <w:rPr>
          <w:rFonts w:ascii="Arial" w:hAnsi="Arial" w:cs="Arial"/>
          <w:b/>
          <w:sz w:val="20"/>
          <w:szCs w:val="20"/>
        </w:rPr>
        <w:t xml:space="preserve">De </w:t>
      </w:r>
      <w:proofErr w:type="spellStart"/>
      <w:r w:rsidRPr="000855FC">
        <w:rPr>
          <w:rFonts w:ascii="Arial" w:hAnsi="Arial" w:cs="Arial"/>
          <w:b/>
          <w:sz w:val="20"/>
          <w:szCs w:val="20"/>
        </w:rPr>
        <w:t>acordo</w:t>
      </w:r>
      <w:proofErr w:type="spellEnd"/>
      <w:r w:rsidRPr="000855FC">
        <w:rPr>
          <w:rFonts w:ascii="Arial" w:hAnsi="Arial" w:cs="Arial"/>
          <w:b/>
          <w:sz w:val="20"/>
          <w:szCs w:val="20"/>
        </w:rPr>
        <w:t xml:space="preserve"> com a </w:t>
      </w:r>
      <w:proofErr w:type="spellStart"/>
      <w:r w:rsidR="009055FE" w:rsidRPr="000855FC">
        <w:rPr>
          <w:rFonts w:ascii="Arial" w:hAnsi="Arial" w:cs="Arial"/>
          <w:b/>
          <w:sz w:val="20"/>
          <w:szCs w:val="20"/>
        </w:rPr>
        <w:t>Resolução</w:t>
      </w:r>
      <w:proofErr w:type="spellEnd"/>
      <w:r w:rsidR="009055FE" w:rsidRPr="000855FC">
        <w:rPr>
          <w:rFonts w:ascii="Arial" w:hAnsi="Arial" w:cs="Arial"/>
          <w:b/>
          <w:sz w:val="20"/>
          <w:szCs w:val="20"/>
        </w:rPr>
        <w:t xml:space="preserve"> Nº 032/2020 – CONSUNI, </w:t>
      </w:r>
      <w:proofErr w:type="spellStart"/>
      <w:r w:rsidR="001C46A6" w:rsidRPr="001C46A6">
        <w:rPr>
          <w:b/>
        </w:rPr>
        <w:t>Resolução</w:t>
      </w:r>
      <w:proofErr w:type="spellEnd"/>
      <w:r w:rsidR="001C46A6" w:rsidRPr="001C46A6">
        <w:rPr>
          <w:b/>
        </w:rPr>
        <w:t xml:space="preserve"> Nº 050/2020 – CONSUNI</w:t>
      </w:r>
      <w:r w:rsidR="001C46A6">
        <w:t xml:space="preserve">, </w:t>
      </w:r>
      <w:r w:rsidR="009055FE" w:rsidRPr="000855FC">
        <w:rPr>
          <w:rFonts w:ascii="Arial" w:hAnsi="Arial" w:cs="Arial"/>
          <w:b/>
          <w:sz w:val="20"/>
          <w:szCs w:val="20"/>
        </w:rPr>
        <w:t xml:space="preserve">a </w:t>
      </w:r>
      <w:proofErr w:type="spellStart"/>
      <w:r w:rsidRPr="000855FC">
        <w:rPr>
          <w:rFonts w:ascii="Arial" w:hAnsi="Arial" w:cs="Arial"/>
          <w:b/>
          <w:sz w:val="20"/>
          <w:szCs w:val="20"/>
        </w:rPr>
        <w:t>Portaria</w:t>
      </w:r>
      <w:proofErr w:type="spellEnd"/>
      <w:r w:rsidRPr="000855FC">
        <w:rPr>
          <w:rFonts w:ascii="Arial" w:hAnsi="Arial" w:cs="Arial"/>
          <w:b/>
          <w:sz w:val="20"/>
          <w:szCs w:val="20"/>
        </w:rPr>
        <w:t xml:space="preserve"> MEC Nº 544 de 16</w:t>
      </w:r>
      <w:r w:rsidR="009055FE" w:rsidRPr="000855FC">
        <w:rPr>
          <w:rFonts w:ascii="Arial" w:hAnsi="Arial" w:cs="Arial"/>
          <w:b/>
          <w:sz w:val="20"/>
          <w:szCs w:val="20"/>
        </w:rPr>
        <w:t>/06/</w:t>
      </w:r>
      <w:r w:rsidRPr="000855FC">
        <w:rPr>
          <w:rFonts w:ascii="Arial" w:hAnsi="Arial" w:cs="Arial"/>
          <w:b/>
          <w:sz w:val="20"/>
          <w:szCs w:val="20"/>
        </w:rPr>
        <w:t xml:space="preserve">2020, a </w:t>
      </w:r>
      <w:proofErr w:type="spellStart"/>
      <w:r w:rsidRPr="000855FC">
        <w:rPr>
          <w:rFonts w:ascii="Arial" w:hAnsi="Arial" w:cs="Arial"/>
          <w:b/>
          <w:sz w:val="20"/>
          <w:szCs w:val="20"/>
        </w:rPr>
        <w:t>Resolução</w:t>
      </w:r>
      <w:proofErr w:type="spellEnd"/>
      <w:r w:rsidRPr="000855FC">
        <w:rPr>
          <w:rFonts w:ascii="Arial" w:hAnsi="Arial" w:cs="Arial"/>
          <w:b/>
          <w:sz w:val="20"/>
          <w:szCs w:val="20"/>
        </w:rPr>
        <w:t xml:space="preserve"> CEE/SC Nº 009 de 19</w:t>
      </w:r>
      <w:r w:rsidR="001F57CC" w:rsidRPr="000855FC">
        <w:rPr>
          <w:rFonts w:ascii="Arial" w:hAnsi="Arial" w:cs="Arial"/>
          <w:b/>
          <w:sz w:val="20"/>
          <w:szCs w:val="20"/>
        </w:rPr>
        <w:t>/03/202</w:t>
      </w:r>
      <w:r w:rsidRPr="000855FC">
        <w:rPr>
          <w:rFonts w:ascii="Arial" w:hAnsi="Arial" w:cs="Arial"/>
          <w:b/>
          <w:sz w:val="20"/>
          <w:szCs w:val="20"/>
        </w:rPr>
        <w:t xml:space="preserve">, a </w:t>
      </w:r>
      <w:proofErr w:type="spellStart"/>
      <w:r w:rsidRPr="000855FC">
        <w:rPr>
          <w:rFonts w:ascii="Arial" w:hAnsi="Arial" w:cs="Arial"/>
          <w:b/>
          <w:sz w:val="20"/>
          <w:szCs w:val="20"/>
        </w:rPr>
        <w:t>Resolução</w:t>
      </w:r>
      <w:proofErr w:type="spellEnd"/>
      <w:r w:rsidRPr="000855FC">
        <w:rPr>
          <w:rFonts w:ascii="Arial" w:hAnsi="Arial" w:cs="Arial"/>
          <w:b/>
          <w:sz w:val="20"/>
          <w:szCs w:val="20"/>
        </w:rPr>
        <w:t xml:space="preserve"> CEE/SC Nº 049 de 22</w:t>
      </w:r>
      <w:r w:rsidR="001F57CC" w:rsidRPr="000855FC">
        <w:rPr>
          <w:rFonts w:ascii="Arial" w:hAnsi="Arial" w:cs="Arial"/>
          <w:b/>
          <w:sz w:val="20"/>
          <w:szCs w:val="20"/>
        </w:rPr>
        <w:t>/06/</w:t>
      </w:r>
      <w:r w:rsidRPr="000855FC">
        <w:rPr>
          <w:rFonts w:ascii="Arial" w:hAnsi="Arial" w:cs="Arial"/>
          <w:b/>
          <w:sz w:val="20"/>
          <w:szCs w:val="20"/>
        </w:rPr>
        <w:t xml:space="preserve">2020, o </w:t>
      </w:r>
      <w:proofErr w:type="spellStart"/>
      <w:r w:rsidRPr="000855FC">
        <w:rPr>
          <w:rFonts w:ascii="Arial" w:hAnsi="Arial" w:cs="Arial"/>
          <w:b/>
          <w:sz w:val="20"/>
          <w:szCs w:val="20"/>
        </w:rPr>
        <w:t>Parecer</w:t>
      </w:r>
      <w:proofErr w:type="spellEnd"/>
      <w:r w:rsidRPr="000855FC">
        <w:rPr>
          <w:rFonts w:ascii="Arial" w:hAnsi="Arial" w:cs="Arial"/>
          <w:b/>
          <w:sz w:val="20"/>
          <w:szCs w:val="20"/>
        </w:rPr>
        <w:t xml:space="preserve"> CEE/SC N° 222</w:t>
      </w:r>
      <w:r w:rsidR="001F57CC" w:rsidRPr="000855FC">
        <w:rPr>
          <w:rFonts w:ascii="Arial" w:hAnsi="Arial" w:cs="Arial"/>
          <w:b/>
          <w:sz w:val="20"/>
          <w:szCs w:val="20"/>
        </w:rPr>
        <w:t xml:space="preserve"> de 12/05/2020</w:t>
      </w:r>
      <w:r w:rsidR="009F4DAF" w:rsidRPr="000855FC">
        <w:rPr>
          <w:rFonts w:ascii="Arial" w:hAnsi="Arial" w:cs="Arial"/>
          <w:b/>
          <w:sz w:val="20"/>
          <w:szCs w:val="20"/>
        </w:rPr>
        <w:t xml:space="preserve"> e</w:t>
      </w:r>
      <w:r w:rsidRPr="000855FC">
        <w:rPr>
          <w:rFonts w:ascii="Arial" w:hAnsi="Arial" w:cs="Arial"/>
          <w:b/>
          <w:sz w:val="20"/>
          <w:szCs w:val="20"/>
        </w:rPr>
        <w:t xml:space="preserve"> o </w:t>
      </w:r>
      <w:proofErr w:type="spellStart"/>
      <w:r w:rsidRPr="000855FC">
        <w:rPr>
          <w:rFonts w:ascii="Arial" w:hAnsi="Arial" w:cs="Arial"/>
          <w:b/>
          <w:sz w:val="20"/>
          <w:szCs w:val="20"/>
        </w:rPr>
        <w:t>Parecer</w:t>
      </w:r>
      <w:proofErr w:type="spellEnd"/>
      <w:r w:rsidRPr="000855FC">
        <w:rPr>
          <w:rFonts w:ascii="Arial" w:hAnsi="Arial" w:cs="Arial"/>
          <w:b/>
          <w:sz w:val="20"/>
          <w:szCs w:val="20"/>
        </w:rPr>
        <w:t xml:space="preserve"> CNE/CP Nº 5/2020</w:t>
      </w:r>
      <w:r w:rsidR="001F57CC" w:rsidRPr="000855FC">
        <w:rPr>
          <w:rFonts w:ascii="Arial" w:hAnsi="Arial" w:cs="Arial"/>
          <w:b/>
          <w:sz w:val="20"/>
          <w:szCs w:val="20"/>
        </w:rPr>
        <w:t xml:space="preserve"> de </w:t>
      </w:r>
      <w:r w:rsidR="001F57CC" w:rsidRPr="000855FC">
        <w:rPr>
          <w:rFonts w:ascii="Arial" w:hAnsi="Arial" w:cs="Arial"/>
          <w:b/>
          <w:sz w:val="20"/>
          <w:szCs w:val="20"/>
          <w:lang w:val="pt-PT"/>
        </w:rPr>
        <w:t>28/4/2020</w:t>
      </w:r>
      <w:r w:rsidR="0010125C" w:rsidRPr="000855FC">
        <w:rPr>
          <w:rFonts w:ascii="Arial" w:hAnsi="Arial" w:cs="Arial"/>
          <w:b/>
          <w:sz w:val="20"/>
          <w:szCs w:val="20"/>
        </w:rPr>
        <w:t xml:space="preserve"> </w:t>
      </w:r>
      <w:r w:rsidR="001F57CC" w:rsidRPr="000855FC">
        <w:rPr>
          <w:rFonts w:ascii="Arial" w:hAnsi="Arial" w:cs="Arial"/>
          <w:b/>
          <w:sz w:val="20"/>
          <w:szCs w:val="20"/>
        </w:rPr>
        <w:t>o</w:t>
      </w:r>
      <w:r w:rsidRPr="000855FC">
        <w:rPr>
          <w:rFonts w:ascii="Arial" w:hAnsi="Arial" w:cs="Arial"/>
          <w:b/>
          <w:sz w:val="20"/>
          <w:szCs w:val="20"/>
        </w:rPr>
        <w:t xml:space="preserve"> </w:t>
      </w:r>
      <w:proofErr w:type="spellStart"/>
      <w:r w:rsidRPr="000855FC">
        <w:rPr>
          <w:rFonts w:ascii="Arial" w:hAnsi="Arial" w:cs="Arial"/>
          <w:b/>
          <w:sz w:val="20"/>
          <w:szCs w:val="20"/>
        </w:rPr>
        <w:t>presente</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termo</w:t>
      </w:r>
      <w:proofErr w:type="spellEnd"/>
      <w:r w:rsidRPr="000855FC">
        <w:rPr>
          <w:rFonts w:ascii="Arial" w:hAnsi="Arial" w:cs="Arial"/>
          <w:b/>
          <w:sz w:val="20"/>
          <w:szCs w:val="20"/>
        </w:rPr>
        <w:t xml:space="preserve"> de </w:t>
      </w:r>
      <w:proofErr w:type="spellStart"/>
      <w:r w:rsidRPr="000855FC">
        <w:rPr>
          <w:rFonts w:ascii="Arial" w:hAnsi="Arial" w:cs="Arial"/>
          <w:b/>
          <w:sz w:val="20"/>
          <w:szCs w:val="20"/>
        </w:rPr>
        <w:t>compromisso</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estabelece</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realizar</w:t>
      </w:r>
      <w:proofErr w:type="spellEnd"/>
      <w:r w:rsidRPr="000855FC">
        <w:rPr>
          <w:rFonts w:ascii="Arial" w:hAnsi="Arial" w:cs="Arial"/>
          <w:b/>
          <w:sz w:val="20"/>
          <w:szCs w:val="20"/>
        </w:rPr>
        <w:t xml:space="preserve"> de </w:t>
      </w:r>
      <w:proofErr w:type="spellStart"/>
      <w:r w:rsidRPr="000855FC">
        <w:rPr>
          <w:rFonts w:ascii="Arial" w:hAnsi="Arial" w:cs="Arial"/>
          <w:b/>
          <w:sz w:val="20"/>
          <w:szCs w:val="20"/>
        </w:rPr>
        <w:t>modo</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não</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presencial</w:t>
      </w:r>
      <w:proofErr w:type="spellEnd"/>
      <w:r w:rsidRPr="000855FC">
        <w:rPr>
          <w:rFonts w:ascii="Arial" w:hAnsi="Arial" w:cs="Arial"/>
          <w:b/>
          <w:sz w:val="20"/>
          <w:szCs w:val="20"/>
        </w:rPr>
        <w:t xml:space="preserve">, no </w:t>
      </w:r>
      <w:proofErr w:type="spellStart"/>
      <w:r w:rsidRPr="000855FC">
        <w:rPr>
          <w:rFonts w:ascii="Arial" w:hAnsi="Arial" w:cs="Arial"/>
          <w:b/>
          <w:sz w:val="20"/>
          <w:szCs w:val="20"/>
        </w:rPr>
        <w:t>período</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excepcional</w:t>
      </w:r>
      <w:proofErr w:type="spellEnd"/>
      <w:r w:rsidRPr="000855FC">
        <w:rPr>
          <w:rFonts w:ascii="Arial" w:hAnsi="Arial" w:cs="Arial"/>
          <w:b/>
          <w:sz w:val="20"/>
          <w:szCs w:val="20"/>
        </w:rPr>
        <w:t xml:space="preserve"> da </w:t>
      </w:r>
      <w:proofErr w:type="spellStart"/>
      <w:r w:rsidRPr="000855FC">
        <w:rPr>
          <w:rFonts w:ascii="Arial" w:hAnsi="Arial" w:cs="Arial"/>
          <w:b/>
          <w:sz w:val="20"/>
          <w:szCs w:val="20"/>
        </w:rPr>
        <w:t>pandemia</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causada</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pelo</w:t>
      </w:r>
      <w:proofErr w:type="spellEnd"/>
      <w:r w:rsidRPr="000855FC">
        <w:rPr>
          <w:rFonts w:ascii="Arial" w:hAnsi="Arial" w:cs="Arial"/>
          <w:b/>
          <w:sz w:val="20"/>
          <w:szCs w:val="20"/>
        </w:rPr>
        <w:t xml:space="preserve"> novo coronavirus (COVID-19), o </w:t>
      </w:r>
      <w:proofErr w:type="spellStart"/>
      <w:r w:rsidRPr="000855FC">
        <w:rPr>
          <w:rFonts w:ascii="Arial" w:hAnsi="Arial" w:cs="Arial"/>
          <w:b/>
          <w:sz w:val="20"/>
          <w:szCs w:val="20"/>
        </w:rPr>
        <w:t>estágio</w:t>
      </w:r>
      <w:proofErr w:type="spellEnd"/>
      <w:r w:rsidRPr="000855FC">
        <w:rPr>
          <w:rFonts w:ascii="Arial" w:hAnsi="Arial" w:cs="Arial"/>
          <w:b/>
          <w:sz w:val="20"/>
          <w:szCs w:val="20"/>
        </w:rPr>
        <w:t xml:space="preserve"> curricular </w:t>
      </w:r>
      <w:proofErr w:type="spellStart"/>
      <w:r w:rsidRPr="000855FC">
        <w:rPr>
          <w:rFonts w:ascii="Arial" w:hAnsi="Arial" w:cs="Arial"/>
          <w:b/>
          <w:sz w:val="20"/>
          <w:szCs w:val="20"/>
        </w:rPr>
        <w:t>supervisionado</w:t>
      </w:r>
      <w:proofErr w:type="spellEnd"/>
      <w:r w:rsidRPr="000855FC">
        <w:rPr>
          <w:rFonts w:ascii="Arial" w:hAnsi="Arial" w:cs="Arial"/>
          <w:b/>
          <w:sz w:val="20"/>
          <w:szCs w:val="20"/>
        </w:rPr>
        <w:t xml:space="preserve"> </w:t>
      </w:r>
      <w:proofErr w:type="spellStart"/>
      <w:r w:rsidRPr="000855FC">
        <w:rPr>
          <w:rFonts w:ascii="Arial" w:hAnsi="Arial" w:cs="Arial"/>
          <w:b/>
          <w:sz w:val="20"/>
          <w:szCs w:val="20"/>
        </w:rPr>
        <w:t>obrigatório</w:t>
      </w:r>
      <w:proofErr w:type="spellEnd"/>
      <w:r w:rsidRPr="000855FC">
        <w:rPr>
          <w:rFonts w:ascii="Arial" w:hAnsi="Arial" w:cs="Arial"/>
          <w:b/>
          <w:sz w:val="20"/>
          <w:szCs w:val="20"/>
        </w:rPr>
        <w:t>.)</w:t>
      </w:r>
    </w:p>
    <w:p w:rsidR="009055FE" w:rsidRDefault="009055FE" w:rsidP="00CF5ADA">
      <w:pPr>
        <w:spacing w:after="0" w:line="240" w:lineRule="auto"/>
        <w:jc w:val="both"/>
        <w:rPr>
          <w:rFonts w:ascii="Arial" w:hAnsi="Arial" w:cs="Arial"/>
          <w:b/>
          <w:sz w:val="20"/>
          <w:szCs w:val="20"/>
          <w:lang w:val="pt-BR"/>
        </w:rPr>
      </w:pPr>
    </w:p>
    <w:p w:rsidR="009055FE" w:rsidRDefault="009055FE" w:rsidP="00CF5ADA">
      <w:pPr>
        <w:spacing w:after="0" w:line="240" w:lineRule="auto"/>
        <w:jc w:val="both"/>
        <w:rPr>
          <w:rFonts w:ascii="Arial" w:hAnsi="Arial" w:cs="Arial"/>
          <w:b/>
          <w:sz w:val="20"/>
          <w:szCs w:val="20"/>
          <w:lang w:val="pt-BR"/>
        </w:rPr>
      </w:pPr>
    </w:p>
    <w:p w:rsidR="009055FE" w:rsidRDefault="009055FE" w:rsidP="00CF5ADA">
      <w:pPr>
        <w:spacing w:after="0" w:line="240" w:lineRule="auto"/>
        <w:jc w:val="both"/>
        <w:rPr>
          <w:rFonts w:ascii="Arial" w:hAnsi="Arial" w:cs="Arial"/>
          <w:b/>
          <w:sz w:val="20"/>
          <w:szCs w:val="20"/>
          <w:lang w:val="pt-BR"/>
        </w:rPr>
      </w:pPr>
    </w:p>
    <w:p w:rsidR="009055FE" w:rsidRDefault="009055FE" w:rsidP="00CF5ADA">
      <w:pPr>
        <w:spacing w:after="0" w:line="240" w:lineRule="auto"/>
        <w:jc w:val="both"/>
        <w:rPr>
          <w:rFonts w:ascii="Arial" w:hAnsi="Arial" w:cs="Arial"/>
          <w:b/>
          <w:sz w:val="20"/>
          <w:szCs w:val="20"/>
          <w:lang w:val="pt-BR"/>
        </w:rPr>
      </w:pPr>
    </w:p>
    <w:p w:rsidR="009055FE"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lastRenderedPageBreak/>
        <w:t>Cláusula 2ª – DA VIGÊNCIA</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O vínculo de estágio, objeto do presente Termo de Compromisso de Estágio, terá início da data de sua assinatura, até dois anos, e desde que mantido o vínculo do estagiário com a Instituição de Ensino, nos termos do artigo 11, da Lei nº 11.788/2008.  </w:t>
      </w:r>
    </w:p>
    <w:p w:rsidR="00CB1678" w:rsidRDefault="00CB1678"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3ª – DA DESCRIÇÃO DAS ATIVIDADES A SEREM EXECUTADAS PELO ESTAGIÁRIO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As atividades a serem exercidas pelo estagiário compreendem as tarefas oriundas do plano de estágio e elaborado em consonância com o projeto pedagógico do curso. </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Parágrafo único – A carga horária total do estágio curricular obrigatório é estabelecida no projeto pedagógico de cada curso, observada a cláusula quarta.</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4ª – DO HORÁRIO DE JORNADA</w:t>
      </w: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r w:rsidRPr="009A4A46">
        <w:rPr>
          <w:rFonts w:ascii="Arial" w:hAnsi="Arial" w:cs="Arial"/>
          <w:sz w:val="20"/>
          <w:szCs w:val="20"/>
        </w:rPr>
        <w:t xml:space="preserve"> A jornada do estagiário será de até 6 (seis) horas diárias e 30 (trinta) horas semanais, garantida a compatibilidade com as atividades escolares.</w:t>
      </w:r>
    </w:p>
    <w:p w:rsidR="00CF5ADA" w:rsidRPr="009A4A46" w:rsidRDefault="00CF5ADA" w:rsidP="00CF5ADA">
      <w:pPr>
        <w:pStyle w:val="texto1"/>
        <w:shd w:val="clear" w:color="auto" w:fill="FFFFFF"/>
        <w:spacing w:before="0" w:beforeAutospacing="0" w:after="0" w:afterAutospacing="0" w:line="240" w:lineRule="auto"/>
        <w:ind w:left="1535" w:right="312"/>
        <w:rPr>
          <w:rFonts w:ascii="Arial" w:hAnsi="Arial" w:cs="Arial"/>
          <w:sz w:val="20"/>
          <w:szCs w:val="20"/>
        </w:rPr>
      </w:pP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r w:rsidRPr="009A4A46">
        <w:rPr>
          <w:rFonts w:ascii="Arial" w:hAnsi="Arial" w:cs="Arial"/>
          <w:sz w:val="20"/>
          <w:szCs w:val="20"/>
        </w:rPr>
        <w:t>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r w:rsidRPr="009A4A46">
        <w:rPr>
          <w:rFonts w:ascii="Arial" w:hAnsi="Arial" w:cs="Arial"/>
          <w:sz w:val="20"/>
          <w:szCs w:val="20"/>
        </w:rPr>
        <w:t>Parágrafo 2º - Se a instituição de ensino adotar verificações de aprendizagem periódicas ou finais, nos períodos de avaliação, o estagiário terá direito a reduzir pelo menos à metade sua carga horária, para garantir o bom desempenho do estudante.</w:t>
      </w: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p>
    <w:p w:rsidR="00CF5ADA" w:rsidRPr="002D543B" w:rsidRDefault="00CF5ADA" w:rsidP="00CF5ADA">
      <w:pPr>
        <w:spacing w:after="0" w:line="240" w:lineRule="auto"/>
        <w:jc w:val="both"/>
        <w:rPr>
          <w:rFonts w:ascii="Arial" w:hAnsi="Arial" w:cs="Arial"/>
          <w:b/>
          <w:sz w:val="20"/>
          <w:szCs w:val="20"/>
          <w:lang w:val="pt-BR"/>
        </w:rPr>
      </w:pPr>
      <w:r w:rsidRPr="002D543B">
        <w:rPr>
          <w:rFonts w:ascii="Arial" w:hAnsi="Arial" w:cs="Arial"/>
          <w:b/>
          <w:sz w:val="20"/>
          <w:szCs w:val="20"/>
          <w:lang w:val="pt-BR"/>
        </w:rPr>
        <w:t>Cláusula 5ª - DO DIREITO AO RECESSO</w:t>
      </w:r>
    </w:p>
    <w:p w:rsidR="002D543B" w:rsidRPr="00352868" w:rsidRDefault="002D543B" w:rsidP="002D543B">
      <w:pPr>
        <w:spacing w:after="0" w:line="240" w:lineRule="auto"/>
        <w:jc w:val="both"/>
        <w:rPr>
          <w:rFonts w:ascii="Arial" w:eastAsia="Times New Roman" w:hAnsi="Arial" w:cs="Arial"/>
          <w:b/>
          <w:sz w:val="20"/>
          <w:szCs w:val="20"/>
          <w:lang w:val="pt-BR" w:eastAsia="pt-BR"/>
        </w:rPr>
      </w:pPr>
      <w:r w:rsidRPr="00352868">
        <w:rPr>
          <w:rFonts w:ascii="Arial" w:eastAsia="Times New Roman" w:hAnsi="Arial" w:cs="Arial"/>
          <w:b/>
          <w:sz w:val="20"/>
          <w:szCs w:val="20"/>
          <w:lang w:val="pt-BR" w:eastAsia="pt-BR"/>
        </w:rPr>
        <w:t>(Não se aplica nos casos referentes</w:t>
      </w:r>
      <w:r>
        <w:rPr>
          <w:rFonts w:ascii="Arial" w:eastAsia="Times New Roman" w:hAnsi="Arial" w:cs="Arial"/>
          <w:b/>
          <w:sz w:val="20"/>
          <w:szCs w:val="20"/>
          <w:lang w:val="pt-BR" w:eastAsia="pt-BR"/>
        </w:rPr>
        <w:t xml:space="preserve"> </w:t>
      </w:r>
      <w:r w:rsidRPr="00352868">
        <w:rPr>
          <w:rFonts w:ascii="Arial" w:eastAsia="Times New Roman" w:hAnsi="Arial" w:cs="Arial"/>
          <w:b/>
          <w:sz w:val="20"/>
          <w:szCs w:val="20"/>
          <w:lang w:val="pt-BR" w:eastAsia="pt-BR"/>
        </w:rPr>
        <w:t xml:space="preserve">a estágios obrigatórios realizados </w:t>
      </w:r>
      <w:r>
        <w:rPr>
          <w:rFonts w:ascii="Arial" w:eastAsia="Times New Roman" w:hAnsi="Arial" w:cs="Arial"/>
          <w:b/>
          <w:sz w:val="20"/>
          <w:szCs w:val="20"/>
          <w:lang w:val="pt-BR" w:eastAsia="pt-BR"/>
        </w:rPr>
        <w:t>nas licenciaturas</w:t>
      </w:r>
      <w:r w:rsidRPr="00352868">
        <w:rPr>
          <w:rFonts w:ascii="Arial" w:eastAsia="Times New Roman" w:hAnsi="Arial" w:cs="Arial"/>
          <w:b/>
          <w:sz w:val="20"/>
          <w:szCs w:val="20"/>
          <w:lang w:val="pt-BR" w:eastAsia="pt-BR"/>
        </w:rPr>
        <w:t>)</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É assegurado ao estagiário, sempre que o estágio tenha duração igual ou superior a 1 (um) ano, período de recesso remunerado de 30 (trinta) dias, quando for o caso, a ser gozado preferencialmente durante suas férias escolares, de acordo com o disposto na Lei nº 11.788/2008, artigo 13.</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 </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Parágrafo 1º Os dias de recesso previstos neste artigo serão concedidos de maneira proporcional, nos casos de o estágio ter duração inferior a 1 (um) ano;</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Parágrafo 2º Não há direito ao adicional de 1/3 previsto na Constituição Federal, salvo disposição legislativa em contrário;</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Parágrafo 3º Compete a entidade concedente estipular o dia de concessão do recesso, que será preferencialmente durante as férias escolares.</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6ª – DOS DEVERES DAS PARTES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Além de outros previstos neste termo e no plano de atividades do estagiário, são os seguintes os deveres das partes:</w:t>
      </w:r>
    </w:p>
    <w:p w:rsidR="00CF5ADA" w:rsidRPr="00CF5ADA" w:rsidRDefault="00CF5ADA" w:rsidP="00CF5ADA">
      <w:pPr>
        <w:spacing w:after="0" w:line="240" w:lineRule="auto"/>
        <w:jc w:val="both"/>
        <w:rPr>
          <w:rFonts w:ascii="Arial" w:hAnsi="Arial" w:cs="Arial"/>
          <w:sz w:val="20"/>
          <w:szCs w:val="20"/>
          <w:lang w:val="pt-BR"/>
        </w:rPr>
      </w:pPr>
    </w:p>
    <w:p w:rsidR="00CF5ADA" w:rsidRPr="009E6942" w:rsidRDefault="00CF5ADA" w:rsidP="00CF5ADA">
      <w:pPr>
        <w:spacing w:after="0" w:line="240" w:lineRule="auto"/>
        <w:jc w:val="both"/>
        <w:rPr>
          <w:rFonts w:ascii="Arial" w:hAnsi="Arial" w:cs="Arial"/>
          <w:b/>
          <w:sz w:val="20"/>
          <w:szCs w:val="20"/>
          <w:lang w:val="pt-BR"/>
        </w:rPr>
      </w:pPr>
      <w:r w:rsidRPr="009E6942">
        <w:rPr>
          <w:rFonts w:ascii="Arial" w:hAnsi="Arial" w:cs="Arial"/>
          <w:b/>
          <w:sz w:val="20"/>
          <w:szCs w:val="20"/>
          <w:lang w:val="pt-BR"/>
        </w:rPr>
        <w:t>Parágrafo 1º- Da Instituição de Ensino: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 - avaliar as instalações da parte concedente do estágio e sua adequação à formação cultural e profissional do acadêmico;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 - indicar professor orientador, da área a ser desenvolvida no estágio, como responsável pelo acompanhamento e avaliação das atividades do estagiário;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III - exigir do acadêmico a apresentação periódica, em prazo não superior a 6 (seis) meses, de relatório das atividades;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IV - zelar pelo cumprimento do termo de compromisso, reorientando o estagiário para outro local em caso de descumprimento de suas normas;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 - elaborar normas complementares e instrumentos de avaliação dos estágios e de seus acadêmicos;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 - comunicar à parte concedente do estágio, no início do período letivo, as datas de realização das avaliações;</w:t>
      </w: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Parágrafo 2º - Da Entidade Concedente</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 – ofertar instalações que tenham condiçõ</w:t>
      </w:r>
      <w:r w:rsidR="004D3057">
        <w:rPr>
          <w:rFonts w:ascii="Arial" w:hAnsi="Arial" w:cs="Arial"/>
          <w:sz w:val="20"/>
          <w:szCs w:val="20"/>
          <w:lang w:val="pt-BR"/>
        </w:rPr>
        <w:t xml:space="preserve">es de proporcionar ao </w:t>
      </w:r>
      <w:proofErr w:type="gramStart"/>
      <w:r w:rsidR="004D3057">
        <w:rPr>
          <w:rFonts w:ascii="Arial" w:hAnsi="Arial" w:cs="Arial"/>
          <w:sz w:val="20"/>
          <w:szCs w:val="20"/>
          <w:lang w:val="pt-BR"/>
        </w:rPr>
        <w:t xml:space="preserve">acadêmico </w:t>
      </w:r>
      <w:r w:rsidRPr="00CF5ADA">
        <w:rPr>
          <w:rFonts w:ascii="Arial" w:hAnsi="Arial" w:cs="Arial"/>
          <w:sz w:val="20"/>
          <w:szCs w:val="20"/>
          <w:lang w:val="pt-BR"/>
        </w:rPr>
        <w:t>atividades</w:t>
      </w:r>
      <w:proofErr w:type="gramEnd"/>
      <w:r w:rsidRPr="00CF5ADA">
        <w:rPr>
          <w:rFonts w:ascii="Arial" w:hAnsi="Arial" w:cs="Arial"/>
          <w:sz w:val="20"/>
          <w:szCs w:val="20"/>
          <w:lang w:val="pt-BR"/>
        </w:rPr>
        <w:t xml:space="preserve"> de aprendizagem relacionadas ao seu curso de formação;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III – por ocasião do desligamento do estagiário, entregar termo de realização do estágio com indicação resumida das atividades desenvolvidas, dos períodos e da avaliação de desempenho;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IV – manter </w:t>
      </w:r>
      <w:proofErr w:type="gramStart"/>
      <w:r w:rsidRPr="00CF5ADA">
        <w:rPr>
          <w:rFonts w:ascii="Arial" w:hAnsi="Arial" w:cs="Arial"/>
          <w:sz w:val="20"/>
          <w:szCs w:val="20"/>
          <w:lang w:val="pt-BR"/>
        </w:rPr>
        <w:t>à</w:t>
      </w:r>
      <w:proofErr w:type="gramEnd"/>
      <w:r w:rsidRPr="00CF5ADA">
        <w:rPr>
          <w:rFonts w:ascii="Arial" w:hAnsi="Arial" w:cs="Arial"/>
          <w:sz w:val="20"/>
          <w:szCs w:val="20"/>
          <w:lang w:val="pt-BR"/>
        </w:rPr>
        <w:t xml:space="preserve"> disposição da fiscalização documentos que comprovem a relação de estágio;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lastRenderedPageBreak/>
        <w:t xml:space="preserve">V – enviar à instituição de ensino, com periodicidade mínima de </w:t>
      </w:r>
      <w:proofErr w:type="gramStart"/>
      <w:r w:rsidRPr="00CF5ADA">
        <w:rPr>
          <w:rFonts w:ascii="Arial" w:hAnsi="Arial" w:cs="Arial"/>
          <w:sz w:val="20"/>
          <w:szCs w:val="20"/>
          <w:lang w:val="pt-BR"/>
        </w:rPr>
        <w:t>6</w:t>
      </w:r>
      <w:proofErr w:type="gramEnd"/>
      <w:r w:rsidRPr="00CF5ADA">
        <w:rPr>
          <w:rFonts w:ascii="Arial" w:hAnsi="Arial" w:cs="Arial"/>
          <w:sz w:val="20"/>
          <w:szCs w:val="20"/>
          <w:lang w:val="pt-BR"/>
        </w:rPr>
        <w:t xml:space="preserve"> (seis) meses, relatório de atividades, com vista obrigatória ao estagiário;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 – zelar pela aprendizagem do estagiário, em conformidade com o currículo de seu curso de formação;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VII - pagar pontualmente a bolsa auxílio e benefícios diretamente ao estagiário ou realizar pontualmente o repasse, quando assim acordado;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VIII - fornecer à instituição de ensino todas as informações necessárias à avaliação e acompanhamento do estágio quando solicitada.</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IX - sinalizar à Instituição os casos de descumprimento ao estabelecido neste termo.</w:t>
      </w: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Parágrafo 3º - Do estagiário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 – cumprir com zelo e responsabilidade as tarefas que lhe forem submetidas;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 – cumprir integralmente as horas previstas para o seu estágio, conforme especificado em cláusula própria;</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III – manter regularmente preenchido o relatório de atividades exercidas, a ser devidamente conferido pelo supervisor indicado pela entidade concedente, e, após visto de ambos, em período não superior </w:t>
      </w:r>
      <w:proofErr w:type="gramStart"/>
      <w:r w:rsidRPr="00CF5ADA">
        <w:rPr>
          <w:rFonts w:ascii="Arial" w:hAnsi="Arial" w:cs="Arial"/>
          <w:sz w:val="20"/>
          <w:szCs w:val="20"/>
          <w:lang w:val="pt-BR"/>
        </w:rPr>
        <w:t>à</w:t>
      </w:r>
      <w:proofErr w:type="gramEnd"/>
      <w:r w:rsidRPr="00CF5ADA">
        <w:rPr>
          <w:rFonts w:ascii="Arial" w:hAnsi="Arial" w:cs="Arial"/>
          <w:sz w:val="20"/>
          <w:szCs w:val="20"/>
          <w:lang w:val="pt-BR"/>
        </w:rPr>
        <w:t xml:space="preserve"> seis meses, providenciar a entrega do relatório ao professor orientador indicado pela instituição de ensino;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IV – no mesmo prazo descrito no item anterior, ou seja, seis meses, deverá o estagiário trazer declaração atualizada da instituição de ensino atestando a sua matrícula e regular </w:t>
      </w:r>
      <w:r w:rsidR="00F50C0B" w:rsidRPr="00CF5ADA">
        <w:rPr>
          <w:rFonts w:ascii="Arial" w:hAnsi="Arial" w:cs="Arial"/>
          <w:sz w:val="20"/>
          <w:szCs w:val="20"/>
          <w:lang w:val="pt-BR"/>
        </w:rPr>
        <w:t>frequência</w:t>
      </w:r>
      <w:r w:rsidRPr="00CF5ADA">
        <w:rPr>
          <w:rFonts w:ascii="Arial" w:hAnsi="Arial" w:cs="Arial"/>
          <w:sz w:val="20"/>
          <w:szCs w:val="20"/>
          <w:lang w:val="pt-BR"/>
        </w:rPr>
        <w:t>;</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 – acatar as normas internas da Concedente, bem como orientações e recomendações efetuadas por seu supervisor.</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VII - assinar, ao término do estágio, o Termo de Desligamento do Estágio, a ser fornecido pela Concedente.</w:t>
      </w:r>
    </w:p>
    <w:p w:rsidR="00CF5ADA" w:rsidRPr="00CF5ADA" w:rsidRDefault="00CF5ADA" w:rsidP="00CF5ADA">
      <w:pPr>
        <w:spacing w:after="0" w:line="240" w:lineRule="auto"/>
        <w:jc w:val="both"/>
        <w:rPr>
          <w:rFonts w:ascii="Arial" w:hAnsi="Arial" w:cs="Arial"/>
          <w:sz w:val="20"/>
          <w:szCs w:val="20"/>
          <w:lang w:val="pt-BR"/>
        </w:rPr>
      </w:pPr>
    </w:p>
    <w:p w:rsidR="00CF5ADA" w:rsidRPr="009A4A46" w:rsidRDefault="00CF5ADA" w:rsidP="00CF5ADA">
      <w:pPr>
        <w:pStyle w:val="Corpodetexto"/>
        <w:rPr>
          <w:sz w:val="20"/>
          <w:szCs w:val="20"/>
        </w:rPr>
      </w:pPr>
      <w:r w:rsidRPr="009A4A46">
        <w:rPr>
          <w:sz w:val="20"/>
          <w:szCs w:val="20"/>
        </w:rPr>
        <w:t>Cláusula 7ª - DO PAGAMENTO DO SEGURO CONTRA ACIDENTES PESSOAIS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Nos estágios curriculares obrigatórios não remunerados dos cursos de graduação da UDESC, a responsabilidade pelo pagamento do seguro contra acidentes pessoais em favor do estudante de estágio poderá ficar a cargo tanto da UDESC quanto da entidade concedente da oportunidade do estágio, de acordo com a Resolução nº 200/2006 – CONSUNI. </w:t>
      </w:r>
    </w:p>
    <w:p w:rsidR="00CF5ADA" w:rsidRPr="00CF5ADA" w:rsidRDefault="00CF5ADA" w:rsidP="00CF5ADA">
      <w:pPr>
        <w:spacing w:after="0" w:line="240" w:lineRule="auto"/>
        <w:jc w:val="both"/>
        <w:rPr>
          <w:rFonts w:ascii="Arial" w:hAnsi="Arial" w:cs="Arial"/>
          <w:sz w:val="20"/>
          <w:szCs w:val="20"/>
          <w:lang w:val="pt-BR"/>
        </w:rPr>
      </w:pPr>
    </w:p>
    <w:p w:rsid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8ª – DA BOLSA AUXÍLIO</w:t>
      </w:r>
    </w:p>
    <w:p w:rsidR="00352868" w:rsidRDefault="00352868" w:rsidP="00352868">
      <w:pPr>
        <w:spacing w:after="0" w:line="240" w:lineRule="auto"/>
        <w:jc w:val="both"/>
        <w:rPr>
          <w:rFonts w:ascii="Arial" w:eastAsia="Times New Roman" w:hAnsi="Arial" w:cs="Arial"/>
          <w:b/>
          <w:sz w:val="20"/>
          <w:szCs w:val="20"/>
          <w:lang w:val="pt-BR" w:eastAsia="pt-BR"/>
        </w:rPr>
      </w:pPr>
    </w:p>
    <w:p w:rsidR="00352868" w:rsidRPr="00352868" w:rsidRDefault="00352868" w:rsidP="00352868">
      <w:pPr>
        <w:spacing w:after="0" w:line="240" w:lineRule="auto"/>
        <w:jc w:val="both"/>
        <w:rPr>
          <w:rFonts w:ascii="Arial" w:eastAsia="Times New Roman" w:hAnsi="Arial" w:cs="Arial"/>
          <w:b/>
          <w:sz w:val="20"/>
          <w:szCs w:val="20"/>
          <w:lang w:val="pt-BR" w:eastAsia="pt-BR"/>
        </w:rPr>
      </w:pPr>
      <w:r w:rsidRPr="00352868">
        <w:rPr>
          <w:rFonts w:ascii="Arial" w:eastAsia="Times New Roman" w:hAnsi="Arial" w:cs="Arial"/>
          <w:b/>
          <w:sz w:val="20"/>
          <w:szCs w:val="20"/>
          <w:lang w:val="pt-BR" w:eastAsia="pt-BR"/>
        </w:rPr>
        <w:t>(Não se aplica nos casos referentes</w:t>
      </w:r>
      <w:r w:rsidR="006410F1">
        <w:rPr>
          <w:rFonts w:ascii="Arial" w:eastAsia="Times New Roman" w:hAnsi="Arial" w:cs="Arial"/>
          <w:b/>
          <w:sz w:val="20"/>
          <w:szCs w:val="20"/>
          <w:lang w:val="pt-BR" w:eastAsia="pt-BR"/>
        </w:rPr>
        <w:t xml:space="preserve"> </w:t>
      </w:r>
      <w:r w:rsidRPr="00352868">
        <w:rPr>
          <w:rFonts w:ascii="Arial" w:eastAsia="Times New Roman" w:hAnsi="Arial" w:cs="Arial"/>
          <w:b/>
          <w:sz w:val="20"/>
          <w:szCs w:val="20"/>
          <w:lang w:val="pt-BR" w:eastAsia="pt-BR"/>
        </w:rPr>
        <w:t xml:space="preserve">a estágios obrigatórios realizados </w:t>
      </w:r>
      <w:r w:rsidR="002D543B">
        <w:rPr>
          <w:rFonts w:ascii="Arial" w:eastAsia="Times New Roman" w:hAnsi="Arial" w:cs="Arial"/>
          <w:b/>
          <w:sz w:val="20"/>
          <w:szCs w:val="20"/>
          <w:lang w:val="pt-BR" w:eastAsia="pt-BR"/>
        </w:rPr>
        <w:t>nas licenciaturas</w:t>
      </w:r>
      <w:r w:rsidRPr="00352868">
        <w:rPr>
          <w:rFonts w:ascii="Arial" w:eastAsia="Times New Roman" w:hAnsi="Arial" w:cs="Arial"/>
          <w:b/>
          <w:sz w:val="20"/>
          <w:szCs w:val="20"/>
          <w:lang w:val="pt-BR" w:eastAsia="pt-BR"/>
        </w:rPr>
        <w:t>)</w:t>
      </w:r>
    </w:p>
    <w:p w:rsidR="00352868" w:rsidRPr="00CF5ADA" w:rsidRDefault="00352868" w:rsidP="00CF5ADA">
      <w:pPr>
        <w:spacing w:after="0" w:line="240" w:lineRule="auto"/>
        <w:jc w:val="both"/>
        <w:rPr>
          <w:rFonts w:ascii="Arial" w:hAnsi="Arial" w:cs="Arial"/>
          <w:b/>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No caso do estagiário receber da Concedent</w:t>
      </w:r>
      <w:r w:rsidR="002D543B">
        <w:rPr>
          <w:rFonts w:ascii="Arial" w:hAnsi="Arial" w:cs="Arial"/>
          <w:sz w:val="20"/>
          <w:szCs w:val="20"/>
          <w:lang w:val="pt-BR"/>
        </w:rPr>
        <w:t xml:space="preserve">e bolsa, o seu valor será de R$ </w:t>
      </w:r>
      <w:proofErr w:type="gramStart"/>
      <w:r w:rsidR="002D543B">
        <w:rPr>
          <w:rFonts w:ascii="Arial" w:hAnsi="Arial" w:cs="Arial"/>
          <w:sz w:val="20"/>
          <w:szCs w:val="20"/>
          <w:lang w:val="pt-BR"/>
        </w:rPr>
        <w:t>-X</w:t>
      </w:r>
      <w:proofErr w:type="gramEnd"/>
      <w:r w:rsidR="002D543B">
        <w:rPr>
          <w:rFonts w:ascii="Arial" w:hAnsi="Arial" w:cs="Arial"/>
          <w:sz w:val="20"/>
          <w:szCs w:val="20"/>
          <w:lang w:val="pt-BR"/>
        </w:rPr>
        <w:t xml:space="preserve">-X-X-X-X-X </w:t>
      </w:r>
      <w:r w:rsidRPr="00CF5ADA">
        <w:rPr>
          <w:rFonts w:ascii="Arial" w:hAnsi="Arial" w:cs="Arial"/>
          <w:sz w:val="20"/>
          <w:szCs w:val="20"/>
          <w:lang w:val="pt-BR"/>
        </w:rPr>
        <w:t xml:space="preserve">mensal. </w:t>
      </w:r>
    </w:p>
    <w:p w:rsidR="00CF5ADA" w:rsidRPr="00CF5ADA" w:rsidRDefault="00CF5ADA" w:rsidP="00CF5ADA">
      <w:pPr>
        <w:spacing w:after="0" w:line="240" w:lineRule="auto"/>
        <w:jc w:val="both"/>
        <w:rPr>
          <w:rFonts w:ascii="Arial" w:hAnsi="Arial" w:cs="Arial"/>
          <w:b/>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b/>
          <w:sz w:val="20"/>
          <w:szCs w:val="20"/>
          <w:lang w:val="pt-BR"/>
        </w:rPr>
        <w:t>Cláusula</w:t>
      </w:r>
      <w:r w:rsidRPr="00CF5ADA">
        <w:rPr>
          <w:rFonts w:ascii="Arial" w:hAnsi="Arial" w:cs="Arial"/>
          <w:sz w:val="20"/>
          <w:szCs w:val="20"/>
          <w:lang w:val="pt-BR"/>
        </w:rPr>
        <w:t xml:space="preserve"> 9</w:t>
      </w:r>
      <w:r w:rsidRPr="00CF5ADA">
        <w:rPr>
          <w:rFonts w:ascii="Arial" w:hAnsi="Arial" w:cs="Arial"/>
          <w:b/>
          <w:sz w:val="20"/>
          <w:szCs w:val="20"/>
          <w:lang w:val="pt-BR"/>
        </w:rPr>
        <w:t>ª</w:t>
      </w:r>
      <w:r w:rsidRPr="00CF5ADA">
        <w:rPr>
          <w:rFonts w:ascii="Arial" w:hAnsi="Arial" w:cs="Arial"/>
          <w:sz w:val="20"/>
          <w:szCs w:val="20"/>
          <w:lang w:val="pt-BR"/>
        </w:rPr>
        <w:t xml:space="preserve"> </w:t>
      </w:r>
      <w:r w:rsidRPr="00CF5ADA">
        <w:rPr>
          <w:rFonts w:ascii="Arial" w:hAnsi="Arial" w:cs="Arial"/>
          <w:b/>
          <w:sz w:val="20"/>
          <w:szCs w:val="20"/>
          <w:lang w:val="pt-BR"/>
        </w:rPr>
        <w:t>– DA RESCISÃO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Este estágio poderá ser rescindido nos seguintes casos:</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Não cumprimento dos termos de compromisso.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Conclusão, trancamento, desligamento e abandono do curso.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Pedido de qualquer uma das partes, a qualquer tempo.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Automaticamente, ao término do estágio.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Após decorrida a terça parte do tempo previsto para a duração do estágio, se comprovada a insuficiência na avaliação de desempenho na concedente ou na instituição de ensino.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Pelo não comparecimento, sem motivo justificado, por mais de cinco dias, consecutivos ou não, no período de um mês, ou por trinta dias durante o período de estágio.</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E por estarem de inteiro acordo com a forma deste instrumento, as partes assinam o presente termo de compromisso em </w:t>
      </w:r>
      <w:r w:rsidRPr="00CF5ADA">
        <w:rPr>
          <w:rFonts w:ascii="Arial" w:hAnsi="Arial" w:cs="Arial"/>
          <w:b/>
          <w:sz w:val="20"/>
          <w:szCs w:val="20"/>
          <w:lang w:val="pt-BR"/>
        </w:rPr>
        <w:t>03 vias de igual teor e forma</w:t>
      </w:r>
      <w:r w:rsidRPr="00CF5ADA">
        <w:rPr>
          <w:rFonts w:ascii="Arial" w:hAnsi="Arial" w:cs="Arial"/>
          <w:sz w:val="20"/>
          <w:szCs w:val="20"/>
          <w:lang w:val="pt-BR"/>
        </w:rPr>
        <w:t>.</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Florianópolis, _____ de ___________________ </w:t>
      </w:r>
      <w:proofErr w:type="spellStart"/>
      <w:r w:rsidRPr="00CF5ADA">
        <w:rPr>
          <w:rFonts w:ascii="Arial" w:hAnsi="Arial" w:cs="Arial"/>
          <w:sz w:val="20"/>
          <w:szCs w:val="20"/>
          <w:lang w:val="pt-BR"/>
        </w:rPr>
        <w:t>de</w:t>
      </w:r>
      <w:proofErr w:type="spellEnd"/>
      <w:r w:rsidRPr="00CF5ADA">
        <w:rPr>
          <w:rFonts w:ascii="Arial" w:hAnsi="Arial" w:cs="Arial"/>
          <w:sz w:val="20"/>
          <w:szCs w:val="20"/>
          <w:lang w:val="pt-BR"/>
        </w:rPr>
        <w:t xml:space="preserve"> 20</w:t>
      </w:r>
      <w:r w:rsidR="00804FC3">
        <w:rPr>
          <w:rFonts w:ascii="Arial" w:hAnsi="Arial" w:cs="Arial"/>
          <w:sz w:val="20"/>
          <w:szCs w:val="20"/>
          <w:lang w:val="pt-BR"/>
        </w:rPr>
        <w:t>21</w:t>
      </w:r>
      <w:r w:rsidRPr="00CF5ADA">
        <w:rPr>
          <w:rFonts w:ascii="Arial" w:hAnsi="Arial" w:cs="Arial"/>
          <w:sz w:val="20"/>
          <w:szCs w:val="20"/>
          <w:lang w:val="pt-BR"/>
        </w:rPr>
        <w:t>. (</w:t>
      </w:r>
      <w:r w:rsidRPr="00CF5ADA">
        <w:rPr>
          <w:rFonts w:ascii="Arial" w:hAnsi="Arial" w:cs="Arial"/>
          <w:sz w:val="20"/>
          <w:szCs w:val="20"/>
          <w:highlight w:val="yellow"/>
          <w:lang w:val="pt-BR"/>
        </w:rPr>
        <w:t>a data da assinatura do termo não poderá ser posterior ao início do estágio</w:t>
      </w:r>
      <w:r w:rsidRPr="00CF5ADA">
        <w:rPr>
          <w:rFonts w:ascii="Arial" w:hAnsi="Arial" w:cs="Arial"/>
          <w:sz w:val="20"/>
          <w:szCs w:val="20"/>
          <w:lang w:val="pt-BR"/>
        </w:rPr>
        <w:t>)</w:t>
      </w:r>
    </w:p>
    <w:p w:rsidR="00CF5ADA" w:rsidRPr="00CF5ADA" w:rsidRDefault="00CF5ADA" w:rsidP="00CF5ADA">
      <w:pPr>
        <w:tabs>
          <w:tab w:val="left" w:pos="1830"/>
        </w:tabs>
        <w:spacing w:after="0" w:line="240" w:lineRule="auto"/>
        <w:jc w:val="both"/>
        <w:rPr>
          <w:rFonts w:ascii="Arial" w:hAnsi="Arial" w:cs="Arial"/>
          <w:sz w:val="20"/>
          <w:szCs w:val="20"/>
          <w:lang w:val="pt-BR"/>
        </w:rPr>
      </w:pPr>
      <w:r w:rsidRPr="00CF5ADA">
        <w:rPr>
          <w:rFonts w:ascii="Arial" w:hAnsi="Arial" w:cs="Arial"/>
          <w:sz w:val="20"/>
          <w:szCs w:val="20"/>
          <w:lang w:val="pt-BR"/>
        </w:rPr>
        <w:tab/>
      </w:r>
    </w:p>
    <w:p w:rsidR="001C46A6" w:rsidRDefault="001C46A6"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               </w:t>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t>---------------------------------------</w:t>
      </w:r>
      <w:r w:rsidR="00E21D8C">
        <w:rPr>
          <w:rFonts w:ascii="Arial" w:hAnsi="Arial" w:cs="Arial"/>
          <w:sz w:val="20"/>
          <w:szCs w:val="20"/>
          <w:lang w:val="pt-BR"/>
        </w:rPr>
        <w:t>---------</w:t>
      </w:r>
      <w:r w:rsidRPr="00CF5ADA">
        <w:rPr>
          <w:rFonts w:ascii="Arial" w:hAnsi="Arial" w:cs="Arial"/>
          <w:sz w:val="20"/>
          <w:szCs w:val="20"/>
          <w:lang w:val="pt-BR"/>
        </w:rPr>
        <w:t>-</w:t>
      </w:r>
    </w:p>
    <w:p w:rsidR="00CF5ADA" w:rsidRPr="00B131BE" w:rsidRDefault="00CF5ADA" w:rsidP="00CF5ADA">
      <w:pPr>
        <w:spacing w:after="0" w:line="240" w:lineRule="auto"/>
        <w:jc w:val="both"/>
        <w:rPr>
          <w:rFonts w:ascii="Arial" w:hAnsi="Arial" w:cs="Arial"/>
          <w:sz w:val="16"/>
          <w:szCs w:val="16"/>
          <w:lang w:val="pt-BR"/>
        </w:rPr>
      </w:pPr>
      <w:r w:rsidRPr="00CF5ADA">
        <w:rPr>
          <w:rFonts w:ascii="Arial" w:hAnsi="Arial" w:cs="Arial"/>
          <w:sz w:val="20"/>
          <w:szCs w:val="20"/>
          <w:lang w:val="pt-BR"/>
        </w:rPr>
        <w:t xml:space="preserve">    Professor orientador CEART/UDESC </w:t>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t xml:space="preserve">       </w:t>
      </w:r>
      <w:r w:rsidRPr="00CF5ADA">
        <w:rPr>
          <w:rFonts w:ascii="Arial" w:hAnsi="Arial" w:cs="Arial"/>
          <w:sz w:val="20"/>
          <w:szCs w:val="20"/>
          <w:lang w:val="pt-BR"/>
        </w:rPr>
        <w:tab/>
      </w:r>
      <w:r w:rsidRPr="00CF5ADA">
        <w:rPr>
          <w:rFonts w:ascii="Arial" w:hAnsi="Arial" w:cs="Arial"/>
          <w:sz w:val="20"/>
          <w:szCs w:val="20"/>
          <w:lang w:val="pt-BR"/>
        </w:rPr>
        <w:tab/>
      </w:r>
      <w:proofErr w:type="gramStart"/>
      <w:r w:rsidR="00B131BE" w:rsidRPr="002D543B">
        <w:rPr>
          <w:rFonts w:ascii="Arial" w:hAnsi="Arial" w:cs="Arial"/>
          <w:sz w:val="20"/>
          <w:szCs w:val="20"/>
          <w:lang w:val="pt-BR"/>
        </w:rPr>
        <w:t xml:space="preserve">  </w:t>
      </w:r>
      <w:proofErr w:type="gramEnd"/>
      <w:r w:rsidRPr="002D543B">
        <w:rPr>
          <w:rFonts w:ascii="Arial" w:hAnsi="Arial" w:cs="Arial"/>
          <w:sz w:val="20"/>
          <w:szCs w:val="20"/>
          <w:lang w:val="pt-BR"/>
        </w:rPr>
        <w:t>Concedente</w:t>
      </w:r>
      <w:r w:rsidR="00B131BE" w:rsidRPr="002D543B">
        <w:rPr>
          <w:rFonts w:ascii="Arial" w:hAnsi="Arial" w:cs="Arial"/>
          <w:sz w:val="20"/>
          <w:szCs w:val="20"/>
          <w:lang w:val="pt-BR"/>
        </w:rPr>
        <w:t xml:space="preserve"> </w:t>
      </w:r>
      <w:r w:rsidR="00B131BE" w:rsidRPr="002D543B">
        <w:rPr>
          <w:sz w:val="16"/>
          <w:szCs w:val="16"/>
          <w:lang w:val="pt-BR"/>
        </w:rPr>
        <w:t>(c/ carimbo da Instituição)</w:t>
      </w:r>
      <w:r w:rsidRPr="002D543B">
        <w:rPr>
          <w:rFonts w:ascii="Arial" w:hAnsi="Arial" w:cs="Arial"/>
          <w:sz w:val="16"/>
          <w:szCs w:val="16"/>
          <w:lang w:val="pt-BR"/>
        </w:rPr>
        <w:t xml:space="preserve">                                                          </w:t>
      </w:r>
    </w:p>
    <w:p w:rsidR="00CF5ADA" w:rsidRPr="00CF5ADA" w:rsidRDefault="00CF5ADA" w:rsidP="00CF5ADA">
      <w:pPr>
        <w:spacing w:after="0" w:line="240" w:lineRule="auto"/>
        <w:jc w:val="both"/>
        <w:rPr>
          <w:rFonts w:ascii="Arial" w:hAnsi="Arial" w:cs="Arial"/>
          <w:sz w:val="20"/>
          <w:szCs w:val="20"/>
          <w:lang w:val="pt-BR"/>
        </w:rPr>
      </w:pPr>
    </w:p>
    <w:p w:rsidR="00B131BE" w:rsidRDefault="00B131BE"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w:t>
      </w:r>
      <w:r w:rsidR="00CB1678">
        <w:rPr>
          <w:rFonts w:ascii="Arial" w:hAnsi="Arial" w:cs="Arial"/>
          <w:sz w:val="20"/>
          <w:szCs w:val="20"/>
          <w:lang w:val="pt-BR"/>
        </w:rPr>
        <w:t>--------------</w:t>
      </w:r>
      <w:r w:rsidR="00E21D8C">
        <w:rPr>
          <w:rFonts w:ascii="Arial" w:hAnsi="Arial" w:cs="Arial"/>
          <w:sz w:val="20"/>
          <w:szCs w:val="20"/>
          <w:lang w:val="pt-BR"/>
        </w:rPr>
        <w:t>---</w:t>
      </w:r>
      <w:r w:rsidRPr="00CF5ADA">
        <w:rPr>
          <w:rFonts w:ascii="Arial" w:hAnsi="Arial" w:cs="Arial"/>
          <w:sz w:val="20"/>
          <w:szCs w:val="20"/>
          <w:lang w:val="pt-BR"/>
        </w:rPr>
        <w:t xml:space="preserve">                      </w:t>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t xml:space="preserve">---------------------------------------------------           </w:t>
      </w:r>
    </w:p>
    <w:p w:rsidR="009055FE"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               </w:t>
      </w:r>
      <w:r w:rsidR="00CB1678">
        <w:rPr>
          <w:rFonts w:ascii="Arial" w:hAnsi="Arial" w:cs="Arial"/>
          <w:sz w:val="20"/>
          <w:szCs w:val="20"/>
          <w:lang w:val="pt-BR"/>
        </w:rPr>
        <w:t xml:space="preserve">  </w:t>
      </w:r>
      <w:r w:rsidR="00C41032">
        <w:rPr>
          <w:rFonts w:ascii="Arial" w:hAnsi="Arial" w:cs="Arial"/>
          <w:sz w:val="20"/>
          <w:szCs w:val="20"/>
          <w:lang w:val="pt-BR"/>
        </w:rPr>
        <w:t xml:space="preserve">   </w:t>
      </w:r>
      <w:r w:rsidR="00CB1678">
        <w:rPr>
          <w:rFonts w:ascii="Arial" w:hAnsi="Arial" w:cs="Arial"/>
          <w:sz w:val="20"/>
          <w:szCs w:val="20"/>
          <w:lang w:val="pt-BR"/>
        </w:rPr>
        <w:t xml:space="preserve">  </w:t>
      </w:r>
      <w:r w:rsidRPr="00CF5ADA">
        <w:rPr>
          <w:rFonts w:ascii="Arial" w:hAnsi="Arial" w:cs="Arial"/>
          <w:sz w:val="20"/>
          <w:szCs w:val="20"/>
          <w:lang w:val="pt-BR"/>
        </w:rPr>
        <w:t xml:space="preserve"> Estagiário</w:t>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r w:rsidR="00CB1678">
        <w:rPr>
          <w:rFonts w:ascii="Arial" w:hAnsi="Arial" w:cs="Arial"/>
          <w:sz w:val="20"/>
          <w:szCs w:val="20"/>
          <w:lang w:val="pt-BR"/>
        </w:rPr>
        <w:t xml:space="preserve">     </w:t>
      </w:r>
      <w:r w:rsidR="00C41032">
        <w:rPr>
          <w:rFonts w:ascii="Arial" w:hAnsi="Arial" w:cs="Arial"/>
          <w:sz w:val="20"/>
          <w:szCs w:val="20"/>
          <w:lang w:val="pt-BR"/>
        </w:rPr>
        <w:t xml:space="preserve">      </w:t>
      </w:r>
      <w:r w:rsidRPr="00CF5ADA">
        <w:rPr>
          <w:rFonts w:ascii="Arial" w:hAnsi="Arial" w:cs="Arial"/>
          <w:sz w:val="20"/>
          <w:szCs w:val="20"/>
          <w:lang w:val="pt-BR"/>
        </w:rPr>
        <w:t>Coordenador de Estágio do</w:t>
      </w:r>
      <w:r w:rsidR="007A7C25">
        <w:rPr>
          <w:rFonts w:ascii="Arial" w:hAnsi="Arial" w:cs="Arial"/>
          <w:sz w:val="20"/>
          <w:szCs w:val="20"/>
          <w:lang w:val="pt-BR"/>
        </w:rPr>
        <w:t xml:space="preserve"> Curso/</w:t>
      </w:r>
      <w:r w:rsidRPr="00CF5ADA">
        <w:rPr>
          <w:rFonts w:ascii="Arial" w:hAnsi="Arial" w:cs="Arial"/>
          <w:sz w:val="20"/>
          <w:szCs w:val="20"/>
          <w:lang w:val="pt-BR"/>
        </w:rPr>
        <w:t xml:space="preserve"> CEART                </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                                      </w:t>
      </w:r>
    </w:p>
    <w:p w:rsidR="00CB1678" w:rsidRPr="00166E28" w:rsidRDefault="00CB1678" w:rsidP="00CF5ADA">
      <w:pPr>
        <w:spacing w:after="0" w:line="240" w:lineRule="auto"/>
        <w:jc w:val="both"/>
        <w:rPr>
          <w:rFonts w:ascii="Arial" w:hAnsi="Arial" w:cs="Arial"/>
          <w:sz w:val="20"/>
          <w:szCs w:val="20"/>
          <w:lang w:val="pt-BR"/>
        </w:rPr>
      </w:pPr>
    </w:p>
    <w:p w:rsidR="00E21D8C" w:rsidRDefault="00CF5ADA" w:rsidP="00CF5ADA">
      <w:pPr>
        <w:spacing w:after="0" w:line="240" w:lineRule="auto"/>
        <w:jc w:val="both"/>
        <w:rPr>
          <w:rFonts w:ascii="Arial" w:hAnsi="Arial" w:cs="Arial"/>
          <w:sz w:val="20"/>
          <w:szCs w:val="20"/>
        </w:rPr>
      </w:pPr>
      <w:proofErr w:type="spellStart"/>
      <w:r w:rsidRPr="009A4A46">
        <w:rPr>
          <w:rFonts w:ascii="Arial" w:hAnsi="Arial" w:cs="Arial"/>
          <w:sz w:val="20"/>
          <w:szCs w:val="20"/>
        </w:rPr>
        <w:t>Testemunhas</w:t>
      </w:r>
      <w:proofErr w:type="spellEnd"/>
      <w:r w:rsidRPr="009A4A46">
        <w:rPr>
          <w:rFonts w:ascii="Arial" w:hAnsi="Arial" w:cs="Arial"/>
          <w:sz w:val="20"/>
          <w:szCs w:val="20"/>
        </w:rPr>
        <w:t xml:space="preserve">:   </w:t>
      </w:r>
      <w:r w:rsidRPr="009A4A46">
        <w:rPr>
          <w:rFonts w:ascii="Arial" w:hAnsi="Arial" w:cs="Arial"/>
          <w:sz w:val="20"/>
          <w:szCs w:val="20"/>
        </w:rPr>
        <w:tab/>
        <w:t>-----------------------------------------</w:t>
      </w:r>
      <w:r w:rsidR="00E21D8C">
        <w:rPr>
          <w:rFonts w:ascii="Arial" w:hAnsi="Arial" w:cs="Arial"/>
          <w:sz w:val="20"/>
          <w:szCs w:val="20"/>
        </w:rPr>
        <w:t>-----</w:t>
      </w:r>
      <w:r w:rsidR="00CB1678">
        <w:rPr>
          <w:rFonts w:ascii="Arial" w:hAnsi="Arial" w:cs="Arial"/>
          <w:sz w:val="20"/>
          <w:szCs w:val="20"/>
        </w:rPr>
        <w:t xml:space="preserve">      </w:t>
      </w:r>
      <w:r>
        <w:rPr>
          <w:rFonts w:ascii="Arial" w:hAnsi="Arial" w:cs="Arial"/>
          <w:sz w:val="20"/>
          <w:szCs w:val="20"/>
        </w:rPr>
        <w:tab/>
      </w:r>
      <w:r w:rsidR="009055FE">
        <w:rPr>
          <w:rFonts w:ascii="Arial" w:hAnsi="Arial" w:cs="Arial"/>
          <w:sz w:val="20"/>
          <w:szCs w:val="20"/>
        </w:rPr>
        <w:tab/>
      </w:r>
      <w:proofErr w:type="spellStart"/>
      <w:r w:rsidR="009055FE" w:rsidRPr="009A4A46">
        <w:rPr>
          <w:rFonts w:ascii="Arial" w:hAnsi="Arial" w:cs="Arial"/>
          <w:sz w:val="20"/>
          <w:szCs w:val="20"/>
        </w:rPr>
        <w:t>Testemunhas</w:t>
      </w:r>
      <w:proofErr w:type="spellEnd"/>
      <w:r w:rsidR="009055FE" w:rsidRPr="009A4A46">
        <w:rPr>
          <w:rFonts w:ascii="Arial" w:hAnsi="Arial" w:cs="Arial"/>
          <w:sz w:val="20"/>
          <w:szCs w:val="20"/>
        </w:rPr>
        <w:t xml:space="preserve">:   </w:t>
      </w:r>
      <w:r w:rsidR="009055FE" w:rsidRPr="009A4A46">
        <w:rPr>
          <w:rFonts w:ascii="Arial" w:hAnsi="Arial" w:cs="Arial"/>
          <w:sz w:val="20"/>
          <w:szCs w:val="20"/>
        </w:rPr>
        <w:tab/>
        <w:t>-----------------------------------------</w:t>
      </w:r>
      <w:r w:rsidR="009055FE">
        <w:rPr>
          <w:rFonts w:ascii="Arial" w:hAnsi="Arial" w:cs="Arial"/>
          <w:sz w:val="20"/>
          <w:szCs w:val="20"/>
        </w:rPr>
        <w:t xml:space="preserve">-----      </w:t>
      </w:r>
      <w:r w:rsidR="00CB1678">
        <w:rPr>
          <w:rFonts w:ascii="Arial" w:hAnsi="Arial" w:cs="Arial"/>
          <w:sz w:val="20"/>
          <w:szCs w:val="20"/>
        </w:rPr>
        <w:tab/>
      </w:r>
      <w:r w:rsidR="00CB1678">
        <w:rPr>
          <w:rFonts w:ascii="Arial" w:hAnsi="Arial" w:cs="Arial"/>
          <w:sz w:val="20"/>
          <w:szCs w:val="20"/>
        </w:rPr>
        <w:tab/>
      </w:r>
    </w:p>
    <w:sectPr w:rsidR="00E21D8C" w:rsidSect="001C46A6">
      <w:headerReference w:type="default" r:id="rId9"/>
      <w:pgSz w:w="11907" w:h="16839" w:code="9"/>
      <w:pgMar w:top="1418" w:right="708"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DA" w:rsidRDefault="004603DA" w:rsidP="00A82B24">
      <w:pPr>
        <w:spacing w:after="0" w:line="240" w:lineRule="auto"/>
      </w:pPr>
      <w:r>
        <w:separator/>
      </w:r>
    </w:p>
  </w:endnote>
  <w:endnote w:type="continuationSeparator" w:id="0">
    <w:p w:rsidR="004603DA" w:rsidRDefault="004603DA"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DA" w:rsidRDefault="004603DA" w:rsidP="00A82B24">
      <w:pPr>
        <w:spacing w:after="0" w:line="240" w:lineRule="auto"/>
      </w:pPr>
      <w:r>
        <w:separator/>
      </w:r>
    </w:p>
  </w:footnote>
  <w:footnote w:type="continuationSeparator" w:id="0">
    <w:p w:rsidR="004603DA" w:rsidRDefault="004603DA" w:rsidP="00A8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DA" w:rsidRDefault="00994D11">
    <w:pPr>
      <w:pStyle w:val="Cabealho"/>
    </w:pPr>
    <w:r>
      <w:rPr>
        <w:noProof/>
        <w:lang w:val="pt-BR" w:eastAsia="pt-BR"/>
      </w:rPr>
      <w:drawing>
        <wp:anchor distT="0" distB="0" distL="114300" distR="114300" simplePos="0" relativeHeight="251658240" behindDoc="1" locked="0" layoutInCell="1" allowOverlap="1" wp14:anchorId="4D92451D" wp14:editId="7F725308">
          <wp:simplePos x="0" y="0"/>
          <wp:positionH relativeFrom="column">
            <wp:posOffset>-730885</wp:posOffset>
          </wp:positionH>
          <wp:positionV relativeFrom="paragraph">
            <wp:posOffset>-439420</wp:posOffset>
          </wp:positionV>
          <wp:extent cx="7541260" cy="1065911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59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84217"/>
    <w:multiLevelType w:val="hybridMultilevel"/>
    <w:tmpl w:val="4FD2C3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8D"/>
    <w:rsid w:val="000068B3"/>
    <w:rsid w:val="00023775"/>
    <w:rsid w:val="0004698B"/>
    <w:rsid w:val="000855FC"/>
    <w:rsid w:val="000C74A2"/>
    <w:rsid w:val="0010125C"/>
    <w:rsid w:val="00117FF0"/>
    <w:rsid w:val="0014591F"/>
    <w:rsid w:val="00151EA1"/>
    <w:rsid w:val="00166E28"/>
    <w:rsid w:val="00181E85"/>
    <w:rsid w:val="001B5A08"/>
    <w:rsid w:val="001C0356"/>
    <w:rsid w:val="001C46A6"/>
    <w:rsid w:val="001F57CC"/>
    <w:rsid w:val="00211498"/>
    <w:rsid w:val="002417C9"/>
    <w:rsid w:val="002642CC"/>
    <w:rsid w:val="00284AE5"/>
    <w:rsid w:val="002953AE"/>
    <w:rsid w:val="002D543B"/>
    <w:rsid w:val="0031774A"/>
    <w:rsid w:val="00317B52"/>
    <w:rsid w:val="00346B67"/>
    <w:rsid w:val="00352868"/>
    <w:rsid w:val="003B612E"/>
    <w:rsid w:val="003D2F48"/>
    <w:rsid w:val="003E4ADD"/>
    <w:rsid w:val="004603DA"/>
    <w:rsid w:val="004D3057"/>
    <w:rsid w:val="00521715"/>
    <w:rsid w:val="00543E1A"/>
    <w:rsid w:val="005D2A6C"/>
    <w:rsid w:val="00600B3D"/>
    <w:rsid w:val="00600EDF"/>
    <w:rsid w:val="00632160"/>
    <w:rsid w:val="00632AD9"/>
    <w:rsid w:val="006410F1"/>
    <w:rsid w:val="00646B59"/>
    <w:rsid w:val="006F02FF"/>
    <w:rsid w:val="00703053"/>
    <w:rsid w:val="00704EF1"/>
    <w:rsid w:val="00753F6A"/>
    <w:rsid w:val="00762D35"/>
    <w:rsid w:val="007A7C25"/>
    <w:rsid w:val="007C6F07"/>
    <w:rsid w:val="007D23E4"/>
    <w:rsid w:val="007E5A97"/>
    <w:rsid w:val="00804D82"/>
    <w:rsid w:val="00804FC3"/>
    <w:rsid w:val="0082678D"/>
    <w:rsid w:val="00866EAA"/>
    <w:rsid w:val="008C159F"/>
    <w:rsid w:val="008F4FA3"/>
    <w:rsid w:val="009055FE"/>
    <w:rsid w:val="00911B55"/>
    <w:rsid w:val="00912EC7"/>
    <w:rsid w:val="00917D87"/>
    <w:rsid w:val="00925791"/>
    <w:rsid w:val="00987F2C"/>
    <w:rsid w:val="00990F79"/>
    <w:rsid w:val="00994D11"/>
    <w:rsid w:val="009B1511"/>
    <w:rsid w:val="009E6942"/>
    <w:rsid w:val="009F4DAF"/>
    <w:rsid w:val="00A167BD"/>
    <w:rsid w:val="00A82B24"/>
    <w:rsid w:val="00A90CB6"/>
    <w:rsid w:val="00A97A73"/>
    <w:rsid w:val="00AB4524"/>
    <w:rsid w:val="00AC63AF"/>
    <w:rsid w:val="00B05FB5"/>
    <w:rsid w:val="00B131BE"/>
    <w:rsid w:val="00B926E1"/>
    <w:rsid w:val="00B96FD1"/>
    <w:rsid w:val="00BD37DE"/>
    <w:rsid w:val="00BF4889"/>
    <w:rsid w:val="00C10848"/>
    <w:rsid w:val="00C2629C"/>
    <w:rsid w:val="00C41032"/>
    <w:rsid w:val="00C427A8"/>
    <w:rsid w:val="00C51B7B"/>
    <w:rsid w:val="00CB1678"/>
    <w:rsid w:val="00CF5ADA"/>
    <w:rsid w:val="00D22088"/>
    <w:rsid w:val="00D4727D"/>
    <w:rsid w:val="00D67493"/>
    <w:rsid w:val="00DC23C3"/>
    <w:rsid w:val="00E21D8C"/>
    <w:rsid w:val="00E509B3"/>
    <w:rsid w:val="00E530C3"/>
    <w:rsid w:val="00E73E46"/>
    <w:rsid w:val="00ED2E47"/>
    <w:rsid w:val="00ED5468"/>
    <w:rsid w:val="00EE77B5"/>
    <w:rsid w:val="00F2668C"/>
    <w:rsid w:val="00F27BE4"/>
    <w:rsid w:val="00F34B1F"/>
    <w:rsid w:val="00F44A78"/>
    <w:rsid w:val="00F50C0B"/>
    <w:rsid w:val="00F73271"/>
    <w:rsid w:val="00F87BED"/>
    <w:rsid w:val="00FC3C55"/>
    <w:rsid w:val="00FF1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87"/>
    <w:pPr>
      <w:spacing w:after="200" w:line="276" w:lineRule="auto"/>
    </w:pPr>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locked/>
    <w:rsid w:val="00A82B24"/>
    <w:rPr>
      <w:rFonts w:cs="Times New Roman"/>
    </w:rPr>
  </w:style>
  <w:style w:type="paragraph" w:styleId="Rodap">
    <w:name w:val="footer"/>
    <w:basedOn w:val="Normal"/>
    <w:link w:val="RodapChar"/>
    <w:uiPriority w:val="99"/>
    <w:rsid w:val="00A82B24"/>
    <w:pPr>
      <w:tabs>
        <w:tab w:val="center" w:pos="4680"/>
        <w:tab w:val="right" w:pos="9360"/>
      </w:tabs>
      <w:spacing w:after="0" w:line="240" w:lineRule="auto"/>
    </w:pPr>
  </w:style>
  <w:style w:type="character" w:customStyle="1" w:styleId="RodapChar">
    <w:name w:val="Rodapé Char"/>
    <w:basedOn w:val="Fontepargpadro"/>
    <w:link w:val="Rodap"/>
    <w:uiPriority w:val="99"/>
    <w:locked/>
    <w:rsid w:val="00A82B24"/>
    <w:rPr>
      <w:rFonts w:cs="Times New Roman"/>
    </w:rPr>
  </w:style>
  <w:style w:type="paragraph" w:styleId="Textodebalo">
    <w:name w:val="Balloon Text"/>
    <w:basedOn w:val="Normal"/>
    <w:link w:val="TextodebaloChar"/>
    <w:uiPriority w:val="99"/>
    <w:semiHidden/>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82B24"/>
    <w:rPr>
      <w:rFonts w:ascii="Tahoma" w:hAnsi="Tahoma" w:cs="Tahoma"/>
      <w:sz w:val="16"/>
      <w:szCs w:val="16"/>
    </w:rPr>
  </w:style>
  <w:style w:type="paragraph" w:customStyle="1" w:styleId="texto1">
    <w:name w:val="texto1"/>
    <w:basedOn w:val="Normal"/>
    <w:rsid w:val="00CF5ADA"/>
    <w:pPr>
      <w:spacing w:before="100" w:beforeAutospacing="1" w:after="100" w:afterAutospacing="1" w:line="480" w:lineRule="auto"/>
      <w:jc w:val="both"/>
    </w:pPr>
    <w:rPr>
      <w:rFonts w:ascii="Verdana" w:eastAsia="Arial Unicode MS" w:hAnsi="Verdana" w:cs="Arial Unicode MS"/>
      <w:sz w:val="14"/>
      <w:szCs w:val="14"/>
      <w:lang w:val="pt-BR" w:eastAsia="pt-BR"/>
    </w:rPr>
  </w:style>
  <w:style w:type="paragraph" w:styleId="Corpodetexto">
    <w:name w:val="Body Text"/>
    <w:basedOn w:val="Normal"/>
    <w:link w:val="CorpodetextoChar"/>
    <w:rsid w:val="00CF5ADA"/>
    <w:pPr>
      <w:spacing w:after="0" w:line="240" w:lineRule="auto"/>
      <w:jc w:val="both"/>
    </w:pPr>
    <w:rPr>
      <w:rFonts w:ascii="Arial" w:eastAsia="Times New Roman" w:hAnsi="Arial" w:cs="Arial"/>
      <w:b/>
      <w:bCs/>
      <w:sz w:val="24"/>
      <w:szCs w:val="24"/>
      <w:lang w:val="pt-BR" w:eastAsia="pt-BR"/>
    </w:rPr>
  </w:style>
  <w:style w:type="character" w:customStyle="1" w:styleId="CorpodetextoChar">
    <w:name w:val="Corpo de texto Char"/>
    <w:basedOn w:val="Fontepargpadro"/>
    <w:link w:val="Corpodetexto"/>
    <w:rsid w:val="00CF5ADA"/>
    <w:rPr>
      <w:rFonts w:ascii="Arial" w:eastAsia="Times New Roman" w:hAnsi="Arial" w:cs="Arial"/>
      <w:b/>
      <w:bCs/>
      <w:sz w:val="24"/>
      <w:szCs w:val="24"/>
    </w:rPr>
  </w:style>
  <w:style w:type="paragraph" w:customStyle="1" w:styleId="Default">
    <w:name w:val="Default"/>
    <w:rsid w:val="00CF5ADA"/>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locked/>
    <w:rsid w:val="0064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87"/>
    <w:pPr>
      <w:spacing w:after="200" w:line="276" w:lineRule="auto"/>
    </w:pPr>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locked/>
    <w:rsid w:val="00A82B24"/>
    <w:rPr>
      <w:rFonts w:cs="Times New Roman"/>
    </w:rPr>
  </w:style>
  <w:style w:type="paragraph" w:styleId="Rodap">
    <w:name w:val="footer"/>
    <w:basedOn w:val="Normal"/>
    <w:link w:val="RodapChar"/>
    <w:uiPriority w:val="99"/>
    <w:rsid w:val="00A82B24"/>
    <w:pPr>
      <w:tabs>
        <w:tab w:val="center" w:pos="4680"/>
        <w:tab w:val="right" w:pos="9360"/>
      </w:tabs>
      <w:spacing w:after="0" w:line="240" w:lineRule="auto"/>
    </w:pPr>
  </w:style>
  <w:style w:type="character" w:customStyle="1" w:styleId="RodapChar">
    <w:name w:val="Rodapé Char"/>
    <w:basedOn w:val="Fontepargpadro"/>
    <w:link w:val="Rodap"/>
    <w:uiPriority w:val="99"/>
    <w:locked/>
    <w:rsid w:val="00A82B24"/>
    <w:rPr>
      <w:rFonts w:cs="Times New Roman"/>
    </w:rPr>
  </w:style>
  <w:style w:type="paragraph" w:styleId="Textodebalo">
    <w:name w:val="Balloon Text"/>
    <w:basedOn w:val="Normal"/>
    <w:link w:val="TextodebaloChar"/>
    <w:uiPriority w:val="99"/>
    <w:semiHidden/>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82B24"/>
    <w:rPr>
      <w:rFonts w:ascii="Tahoma" w:hAnsi="Tahoma" w:cs="Tahoma"/>
      <w:sz w:val="16"/>
      <w:szCs w:val="16"/>
    </w:rPr>
  </w:style>
  <w:style w:type="paragraph" w:customStyle="1" w:styleId="texto1">
    <w:name w:val="texto1"/>
    <w:basedOn w:val="Normal"/>
    <w:rsid w:val="00CF5ADA"/>
    <w:pPr>
      <w:spacing w:before="100" w:beforeAutospacing="1" w:after="100" w:afterAutospacing="1" w:line="480" w:lineRule="auto"/>
      <w:jc w:val="both"/>
    </w:pPr>
    <w:rPr>
      <w:rFonts w:ascii="Verdana" w:eastAsia="Arial Unicode MS" w:hAnsi="Verdana" w:cs="Arial Unicode MS"/>
      <w:sz w:val="14"/>
      <w:szCs w:val="14"/>
      <w:lang w:val="pt-BR" w:eastAsia="pt-BR"/>
    </w:rPr>
  </w:style>
  <w:style w:type="paragraph" w:styleId="Corpodetexto">
    <w:name w:val="Body Text"/>
    <w:basedOn w:val="Normal"/>
    <w:link w:val="CorpodetextoChar"/>
    <w:rsid w:val="00CF5ADA"/>
    <w:pPr>
      <w:spacing w:after="0" w:line="240" w:lineRule="auto"/>
      <w:jc w:val="both"/>
    </w:pPr>
    <w:rPr>
      <w:rFonts w:ascii="Arial" w:eastAsia="Times New Roman" w:hAnsi="Arial" w:cs="Arial"/>
      <w:b/>
      <w:bCs/>
      <w:sz w:val="24"/>
      <w:szCs w:val="24"/>
      <w:lang w:val="pt-BR" w:eastAsia="pt-BR"/>
    </w:rPr>
  </w:style>
  <w:style w:type="character" w:customStyle="1" w:styleId="CorpodetextoChar">
    <w:name w:val="Corpo de texto Char"/>
    <w:basedOn w:val="Fontepargpadro"/>
    <w:link w:val="Corpodetexto"/>
    <w:rsid w:val="00CF5ADA"/>
    <w:rPr>
      <w:rFonts w:ascii="Arial" w:eastAsia="Times New Roman" w:hAnsi="Arial" w:cs="Arial"/>
      <w:b/>
      <w:bCs/>
      <w:sz w:val="24"/>
      <w:szCs w:val="24"/>
    </w:rPr>
  </w:style>
  <w:style w:type="paragraph" w:customStyle="1" w:styleId="Default">
    <w:name w:val="Default"/>
    <w:rsid w:val="00CF5ADA"/>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locked/>
    <w:rsid w:val="0064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7723">
      <w:bodyDiv w:val="1"/>
      <w:marLeft w:val="0"/>
      <w:marRight w:val="0"/>
      <w:marTop w:val="0"/>
      <w:marBottom w:val="0"/>
      <w:divBdr>
        <w:top w:val="none" w:sz="0" w:space="0" w:color="auto"/>
        <w:left w:val="none" w:sz="0" w:space="0" w:color="auto"/>
        <w:bottom w:val="none" w:sz="0" w:space="0" w:color="auto"/>
        <w:right w:val="none" w:sz="0" w:space="0" w:color="auto"/>
      </w:divBdr>
      <w:divsChild>
        <w:div w:id="1593858648">
          <w:marLeft w:val="0"/>
          <w:marRight w:val="0"/>
          <w:marTop w:val="0"/>
          <w:marBottom w:val="0"/>
          <w:divBdr>
            <w:top w:val="none" w:sz="0" w:space="0" w:color="auto"/>
            <w:left w:val="none" w:sz="0" w:space="0" w:color="auto"/>
            <w:bottom w:val="none" w:sz="0" w:space="0" w:color="auto"/>
            <w:right w:val="none" w:sz="0" w:space="0" w:color="auto"/>
          </w:divBdr>
        </w:div>
        <w:div w:id="251403654">
          <w:marLeft w:val="0"/>
          <w:marRight w:val="0"/>
          <w:marTop w:val="0"/>
          <w:marBottom w:val="0"/>
          <w:divBdr>
            <w:top w:val="none" w:sz="0" w:space="0" w:color="auto"/>
            <w:left w:val="none" w:sz="0" w:space="0" w:color="auto"/>
            <w:bottom w:val="none" w:sz="0" w:space="0" w:color="auto"/>
            <w:right w:val="none" w:sz="0" w:space="0" w:color="auto"/>
          </w:divBdr>
        </w:div>
        <w:div w:id="658387705">
          <w:marLeft w:val="0"/>
          <w:marRight w:val="0"/>
          <w:marTop w:val="0"/>
          <w:marBottom w:val="0"/>
          <w:divBdr>
            <w:top w:val="none" w:sz="0" w:space="0" w:color="auto"/>
            <w:left w:val="none" w:sz="0" w:space="0" w:color="auto"/>
            <w:bottom w:val="none" w:sz="0" w:space="0" w:color="auto"/>
            <w:right w:val="none" w:sz="0" w:space="0" w:color="auto"/>
          </w:divBdr>
        </w:div>
      </w:divsChild>
    </w:div>
    <w:div w:id="1566260929">
      <w:bodyDiv w:val="1"/>
      <w:marLeft w:val="0"/>
      <w:marRight w:val="0"/>
      <w:marTop w:val="0"/>
      <w:marBottom w:val="0"/>
      <w:divBdr>
        <w:top w:val="none" w:sz="0" w:space="0" w:color="auto"/>
        <w:left w:val="none" w:sz="0" w:space="0" w:color="auto"/>
        <w:bottom w:val="none" w:sz="0" w:space="0" w:color="auto"/>
        <w:right w:val="none" w:sz="0" w:space="0" w:color="auto"/>
      </w:divBdr>
    </w:div>
    <w:div w:id="1702513765">
      <w:marLeft w:val="0"/>
      <w:marRight w:val="0"/>
      <w:marTop w:val="0"/>
      <w:marBottom w:val="0"/>
      <w:divBdr>
        <w:top w:val="none" w:sz="0" w:space="0" w:color="auto"/>
        <w:left w:val="none" w:sz="0" w:space="0" w:color="auto"/>
        <w:bottom w:val="none" w:sz="0" w:space="0" w:color="auto"/>
        <w:right w:val="none" w:sz="0" w:space="0" w:color="auto"/>
      </w:divBdr>
    </w:div>
    <w:div w:id="1702513766">
      <w:marLeft w:val="0"/>
      <w:marRight w:val="0"/>
      <w:marTop w:val="0"/>
      <w:marBottom w:val="0"/>
      <w:divBdr>
        <w:top w:val="none" w:sz="0" w:space="0" w:color="auto"/>
        <w:left w:val="none" w:sz="0" w:space="0" w:color="auto"/>
        <w:bottom w:val="none" w:sz="0" w:space="0" w:color="auto"/>
        <w:right w:val="none" w:sz="0" w:space="0" w:color="auto"/>
      </w:divBdr>
    </w:div>
    <w:div w:id="1702513767">
      <w:marLeft w:val="0"/>
      <w:marRight w:val="0"/>
      <w:marTop w:val="0"/>
      <w:marBottom w:val="0"/>
      <w:divBdr>
        <w:top w:val="none" w:sz="0" w:space="0" w:color="auto"/>
        <w:left w:val="none" w:sz="0" w:space="0" w:color="auto"/>
        <w:bottom w:val="none" w:sz="0" w:space="0" w:color="auto"/>
        <w:right w:val="none" w:sz="0" w:space="0" w:color="auto"/>
      </w:divBdr>
    </w:div>
    <w:div w:id="1702513768">
      <w:marLeft w:val="0"/>
      <w:marRight w:val="0"/>
      <w:marTop w:val="0"/>
      <w:marBottom w:val="0"/>
      <w:divBdr>
        <w:top w:val="none" w:sz="0" w:space="0" w:color="auto"/>
        <w:left w:val="none" w:sz="0" w:space="0" w:color="auto"/>
        <w:bottom w:val="none" w:sz="0" w:space="0" w:color="auto"/>
        <w:right w:val="none" w:sz="0" w:space="0" w:color="auto"/>
      </w:divBdr>
    </w:div>
    <w:div w:id="1702513769">
      <w:marLeft w:val="0"/>
      <w:marRight w:val="0"/>
      <w:marTop w:val="0"/>
      <w:marBottom w:val="0"/>
      <w:divBdr>
        <w:top w:val="none" w:sz="0" w:space="0" w:color="auto"/>
        <w:left w:val="none" w:sz="0" w:space="0" w:color="auto"/>
        <w:bottom w:val="none" w:sz="0" w:space="0" w:color="auto"/>
        <w:right w:val="none" w:sz="0" w:space="0" w:color="auto"/>
      </w:divBdr>
    </w:div>
    <w:div w:id="1702513770">
      <w:marLeft w:val="0"/>
      <w:marRight w:val="0"/>
      <w:marTop w:val="0"/>
      <w:marBottom w:val="0"/>
      <w:divBdr>
        <w:top w:val="none" w:sz="0" w:space="0" w:color="auto"/>
        <w:left w:val="none" w:sz="0" w:space="0" w:color="auto"/>
        <w:bottom w:val="none" w:sz="0" w:space="0" w:color="auto"/>
        <w:right w:val="none" w:sz="0" w:space="0" w:color="auto"/>
      </w:divBdr>
    </w:div>
    <w:div w:id="170251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4A9F-77CD-4E6C-AB55-08DF9104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8961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COMUNICAÇÃO INTERNA</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INTERNA</dc:title>
  <dc:creator>Carlos</dc:creator>
  <cp:lastModifiedBy>DOROTI MARIA MIRANDA RAGASSI</cp:lastModifiedBy>
  <cp:revision>2</cp:revision>
  <cp:lastPrinted>2015-11-27T19:25:00Z</cp:lastPrinted>
  <dcterms:created xsi:type="dcterms:W3CDTF">2021-09-29T21:33:00Z</dcterms:created>
  <dcterms:modified xsi:type="dcterms:W3CDTF">2021-09-29T21:33:00Z</dcterms:modified>
</cp:coreProperties>
</file>