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9E3A2" w14:textId="77777777" w:rsidR="00356EA9" w:rsidRPr="00EF5D91" w:rsidRDefault="00356EA9" w:rsidP="00356EA9">
      <w:pPr>
        <w:jc w:val="center"/>
        <w:rPr>
          <w:rFonts w:asciiTheme="minorHAnsi" w:hAnsiTheme="minorHAnsi" w:cstheme="minorHAnsi"/>
          <w:b/>
          <w:bCs/>
          <w:sz w:val="20"/>
          <w:szCs w:val="20"/>
        </w:rPr>
      </w:pPr>
      <w:r w:rsidRPr="00EF5D91">
        <w:rPr>
          <w:rFonts w:asciiTheme="minorHAnsi" w:hAnsiTheme="minorHAnsi" w:cstheme="minorHAnsi"/>
          <w:b/>
          <w:bCs/>
          <w:sz w:val="20"/>
          <w:szCs w:val="20"/>
        </w:rPr>
        <w:t>ANEXO 3</w:t>
      </w:r>
    </w:p>
    <w:p w14:paraId="34AE8C9A" w14:textId="77777777" w:rsidR="00356EA9" w:rsidRPr="00EF5D91" w:rsidRDefault="00356EA9" w:rsidP="00356EA9">
      <w:pPr>
        <w:jc w:val="center"/>
        <w:rPr>
          <w:rFonts w:asciiTheme="minorHAnsi" w:hAnsiTheme="minorHAnsi" w:cstheme="minorHAnsi"/>
          <w:b/>
          <w:bCs/>
          <w:sz w:val="20"/>
          <w:szCs w:val="20"/>
        </w:rPr>
      </w:pPr>
      <w:r w:rsidRPr="00EF5D91">
        <w:rPr>
          <w:rFonts w:asciiTheme="minorHAnsi" w:hAnsiTheme="minorHAnsi" w:cstheme="minorHAnsi"/>
          <w:b/>
          <w:bCs/>
          <w:sz w:val="20"/>
          <w:szCs w:val="20"/>
        </w:rPr>
        <w:t>Resolução nº 067/2022  CONSUNI</w:t>
      </w:r>
    </w:p>
    <w:p w14:paraId="2754C61D" w14:textId="77777777" w:rsidR="00356EA9" w:rsidRPr="00EF5D91" w:rsidRDefault="00356EA9" w:rsidP="00356EA9">
      <w:pPr>
        <w:jc w:val="center"/>
        <w:rPr>
          <w:rFonts w:asciiTheme="minorHAnsi" w:hAnsiTheme="minorHAnsi" w:cstheme="minorHAnsi"/>
          <w:b/>
          <w:bCs/>
          <w:sz w:val="20"/>
          <w:szCs w:val="20"/>
        </w:rPr>
      </w:pPr>
    </w:p>
    <w:p w14:paraId="7A411C06" w14:textId="77777777" w:rsidR="00356EA9" w:rsidRPr="00EF5D91" w:rsidRDefault="00356EA9" w:rsidP="00356EA9">
      <w:pPr>
        <w:jc w:val="center"/>
        <w:rPr>
          <w:rFonts w:asciiTheme="minorHAnsi" w:hAnsiTheme="minorHAnsi" w:cstheme="minorHAnsi"/>
          <w:b/>
          <w:bCs/>
          <w:sz w:val="20"/>
          <w:szCs w:val="20"/>
        </w:rPr>
      </w:pPr>
      <w:r w:rsidRPr="00EF5D91">
        <w:rPr>
          <w:rFonts w:asciiTheme="minorHAnsi" w:hAnsiTheme="minorHAnsi" w:cstheme="minorHAnsi"/>
          <w:b/>
          <w:bCs/>
          <w:sz w:val="20"/>
          <w:szCs w:val="20"/>
        </w:rPr>
        <w:t>TERMO DE COMPROMISSO DE BOLSISTA PROJETO DE ENSINO</w:t>
      </w:r>
    </w:p>
    <w:p w14:paraId="2EDD1C0D" w14:textId="77777777" w:rsidR="00356EA9" w:rsidRPr="00356EA9" w:rsidRDefault="00356EA9" w:rsidP="00356EA9">
      <w:pPr>
        <w:rPr>
          <w:rFonts w:asciiTheme="minorHAnsi" w:hAnsiTheme="minorHAnsi" w:cstheme="minorHAnsi"/>
          <w:sz w:val="20"/>
          <w:szCs w:val="20"/>
        </w:rPr>
      </w:pPr>
    </w:p>
    <w:p w14:paraId="7389DA96" w14:textId="77777777" w:rsidR="00356EA9" w:rsidRPr="00356EA9" w:rsidRDefault="00356EA9" w:rsidP="00356EA9">
      <w:pPr>
        <w:rPr>
          <w:rFonts w:asciiTheme="minorHAnsi" w:hAnsiTheme="minorHAnsi" w:cstheme="minorHAnsi"/>
          <w:sz w:val="20"/>
          <w:szCs w:val="20"/>
        </w:rPr>
      </w:pPr>
    </w:p>
    <w:p w14:paraId="2D29A70A" w14:textId="73B816B8"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Ao(s)</w:t>
      </w:r>
      <w:r w:rsidR="00485298">
        <w:rPr>
          <w:rFonts w:asciiTheme="minorHAnsi" w:hAnsiTheme="minorHAnsi" w:cstheme="minorHAnsi"/>
          <w:sz w:val="20"/>
          <w:szCs w:val="20"/>
        </w:rPr>
        <w:t xml:space="preserve"> </w:t>
      </w:r>
      <w:r w:rsidR="00485298" w:rsidRPr="00485298">
        <w:rPr>
          <w:rFonts w:asciiTheme="minorHAnsi" w:hAnsiTheme="minorHAnsi" w:cstheme="minorHAnsi"/>
          <w:b/>
          <w:bCs/>
          <w:sz w:val="20"/>
          <w:szCs w:val="20"/>
        </w:rPr>
        <w:t>01</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 xml:space="preserve">dia(s) do mês </w:t>
      </w:r>
      <w:r w:rsidR="00485298">
        <w:rPr>
          <w:rFonts w:asciiTheme="minorHAnsi" w:hAnsiTheme="minorHAnsi" w:cstheme="minorHAnsi"/>
          <w:sz w:val="20"/>
          <w:szCs w:val="20"/>
        </w:rPr>
        <w:t xml:space="preserve">de </w:t>
      </w:r>
      <w:r w:rsidR="00485298" w:rsidRPr="00485298">
        <w:rPr>
          <w:rFonts w:asciiTheme="minorHAnsi" w:hAnsiTheme="minorHAnsi" w:cstheme="minorHAnsi"/>
          <w:b/>
          <w:bCs/>
          <w:sz w:val="20"/>
          <w:szCs w:val="20"/>
        </w:rPr>
        <w:t>março</w:t>
      </w:r>
      <w:r w:rsidRPr="00356EA9">
        <w:rPr>
          <w:rFonts w:asciiTheme="minorHAnsi" w:hAnsiTheme="minorHAnsi" w:cstheme="minorHAnsi"/>
          <w:sz w:val="20"/>
          <w:szCs w:val="20"/>
        </w:rPr>
        <w:t xml:space="preserve"> de </w:t>
      </w:r>
      <w:r w:rsidRPr="00485298">
        <w:rPr>
          <w:rFonts w:asciiTheme="minorHAnsi" w:hAnsiTheme="minorHAnsi" w:cstheme="minorHAnsi"/>
          <w:b/>
          <w:bCs/>
          <w:sz w:val="20"/>
          <w:szCs w:val="20"/>
        </w:rPr>
        <w:t>20</w:t>
      </w:r>
      <w:r w:rsidR="00485298" w:rsidRPr="00485298">
        <w:rPr>
          <w:rFonts w:asciiTheme="minorHAnsi" w:hAnsiTheme="minorHAnsi" w:cstheme="minorHAnsi"/>
          <w:b/>
          <w:bCs/>
          <w:sz w:val="20"/>
          <w:szCs w:val="20"/>
        </w:rPr>
        <w:t>23</w:t>
      </w:r>
      <w:r w:rsidRPr="00356EA9">
        <w:rPr>
          <w:rFonts w:asciiTheme="minorHAnsi" w:hAnsiTheme="minorHAnsi" w:cstheme="minorHAnsi"/>
          <w:sz w:val="20"/>
          <w:szCs w:val="20"/>
        </w:rPr>
        <w:t>, na cidade de</w:t>
      </w:r>
      <w:r w:rsidR="00485298">
        <w:rPr>
          <w:rFonts w:asciiTheme="minorHAnsi" w:hAnsiTheme="minorHAnsi" w:cstheme="minorHAnsi"/>
          <w:sz w:val="20"/>
          <w:szCs w:val="20"/>
        </w:rPr>
        <w:t xml:space="preserve"> </w:t>
      </w:r>
      <w:r w:rsidR="00485298" w:rsidRPr="00485298">
        <w:rPr>
          <w:rFonts w:asciiTheme="minorHAnsi" w:hAnsiTheme="minorHAnsi" w:cstheme="minorHAnsi"/>
          <w:b/>
          <w:bCs/>
          <w:sz w:val="20"/>
          <w:szCs w:val="20"/>
        </w:rPr>
        <w:t>Florianópolis</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a Universidade do Estado de Santa Catarina, representada neste ato por seu(sua) Diretor(a) Geral</w:t>
      </w:r>
      <w:r w:rsidR="00485298">
        <w:rPr>
          <w:rFonts w:asciiTheme="minorHAnsi" w:hAnsiTheme="minorHAnsi" w:cstheme="minorHAnsi"/>
          <w:sz w:val="20"/>
          <w:szCs w:val="20"/>
        </w:rPr>
        <w:t xml:space="preserve"> </w:t>
      </w:r>
      <w:r w:rsidR="00485298" w:rsidRPr="00485298">
        <w:rPr>
          <w:rFonts w:asciiTheme="minorHAnsi" w:hAnsiTheme="minorHAnsi" w:cstheme="minorHAnsi"/>
          <w:b/>
          <w:bCs/>
          <w:sz w:val="20"/>
          <w:szCs w:val="20"/>
        </w:rPr>
        <w:t>Daiane Dordete Steckert Jacobs</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daqui por diante denominada UDESC, e o(a)</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acadêmico(a) .........................................................................................</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nascido(a)</w:t>
      </w:r>
      <w:r w:rsidRPr="00356EA9">
        <w:rPr>
          <w:rFonts w:asciiTheme="minorHAnsi" w:hAnsiTheme="minorHAnsi" w:cstheme="minorHAnsi"/>
          <w:sz w:val="20"/>
          <w:szCs w:val="20"/>
        </w:rPr>
        <w:tab/>
        <w:t>em</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w:t>
      </w:r>
      <w:r w:rsidR="00485298">
        <w:rPr>
          <w:rFonts w:asciiTheme="minorHAnsi" w:hAnsiTheme="minorHAnsi" w:cstheme="minorHAnsi"/>
          <w:sz w:val="20"/>
          <w:szCs w:val="20"/>
        </w:rPr>
        <w:t>.....</w:t>
      </w:r>
      <w:r w:rsidRPr="00356EA9">
        <w:rPr>
          <w:rFonts w:asciiTheme="minorHAnsi" w:hAnsiTheme="minorHAnsi" w:cstheme="minorHAnsi"/>
          <w:sz w:val="20"/>
          <w:szCs w:val="20"/>
        </w:rPr>
        <w:t>.....,</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portador(a)</w:t>
      </w:r>
      <w:r w:rsidRPr="00356EA9">
        <w:rPr>
          <w:rFonts w:asciiTheme="minorHAnsi" w:hAnsiTheme="minorHAnsi" w:cstheme="minorHAnsi"/>
          <w:sz w:val="20"/>
          <w:szCs w:val="20"/>
        </w:rPr>
        <w:tab/>
        <w:t>da</w:t>
      </w:r>
      <w:r w:rsidRPr="00356EA9">
        <w:rPr>
          <w:rFonts w:asciiTheme="minorHAnsi" w:hAnsiTheme="minorHAnsi" w:cstheme="minorHAnsi"/>
          <w:sz w:val="20"/>
          <w:szCs w:val="20"/>
        </w:rPr>
        <w:tab/>
        <w:t>Carteira</w:t>
      </w:r>
      <w:r w:rsidRPr="00356EA9">
        <w:rPr>
          <w:rFonts w:asciiTheme="minorHAnsi" w:hAnsiTheme="minorHAnsi" w:cstheme="minorHAnsi"/>
          <w:sz w:val="20"/>
          <w:szCs w:val="20"/>
        </w:rPr>
        <w:tab/>
        <w:t>de</w:t>
      </w:r>
      <w:r w:rsidRPr="00356EA9">
        <w:rPr>
          <w:rFonts w:asciiTheme="minorHAnsi" w:hAnsiTheme="minorHAnsi" w:cstheme="minorHAnsi"/>
          <w:sz w:val="20"/>
          <w:szCs w:val="20"/>
        </w:rPr>
        <w:tab/>
        <w:t>Identidade</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nº</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w:t>
      </w:r>
      <w:r w:rsidRPr="00356EA9">
        <w:rPr>
          <w:rFonts w:asciiTheme="minorHAnsi" w:hAnsiTheme="minorHAnsi" w:cstheme="minorHAnsi"/>
          <w:sz w:val="20"/>
          <w:szCs w:val="20"/>
        </w:rPr>
        <w:tab/>
        <w:t>e</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CPF......</w:t>
      </w:r>
      <w:r w:rsidR="00485298">
        <w:rPr>
          <w:rFonts w:asciiTheme="minorHAnsi" w:hAnsiTheme="minorHAnsi" w:cstheme="minorHAnsi"/>
          <w:sz w:val="20"/>
          <w:szCs w:val="20"/>
        </w:rPr>
        <w:t>....</w:t>
      </w:r>
      <w:r w:rsidRPr="00356EA9">
        <w:rPr>
          <w:rFonts w:asciiTheme="minorHAnsi" w:hAnsiTheme="minorHAnsi" w:cstheme="minorHAnsi"/>
          <w:sz w:val="20"/>
          <w:szCs w:val="20"/>
        </w:rPr>
        <w:t>...............................,</w:t>
      </w:r>
      <w:r w:rsidRPr="00356EA9">
        <w:rPr>
          <w:rFonts w:asciiTheme="minorHAnsi" w:hAnsiTheme="minorHAnsi" w:cstheme="minorHAnsi"/>
          <w:sz w:val="20"/>
          <w:szCs w:val="20"/>
        </w:rPr>
        <w:tab/>
        <w:t>Conta   Bancária</w:t>
      </w:r>
      <w:r w:rsidRPr="00356EA9">
        <w:rPr>
          <w:rFonts w:asciiTheme="minorHAnsi" w:hAnsiTheme="minorHAnsi" w:cstheme="minorHAnsi"/>
          <w:sz w:val="20"/>
          <w:szCs w:val="20"/>
        </w:rPr>
        <w:tab/>
        <w:t>nº</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 Agência nº</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residente à Rua: ...................................................................................,</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nº</w:t>
      </w:r>
      <w:r w:rsidR="00485298">
        <w:rPr>
          <w:rFonts w:asciiTheme="minorHAnsi" w:hAnsiTheme="minorHAnsi" w:cstheme="minorHAnsi"/>
          <w:sz w:val="20"/>
          <w:szCs w:val="20"/>
        </w:rPr>
        <w:t xml:space="preserve"> ............, </w:t>
      </w:r>
      <w:r w:rsidRPr="00356EA9">
        <w:rPr>
          <w:rFonts w:asciiTheme="minorHAnsi" w:hAnsiTheme="minorHAnsi" w:cstheme="minorHAnsi"/>
          <w:sz w:val="20"/>
          <w:szCs w:val="20"/>
        </w:rPr>
        <w:t>Bairro ........................................., Cidade</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 CEP</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Fone</w:t>
      </w:r>
      <w:r w:rsidRPr="00356EA9">
        <w:rPr>
          <w:rFonts w:asciiTheme="minorHAnsi" w:hAnsiTheme="minorHAnsi" w:cstheme="minorHAnsi"/>
          <w:sz w:val="20"/>
          <w:szCs w:val="20"/>
        </w:rPr>
        <w:tab/>
        <w:t>.............................................., doravante</w:t>
      </w:r>
      <w:r w:rsidRPr="00356EA9">
        <w:rPr>
          <w:rFonts w:asciiTheme="minorHAnsi" w:hAnsiTheme="minorHAnsi" w:cstheme="minorHAnsi"/>
          <w:sz w:val="20"/>
          <w:szCs w:val="20"/>
        </w:rPr>
        <w:tab/>
        <w:t>denominado(a) simplesmente BOLSISTA,</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têm</w:t>
      </w:r>
      <w:r w:rsidRPr="00356EA9">
        <w:rPr>
          <w:rFonts w:asciiTheme="minorHAnsi" w:hAnsiTheme="minorHAnsi" w:cstheme="minorHAnsi"/>
          <w:sz w:val="20"/>
          <w:szCs w:val="20"/>
        </w:rPr>
        <w:tab/>
        <w:t>entre</w:t>
      </w:r>
      <w:r w:rsidRPr="00356EA9">
        <w:rPr>
          <w:rFonts w:asciiTheme="minorHAnsi" w:hAnsiTheme="minorHAnsi" w:cstheme="minorHAnsi"/>
          <w:sz w:val="20"/>
          <w:szCs w:val="20"/>
        </w:rPr>
        <w:tab/>
        <w:t>si ajustado</w:t>
      </w:r>
      <w:r w:rsidRPr="00356EA9">
        <w:rPr>
          <w:rFonts w:asciiTheme="minorHAnsi" w:hAnsiTheme="minorHAnsi" w:cstheme="minorHAnsi"/>
          <w:sz w:val="20"/>
          <w:szCs w:val="20"/>
        </w:rPr>
        <w:tab/>
        <w:t>o</w:t>
      </w:r>
      <w:r w:rsidRPr="00356EA9">
        <w:rPr>
          <w:rFonts w:asciiTheme="minorHAnsi" w:hAnsiTheme="minorHAnsi" w:cstheme="minorHAnsi"/>
          <w:sz w:val="20"/>
          <w:szCs w:val="20"/>
        </w:rPr>
        <w:tab/>
        <w:t>presente      TERMO</w:t>
      </w:r>
      <w:r w:rsidRPr="00356EA9">
        <w:rPr>
          <w:rFonts w:asciiTheme="minorHAnsi" w:hAnsiTheme="minorHAnsi" w:cstheme="minorHAnsi"/>
          <w:sz w:val="20"/>
          <w:szCs w:val="20"/>
        </w:rPr>
        <w:tab/>
        <w:t>DE</w:t>
      </w:r>
      <w:r w:rsidRPr="00356EA9">
        <w:rPr>
          <w:rFonts w:asciiTheme="minorHAnsi" w:hAnsiTheme="minorHAnsi" w:cstheme="minorHAnsi"/>
          <w:sz w:val="20"/>
          <w:szCs w:val="20"/>
        </w:rPr>
        <w:tab/>
        <w:t>COMPROMISSO pelo</w:t>
      </w:r>
      <w:r w:rsidRPr="00356EA9">
        <w:rPr>
          <w:rFonts w:asciiTheme="minorHAnsi" w:hAnsiTheme="minorHAnsi" w:cstheme="minorHAnsi"/>
          <w:sz w:val="20"/>
          <w:szCs w:val="20"/>
        </w:rPr>
        <w:tab/>
        <w:t>período de</w:t>
      </w:r>
      <w:r w:rsidR="00485298">
        <w:rPr>
          <w:rFonts w:asciiTheme="minorHAnsi" w:hAnsiTheme="minorHAnsi" w:cstheme="minorHAnsi"/>
          <w:sz w:val="20"/>
          <w:szCs w:val="20"/>
        </w:rPr>
        <w:t xml:space="preserve"> </w:t>
      </w:r>
      <w:r w:rsidR="00485298" w:rsidRPr="00485298">
        <w:rPr>
          <w:rFonts w:asciiTheme="minorHAnsi" w:hAnsiTheme="minorHAnsi" w:cstheme="minorHAnsi"/>
          <w:b/>
          <w:bCs/>
          <w:sz w:val="20"/>
          <w:szCs w:val="20"/>
        </w:rPr>
        <w:t>01/03/2023</w:t>
      </w:r>
      <w:r w:rsidRPr="00356EA9">
        <w:rPr>
          <w:rFonts w:asciiTheme="minorHAnsi" w:hAnsiTheme="minorHAnsi" w:cstheme="minorHAnsi"/>
          <w:sz w:val="20"/>
          <w:szCs w:val="20"/>
        </w:rPr>
        <w:t xml:space="preserve"> a </w:t>
      </w:r>
      <w:r w:rsidR="00485298" w:rsidRPr="00485298">
        <w:rPr>
          <w:rFonts w:asciiTheme="minorHAnsi" w:hAnsiTheme="minorHAnsi" w:cstheme="minorHAnsi"/>
          <w:b/>
          <w:bCs/>
          <w:sz w:val="20"/>
          <w:szCs w:val="20"/>
        </w:rPr>
        <w:t>28/02/2024</w:t>
      </w:r>
      <w:r w:rsidRPr="00356EA9">
        <w:rPr>
          <w:rFonts w:asciiTheme="minorHAnsi" w:hAnsiTheme="minorHAnsi" w:cstheme="minorHAnsi"/>
          <w:sz w:val="20"/>
          <w:szCs w:val="20"/>
        </w:rPr>
        <w:t>, regido pelas seguintes normas e condições:</w:t>
      </w:r>
    </w:p>
    <w:p w14:paraId="31F9FA35" w14:textId="402CD1A9"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w:t>
      </w:r>
      <w:r w:rsidRPr="00356EA9">
        <w:rPr>
          <w:rFonts w:asciiTheme="minorHAnsi" w:hAnsiTheme="minorHAnsi" w:cstheme="minorHAnsi"/>
          <w:sz w:val="20"/>
          <w:szCs w:val="20"/>
        </w:rPr>
        <w:tab/>
        <w:t xml:space="preserve">À UDESC, </w:t>
      </w:r>
      <w:r w:rsidR="00485298">
        <w:rPr>
          <w:rFonts w:asciiTheme="minorHAnsi" w:hAnsiTheme="minorHAnsi" w:cstheme="minorHAnsi"/>
          <w:sz w:val="20"/>
          <w:szCs w:val="20"/>
        </w:rPr>
        <w:t>por meio</w:t>
      </w:r>
      <w:r w:rsidRPr="00356EA9">
        <w:rPr>
          <w:rFonts w:asciiTheme="minorHAnsi" w:hAnsiTheme="minorHAnsi" w:cstheme="minorHAnsi"/>
          <w:sz w:val="20"/>
          <w:szCs w:val="20"/>
        </w:rPr>
        <w:t xml:space="preserve"> do Centro, caberá a fixação dos locais, datas e horários, em que se realizarão as atividades do Projeto de Ensino, expressas pela programação elaborada entre o(a) BOLSISTA e o(a) Professor(a) Coordenador(a), que deverá ajustar-se com o horário escolar a que está sujeito o(a) BOLSISTA.</w:t>
      </w:r>
    </w:p>
    <w:p w14:paraId="334A62FA" w14:textId="616F13A7" w:rsidR="00485298"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2.</w:t>
      </w:r>
      <w:r w:rsidRPr="00356EA9">
        <w:rPr>
          <w:rFonts w:asciiTheme="minorHAnsi" w:hAnsiTheme="minorHAnsi" w:cstheme="minorHAnsi"/>
          <w:sz w:val="20"/>
          <w:szCs w:val="20"/>
        </w:rPr>
        <w:tab/>
        <w:t>O(A)</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BOLSISTA</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executará</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o</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seu</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plano</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de</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trabalho</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no</w:t>
      </w:r>
      <w:r w:rsidR="00485298">
        <w:rPr>
          <w:rFonts w:asciiTheme="minorHAnsi" w:hAnsiTheme="minorHAnsi" w:cstheme="minorHAnsi"/>
          <w:sz w:val="20"/>
          <w:szCs w:val="20"/>
        </w:rPr>
        <w:t xml:space="preserve"> P</w:t>
      </w:r>
      <w:r w:rsidRPr="00356EA9">
        <w:rPr>
          <w:rFonts w:asciiTheme="minorHAnsi" w:hAnsiTheme="minorHAnsi" w:cstheme="minorHAnsi"/>
          <w:sz w:val="20"/>
          <w:szCs w:val="20"/>
        </w:rPr>
        <w:t>rojeto</w:t>
      </w:r>
      <w:r w:rsidRPr="00356EA9">
        <w:rPr>
          <w:rFonts w:asciiTheme="minorHAnsi" w:hAnsiTheme="minorHAnsi" w:cstheme="minorHAnsi"/>
          <w:sz w:val="20"/>
          <w:szCs w:val="20"/>
        </w:rPr>
        <w:tab/>
        <w:t>de</w:t>
      </w:r>
      <w:r w:rsidR="00485298">
        <w:rPr>
          <w:rFonts w:asciiTheme="minorHAnsi" w:hAnsiTheme="minorHAnsi" w:cstheme="minorHAnsi"/>
          <w:sz w:val="20"/>
          <w:szCs w:val="20"/>
        </w:rPr>
        <w:t xml:space="preserve"> </w:t>
      </w:r>
      <w:r w:rsidRPr="00356EA9">
        <w:rPr>
          <w:rFonts w:asciiTheme="minorHAnsi" w:hAnsiTheme="minorHAnsi" w:cstheme="minorHAnsi"/>
          <w:sz w:val="20"/>
          <w:szCs w:val="20"/>
        </w:rPr>
        <w:t>Ensino</w:t>
      </w:r>
      <w:r w:rsidR="00485298">
        <w:rPr>
          <w:rFonts w:asciiTheme="minorHAnsi" w:hAnsiTheme="minorHAnsi" w:cstheme="minorHAnsi"/>
          <w:sz w:val="20"/>
          <w:szCs w:val="20"/>
        </w:rPr>
        <w:t xml:space="preserve"> ......................................</w:t>
      </w:r>
    </w:p>
    <w:p w14:paraId="3B71EE2F" w14:textId="3B691B8A" w:rsidR="00356EA9" w:rsidRPr="00356EA9" w:rsidRDefault="00485298" w:rsidP="00485298">
      <w:pPr>
        <w:jc w:val="both"/>
        <w:rPr>
          <w:rFonts w:asciiTheme="minorHAnsi" w:hAnsiTheme="minorHAnsi" w:cstheme="minorHAnsi"/>
          <w:sz w:val="20"/>
          <w:szCs w:val="20"/>
        </w:rPr>
      </w:pPr>
      <w:r>
        <w:rPr>
          <w:rFonts w:asciiTheme="minorHAnsi" w:hAnsiTheme="minorHAnsi" w:cstheme="minorHAnsi"/>
          <w:sz w:val="20"/>
          <w:szCs w:val="20"/>
        </w:rPr>
        <w:t>.............................</w:t>
      </w:r>
      <w:r w:rsidR="00356EA9" w:rsidRPr="00356EA9">
        <w:rPr>
          <w:rFonts w:asciiTheme="minorHAnsi" w:hAnsiTheme="minorHAnsi" w:cstheme="minorHAnsi"/>
          <w:sz w:val="20"/>
          <w:szCs w:val="20"/>
        </w:rPr>
        <w:t>.....................................</w:t>
      </w:r>
      <w:r>
        <w:rPr>
          <w:rFonts w:asciiTheme="minorHAnsi" w:hAnsiTheme="minorHAnsi" w:cstheme="minorHAnsi"/>
          <w:sz w:val="20"/>
          <w:szCs w:val="20"/>
        </w:rPr>
        <w:t>......................................................................</w:t>
      </w:r>
      <w:r w:rsidR="00356EA9" w:rsidRPr="00356EA9">
        <w:rPr>
          <w:rFonts w:asciiTheme="minorHAnsi" w:hAnsiTheme="minorHAnsi" w:cstheme="minorHAnsi"/>
          <w:sz w:val="20"/>
          <w:szCs w:val="20"/>
        </w:rPr>
        <w:t>...............................</w:t>
      </w:r>
      <w:r>
        <w:rPr>
          <w:rFonts w:asciiTheme="minorHAnsi" w:hAnsiTheme="minorHAnsi" w:cstheme="minorHAnsi"/>
          <w:sz w:val="20"/>
          <w:szCs w:val="20"/>
        </w:rPr>
        <w:t>,</w:t>
      </w:r>
      <w:r w:rsidR="00356EA9" w:rsidRPr="00356EA9">
        <w:rPr>
          <w:rFonts w:asciiTheme="minorHAnsi" w:hAnsiTheme="minorHAnsi" w:cstheme="minorHAnsi"/>
          <w:sz w:val="20"/>
          <w:szCs w:val="20"/>
        </w:rPr>
        <w:t xml:space="preserve"> sob orientação do(a)</w:t>
      </w:r>
      <w:r>
        <w:rPr>
          <w:rFonts w:asciiTheme="minorHAnsi" w:hAnsiTheme="minorHAnsi" w:cstheme="minorHAnsi"/>
          <w:sz w:val="20"/>
          <w:szCs w:val="20"/>
        </w:rPr>
        <w:t xml:space="preserve"> </w:t>
      </w:r>
      <w:r w:rsidR="00356EA9" w:rsidRPr="00356EA9">
        <w:rPr>
          <w:rFonts w:asciiTheme="minorHAnsi" w:hAnsiTheme="minorHAnsi" w:cstheme="minorHAnsi"/>
          <w:sz w:val="20"/>
          <w:szCs w:val="20"/>
        </w:rPr>
        <w:t>Professor(a)</w:t>
      </w:r>
      <w:r>
        <w:rPr>
          <w:rFonts w:asciiTheme="minorHAnsi" w:hAnsiTheme="minorHAnsi" w:cstheme="minorHAnsi"/>
          <w:sz w:val="20"/>
          <w:szCs w:val="20"/>
        </w:rPr>
        <w:t xml:space="preserve"> ................................................................................................................</w:t>
      </w:r>
      <w:r w:rsidR="00356EA9" w:rsidRPr="00356EA9">
        <w:rPr>
          <w:rFonts w:asciiTheme="minorHAnsi" w:hAnsiTheme="minorHAnsi" w:cstheme="minorHAnsi"/>
          <w:sz w:val="20"/>
          <w:szCs w:val="20"/>
        </w:rPr>
        <w:t>,</w:t>
      </w:r>
    </w:p>
    <w:p w14:paraId="1CCB62EF" w14:textId="307C8AF6"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e obedecerá às diretrizes e normas estabelecidas na Resolução nº</w:t>
      </w:r>
      <w:r w:rsidR="003A0723">
        <w:rPr>
          <w:rFonts w:asciiTheme="minorHAnsi" w:hAnsiTheme="minorHAnsi" w:cstheme="minorHAnsi"/>
          <w:sz w:val="20"/>
          <w:szCs w:val="20"/>
        </w:rPr>
        <w:t xml:space="preserve"> 067/2022 </w:t>
      </w:r>
      <w:r w:rsidRPr="00356EA9">
        <w:rPr>
          <w:rFonts w:asciiTheme="minorHAnsi" w:hAnsiTheme="minorHAnsi" w:cstheme="minorHAnsi"/>
          <w:sz w:val="20"/>
          <w:szCs w:val="20"/>
        </w:rPr>
        <w:t>CONSUNI.</w:t>
      </w:r>
    </w:p>
    <w:p w14:paraId="419F26D8" w14:textId="2494A6D0"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3.</w:t>
      </w:r>
      <w:r w:rsidRPr="00356EA9">
        <w:rPr>
          <w:rFonts w:asciiTheme="minorHAnsi" w:hAnsiTheme="minorHAnsi" w:cstheme="minorHAnsi"/>
          <w:sz w:val="20"/>
          <w:szCs w:val="20"/>
        </w:rPr>
        <w:tab/>
        <w:t xml:space="preserve">O(A) BOLSISTA exercerá suas atividades sem qualquer vínculo empregatício com a UDESC, em regime de </w:t>
      </w:r>
      <w:r w:rsidR="003A0723">
        <w:rPr>
          <w:rFonts w:asciiTheme="minorHAnsi" w:hAnsiTheme="minorHAnsi" w:cstheme="minorHAnsi"/>
          <w:sz w:val="20"/>
          <w:szCs w:val="20"/>
        </w:rPr>
        <w:t>..</w:t>
      </w:r>
      <w:r w:rsidRPr="00356EA9">
        <w:rPr>
          <w:rFonts w:asciiTheme="minorHAnsi" w:hAnsiTheme="minorHAnsi" w:cstheme="minorHAnsi"/>
          <w:sz w:val="20"/>
          <w:szCs w:val="20"/>
        </w:rPr>
        <w:t>…...... (</w:t>
      </w:r>
      <w:r w:rsidR="003A0723">
        <w:rPr>
          <w:rFonts w:asciiTheme="minorHAnsi" w:hAnsiTheme="minorHAnsi" w:cstheme="minorHAnsi"/>
          <w:sz w:val="20"/>
          <w:szCs w:val="20"/>
        </w:rPr>
        <w:t>..................</w:t>
      </w:r>
      <w:r w:rsidRPr="00356EA9">
        <w:rPr>
          <w:rFonts w:asciiTheme="minorHAnsi" w:hAnsiTheme="minorHAnsi" w:cstheme="minorHAnsi"/>
          <w:sz w:val="20"/>
          <w:szCs w:val="20"/>
        </w:rPr>
        <w:t>) horas semanais.</w:t>
      </w:r>
    </w:p>
    <w:p w14:paraId="11A1F2E8"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4.</w:t>
      </w:r>
      <w:r w:rsidRPr="00356EA9">
        <w:rPr>
          <w:rFonts w:asciiTheme="minorHAnsi" w:hAnsiTheme="minorHAnsi" w:cstheme="minorHAnsi"/>
          <w:sz w:val="20"/>
          <w:szCs w:val="20"/>
        </w:rPr>
        <w:tab/>
        <w:t>A UDESC, por meio do Centro, e o(a) BOLSISTA obrigam-se a cumprir fielmente a programação do Projeto de Ensino previamente estabelecida.</w:t>
      </w:r>
    </w:p>
    <w:p w14:paraId="0CF057DF"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5.</w:t>
      </w:r>
      <w:r w:rsidRPr="00356EA9">
        <w:rPr>
          <w:rFonts w:asciiTheme="minorHAnsi" w:hAnsiTheme="minorHAnsi" w:cstheme="minorHAnsi"/>
          <w:sz w:val="20"/>
          <w:szCs w:val="20"/>
        </w:rPr>
        <w:tab/>
        <w:t>O(A) BOLSISTA terá como orientador um(a) professor(a), em efetivo exercício na UDESC, que será responsável em todas as instâncias pelo desenvolvimento das atividades programadas.</w:t>
      </w:r>
    </w:p>
    <w:p w14:paraId="7B67B237"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6.</w:t>
      </w:r>
      <w:r w:rsidRPr="00356EA9">
        <w:rPr>
          <w:rFonts w:asciiTheme="minorHAnsi" w:hAnsiTheme="minorHAnsi" w:cstheme="minorHAnsi"/>
          <w:sz w:val="20"/>
          <w:szCs w:val="20"/>
        </w:rPr>
        <w:tab/>
        <w:t>É vedado ao(à) BOLSISTA vínculo empregatício e o acúmulo de bolsas nas modalidades de pesquisa, extensão e ensino, excetuando- se o estágio não obrigatório e o auxílio financeiro PRAFE, não acumulando ao todo mais do que 30 (trinta) horas semanais.</w:t>
      </w:r>
    </w:p>
    <w:p w14:paraId="542CEEA0"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7.</w:t>
      </w:r>
      <w:r w:rsidRPr="00356EA9">
        <w:rPr>
          <w:rFonts w:asciiTheme="minorHAnsi" w:hAnsiTheme="minorHAnsi" w:cstheme="minorHAnsi"/>
          <w:sz w:val="20"/>
          <w:szCs w:val="20"/>
        </w:rPr>
        <w:tab/>
        <w:t>O(A) BOLSISTA responderá pelas perdas e danos decorrentes da inobservância das normas internas ou das constantes do presente Termo de Compromisso.</w:t>
      </w:r>
    </w:p>
    <w:p w14:paraId="5ACB59B3"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8.</w:t>
      </w:r>
      <w:r w:rsidRPr="00356EA9">
        <w:rPr>
          <w:rFonts w:asciiTheme="minorHAnsi" w:hAnsiTheme="minorHAnsi" w:cstheme="minorHAnsi"/>
          <w:sz w:val="20"/>
          <w:szCs w:val="20"/>
        </w:rPr>
        <w:tab/>
        <w:t>Compromete-se a UDESC a pagar a cada BOLSISTA, por seu serviço, conforme estabelecido em legislação própria.</w:t>
      </w:r>
    </w:p>
    <w:p w14:paraId="463CFF3E"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9.</w:t>
      </w:r>
      <w:r w:rsidRPr="00356EA9">
        <w:rPr>
          <w:rFonts w:asciiTheme="minorHAnsi" w:hAnsiTheme="minorHAnsi" w:cstheme="minorHAnsi"/>
          <w:sz w:val="20"/>
          <w:szCs w:val="20"/>
        </w:rPr>
        <w:tab/>
        <w:t>Caso o(a) BOLSISTA sem justificativa fundamentada, concorrer para o cancelamento de seu contrato compete-lhe ressarcir os valores recebidos, atualizados, à UDESC.</w:t>
      </w:r>
    </w:p>
    <w:p w14:paraId="2D18D7D9"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10.</w:t>
      </w:r>
      <w:r w:rsidRPr="00356EA9">
        <w:rPr>
          <w:rFonts w:asciiTheme="minorHAnsi" w:hAnsiTheme="minorHAnsi" w:cstheme="minorHAnsi"/>
          <w:sz w:val="20"/>
          <w:szCs w:val="20"/>
        </w:rPr>
        <w:tab/>
        <w:t>O(A) BOLSISTA terá garantido o seguro contra acidentes pessoais, por conta e cargo da UDESC, nos termos da legislação pertinente, sob apólice de número .....................................</w:t>
      </w:r>
    </w:p>
    <w:p w14:paraId="2D1D7002"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11.</w:t>
      </w:r>
      <w:r w:rsidRPr="00356EA9">
        <w:rPr>
          <w:rFonts w:asciiTheme="minorHAnsi" w:hAnsiTheme="minorHAnsi" w:cstheme="minorHAnsi"/>
          <w:sz w:val="20"/>
          <w:szCs w:val="20"/>
        </w:rPr>
        <w:tab/>
        <w:t>O presente Termo de Compromisso poderá ser rescindido por qualquer uma das partes, mediante comunicação por escrito ao(à) Diretor(a) de Ensino de Graduação, devidamente justificada, com antecedência de 30 (trinta) dias, no mínimo.</w:t>
      </w:r>
    </w:p>
    <w:p w14:paraId="5D5EBDD6"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12.</w:t>
      </w:r>
      <w:r w:rsidRPr="00356EA9">
        <w:rPr>
          <w:rFonts w:asciiTheme="minorHAnsi" w:hAnsiTheme="minorHAnsi" w:cstheme="minorHAnsi"/>
          <w:sz w:val="20"/>
          <w:szCs w:val="20"/>
        </w:rPr>
        <w:tab/>
        <w:t>São consideradas justificativas para o não cumprimento deste Termo de Compromisso:</w:t>
      </w:r>
    </w:p>
    <w:p w14:paraId="16A5B507"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12.1.</w:t>
      </w:r>
      <w:r w:rsidRPr="00356EA9">
        <w:rPr>
          <w:rFonts w:asciiTheme="minorHAnsi" w:hAnsiTheme="minorHAnsi" w:cstheme="minorHAnsi"/>
          <w:sz w:val="20"/>
          <w:szCs w:val="20"/>
        </w:rPr>
        <w:tab/>
        <w:t>Para a UDESC/CENTRO: os motivos de natureza técnica, administrativa ou disciplinar.</w:t>
      </w:r>
    </w:p>
    <w:p w14:paraId="6E1E91CD"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12.2.</w:t>
      </w:r>
      <w:r w:rsidRPr="00356EA9">
        <w:rPr>
          <w:rFonts w:asciiTheme="minorHAnsi" w:hAnsiTheme="minorHAnsi" w:cstheme="minorHAnsi"/>
          <w:sz w:val="20"/>
          <w:szCs w:val="20"/>
        </w:rPr>
        <w:tab/>
        <w:t>Para o(a) BOLSISTA: as obrigações escolares; doenças (comprovadas por atestado médico), transferência de curso, turno ou instituição de ensino; aquisição de emprego; ou motivo de outra natureza, desde que devidamente comprovada.</w:t>
      </w:r>
    </w:p>
    <w:p w14:paraId="477C95DC" w14:textId="349F2533"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 xml:space="preserve"> 13.</w:t>
      </w:r>
      <w:r w:rsidRPr="00356EA9">
        <w:rPr>
          <w:rFonts w:asciiTheme="minorHAnsi" w:hAnsiTheme="minorHAnsi" w:cstheme="minorHAnsi"/>
          <w:sz w:val="20"/>
          <w:szCs w:val="20"/>
        </w:rPr>
        <w:tab/>
        <w:t>O(A) BOLSISTA obriga-se a acatar e cumprir as normas internas do Centro e da UDESC, principalmente as relativas ao Projeto de Ensino, quanto ao acompanhamento, controle, avaliação de desempenho e aproveitamento durante o Projeto a que está sujeito.</w:t>
      </w:r>
    </w:p>
    <w:p w14:paraId="118DED38"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14.</w:t>
      </w:r>
      <w:r w:rsidRPr="00356EA9">
        <w:rPr>
          <w:rFonts w:asciiTheme="minorHAnsi" w:hAnsiTheme="minorHAnsi" w:cstheme="minorHAnsi"/>
          <w:sz w:val="20"/>
          <w:szCs w:val="20"/>
        </w:rPr>
        <w:tab/>
        <w:t>O(A) BOLSISTA poderá ser convocado(a) para apresentar o trabalho desenvolvido, durante evento específico.</w:t>
      </w:r>
    </w:p>
    <w:p w14:paraId="0CD23E16"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15.</w:t>
      </w:r>
      <w:r w:rsidRPr="00356EA9">
        <w:rPr>
          <w:rFonts w:asciiTheme="minorHAnsi" w:hAnsiTheme="minorHAnsi" w:cstheme="minorHAnsi"/>
          <w:sz w:val="20"/>
          <w:szCs w:val="20"/>
        </w:rPr>
        <w:tab/>
        <w:t>O(A) BOLSISTA terá direito a certificado, devidamente registrado, no Centro, se integralizar, no mínimo, quatro meses consecutivos de trabalho.</w:t>
      </w:r>
    </w:p>
    <w:p w14:paraId="78A48311"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lastRenderedPageBreak/>
        <w:t>16.</w:t>
      </w:r>
      <w:r w:rsidRPr="00356EA9">
        <w:rPr>
          <w:rFonts w:asciiTheme="minorHAnsi" w:hAnsiTheme="minorHAnsi" w:cstheme="minorHAnsi"/>
          <w:sz w:val="20"/>
          <w:szCs w:val="20"/>
        </w:rPr>
        <w:tab/>
        <w:t>O prazo de duração deste termo de Compromisso é o definido em edital próprio para esta modalidade de bolsa.</w:t>
      </w:r>
    </w:p>
    <w:p w14:paraId="5A452267"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17.</w:t>
      </w:r>
      <w:r w:rsidRPr="00356EA9">
        <w:rPr>
          <w:rFonts w:asciiTheme="minorHAnsi" w:hAnsiTheme="minorHAnsi" w:cstheme="minorHAnsi"/>
          <w:sz w:val="20"/>
          <w:szCs w:val="20"/>
        </w:rPr>
        <w:tab/>
        <w:t>É competente o foro da COMARCA de Florianópolis para decisão de eventuais controvérsias que atinjam a esfera judicial.</w:t>
      </w:r>
    </w:p>
    <w:p w14:paraId="2945B3BE" w14:textId="77777777" w:rsidR="00356EA9" w:rsidRPr="00356EA9" w:rsidRDefault="00356EA9" w:rsidP="00485298">
      <w:pPr>
        <w:jc w:val="both"/>
        <w:rPr>
          <w:rFonts w:asciiTheme="minorHAnsi" w:hAnsiTheme="minorHAnsi" w:cstheme="minorHAnsi"/>
          <w:sz w:val="20"/>
          <w:szCs w:val="20"/>
        </w:rPr>
      </w:pPr>
    </w:p>
    <w:p w14:paraId="720D5032" w14:textId="77777777" w:rsidR="00356EA9" w:rsidRPr="00356EA9" w:rsidRDefault="00356EA9" w:rsidP="00485298">
      <w:pPr>
        <w:jc w:val="both"/>
        <w:rPr>
          <w:rFonts w:asciiTheme="minorHAnsi" w:hAnsiTheme="minorHAnsi" w:cstheme="minorHAnsi"/>
          <w:sz w:val="20"/>
          <w:szCs w:val="20"/>
        </w:rPr>
      </w:pPr>
    </w:p>
    <w:p w14:paraId="03CA75A5" w14:textId="77777777"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E, por assim estarem justos e de acordo, assinam o presente Termo de Compromisso em 02 (duas) vias.</w:t>
      </w:r>
    </w:p>
    <w:p w14:paraId="090FE894" w14:textId="77777777" w:rsidR="00356EA9" w:rsidRPr="00356EA9" w:rsidRDefault="00356EA9" w:rsidP="00485298">
      <w:pPr>
        <w:jc w:val="both"/>
        <w:rPr>
          <w:rFonts w:asciiTheme="minorHAnsi" w:hAnsiTheme="minorHAnsi" w:cstheme="minorHAnsi"/>
          <w:sz w:val="20"/>
          <w:szCs w:val="20"/>
        </w:rPr>
      </w:pPr>
    </w:p>
    <w:p w14:paraId="425A1AA1" w14:textId="77777777" w:rsidR="00356EA9" w:rsidRPr="00356EA9" w:rsidRDefault="00356EA9" w:rsidP="00485298">
      <w:pPr>
        <w:jc w:val="both"/>
        <w:rPr>
          <w:rFonts w:asciiTheme="minorHAnsi" w:hAnsiTheme="minorHAnsi" w:cstheme="minorHAnsi"/>
          <w:sz w:val="20"/>
          <w:szCs w:val="20"/>
        </w:rPr>
      </w:pPr>
    </w:p>
    <w:p w14:paraId="15BC7A6B" w14:textId="39E3DABC" w:rsidR="00356EA9" w:rsidRPr="00356EA9" w:rsidRDefault="00EF5D91" w:rsidP="00485298">
      <w:pPr>
        <w:jc w:val="both"/>
        <w:rPr>
          <w:rFonts w:asciiTheme="minorHAnsi" w:hAnsiTheme="minorHAnsi" w:cstheme="minorHAnsi"/>
          <w:sz w:val="20"/>
          <w:szCs w:val="20"/>
        </w:rPr>
      </w:pPr>
      <w:r>
        <w:rPr>
          <w:rFonts w:asciiTheme="minorHAnsi" w:hAnsiTheme="minorHAnsi" w:cstheme="minorHAnsi"/>
          <w:sz w:val="20"/>
          <w:szCs w:val="20"/>
        </w:rPr>
        <w:t>Florianópolis</w:t>
      </w:r>
      <w:r w:rsidR="00356EA9" w:rsidRPr="00356EA9">
        <w:rPr>
          <w:rFonts w:asciiTheme="minorHAnsi" w:hAnsiTheme="minorHAnsi" w:cstheme="minorHAnsi"/>
          <w:sz w:val="20"/>
          <w:szCs w:val="20"/>
        </w:rPr>
        <w:t xml:space="preserve">, SC, em </w:t>
      </w:r>
      <w:r w:rsidRPr="00EF5D91">
        <w:rPr>
          <w:rFonts w:asciiTheme="minorHAnsi" w:hAnsiTheme="minorHAnsi" w:cstheme="minorHAnsi"/>
          <w:b/>
          <w:bCs/>
          <w:sz w:val="20"/>
          <w:szCs w:val="20"/>
        </w:rPr>
        <w:t>01</w:t>
      </w:r>
      <w:r>
        <w:rPr>
          <w:rFonts w:asciiTheme="minorHAnsi" w:hAnsiTheme="minorHAnsi" w:cstheme="minorHAnsi"/>
          <w:sz w:val="20"/>
          <w:szCs w:val="20"/>
        </w:rPr>
        <w:t xml:space="preserve"> de </w:t>
      </w:r>
      <w:r w:rsidRPr="00EF5D91">
        <w:rPr>
          <w:rFonts w:asciiTheme="minorHAnsi" w:hAnsiTheme="minorHAnsi" w:cstheme="minorHAnsi"/>
          <w:b/>
          <w:bCs/>
          <w:sz w:val="20"/>
          <w:szCs w:val="20"/>
        </w:rPr>
        <w:t>março</w:t>
      </w:r>
      <w:r>
        <w:rPr>
          <w:rFonts w:asciiTheme="minorHAnsi" w:hAnsiTheme="minorHAnsi" w:cstheme="minorHAnsi"/>
          <w:sz w:val="20"/>
          <w:szCs w:val="20"/>
        </w:rPr>
        <w:t xml:space="preserve"> de </w:t>
      </w:r>
      <w:r w:rsidRPr="00EF5D91">
        <w:rPr>
          <w:rFonts w:asciiTheme="minorHAnsi" w:hAnsiTheme="minorHAnsi" w:cstheme="minorHAnsi"/>
          <w:b/>
          <w:bCs/>
          <w:sz w:val="20"/>
          <w:szCs w:val="20"/>
        </w:rPr>
        <w:t>2023</w:t>
      </w:r>
      <w:r>
        <w:rPr>
          <w:rFonts w:asciiTheme="minorHAnsi" w:hAnsiTheme="minorHAnsi" w:cstheme="minorHAnsi"/>
          <w:sz w:val="20"/>
          <w:szCs w:val="20"/>
        </w:rPr>
        <w:t>.</w:t>
      </w:r>
    </w:p>
    <w:p w14:paraId="635635A2" w14:textId="77777777" w:rsidR="00EF5D91" w:rsidRDefault="00EF5D91" w:rsidP="00485298">
      <w:pPr>
        <w:jc w:val="both"/>
        <w:rPr>
          <w:rFonts w:asciiTheme="minorHAnsi" w:hAnsiTheme="minorHAnsi" w:cstheme="minorHAnsi"/>
          <w:sz w:val="20"/>
          <w:szCs w:val="20"/>
        </w:rPr>
      </w:pPr>
    </w:p>
    <w:p w14:paraId="4CAF4805" w14:textId="77777777" w:rsidR="00EF5D91" w:rsidRDefault="00EF5D91" w:rsidP="00485298">
      <w:pPr>
        <w:jc w:val="both"/>
        <w:rPr>
          <w:rFonts w:asciiTheme="minorHAnsi" w:hAnsiTheme="minorHAnsi" w:cstheme="minorHAnsi"/>
          <w:sz w:val="20"/>
          <w:szCs w:val="20"/>
        </w:rPr>
      </w:pPr>
    </w:p>
    <w:p w14:paraId="7AB10BDF" w14:textId="78A42869" w:rsidR="00356EA9"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Diretor(a) Geral do Centro</w:t>
      </w:r>
      <w:r w:rsidR="00EF5D91">
        <w:rPr>
          <w:rFonts w:asciiTheme="minorHAnsi" w:hAnsiTheme="minorHAnsi" w:cstheme="minorHAnsi"/>
          <w:sz w:val="20"/>
          <w:szCs w:val="20"/>
        </w:rPr>
        <w:t>:</w:t>
      </w:r>
    </w:p>
    <w:p w14:paraId="2B95F98F" w14:textId="77777777" w:rsidR="00EF5D91" w:rsidRDefault="00EF5D91" w:rsidP="00485298">
      <w:pPr>
        <w:jc w:val="both"/>
        <w:rPr>
          <w:rFonts w:asciiTheme="minorHAnsi" w:hAnsiTheme="minorHAnsi" w:cstheme="minorHAnsi"/>
          <w:sz w:val="20"/>
          <w:szCs w:val="20"/>
        </w:rPr>
      </w:pPr>
    </w:p>
    <w:p w14:paraId="1BB66AAC" w14:textId="1CB8CD2E" w:rsidR="00224B53" w:rsidRPr="00356EA9" w:rsidRDefault="00356EA9" w:rsidP="00485298">
      <w:pPr>
        <w:jc w:val="both"/>
        <w:rPr>
          <w:rFonts w:asciiTheme="minorHAnsi" w:hAnsiTheme="minorHAnsi" w:cstheme="minorHAnsi"/>
          <w:sz w:val="20"/>
          <w:szCs w:val="20"/>
        </w:rPr>
      </w:pPr>
      <w:r w:rsidRPr="00356EA9">
        <w:rPr>
          <w:rFonts w:asciiTheme="minorHAnsi" w:hAnsiTheme="minorHAnsi" w:cstheme="minorHAnsi"/>
          <w:sz w:val="20"/>
          <w:szCs w:val="20"/>
        </w:rPr>
        <w:t>Discente Bolsista</w:t>
      </w:r>
      <w:r w:rsidR="00EF5D91">
        <w:rPr>
          <w:rFonts w:asciiTheme="minorHAnsi" w:hAnsiTheme="minorHAnsi" w:cstheme="minorHAnsi"/>
          <w:sz w:val="20"/>
          <w:szCs w:val="20"/>
        </w:rPr>
        <w:t>:</w:t>
      </w:r>
      <w:r w:rsidRPr="00356EA9">
        <w:rPr>
          <w:rFonts w:asciiTheme="minorHAnsi" w:hAnsiTheme="minorHAnsi" w:cstheme="minorHAnsi"/>
          <w:sz w:val="20"/>
          <w:szCs w:val="20"/>
        </w:rPr>
        <w:t xml:space="preserve"> </w:t>
      </w:r>
    </w:p>
    <w:sectPr w:rsidR="00224B53" w:rsidRPr="00356EA9" w:rsidSect="00356EA9">
      <w:headerReference w:type="default" r:id="rId7"/>
      <w:footerReference w:type="default" r:id="rId8"/>
      <w:pgSz w:w="11920" w:h="16850"/>
      <w:pgMar w:top="1417" w:right="1701" w:bottom="1417" w:left="1701" w:header="0" w:footer="16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D8290" w14:textId="77777777" w:rsidR="004B7A1C" w:rsidRDefault="00A86021">
      <w:r>
        <w:separator/>
      </w:r>
    </w:p>
  </w:endnote>
  <w:endnote w:type="continuationSeparator" w:id="0">
    <w:p w14:paraId="2D27B1C9" w14:textId="77777777" w:rsidR="004B7A1C" w:rsidRDefault="00A86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E43A" w14:textId="078973F0" w:rsidR="00224B53" w:rsidRDefault="00A86021">
    <w:pPr>
      <w:pStyle w:val="Corpodetexto"/>
      <w:spacing w:line="14" w:lineRule="auto"/>
    </w:pPr>
    <w:r>
      <w:rPr>
        <w:noProof/>
      </w:rPr>
      <mc:AlternateContent>
        <mc:Choice Requires="wps">
          <w:drawing>
            <wp:anchor distT="0" distB="0" distL="114300" distR="114300" simplePos="0" relativeHeight="486897152" behindDoc="1" locked="0" layoutInCell="1" allowOverlap="1" wp14:anchorId="72705832" wp14:editId="2A4CD019">
              <wp:simplePos x="0" y="0"/>
              <wp:positionH relativeFrom="margin">
                <wp:align>right</wp:align>
              </wp:positionH>
              <wp:positionV relativeFrom="page">
                <wp:posOffset>9680575</wp:posOffset>
              </wp:positionV>
              <wp:extent cx="3076575" cy="458470"/>
              <wp:effectExtent l="0" t="0" r="9525" b="1778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A4BD7" w14:textId="77777777" w:rsidR="00224B53" w:rsidRPr="00485298" w:rsidRDefault="00A86021">
                          <w:pPr>
                            <w:spacing w:before="10"/>
                            <w:ind w:left="20" w:right="18" w:firstLine="268"/>
                            <w:jc w:val="right"/>
                            <w:rPr>
                              <w:rFonts w:asciiTheme="minorHAnsi" w:hAnsiTheme="minorHAnsi" w:cstheme="minorHAnsi"/>
                              <w:b/>
                              <w:sz w:val="20"/>
                              <w:szCs w:val="20"/>
                            </w:rPr>
                          </w:pPr>
                          <w:r w:rsidRPr="00485298">
                            <w:rPr>
                              <w:rFonts w:asciiTheme="minorHAnsi" w:hAnsiTheme="minorHAnsi" w:cstheme="minorHAnsi"/>
                              <w:b/>
                              <w:color w:val="333333"/>
                              <w:sz w:val="20"/>
                              <w:szCs w:val="20"/>
                            </w:rPr>
                            <w:t>Fundação Universidade do Estado de Santa Catarina</w:t>
                          </w:r>
                          <w:r w:rsidRPr="00485298">
                            <w:rPr>
                              <w:rFonts w:asciiTheme="minorHAnsi" w:hAnsiTheme="minorHAnsi" w:cstheme="minorHAnsi"/>
                              <w:b/>
                              <w:color w:val="333333"/>
                              <w:spacing w:val="-47"/>
                              <w:sz w:val="20"/>
                              <w:szCs w:val="20"/>
                            </w:rPr>
                            <w:t xml:space="preserve"> </w:t>
                          </w:r>
                          <w:r w:rsidRPr="00485298">
                            <w:rPr>
                              <w:rFonts w:asciiTheme="minorHAnsi" w:hAnsiTheme="minorHAnsi" w:cstheme="minorHAnsi"/>
                              <w:color w:val="333333"/>
                              <w:sz w:val="20"/>
                              <w:szCs w:val="20"/>
                            </w:rPr>
                            <w:t>Av. Madre Benvenuta, 2007 – Itacorubi – Florianópolis, SC</w:t>
                          </w:r>
                          <w:r w:rsidRPr="00485298">
                            <w:rPr>
                              <w:rFonts w:asciiTheme="minorHAnsi" w:hAnsiTheme="minorHAnsi" w:cstheme="minorHAnsi"/>
                              <w:color w:val="333333"/>
                              <w:spacing w:val="-48"/>
                              <w:sz w:val="20"/>
                              <w:szCs w:val="20"/>
                            </w:rPr>
                            <w:t xml:space="preserve"> </w:t>
                          </w:r>
                          <w:r w:rsidRPr="00485298">
                            <w:rPr>
                              <w:rFonts w:asciiTheme="minorHAnsi" w:hAnsiTheme="minorHAnsi" w:cstheme="minorHAnsi"/>
                              <w:color w:val="333333"/>
                              <w:sz w:val="20"/>
                              <w:szCs w:val="20"/>
                            </w:rPr>
                            <w:t>Cep:</w:t>
                          </w:r>
                          <w:r w:rsidRPr="00485298">
                            <w:rPr>
                              <w:rFonts w:asciiTheme="minorHAnsi" w:hAnsiTheme="minorHAnsi" w:cstheme="minorHAnsi"/>
                              <w:color w:val="333333"/>
                              <w:spacing w:val="-3"/>
                              <w:sz w:val="20"/>
                              <w:szCs w:val="20"/>
                            </w:rPr>
                            <w:t xml:space="preserve"> </w:t>
                          </w:r>
                          <w:r w:rsidRPr="00485298">
                            <w:rPr>
                              <w:rFonts w:asciiTheme="minorHAnsi" w:hAnsiTheme="minorHAnsi" w:cstheme="minorHAnsi"/>
                              <w:color w:val="333333"/>
                              <w:sz w:val="20"/>
                              <w:szCs w:val="20"/>
                            </w:rPr>
                            <w:t>88035-001</w:t>
                          </w:r>
                          <w:r w:rsidRPr="00485298">
                            <w:rPr>
                              <w:rFonts w:asciiTheme="minorHAnsi" w:hAnsiTheme="minorHAnsi" w:cstheme="minorHAnsi"/>
                              <w:color w:val="333333"/>
                              <w:spacing w:val="1"/>
                              <w:sz w:val="20"/>
                              <w:szCs w:val="20"/>
                            </w:rPr>
                            <w:t xml:space="preserve"> </w:t>
                          </w:r>
                          <w:r w:rsidRPr="00485298">
                            <w:rPr>
                              <w:rFonts w:asciiTheme="minorHAnsi" w:hAnsiTheme="minorHAnsi" w:cstheme="minorHAnsi"/>
                              <w:color w:val="333333"/>
                              <w:sz w:val="20"/>
                              <w:szCs w:val="20"/>
                            </w:rPr>
                            <w:t>– Fone</w:t>
                          </w:r>
                          <w:r w:rsidRPr="00485298">
                            <w:rPr>
                              <w:rFonts w:asciiTheme="minorHAnsi" w:hAnsiTheme="minorHAnsi" w:cstheme="minorHAnsi"/>
                              <w:color w:val="333333"/>
                              <w:spacing w:val="-2"/>
                              <w:sz w:val="20"/>
                              <w:szCs w:val="20"/>
                            </w:rPr>
                            <w:t xml:space="preserve"> </w:t>
                          </w:r>
                          <w:r w:rsidRPr="00485298">
                            <w:rPr>
                              <w:rFonts w:asciiTheme="minorHAnsi" w:hAnsiTheme="minorHAnsi" w:cstheme="minorHAnsi"/>
                              <w:color w:val="333333"/>
                              <w:sz w:val="20"/>
                              <w:szCs w:val="20"/>
                            </w:rPr>
                            <w:t>(48)</w:t>
                          </w:r>
                          <w:r w:rsidRPr="00485298">
                            <w:rPr>
                              <w:rFonts w:asciiTheme="minorHAnsi" w:hAnsiTheme="minorHAnsi" w:cstheme="minorHAnsi"/>
                              <w:color w:val="333333"/>
                              <w:spacing w:val="-1"/>
                              <w:sz w:val="20"/>
                              <w:szCs w:val="20"/>
                            </w:rPr>
                            <w:t xml:space="preserve"> </w:t>
                          </w:r>
                          <w:r w:rsidRPr="00485298">
                            <w:rPr>
                              <w:rFonts w:asciiTheme="minorHAnsi" w:hAnsiTheme="minorHAnsi" w:cstheme="minorHAnsi"/>
                              <w:color w:val="333333"/>
                              <w:sz w:val="20"/>
                              <w:szCs w:val="20"/>
                            </w:rPr>
                            <w:t>3664 8000 –</w:t>
                          </w:r>
                          <w:r w:rsidRPr="00485298">
                            <w:rPr>
                              <w:rFonts w:asciiTheme="minorHAnsi" w:hAnsiTheme="minorHAnsi" w:cstheme="minorHAnsi"/>
                              <w:color w:val="333333"/>
                              <w:spacing w:val="-3"/>
                              <w:sz w:val="20"/>
                              <w:szCs w:val="20"/>
                            </w:rPr>
                            <w:t xml:space="preserve"> </w:t>
                          </w:r>
                          <w:hyperlink r:id="rId1">
                            <w:r w:rsidRPr="00485298">
                              <w:rPr>
                                <w:rFonts w:asciiTheme="minorHAnsi" w:hAnsiTheme="minorHAnsi" w:cstheme="minorHAnsi"/>
                                <w:b/>
                                <w:color w:val="333333"/>
                                <w:sz w:val="20"/>
                                <w:szCs w:val="20"/>
                              </w:rPr>
                              <w:t>www.udesc.br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05832" id="_x0000_t202" coordsize="21600,21600" o:spt="202" path="m,l,21600r21600,l21600,xe">
              <v:stroke joinstyle="miter"/>
              <v:path gradientshapeok="t" o:connecttype="rect"/>
            </v:shapetype>
            <v:shape id="Text Box 1" o:spid="_x0000_s1026" type="#_x0000_t202" style="position:absolute;margin-left:191.05pt;margin-top:762.25pt;width:242.25pt;height:36.1pt;z-index:-164193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" filled="f" stroked="f">
              <v:textbox inset="0,0,0,0">
                <w:txbxContent>
                  <w:p w14:paraId="05CA4BD7" w14:textId="77777777" w:rsidR="00224B53" w:rsidRPr="00485298" w:rsidRDefault="00A86021">
                    <w:pPr>
                      <w:spacing w:before="10"/>
                      <w:ind w:left="20" w:right="18" w:firstLine="268"/>
                      <w:jc w:val="right"/>
                      <w:rPr>
                        <w:rFonts w:asciiTheme="minorHAnsi" w:hAnsiTheme="minorHAnsi" w:cstheme="minorHAnsi"/>
                        <w:b/>
                        <w:sz w:val="20"/>
                        <w:szCs w:val="20"/>
                      </w:rPr>
                    </w:pPr>
                    <w:r w:rsidRPr="00485298">
                      <w:rPr>
                        <w:rFonts w:asciiTheme="minorHAnsi" w:hAnsiTheme="minorHAnsi" w:cstheme="minorHAnsi"/>
                        <w:b/>
                        <w:color w:val="333333"/>
                        <w:sz w:val="20"/>
                        <w:szCs w:val="20"/>
                      </w:rPr>
                      <w:t>Fundação Universidade do Estado de Santa Catarina</w:t>
                    </w:r>
                    <w:r w:rsidRPr="00485298">
                      <w:rPr>
                        <w:rFonts w:asciiTheme="minorHAnsi" w:hAnsiTheme="minorHAnsi" w:cstheme="minorHAnsi"/>
                        <w:b/>
                        <w:color w:val="333333"/>
                        <w:spacing w:val="-47"/>
                        <w:sz w:val="20"/>
                        <w:szCs w:val="20"/>
                      </w:rPr>
                      <w:t xml:space="preserve"> </w:t>
                    </w:r>
                    <w:r w:rsidRPr="00485298">
                      <w:rPr>
                        <w:rFonts w:asciiTheme="minorHAnsi" w:hAnsiTheme="minorHAnsi" w:cstheme="minorHAnsi"/>
                        <w:color w:val="333333"/>
                        <w:sz w:val="20"/>
                        <w:szCs w:val="20"/>
                      </w:rPr>
                      <w:t>Av. Madre Benvenuta, 2007 – Itacorubi – Florianópolis, SC</w:t>
                    </w:r>
                    <w:r w:rsidRPr="00485298">
                      <w:rPr>
                        <w:rFonts w:asciiTheme="minorHAnsi" w:hAnsiTheme="minorHAnsi" w:cstheme="minorHAnsi"/>
                        <w:color w:val="333333"/>
                        <w:spacing w:val="-48"/>
                        <w:sz w:val="20"/>
                        <w:szCs w:val="20"/>
                      </w:rPr>
                      <w:t xml:space="preserve"> </w:t>
                    </w:r>
                    <w:r w:rsidRPr="00485298">
                      <w:rPr>
                        <w:rFonts w:asciiTheme="minorHAnsi" w:hAnsiTheme="minorHAnsi" w:cstheme="minorHAnsi"/>
                        <w:color w:val="333333"/>
                        <w:sz w:val="20"/>
                        <w:szCs w:val="20"/>
                      </w:rPr>
                      <w:t>Cep:</w:t>
                    </w:r>
                    <w:r w:rsidRPr="00485298">
                      <w:rPr>
                        <w:rFonts w:asciiTheme="minorHAnsi" w:hAnsiTheme="minorHAnsi" w:cstheme="minorHAnsi"/>
                        <w:color w:val="333333"/>
                        <w:spacing w:val="-3"/>
                        <w:sz w:val="20"/>
                        <w:szCs w:val="20"/>
                      </w:rPr>
                      <w:t xml:space="preserve"> </w:t>
                    </w:r>
                    <w:r w:rsidRPr="00485298">
                      <w:rPr>
                        <w:rFonts w:asciiTheme="minorHAnsi" w:hAnsiTheme="minorHAnsi" w:cstheme="minorHAnsi"/>
                        <w:color w:val="333333"/>
                        <w:sz w:val="20"/>
                        <w:szCs w:val="20"/>
                      </w:rPr>
                      <w:t>88035-001</w:t>
                    </w:r>
                    <w:r w:rsidRPr="00485298">
                      <w:rPr>
                        <w:rFonts w:asciiTheme="minorHAnsi" w:hAnsiTheme="minorHAnsi" w:cstheme="minorHAnsi"/>
                        <w:color w:val="333333"/>
                        <w:spacing w:val="1"/>
                        <w:sz w:val="20"/>
                        <w:szCs w:val="20"/>
                      </w:rPr>
                      <w:t xml:space="preserve"> </w:t>
                    </w:r>
                    <w:r w:rsidRPr="00485298">
                      <w:rPr>
                        <w:rFonts w:asciiTheme="minorHAnsi" w:hAnsiTheme="minorHAnsi" w:cstheme="minorHAnsi"/>
                        <w:color w:val="333333"/>
                        <w:sz w:val="20"/>
                        <w:szCs w:val="20"/>
                      </w:rPr>
                      <w:t>– Fone</w:t>
                    </w:r>
                    <w:r w:rsidRPr="00485298">
                      <w:rPr>
                        <w:rFonts w:asciiTheme="minorHAnsi" w:hAnsiTheme="minorHAnsi" w:cstheme="minorHAnsi"/>
                        <w:color w:val="333333"/>
                        <w:spacing w:val="-2"/>
                        <w:sz w:val="20"/>
                        <w:szCs w:val="20"/>
                      </w:rPr>
                      <w:t xml:space="preserve"> </w:t>
                    </w:r>
                    <w:r w:rsidRPr="00485298">
                      <w:rPr>
                        <w:rFonts w:asciiTheme="minorHAnsi" w:hAnsiTheme="minorHAnsi" w:cstheme="minorHAnsi"/>
                        <w:color w:val="333333"/>
                        <w:sz w:val="20"/>
                        <w:szCs w:val="20"/>
                      </w:rPr>
                      <w:t>(48)</w:t>
                    </w:r>
                    <w:r w:rsidRPr="00485298">
                      <w:rPr>
                        <w:rFonts w:asciiTheme="minorHAnsi" w:hAnsiTheme="minorHAnsi" w:cstheme="minorHAnsi"/>
                        <w:color w:val="333333"/>
                        <w:spacing w:val="-1"/>
                        <w:sz w:val="20"/>
                        <w:szCs w:val="20"/>
                      </w:rPr>
                      <w:t xml:space="preserve"> </w:t>
                    </w:r>
                    <w:r w:rsidRPr="00485298">
                      <w:rPr>
                        <w:rFonts w:asciiTheme="minorHAnsi" w:hAnsiTheme="minorHAnsi" w:cstheme="minorHAnsi"/>
                        <w:color w:val="333333"/>
                        <w:sz w:val="20"/>
                        <w:szCs w:val="20"/>
                      </w:rPr>
                      <w:t>3664 8000 –</w:t>
                    </w:r>
                    <w:r w:rsidRPr="00485298">
                      <w:rPr>
                        <w:rFonts w:asciiTheme="minorHAnsi" w:hAnsiTheme="minorHAnsi" w:cstheme="minorHAnsi"/>
                        <w:color w:val="333333"/>
                        <w:spacing w:val="-3"/>
                        <w:sz w:val="20"/>
                        <w:szCs w:val="20"/>
                      </w:rPr>
                      <w:t xml:space="preserve"> </w:t>
                    </w:r>
                    <w:hyperlink r:id="rId2">
                      <w:r w:rsidRPr="00485298">
                        <w:rPr>
                          <w:rFonts w:asciiTheme="minorHAnsi" w:hAnsiTheme="minorHAnsi" w:cstheme="minorHAnsi"/>
                          <w:b/>
                          <w:color w:val="333333"/>
                          <w:sz w:val="20"/>
                          <w:szCs w:val="20"/>
                        </w:rPr>
                        <w:t>www.udesc.br</w:t>
                      </w:r>
                    </w:hyperlink>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37378" w14:textId="77777777" w:rsidR="004B7A1C" w:rsidRDefault="00A86021">
      <w:r>
        <w:separator/>
      </w:r>
    </w:p>
  </w:footnote>
  <w:footnote w:type="continuationSeparator" w:id="0">
    <w:p w14:paraId="27F389B3" w14:textId="77777777" w:rsidR="004B7A1C" w:rsidRDefault="00A86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35CE9" w14:textId="1BC44A9A" w:rsidR="00224B53" w:rsidRDefault="00485298">
    <w:pPr>
      <w:pStyle w:val="Corpodetexto"/>
      <w:spacing w:line="14" w:lineRule="auto"/>
      <w:rPr>
        <w:sz w:val="2"/>
      </w:rPr>
    </w:pPr>
    <w:r w:rsidRPr="006E1CEA">
      <w:rPr>
        <w:rFonts w:asciiTheme="minorHAnsi" w:hAnsiTheme="minorHAnsi" w:cstheme="minorHAnsi"/>
        <w:noProof/>
      </w:rPr>
      <w:drawing>
        <wp:anchor distT="0" distB="0" distL="114300" distR="114300" simplePos="0" relativeHeight="486899200" behindDoc="1" locked="0" layoutInCell="1" allowOverlap="1" wp14:anchorId="546EAE71" wp14:editId="1670A987">
          <wp:simplePos x="0" y="0"/>
          <wp:positionH relativeFrom="column">
            <wp:posOffset>3857625</wp:posOffset>
          </wp:positionH>
          <wp:positionV relativeFrom="paragraph">
            <wp:posOffset>438150</wp:posOffset>
          </wp:positionV>
          <wp:extent cx="1836360" cy="409575"/>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6360" cy="409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56325"/>
    <w:multiLevelType w:val="hybridMultilevel"/>
    <w:tmpl w:val="B51688A8"/>
    <w:lvl w:ilvl="0" w:tplc="0226EDB0">
      <w:start w:val="1"/>
      <w:numFmt w:val="upperRoman"/>
      <w:lvlText w:val="%1"/>
      <w:lvlJc w:val="left"/>
      <w:pPr>
        <w:ind w:left="1578" w:hanging="111"/>
        <w:jc w:val="left"/>
      </w:pPr>
      <w:rPr>
        <w:rFonts w:ascii="Arial MT" w:eastAsia="Arial MT" w:hAnsi="Arial MT" w:cs="Arial MT" w:hint="default"/>
        <w:w w:val="99"/>
        <w:sz w:val="20"/>
        <w:szCs w:val="20"/>
        <w:lang w:val="pt-PT" w:eastAsia="en-US" w:bidi="ar-SA"/>
      </w:rPr>
    </w:lvl>
    <w:lvl w:ilvl="1" w:tplc="1E3413B0">
      <w:numFmt w:val="bullet"/>
      <w:lvlText w:val="•"/>
      <w:lvlJc w:val="left"/>
      <w:pPr>
        <w:ind w:left="2451" w:hanging="111"/>
      </w:pPr>
      <w:rPr>
        <w:rFonts w:hint="default"/>
        <w:lang w:val="pt-PT" w:eastAsia="en-US" w:bidi="ar-SA"/>
      </w:rPr>
    </w:lvl>
    <w:lvl w:ilvl="2" w:tplc="8D904278">
      <w:numFmt w:val="bullet"/>
      <w:lvlText w:val="•"/>
      <w:lvlJc w:val="left"/>
      <w:pPr>
        <w:ind w:left="3322" w:hanging="111"/>
      </w:pPr>
      <w:rPr>
        <w:rFonts w:hint="default"/>
        <w:lang w:val="pt-PT" w:eastAsia="en-US" w:bidi="ar-SA"/>
      </w:rPr>
    </w:lvl>
    <w:lvl w:ilvl="3" w:tplc="45B83B50">
      <w:numFmt w:val="bullet"/>
      <w:lvlText w:val="•"/>
      <w:lvlJc w:val="left"/>
      <w:pPr>
        <w:ind w:left="4193" w:hanging="111"/>
      </w:pPr>
      <w:rPr>
        <w:rFonts w:hint="default"/>
        <w:lang w:val="pt-PT" w:eastAsia="en-US" w:bidi="ar-SA"/>
      </w:rPr>
    </w:lvl>
    <w:lvl w:ilvl="4" w:tplc="C910F9C2">
      <w:numFmt w:val="bullet"/>
      <w:lvlText w:val="•"/>
      <w:lvlJc w:val="left"/>
      <w:pPr>
        <w:ind w:left="5064" w:hanging="111"/>
      </w:pPr>
      <w:rPr>
        <w:rFonts w:hint="default"/>
        <w:lang w:val="pt-PT" w:eastAsia="en-US" w:bidi="ar-SA"/>
      </w:rPr>
    </w:lvl>
    <w:lvl w:ilvl="5" w:tplc="0AF470AE">
      <w:numFmt w:val="bullet"/>
      <w:lvlText w:val="•"/>
      <w:lvlJc w:val="left"/>
      <w:pPr>
        <w:ind w:left="5935" w:hanging="111"/>
      </w:pPr>
      <w:rPr>
        <w:rFonts w:hint="default"/>
        <w:lang w:val="pt-PT" w:eastAsia="en-US" w:bidi="ar-SA"/>
      </w:rPr>
    </w:lvl>
    <w:lvl w:ilvl="6" w:tplc="49FCD9B0">
      <w:numFmt w:val="bullet"/>
      <w:lvlText w:val="•"/>
      <w:lvlJc w:val="left"/>
      <w:pPr>
        <w:ind w:left="6806" w:hanging="111"/>
      </w:pPr>
      <w:rPr>
        <w:rFonts w:hint="default"/>
        <w:lang w:val="pt-PT" w:eastAsia="en-US" w:bidi="ar-SA"/>
      </w:rPr>
    </w:lvl>
    <w:lvl w:ilvl="7" w:tplc="E2E05F90">
      <w:numFmt w:val="bullet"/>
      <w:lvlText w:val="•"/>
      <w:lvlJc w:val="left"/>
      <w:pPr>
        <w:ind w:left="7677" w:hanging="111"/>
      </w:pPr>
      <w:rPr>
        <w:rFonts w:hint="default"/>
        <w:lang w:val="pt-PT" w:eastAsia="en-US" w:bidi="ar-SA"/>
      </w:rPr>
    </w:lvl>
    <w:lvl w:ilvl="8" w:tplc="A282F3B0">
      <w:numFmt w:val="bullet"/>
      <w:lvlText w:val="•"/>
      <w:lvlJc w:val="left"/>
      <w:pPr>
        <w:ind w:left="8548" w:hanging="111"/>
      </w:pPr>
      <w:rPr>
        <w:rFonts w:hint="default"/>
        <w:lang w:val="pt-PT" w:eastAsia="en-US" w:bidi="ar-SA"/>
      </w:rPr>
    </w:lvl>
  </w:abstractNum>
  <w:abstractNum w:abstractNumId="1" w15:restartNumberingAfterBreak="0">
    <w:nsid w:val="0C8B6A5C"/>
    <w:multiLevelType w:val="multilevel"/>
    <w:tmpl w:val="40765D98"/>
    <w:lvl w:ilvl="0">
      <w:start w:val="1"/>
      <w:numFmt w:val="decimal"/>
      <w:lvlText w:val="%1."/>
      <w:lvlJc w:val="left"/>
      <w:pPr>
        <w:ind w:left="839" w:hanging="348"/>
        <w:jc w:val="right"/>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271" w:hanging="444"/>
        <w:jc w:val="right"/>
      </w:pPr>
      <w:rPr>
        <w:rFonts w:ascii="Arial" w:eastAsia="Arial" w:hAnsi="Arial" w:cs="Arial" w:hint="default"/>
        <w:b/>
        <w:bCs/>
        <w:spacing w:val="-1"/>
        <w:w w:val="99"/>
        <w:sz w:val="18"/>
        <w:szCs w:val="18"/>
        <w:lang w:val="pt-PT" w:eastAsia="en-US" w:bidi="ar-SA"/>
      </w:rPr>
    </w:lvl>
    <w:lvl w:ilvl="2">
      <w:numFmt w:val="bullet"/>
      <w:lvlText w:val="•"/>
      <w:lvlJc w:val="left"/>
      <w:pPr>
        <w:ind w:left="2281" w:hanging="444"/>
      </w:pPr>
      <w:rPr>
        <w:rFonts w:hint="default"/>
        <w:lang w:val="pt-PT" w:eastAsia="en-US" w:bidi="ar-SA"/>
      </w:rPr>
    </w:lvl>
    <w:lvl w:ilvl="3">
      <w:numFmt w:val="bullet"/>
      <w:lvlText w:val="•"/>
      <w:lvlJc w:val="left"/>
      <w:pPr>
        <w:ind w:left="3282" w:hanging="444"/>
      </w:pPr>
      <w:rPr>
        <w:rFonts w:hint="default"/>
        <w:lang w:val="pt-PT" w:eastAsia="en-US" w:bidi="ar-SA"/>
      </w:rPr>
    </w:lvl>
    <w:lvl w:ilvl="4">
      <w:numFmt w:val="bullet"/>
      <w:lvlText w:val="•"/>
      <w:lvlJc w:val="left"/>
      <w:pPr>
        <w:ind w:left="4283" w:hanging="444"/>
      </w:pPr>
      <w:rPr>
        <w:rFonts w:hint="default"/>
        <w:lang w:val="pt-PT" w:eastAsia="en-US" w:bidi="ar-SA"/>
      </w:rPr>
    </w:lvl>
    <w:lvl w:ilvl="5">
      <w:numFmt w:val="bullet"/>
      <w:lvlText w:val="•"/>
      <w:lvlJc w:val="left"/>
      <w:pPr>
        <w:ind w:left="5284" w:hanging="444"/>
      </w:pPr>
      <w:rPr>
        <w:rFonts w:hint="default"/>
        <w:lang w:val="pt-PT" w:eastAsia="en-US" w:bidi="ar-SA"/>
      </w:rPr>
    </w:lvl>
    <w:lvl w:ilvl="6">
      <w:numFmt w:val="bullet"/>
      <w:lvlText w:val="•"/>
      <w:lvlJc w:val="left"/>
      <w:pPr>
        <w:ind w:left="6286" w:hanging="444"/>
      </w:pPr>
      <w:rPr>
        <w:rFonts w:hint="default"/>
        <w:lang w:val="pt-PT" w:eastAsia="en-US" w:bidi="ar-SA"/>
      </w:rPr>
    </w:lvl>
    <w:lvl w:ilvl="7">
      <w:numFmt w:val="bullet"/>
      <w:lvlText w:val="•"/>
      <w:lvlJc w:val="left"/>
      <w:pPr>
        <w:ind w:left="7287" w:hanging="444"/>
      </w:pPr>
      <w:rPr>
        <w:rFonts w:hint="default"/>
        <w:lang w:val="pt-PT" w:eastAsia="en-US" w:bidi="ar-SA"/>
      </w:rPr>
    </w:lvl>
    <w:lvl w:ilvl="8">
      <w:numFmt w:val="bullet"/>
      <w:lvlText w:val="•"/>
      <w:lvlJc w:val="left"/>
      <w:pPr>
        <w:ind w:left="8288" w:hanging="444"/>
      </w:pPr>
      <w:rPr>
        <w:rFonts w:hint="default"/>
        <w:lang w:val="pt-PT" w:eastAsia="en-US" w:bidi="ar-SA"/>
      </w:rPr>
    </w:lvl>
  </w:abstractNum>
  <w:abstractNum w:abstractNumId="2" w15:restartNumberingAfterBreak="0">
    <w:nsid w:val="0E1F62EA"/>
    <w:multiLevelType w:val="hybridMultilevel"/>
    <w:tmpl w:val="E218482A"/>
    <w:lvl w:ilvl="0" w:tplc="DA6AD790">
      <w:start w:val="1"/>
      <w:numFmt w:val="upperRoman"/>
      <w:lvlText w:val="%1."/>
      <w:lvlJc w:val="left"/>
      <w:pPr>
        <w:ind w:left="1526" w:hanging="168"/>
        <w:jc w:val="right"/>
      </w:pPr>
      <w:rPr>
        <w:rFonts w:ascii="Arial MT" w:eastAsia="Arial MT" w:hAnsi="Arial MT" w:cs="Arial MT" w:hint="default"/>
        <w:spacing w:val="-1"/>
        <w:w w:val="76"/>
        <w:sz w:val="20"/>
        <w:szCs w:val="20"/>
        <w:lang w:val="pt-PT" w:eastAsia="en-US" w:bidi="ar-SA"/>
      </w:rPr>
    </w:lvl>
    <w:lvl w:ilvl="1" w:tplc="5226F5C8">
      <w:numFmt w:val="bullet"/>
      <w:lvlText w:val="•"/>
      <w:lvlJc w:val="left"/>
      <w:pPr>
        <w:ind w:left="2397" w:hanging="168"/>
      </w:pPr>
      <w:rPr>
        <w:rFonts w:hint="default"/>
        <w:lang w:val="pt-PT" w:eastAsia="en-US" w:bidi="ar-SA"/>
      </w:rPr>
    </w:lvl>
    <w:lvl w:ilvl="2" w:tplc="B0E6D7FC">
      <w:numFmt w:val="bullet"/>
      <w:lvlText w:val="•"/>
      <w:lvlJc w:val="left"/>
      <w:pPr>
        <w:ind w:left="3274" w:hanging="168"/>
      </w:pPr>
      <w:rPr>
        <w:rFonts w:hint="default"/>
        <w:lang w:val="pt-PT" w:eastAsia="en-US" w:bidi="ar-SA"/>
      </w:rPr>
    </w:lvl>
    <w:lvl w:ilvl="3" w:tplc="98E0679A">
      <w:numFmt w:val="bullet"/>
      <w:lvlText w:val="•"/>
      <w:lvlJc w:val="left"/>
      <w:pPr>
        <w:ind w:left="4151" w:hanging="168"/>
      </w:pPr>
      <w:rPr>
        <w:rFonts w:hint="default"/>
        <w:lang w:val="pt-PT" w:eastAsia="en-US" w:bidi="ar-SA"/>
      </w:rPr>
    </w:lvl>
    <w:lvl w:ilvl="4" w:tplc="D5ACC254">
      <w:numFmt w:val="bullet"/>
      <w:lvlText w:val="•"/>
      <w:lvlJc w:val="left"/>
      <w:pPr>
        <w:ind w:left="5028" w:hanging="168"/>
      </w:pPr>
      <w:rPr>
        <w:rFonts w:hint="default"/>
        <w:lang w:val="pt-PT" w:eastAsia="en-US" w:bidi="ar-SA"/>
      </w:rPr>
    </w:lvl>
    <w:lvl w:ilvl="5" w:tplc="CA30251E">
      <w:numFmt w:val="bullet"/>
      <w:lvlText w:val="•"/>
      <w:lvlJc w:val="left"/>
      <w:pPr>
        <w:ind w:left="5905" w:hanging="168"/>
      </w:pPr>
      <w:rPr>
        <w:rFonts w:hint="default"/>
        <w:lang w:val="pt-PT" w:eastAsia="en-US" w:bidi="ar-SA"/>
      </w:rPr>
    </w:lvl>
    <w:lvl w:ilvl="6" w:tplc="64928EAC">
      <w:numFmt w:val="bullet"/>
      <w:lvlText w:val="•"/>
      <w:lvlJc w:val="left"/>
      <w:pPr>
        <w:ind w:left="6782" w:hanging="168"/>
      </w:pPr>
      <w:rPr>
        <w:rFonts w:hint="default"/>
        <w:lang w:val="pt-PT" w:eastAsia="en-US" w:bidi="ar-SA"/>
      </w:rPr>
    </w:lvl>
    <w:lvl w:ilvl="7" w:tplc="D1427A3E">
      <w:numFmt w:val="bullet"/>
      <w:lvlText w:val="•"/>
      <w:lvlJc w:val="left"/>
      <w:pPr>
        <w:ind w:left="7659" w:hanging="168"/>
      </w:pPr>
      <w:rPr>
        <w:rFonts w:hint="default"/>
        <w:lang w:val="pt-PT" w:eastAsia="en-US" w:bidi="ar-SA"/>
      </w:rPr>
    </w:lvl>
    <w:lvl w:ilvl="8" w:tplc="39409800">
      <w:numFmt w:val="bullet"/>
      <w:lvlText w:val="•"/>
      <w:lvlJc w:val="left"/>
      <w:pPr>
        <w:ind w:left="8536" w:hanging="168"/>
      </w:pPr>
      <w:rPr>
        <w:rFonts w:hint="default"/>
        <w:lang w:val="pt-PT" w:eastAsia="en-US" w:bidi="ar-SA"/>
      </w:rPr>
    </w:lvl>
  </w:abstractNum>
  <w:abstractNum w:abstractNumId="3" w15:restartNumberingAfterBreak="0">
    <w:nsid w:val="14EE2E1A"/>
    <w:multiLevelType w:val="hybridMultilevel"/>
    <w:tmpl w:val="C79AEF4A"/>
    <w:lvl w:ilvl="0" w:tplc="75743D2A">
      <w:start w:val="1"/>
      <w:numFmt w:val="upperRoman"/>
      <w:lvlText w:val="%1."/>
      <w:lvlJc w:val="left"/>
      <w:pPr>
        <w:ind w:left="1526" w:hanging="168"/>
        <w:jc w:val="right"/>
      </w:pPr>
      <w:rPr>
        <w:rFonts w:ascii="Arial MT" w:eastAsia="Arial MT" w:hAnsi="Arial MT" w:cs="Arial MT" w:hint="default"/>
        <w:spacing w:val="-1"/>
        <w:w w:val="76"/>
        <w:sz w:val="20"/>
        <w:szCs w:val="20"/>
        <w:lang w:val="pt-PT" w:eastAsia="en-US" w:bidi="ar-SA"/>
      </w:rPr>
    </w:lvl>
    <w:lvl w:ilvl="1" w:tplc="E708D066">
      <w:numFmt w:val="bullet"/>
      <w:lvlText w:val="•"/>
      <w:lvlJc w:val="left"/>
      <w:pPr>
        <w:ind w:left="2397" w:hanging="168"/>
      </w:pPr>
      <w:rPr>
        <w:rFonts w:hint="default"/>
        <w:lang w:val="pt-PT" w:eastAsia="en-US" w:bidi="ar-SA"/>
      </w:rPr>
    </w:lvl>
    <w:lvl w:ilvl="2" w:tplc="5120C1B4">
      <w:numFmt w:val="bullet"/>
      <w:lvlText w:val="•"/>
      <w:lvlJc w:val="left"/>
      <w:pPr>
        <w:ind w:left="3274" w:hanging="168"/>
      </w:pPr>
      <w:rPr>
        <w:rFonts w:hint="default"/>
        <w:lang w:val="pt-PT" w:eastAsia="en-US" w:bidi="ar-SA"/>
      </w:rPr>
    </w:lvl>
    <w:lvl w:ilvl="3" w:tplc="A7EA492E">
      <w:numFmt w:val="bullet"/>
      <w:lvlText w:val="•"/>
      <w:lvlJc w:val="left"/>
      <w:pPr>
        <w:ind w:left="4151" w:hanging="168"/>
      </w:pPr>
      <w:rPr>
        <w:rFonts w:hint="default"/>
        <w:lang w:val="pt-PT" w:eastAsia="en-US" w:bidi="ar-SA"/>
      </w:rPr>
    </w:lvl>
    <w:lvl w:ilvl="4" w:tplc="CA88711A">
      <w:numFmt w:val="bullet"/>
      <w:lvlText w:val="•"/>
      <w:lvlJc w:val="left"/>
      <w:pPr>
        <w:ind w:left="5028" w:hanging="168"/>
      </w:pPr>
      <w:rPr>
        <w:rFonts w:hint="default"/>
        <w:lang w:val="pt-PT" w:eastAsia="en-US" w:bidi="ar-SA"/>
      </w:rPr>
    </w:lvl>
    <w:lvl w:ilvl="5" w:tplc="9640BD2A">
      <w:numFmt w:val="bullet"/>
      <w:lvlText w:val="•"/>
      <w:lvlJc w:val="left"/>
      <w:pPr>
        <w:ind w:left="5905" w:hanging="168"/>
      </w:pPr>
      <w:rPr>
        <w:rFonts w:hint="default"/>
        <w:lang w:val="pt-PT" w:eastAsia="en-US" w:bidi="ar-SA"/>
      </w:rPr>
    </w:lvl>
    <w:lvl w:ilvl="6" w:tplc="A71EB6CE">
      <w:numFmt w:val="bullet"/>
      <w:lvlText w:val="•"/>
      <w:lvlJc w:val="left"/>
      <w:pPr>
        <w:ind w:left="6782" w:hanging="168"/>
      </w:pPr>
      <w:rPr>
        <w:rFonts w:hint="default"/>
        <w:lang w:val="pt-PT" w:eastAsia="en-US" w:bidi="ar-SA"/>
      </w:rPr>
    </w:lvl>
    <w:lvl w:ilvl="7" w:tplc="7EF4C5CE">
      <w:numFmt w:val="bullet"/>
      <w:lvlText w:val="•"/>
      <w:lvlJc w:val="left"/>
      <w:pPr>
        <w:ind w:left="7659" w:hanging="168"/>
      </w:pPr>
      <w:rPr>
        <w:rFonts w:hint="default"/>
        <w:lang w:val="pt-PT" w:eastAsia="en-US" w:bidi="ar-SA"/>
      </w:rPr>
    </w:lvl>
    <w:lvl w:ilvl="8" w:tplc="EA928E0E">
      <w:numFmt w:val="bullet"/>
      <w:lvlText w:val="•"/>
      <w:lvlJc w:val="left"/>
      <w:pPr>
        <w:ind w:left="8536" w:hanging="168"/>
      </w:pPr>
      <w:rPr>
        <w:rFonts w:hint="default"/>
        <w:lang w:val="pt-PT" w:eastAsia="en-US" w:bidi="ar-SA"/>
      </w:rPr>
    </w:lvl>
  </w:abstractNum>
  <w:abstractNum w:abstractNumId="4" w15:restartNumberingAfterBreak="0">
    <w:nsid w:val="19B43A3D"/>
    <w:multiLevelType w:val="hybridMultilevel"/>
    <w:tmpl w:val="E6C6DCFC"/>
    <w:lvl w:ilvl="0" w:tplc="66704EC2">
      <w:start w:val="1"/>
      <w:numFmt w:val="upperRoman"/>
      <w:lvlText w:val="%1."/>
      <w:lvlJc w:val="left"/>
      <w:pPr>
        <w:ind w:left="1526" w:hanging="168"/>
        <w:jc w:val="right"/>
      </w:pPr>
      <w:rPr>
        <w:rFonts w:ascii="Arial MT" w:eastAsia="Arial MT" w:hAnsi="Arial MT" w:cs="Arial MT" w:hint="default"/>
        <w:spacing w:val="-1"/>
        <w:w w:val="76"/>
        <w:sz w:val="20"/>
        <w:szCs w:val="20"/>
        <w:lang w:val="pt-PT" w:eastAsia="en-US" w:bidi="ar-SA"/>
      </w:rPr>
    </w:lvl>
    <w:lvl w:ilvl="1" w:tplc="F2AC799E">
      <w:numFmt w:val="bullet"/>
      <w:lvlText w:val="•"/>
      <w:lvlJc w:val="left"/>
      <w:pPr>
        <w:ind w:left="2397" w:hanging="168"/>
      </w:pPr>
      <w:rPr>
        <w:rFonts w:hint="default"/>
        <w:lang w:val="pt-PT" w:eastAsia="en-US" w:bidi="ar-SA"/>
      </w:rPr>
    </w:lvl>
    <w:lvl w:ilvl="2" w:tplc="1728A0A4">
      <w:numFmt w:val="bullet"/>
      <w:lvlText w:val="•"/>
      <w:lvlJc w:val="left"/>
      <w:pPr>
        <w:ind w:left="3274" w:hanging="168"/>
      </w:pPr>
      <w:rPr>
        <w:rFonts w:hint="default"/>
        <w:lang w:val="pt-PT" w:eastAsia="en-US" w:bidi="ar-SA"/>
      </w:rPr>
    </w:lvl>
    <w:lvl w:ilvl="3" w:tplc="5C9415C8">
      <w:numFmt w:val="bullet"/>
      <w:lvlText w:val="•"/>
      <w:lvlJc w:val="left"/>
      <w:pPr>
        <w:ind w:left="4151" w:hanging="168"/>
      </w:pPr>
      <w:rPr>
        <w:rFonts w:hint="default"/>
        <w:lang w:val="pt-PT" w:eastAsia="en-US" w:bidi="ar-SA"/>
      </w:rPr>
    </w:lvl>
    <w:lvl w:ilvl="4" w:tplc="E8D6EF16">
      <w:numFmt w:val="bullet"/>
      <w:lvlText w:val="•"/>
      <w:lvlJc w:val="left"/>
      <w:pPr>
        <w:ind w:left="5028" w:hanging="168"/>
      </w:pPr>
      <w:rPr>
        <w:rFonts w:hint="default"/>
        <w:lang w:val="pt-PT" w:eastAsia="en-US" w:bidi="ar-SA"/>
      </w:rPr>
    </w:lvl>
    <w:lvl w:ilvl="5" w:tplc="B6EC3294">
      <w:numFmt w:val="bullet"/>
      <w:lvlText w:val="•"/>
      <w:lvlJc w:val="left"/>
      <w:pPr>
        <w:ind w:left="5905" w:hanging="168"/>
      </w:pPr>
      <w:rPr>
        <w:rFonts w:hint="default"/>
        <w:lang w:val="pt-PT" w:eastAsia="en-US" w:bidi="ar-SA"/>
      </w:rPr>
    </w:lvl>
    <w:lvl w:ilvl="6" w:tplc="CB840D8C">
      <w:numFmt w:val="bullet"/>
      <w:lvlText w:val="•"/>
      <w:lvlJc w:val="left"/>
      <w:pPr>
        <w:ind w:left="6782" w:hanging="168"/>
      </w:pPr>
      <w:rPr>
        <w:rFonts w:hint="default"/>
        <w:lang w:val="pt-PT" w:eastAsia="en-US" w:bidi="ar-SA"/>
      </w:rPr>
    </w:lvl>
    <w:lvl w:ilvl="7" w:tplc="F17A92BE">
      <w:numFmt w:val="bullet"/>
      <w:lvlText w:val="•"/>
      <w:lvlJc w:val="left"/>
      <w:pPr>
        <w:ind w:left="7659" w:hanging="168"/>
      </w:pPr>
      <w:rPr>
        <w:rFonts w:hint="default"/>
        <w:lang w:val="pt-PT" w:eastAsia="en-US" w:bidi="ar-SA"/>
      </w:rPr>
    </w:lvl>
    <w:lvl w:ilvl="8" w:tplc="089E0D7A">
      <w:numFmt w:val="bullet"/>
      <w:lvlText w:val="•"/>
      <w:lvlJc w:val="left"/>
      <w:pPr>
        <w:ind w:left="8536" w:hanging="168"/>
      </w:pPr>
      <w:rPr>
        <w:rFonts w:hint="default"/>
        <w:lang w:val="pt-PT" w:eastAsia="en-US" w:bidi="ar-SA"/>
      </w:rPr>
    </w:lvl>
  </w:abstractNum>
  <w:abstractNum w:abstractNumId="5" w15:restartNumberingAfterBreak="0">
    <w:nsid w:val="1DF33056"/>
    <w:multiLevelType w:val="hybridMultilevel"/>
    <w:tmpl w:val="FBD00548"/>
    <w:lvl w:ilvl="0" w:tplc="F2B6F08A">
      <w:start w:val="1"/>
      <w:numFmt w:val="upperRoman"/>
      <w:lvlText w:val="%1."/>
      <w:lvlJc w:val="left"/>
      <w:pPr>
        <w:ind w:left="1581" w:hanging="224"/>
        <w:jc w:val="right"/>
      </w:pPr>
      <w:rPr>
        <w:rFonts w:ascii="Arial MT" w:eastAsia="Arial MT" w:hAnsi="Arial MT" w:cs="Arial MT" w:hint="default"/>
        <w:spacing w:val="-1"/>
        <w:w w:val="99"/>
        <w:sz w:val="20"/>
        <w:szCs w:val="20"/>
        <w:lang w:val="pt-PT" w:eastAsia="en-US" w:bidi="ar-SA"/>
      </w:rPr>
    </w:lvl>
    <w:lvl w:ilvl="1" w:tplc="9D7E936C">
      <w:start w:val="1"/>
      <w:numFmt w:val="upperRoman"/>
      <w:lvlText w:val="%2"/>
      <w:lvlJc w:val="left"/>
      <w:pPr>
        <w:ind w:left="902" w:hanging="144"/>
        <w:jc w:val="left"/>
      </w:pPr>
      <w:rPr>
        <w:rFonts w:ascii="Arial MT" w:eastAsia="Arial MT" w:hAnsi="Arial MT" w:cs="Arial MT" w:hint="default"/>
        <w:w w:val="99"/>
        <w:sz w:val="20"/>
        <w:szCs w:val="20"/>
        <w:lang w:val="pt-PT" w:eastAsia="en-US" w:bidi="ar-SA"/>
      </w:rPr>
    </w:lvl>
    <w:lvl w:ilvl="2" w:tplc="2E1E9A8C">
      <w:numFmt w:val="bullet"/>
      <w:lvlText w:val="•"/>
      <w:lvlJc w:val="left"/>
      <w:pPr>
        <w:ind w:left="2547" w:hanging="144"/>
      </w:pPr>
      <w:rPr>
        <w:rFonts w:hint="default"/>
        <w:lang w:val="pt-PT" w:eastAsia="en-US" w:bidi="ar-SA"/>
      </w:rPr>
    </w:lvl>
    <w:lvl w:ilvl="3" w:tplc="8B5A99E6">
      <w:numFmt w:val="bullet"/>
      <w:lvlText w:val="•"/>
      <w:lvlJc w:val="left"/>
      <w:pPr>
        <w:ind w:left="3515" w:hanging="144"/>
      </w:pPr>
      <w:rPr>
        <w:rFonts w:hint="default"/>
        <w:lang w:val="pt-PT" w:eastAsia="en-US" w:bidi="ar-SA"/>
      </w:rPr>
    </w:lvl>
    <w:lvl w:ilvl="4" w:tplc="74428002">
      <w:numFmt w:val="bullet"/>
      <w:lvlText w:val="•"/>
      <w:lvlJc w:val="left"/>
      <w:pPr>
        <w:ind w:left="4483" w:hanging="144"/>
      </w:pPr>
      <w:rPr>
        <w:rFonts w:hint="default"/>
        <w:lang w:val="pt-PT" w:eastAsia="en-US" w:bidi="ar-SA"/>
      </w:rPr>
    </w:lvl>
    <w:lvl w:ilvl="5" w:tplc="357E9624">
      <w:numFmt w:val="bullet"/>
      <w:lvlText w:val="•"/>
      <w:lvlJc w:val="left"/>
      <w:pPr>
        <w:ind w:left="5451" w:hanging="144"/>
      </w:pPr>
      <w:rPr>
        <w:rFonts w:hint="default"/>
        <w:lang w:val="pt-PT" w:eastAsia="en-US" w:bidi="ar-SA"/>
      </w:rPr>
    </w:lvl>
    <w:lvl w:ilvl="6" w:tplc="5504EAF8">
      <w:numFmt w:val="bullet"/>
      <w:lvlText w:val="•"/>
      <w:lvlJc w:val="left"/>
      <w:pPr>
        <w:ind w:left="6419" w:hanging="144"/>
      </w:pPr>
      <w:rPr>
        <w:rFonts w:hint="default"/>
        <w:lang w:val="pt-PT" w:eastAsia="en-US" w:bidi="ar-SA"/>
      </w:rPr>
    </w:lvl>
    <w:lvl w:ilvl="7" w:tplc="C40CB4A0">
      <w:numFmt w:val="bullet"/>
      <w:lvlText w:val="•"/>
      <w:lvlJc w:val="left"/>
      <w:pPr>
        <w:ind w:left="7387" w:hanging="144"/>
      </w:pPr>
      <w:rPr>
        <w:rFonts w:hint="default"/>
        <w:lang w:val="pt-PT" w:eastAsia="en-US" w:bidi="ar-SA"/>
      </w:rPr>
    </w:lvl>
    <w:lvl w:ilvl="8" w:tplc="D248A010">
      <w:numFmt w:val="bullet"/>
      <w:lvlText w:val="•"/>
      <w:lvlJc w:val="left"/>
      <w:pPr>
        <w:ind w:left="8355" w:hanging="144"/>
      </w:pPr>
      <w:rPr>
        <w:rFonts w:hint="default"/>
        <w:lang w:val="pt-PT" w:eastAsia="en-US" w:bidi="ar-SA"/>
      </w:rPr>
    </w:lvl>
  </w:abstractNum>
  <w:abstractNum w:abstractNumId="6" w15:restartNumberingAfterBreak="0">
    <w:nsid w:val="43142121"/>
    <w:multiLevelType w:val="hybridMultilevel"/>
    <w:tmpl w:val="55900804"/>
    <w:lvl w:ilvl="0" w:tplc="C024B704">
      <w:start w:val="1"/>
      <w:numFmt w:val="upperRoman"/>
      <w:lvlText w:val="%1"/>
      <w:lvlJc w:val="left"/>
      <w:pPr>
        <w:ind w:left="902" w:hanging="147"/>
        <w:jc w:val="left"/>
      </w:pPr>
      <w:rPr>
        <w:rFonts w:ascii="Arial MT" w:eastAsia="Arial MT" w:hAnsi="Arial MT" w:cs="Arial MT" w:hint="default"/>
        <w:w w:val="99"/>
        <w:sz w:val="20"/>
        <w:szCs w:val="20"/>
        <w:lang w:val="pt-PT" w:eastAsia="en-US" w:bidi="ar-SA"/>
      </w:rPr>
    </w:lvl>
    <w:lvl w:ilvl="1" w:tplc="AE8483C6">
      <w:start w:val="1"/>
      <w:numFmt w:val="upperRoman"/>
      <w:lvlText w:val="%2."/>
      <w:lvlJc w:val="left"/>
      <w:pPr>
        <w:ind w:left="2188" w:hanging="471"/>
        <w:jc w:val="left"/>
      </w:pPr>
      <w:rPr>
        <w:rFonts w:ascii="Arial MT" w:eastAsia="Arial MT" w:hAnsi="Arial MT" w:cs="Arial MT" w:hint="default"/>
        <w:spacing w:val="-1"/>
        <w:w w:val="99"/>
        <w:sz w:val="20"/>
        <w:szCs w:val="20"/>
        <w:lang w:val="pt-PT" w:eastAsia="en-US" w:bidi="ar-SA"/>
      </w:rPr>
    </w:lvl>
    <w:lvl w:ilvl="2" w:tplc="CC381160">
      <w:numFmt w:val="bullet"/>
      <w:lvlText w:val="•"/>
      <w:lvlJc w:val="left"/>
      <w:pPr>
        <w:ind w:left="3081" w:hanging="471"/>
      </w:pPr>
      <w:rPr>
        <w:rFonts w:hint="default"/>
        <w:lang w:val="pt-PT" w:eastAsia="en-US" w:bidi="ar-SA"/>
      </w:rPr>
    </w:lvl>
    <w:lvl w:ilvl="3" w:tplc="DC8A42FA">
      <w:numFmt w:val="bullet"/>
      <w:lvlText w:val="•"/>
      <w:lvlJc w:val="left"/>
      <w:pPr>
        <w:ind w:left="3982" w:hanging="471"/>
      </w:pPr>
      <w:rPr>
        <w:rFonts w:hint="default"/>
        <w:lang w:val="pt-PT" w:eastAsia="en-US" w:bidi="ar-SA"/>
      </w:rPr>
    </w:lvl>
    <w:lvl w:ilvl="4" w:tplc="05725964">
      <w:numFmt w:val="bullet"/>
      <w:lvlText w:val="•"/>
      <w:lvlJc w:val="left"/>
      <w:pPr>
        <w:ind w:left="4883" w:hanging="471"/>
      </w:pPr>
      <w:rPr>
        <w:rFonts w:hint="default"/>
        <w:lang w:val="pt-PT" w:eastAsia="en-US" w:bidi="ar-SA"/>
      </w:rPr>
    </w:lvl>
    <w:lvl w:ilvl="5" w:tplc="CE78628C">
      <w:numFmt w:val="bullet"/>
      <w:lvlText w:val="•"/>
      <w:lvlJc w:val="left"/>
      <w:pPr>
        <w:ind w:left="5784" w:hanging="471"/>
      </w:pPr>
      <w:rPr>
        <w:rFonts w:hint="default"/>
        <w:lang w:val="pt-PT" w:eastAsia="en-US" w:bidi="ar-SA"/>
      </w:rPr>
    </w:lvl>
    <w:lvl w:ilvl="6" w:tplc="EC369124">
      <w:numFmt w:val="bullet"/>
      <w:lvlText w:val="•"/>
      <w:lvlJc w:val="left"/>
      <w:pPr>
        <w:ind w:left="6686" w:hanging="471"/>
      </w:pPr>
      <w:rPr>
        <w:rFonts w:hint="default"/>
        <w:lang w:val="pt-PT" w:eastAsia="en-US" w:bidi="ar-SA"/>
      </w:rPr>
    </w:lvl>
    <w:lvl w:ilvl="7" w:tplc="89CCD8B6">
      <w:numFmt w:val="bullet"/>
      <w:lvlText w:val="•"/>
      <w:lvlJc w:val="left"/>
      <w:pPr>
        <w:ind w:left="7587" w:hanging="471"/>
      </w:pPr>
      <w:rPr>
        <w:rFonts w:hint="default"/>
        <w:lang w:val="pt-PT" w:eastAsia="en-US" w:bidi="ar-SA"/>
      </w:rPr>
    </w:lvl>
    <w:lvl w:ilvl="8" w:tplc="4336002C">
      <w:numFmt w:val="bullet"/>
      <w:lvlText w:val="•"/>
      <w:lvlJc w:val="left"/>
      <w:pPr>
        <w:ind w:left="8488" w:hanging="471"/>
      </w:pPr>
      <w:rPr>
        <w:rFonts w:hint="default"/>
        <w:lang w:val="pt-PT" w:eastAsia="en-US" w:bidi="ar-SA"/>
      </w:rPr>
    </w:lvl>
  </w:abstractNum>
  <w:abstractNum w:abstractNumId="7" w15:restartNumberingAfterBreak="0">
    <w:nsid w:val="55352A6E"/>
    <w:multiLevelType w:val="hybridMultilevel"/>
    <w:tmpl w:val="0D5CF68A"/>
    <w:lvl w:ilvl="0" w:tplc="AA4C911C">
      <w:start w:val="1"/>
      <w:numFmt w:val="upperRoman"/>
      <w:lvlText w:val="%1."/>
      <w:lvlJc w:val="left"/>
      <w:pPr>
        <w:ind w:left="1526" w:hanging="168"/>
        <w:jc w:val="right"/>
      </w:pPr>
      <w:rPr>
        <w:rFonts w:ascii="Arial MT" w:eastAsia="Arial MT" w:hAnsi="Arial MT" w:cs="Arial MT" w:hint="default"/>
        <w:spacing w:val="-1"/>
        <w:w w:val="76"/>
        <w:sz w:val="20"/>
        <w:szCs w:val="20"/>
        <w:lang w:val="pt-PT" w:eastAsia="en-US" w:bidi="ar-SA"/>
      </w:rPr>
    </w:lvl>
    <w:lvl w:ilvl="1" w:tplc="47781426">
      <w:start w:val="1"/>
      <w:numFmt w:val="upperRoman"/>
      <w:lvlText w:val="%2"/>
      <w:lvlJc w:val="left"/>
      <w:pPr>
        <w:ind w:left="902" w:hanging="180"/>
        <w:jc w:val="left"/>
      </w:pPr>
      <w:rPr>
        <w:rFonts w:ascii="Arial MT" w:eastAsia="Arial MT" w:hAnsi="Arial MT" w:cs="Arial MT" w:hint="default"/>
        <w:w w:val="99"/>
        <w:sz w:val="20"/>
        <w:szCs w:val="20"/>
        <w:lang w:val="pt-PT" w:eastAsia="en-US" w:bidi="ar-SA"/>
      </w:rPr>
    </w:lvl>
    <w:lvl w:ilvl="2" w:tplc="3A82F114">
      <w:numFmt w:val="bullet"/>
      <w:lvlText w:val="•"/>
      <w:lvlJc w:val="left"/>
      <w:pPr>
        <w:ind w:left="2494" w:hanging="180"/>
      </w:pPr>
      <w:rPr>
        <w:rFonts w:hint="default"/>
        <w:lang w:val="pt-PT" w:eastAsia="en-US" w:bidi="ar-SA"/>
      </w:rPr>
    </w:lvl>
    <w:lvl w:ilvl="3" w:tplc="14B6000A">
      <w:numFmt w:val="bullet"/>
      <w:lvlText w:val="•"/>
      <w:lvlJc w:val="left"/>
      <w:pPr>
        <w:ind w:left="3469" w:hanging="180"/>
      </w:pPr>
      <w:rPr>
        <w:rFonts w:hint="default"/>
        <w:lang w:val="pt-PT" w:eastAsia="en-US" w:bidi="ar-SA"/>
      </w:rPr>
    </w:lvl>
    <w:lvl w:ilvl="4" w:tplc="CDACE268">
      <w:numFmt w:val="bullet"/>
      <w:lvlText w:val="•"/>
      <w:lvlJc w:val="left"/>
      <w:pPr>
        <w:ind w:left="4443" w:hanging="180"/>
      </w:pPr>
      <w:rPr>
        <w:rFonts w:hint="default"/>
        <w:lang w:val="pt-PT" w:eastAsia="en-US" w:bidi="ar-SA"/>
      </w:rPr>
    </w:lvl>
    <w:lvl w:ilvl="5" w:tplc="4CB2B5A4">
      <w:numFmt w:val="bullet"/>
      <w:lvlText w:val="•"/>
      <w:lvlJc w:val="left"/>
      <w:pPr>
        <w:ind w:left="5418" w:hanging="180"/>
      </w:pPr>
      <w:rPr>
        <w:rFonts w:hint="default"/>
        <w:lang w:val="pt-PT" w:eastAsia="en-US" w:bidi="ar-SA"/>
      </w:rPr>
    </w:lvl>
    <w:lvl w:ilvl="6" w:tplc="00144EBE">
      <w:numFmt w:val="bullet"/>
      <w:lvlText w:val="•"/>
      <w:lvlJc w:val="left"/>
      <w:pPr>
        <w:ind w:left="6392" w:hanging="180"/>
      </w:pPr>
      <w:rPr>
        <w:rFonts w:hint="default"/>
        <w:lang w:val="pt-PT" w:eastAsia="en-US" w:bidi="ar-SA"/>
      </w:rPr>
    </w:lvl>
    <w:lvl w:ilvl="7" w:tplc="490CB1D0">
      <w:numFmt w:val="bullet"/>
      <w:lvlText w:val="•"/>
      <w:lvlJc w:val="left"/>
      <w:pPr>
        <w:ind w:left="7367" w:hanging="180"/>
      </w:pPr>
      <w:rPr>
        <w:rFonts w:hint="default"/>
        <w:lang w:val="pt-PT" w:eastAsia="en-US" w:bidi="ar-SA"/>
      </w:rPr>
    </w:lvl>
    <w:lvl w:ilvl="8" w:tplc="FE1064CC">
      <w:numFmt w:val="bullet"/>
      <w:lvlText w:val="•"/>
      <w:lvlJc w:val="left"/>
      <w:pPr>
        <w:ind w:left="8342" w:hanging="180"/>
      </w:pPr>
      <w:rPr>
        <w:rFonts w:hint="default"/>
        <w:lang w:val="pt-PT" w:eastAsia="en-US" w:bidi="ar-SA"/>
      </w:rPr>
    </w:lvl>
  </w:abstractNum>
  <w:num w:numId="1" w16cid:durableId="1123891193">
    <w:abstractNumId w:val="1"/>
  </w:num>
  <w:num w:numId="2" w16cid:durableId="1908372182">
    <w:abstractNumId w:val="2"/>
  </w:num>
  <w:num w:numId="3" w16cid:durableId="966470526">
    <w:abstractNumId w:val="4"/>
  </w:num>
  <w:num w:numId="4" w16cid:durableId="663313310">
    <w:abstractNumId w:val="7"/>
  </w:num>
  <w:num w:numId="5" w16cid:durableId="63987998">
    <w:abstractNumId w:val="0"/>
  </w:num>
  <w:num w:numId="6" w16cid:durableId="303707566">
    <w:abstractNumId w:val="3"/>
  </w:num>
  <w:num w:numId="7" w16cid:durableId="1245144669">
    <w:abstractNumId w:val="6"/>
  </w:num>
  <w:num w:numId="8" w16cid:durableId="6041906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B53"/>
    <w:rsid w:val="00224B53"/>
    <w:rsid w:val="00356EA9"/>
    <w:rsid w:val="003A0723"/>
    <w:rsid w:val="00485298"/>
    <w:rsid w:val="004B7A1C"/>
    <w:rsid w:val="00A86021"/>
    <w:rsid w:val="00C9003F"/>
    <w:rsid w:val="00C90EFD"/>
    <w:rsid w:val="00E43F2D"/>
    <w:rsid w:val="00EF5D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22D36"/>
  <w15:docId w15:val="{3CFA9EBA-CA20-44AD-95A9-BFBBF8DBD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526" w:hanging="360"/>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485298"/>
    <w:pPr>
      <w:tabs>
        <w:tab w:val="center" w:pos="4252"/>
        <w:tab w:val="right" w:pos="8504"/>
      </w:tabs>
    </w:pPr>
  </w:style>
  <w:style w:type="character" w:customStyle="1" w:styleId="CabealhoChar">
    <w:name w:val="Cabeçalho Char"/>
    <w:basedOn w:val="Fontepargpadro"/>
    <w:link w:val="Cabealho"/>
    <w:uiPriority w:val="99"/>
    <w:rsid w:val="00485298"/>
    <w:rPr>
      <w:rFonts w:ascii="Arial MT" w:eastAsia="Arial MT" w:hAnsi="Arial MT" w:cs="Arial MT"/>
      <w:lang w:val="pt-PT"/>
    </w:rPr>
  </w:style>
  <w:style w:type="paragraph" w:styleId="Rodap">
    <w:name w:val="footer"/>
    <w:basedOn w:val="Normal"/>
    <w:link w:val="RodapChar"/>
    <w:uiPriority w:val="99"/>
    <w:unhideWhenUsed/>
    <w:rsid w:val="00485298"/>
    <w:pPr>
      <w:tabs>
        <w:tab w:val="center" w:pos="4252"/>
        <w:tab w:val="right" w:pos="8504"/>
      </w:tabs>
    </w:pPr>
  </w:style>
  <w:style w:type="character" w:customStyle="1" w:styleId="RodapChar">
    <w:name w:val="Rodapé Char"/>
    <w:basedOn w:val="Fontepargpadro"/>
    <w:link w:val="Rodap"/>
    <w:uiPriority w:val="99"/>
    <w:rsid w:val="00485298"/>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desc.br/" TargetMode="External"/><Relationship Id="rId1" Type="http://schemas.openxmlformats.org/officeDocument/2006/relationships/hyperlink" Target="http://www.udesc.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780</Words>
  <Characters>4215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RESOLUÇÃO Nº 067/2022 - CONSUNI - Regulamenta o Programa de Apoio ao Ensino de Graduação – PRAPEG.</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Nº 067/2022 - CONSUNI - Regulamenta o Programa de Apoio ao Ensino de Graduação – PRAPEG.</dc:title>
  <dc:creator>r4mcr</dc:creator>
  <cp:lastModifiedBy>GABRIELA MONTEIRO</cp:lastModifiedBy>
  <cp:revision>6</cp:revision>
  <dcterms:created xsi:type="dcterms:W3CDTF">2023-02-17T18:26:00Z</dcterms:created>
  <dcterms:modified xsi:type="dcterms:W3CDTF">2023-02-17T19:11:00Z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2022-10-27T00:00:00Z</vt:filetime>
  </property>
  <property fmtid="{D5CDD505-2E9C-101B-9397-08002B2CF9AE}" pid="3" name="Creator">
    <vt:lpwstr>Microsoft® Word 2019</vt:lpwstr>
  </property>
  <property fmtid="{D5CDD505-2E9C-101B-9397-08002B2CF9AE}" pid="4" name="LastSaved">
    <vt:filetime>2022-11-25T00:00:00Z</vt:filetime>
  </property>
</Properties>
</file>