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3"/>
        <w:gridCol w:w="7451"/>
      </w:tblGrid>
      <w:tr w:rsidR="00023666" w:rsidRPr="00A841CC" w:rsidTr="00E86AC4">
        <w:tc>
          <w:tcPr>
            <w:tcW w:w="1043" w:type="dxa"/>
            <w:vMerge w:val="restart"/>
          </w:tcPr>
          <w:p w:rsidR="00023666" w:rsidRPr="00A841CC" w:rsidRDefault="00023666" w:rsidP="000115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451" w:type="dxa"/>
          </w:tcPr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Ementa: </w:t>
            </w:r>
            <w:r w:rsidRPr="00A841CC">
              <w:rPr>
                <w:rFonts w:ascii="Arial" w:hAnsi="Arial" w:cs="Arial"/>
                <w:sz w:val="24"/>
                <w:szCs w:val="24"/>
              </w:rPr>
              <w:t>Metodologia da pesquisa na área do Teatro. Principais tendências da pesquisa na contemporaneidade. Discussão dos projetos de pesquisa dos alunos.</w:t>
            </w:r>
          </w:p>
        </w:tc>
      </w:tr>
      <w:tr w:rsidR="00023666" w:rsidRPr="00A841CC" w:rsidTr="00E86AC4">
        <w:tc>
          <w:tcPr>
            <w:tcW w:w="1043" w:type="dxa"/>
            <w:vMerge/>
          </w:tcPr>
          <w:p w:rsidR="00023666" w:rsidRPr="00A841CC" w:rsidRDefault="00023666" w:rsidP="000115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451" w:type="dxa"/>
          </w:tcPr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41CC">
              <w:rPr>
                <w:rFonts w:ascii="Arial" w:hAnsi="Arial" w:cs="Arial"/>
                <w:b/>
                <w:bCs/>
                <w:sz w:val="24"/>
                <w:szCs w:val="24"/>
              </w:rPr>
              <w:t>Bibliografia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 xml:space="preserve">BOGDAN, Robert; BIKLEN, </w:t>
            </w:r>
            <w:proofErr w:type="spellStart"/>
            <w:r w:rsidRPr="00A841CC">
              <w:rPr>
                <w:rFonts w:ascii="Arial" w:hAnsi="Arial" w:cs="Arial"/>
                <w:sz w:val="24"/>
                <w:szCs w:val="24"/>
              </w:rPr>
              <w:t>Sari</w:t>
            </w:r>
            <w:proofErr w:type="spellEnd"/>
            <w:r w:rsidRPr="00A841C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41CC">
              <w:rPr>
                <w:rFonts w:ascii="Arial" w:hAnsi="Arial" w:cs="Arial"/>
                <w:b/>
                <w:sz w:val="24"/>
                <w:szCs w:val="24"/>
              </w:rPr>
              <w:t>Investigação qualitativa em educação</w:t>
            </w:r>
            <w:r w:rsidRPr="00A841CC">
              <w:rPr>
                <w:rFonts w:ascii="Arial" w:hAnsi="Arial" w:cs="Arial"/>
                <w:sz w:val="24"/>
                <w:szCs w:val="24"/>
              </w:rPr>
              <w:t>. Porto: Porto Editora, 1999.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>CARREIRA, André; CABRAL, Beatriz; RAMOS, Luiz Fernando;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 xml:space="preserve">FARIAS, Sérgio. </w:t>
            </w:r>
            <w:r w:rsidRPr="00A841CC">
              <w:rPr>
                <w:rFonts w:ascii="Arial" w:hAnsi="Arial" w:cs="Arial"/>
                <w:b/>
                <w:sz w:val="24"/>
                <w:szCs w:val="24"/>
              </w:rPr>
              <w:t>Metodologia de pesquisa em Artes Cênicas</w:t>
            </w:r>
            <w:r w:rsidRPr="00A841C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>Rio de Janeiro: 7 Letras, 2006.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 xml:space="preserve">LOPES, Maria </w:t>
            </w:r>
            <w:proofErr w:type="spellStart"/>
            <w:r w:rsidRPr="00A841CC">
              <w:rPr>
                <w:rFonts w:ascii="Arial" w:hAnsi="Arial" w:cs="Arial"/>
                <w:sz w:val="24"/>
                <w:szCs w:val="24"/>
              </w:rPr>
              <w:t>Imacolata</w:t>
            </w:r>
            <w:proofErr w:type="spellEnd"/>
            <w:r w:rsidRPr="00A841CC">
              <w:rPr>
                <w:rFonts w:ascii="Arial" w:hAnsi="Arial" w:cs="Arial"/>
                <w:sz w:val="24"/>
                <w:szCs w:val="24"/>
              </w:rPr>
              <w:t xml:space="preserve"> Vassalo. LOPES, Maria </w:t>
            </w:r>
            <w:proofErr w:type="spellStart"/>
            <w:r w:rsidRPr="00A841CC">
              <w:rPr>
                <w:rFonts w:ascii="Arial" w:hAnsi="Arial" w:cs="Arial"/>
                <w:sz w:val="24"/>
                <w:szCs w:val="24"/>
              </w:rPr>
              <w:t>Immacolata</w:t>
            </w:r>
            <w:proofErr w:type="spellEnd"/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 xml:space="preserve">Vassalo. </w:t>
            </w:r>
            <w:r w:rsidRPr="00A841CC">
              <w:rPr>
                <w:rFonts w:ascii="Arial" w:hAnsi="Arial" w:cs="Arial"/>
                <w:b/>
                <w:sz w:val="24"/>
                <w:szCs w:val="24"/>
              </w:rPr>
              <w:t>Pesquisa em comunicação</w:t>
            </w:r>
            <w:r w:rsidRPr="00A841CC">
              <w:rPr>
                <w:rFonts w:ascii="Arial" w:hAnsi="Arial" w:cs="Arial"/>
                <w:sz w:val="24"/>
                <w:szCs w:val="24"/>
              </w:rPr>
              <w:t>. São Paulo: Edições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>Loyola, 2003.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 xml:space="preserve">SANTAELLA, Lúcia. </w:t>
            </w:r>
            <w:r w:rsidRPr="00A841CC">
              <w:rPr>
                <w:rFonts w:ascii="Arial" w:hAnsi="Arial" w:cs="Arial"/>
                <w:b/>
                <w:sz w:val="24"/>
                <w:szCs w:val="24"/>
              </w:rPr>
              <w:t>Comunicação e pes</w:t>
            </w:r>
            <w:r w:rsidRPr="00A841CC">
              <w:rPr>
                <w:rFonts w:ascii="Arial" w:hAnsi="Arial" w:cs="Arial"/>
                <w:sz w:val="24"/>
                <w:szCs w:val="24"/>
              </w:rPr>
              <w:t>quisa. SP. Hacker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>Editores: 2001.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 xml:space="preserve">THIOLLENT, Michel. </w:t>
            </w:r>
            <w:r w:rsidRPr="00A841CC">
              <w:rPr>
                <w:rFonts w:ascii="Arial" w:hAnsi="Arial" w:cs="Arial"/>
                <w:b/>
                <w:sz w:val="24"/>
                <w:szCs w:val="24"/>
              </w:rPr>
              <w:t>Crítica metodológica, investigação social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41CC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gramEnd"/>
            <w:r w:rsidRPr="00A841CC">
              <w:rPr>
                <w:rFonts w:ascii="Arial" w:hAnsi="Arial" w:cs="Arial"/>
                <w:b/>
                <w:sz w:val="24"/>
                <w:szCs w:val="24"/>
              </w:rPr>
              <w:t xml:space="preserve"> enquete operária</w:t>
            </w:r>
            <w:r w:rsidRPr="00A841CC">
              <w:rPr>
                <w:rFonts w:ascii="Arial" w:hAnsi="Arial" w:cs="Arial"/>
                <w:sz w:val="24"/>
                <w:szCs w:val="24"/>
              </w:rPr>
              <w:t>. São Paulo: Polis, 1981.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>ZAGO, Nadir; CARVALHO, Marília Pinto de; TEIXEIRA, Rita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>Amélia (</w:t>
            </w:r>
            <w:proofErr w:type="spellStart"/>
            <w:r w:rsidRPr="00A841CC">
              <w:rPr>
                <w:rFonts w:ascii="Arial" w:hAnsi="Arial" w:cs="Arial"/>
                <w:sz w:val="24"/>
                <w:szCs w:val="24"/>
              </w:rPr>
              <w:t>Orgs</w:t>
            </w:r>
            <w:proofErr w:type="spellEnd"/>
            <w:r w:rsidRPr="00A841CC">
              <w:rPr>
                <w:rFonts w:ascii="Arial" w:hAnsi="Arial" w:cs="Arial"/>
                <w:sz w:val="24"/>
                <w:szCs w:val="24"/>
              </w:rPr>
              <w:t xml:space="preserve">.). </w:t>
            </w:r>
            <w:r w:rsidRPr="00A841CC">
              <w:rPr>
                <w:rFonts w:ascii="Arial" w:hAnsi="Arial" w:cs="Arial"/>
                <w:b/>
                <w:sz w:val="24"/>
                <w:szCs w:val="24"/>
              </w:rPr>
              <w:t>Itinerários de pesquisa</w:t>
            </w:r>
            <w:r w:rsidRPr="00A841CC">
              <w:rPr>
                <w:rFonts w:ascii="Arial" w:hAnsi="Arial" w:cs="Arial"/>
                <w:sz w:val="24"/>
                <w:szCs w:val="24"/>
              </w:rPr>
              <w:t>. Rio de Janeiro: DP&amp;A,</w:t>
            </w:r>
          </w:p>
          <w:p w:rsidR="00023666" w:rsidRPr="00A841CC" w:rsidRDefault="00023666" w:rsidP="000115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41CC">
              <w:rPr>
                <w:rFonts w:ascii="Arial" w:hAnsi="Arial" w:cs="Arial"/>
                <w:sz w:val="24"/>
                <w:szCs w:val="24"/>
              </w:rPr>
              <w:t>2003.</w:t>
            </w:r>
          </w:p>
        </w:tc>
      </w:tr>
    </w:tbl>
    <w:p w:rsidR="00F267DB" w:rsidRDefault="00E86AC4"/>
    <w:sectPr w:rsidR="00F26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66"/>
    <w:rsid w:val="00023666"/>
    <w:rsid w:val="004D34FE"/>
    <w:rsid w:val="00C00700"/>
    <w:rsid w:val="00E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11589-BF7B-4B54-89EB-CBB5DE82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66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366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CHRISTINA DE SOUZA GUIDARINI</dc:creator>
  <cp:keywords/>
  <dc:description/>
  <cp:lastModifiedBy>FERNANDA CHRISTINA DE SOUZA GUIDARINI</cp:lastModifiedBy>
  <cp:revision>2</cp:revision>
  <dcterms:created xsi:type="dcterms:W3CDTF">2018-12-11T20:32:00Z</dcterms:created>
  <dcterms:modified xsi:type="dcterms:W3CDTF">2018-12-14T12:27:00Z</dcterms:modified>
</cp:coreProperties>
</file>