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F6078E" w14:paraId="00050716" w14:textId="77777777">
        <w:trPr>
          <w:trHeight w:val="390"/>
        </w:trPr>
        <w:tc>
          <w:tcPr>
            <w:tcW w:w="9180" w:type="dxa"/>
            <w:shd w:val="clear" w:color="auto" w:fill="E6E6E6"/>
          </w:tcPr>
          <w:p w14:paraId="6DE18700" w14:textId="77777777" w:rsidR="00F6078E" w:rsidRDefault="00000000">
            <w:pPr>
              <w:pStyle w:val="TableParagraph"/>
              <w:spacing w:line="371" w:lineRule="exact"/>
              <w:ind w:left="1262" w:right="125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INSTRUMENTO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PARA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CLASSIFICAÇÃO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DOS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LIVROS</w:t>
            </w:r>
          </w:p>
        </w:tc>
      </w:tr>
      <w:tr w:rsidR="00F6078E" w14:paraId="41BAFCB8" w14:textId="77777777">
        <w:trPr>
          <w:trHeight w:val="292"/>
        </w:trPr>
        <w:tc>
          <w:tcPr>
            <w:tcW w:w="9180" w:type="dxa"/>
          </w:tcPr>
          <w:p w14:paraId="5BED82AD" w14:textId="77777777" w:rsidR="00F6078E" w:rsidRDefault="00F60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078E" w14:paraId="21F9E2EF" w14:textId="77777777">
        <w:trPr>
          <w:trHeight w:val="293"/>
        </w:trPr>
        <w:tc>
          <w:tcPr>
            <w:tcW w:w="9180" w:type="dxa"/>
          </w:tcPr>
          <w:p w14:paraId="3D7DE653" w14:textId="77777777" w:rsidR="00F6078E" w:rsidRDefault="00000000">
            <w:pPr>
              <w:pStyle w:val="TableParagraph"/>
              <w:spacing w:line="274" w:lineRule="exact"/>
              <w:ind w:left="1259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OBRA</w:t>
            </w:r>
          </w:p>
        </w:tc>
      </w:tr>
      <w:tr w:rsidR="00F6078E" w14:paraId="78200D56" w14:textId="77777777">
        <w:trPr>
          <w:trHeight w:val="292"/>
        </w:trPr>
        <w:tc>
          <w:tcPr>
            <w:tcW w:w="9180" w:type="dxa"/>
          </w:tcPr>
          <w:p w14:paraId="0A83AA11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Obra:</w:t>
            </w:r>
          </w:p>
        </w:tc>
      </w:tr>
      <w:tr w:rsidR="00F6078E" w14:paraId="63435B3C" w14:textId="77777777">
        <w:trPr>
          <w:trHeight w:val="586"/>
        </w:trPr>
        <w:tc>
          <w:tcPr>
            <w:tcW w:w="9180" w:type="dxa"/>
          </w:tcPr>
          <w:p w14:paraId="00ACA12B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(livro)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Organizadores (coletânea)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(especificar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79AFAB16" w14:textId="77777777" w:rsidR="00F6078E" w:rsidRDefault="00000000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Programa):</w:t>
            </w:r>
          </w:p>
        </w:tc>
      </w:tr>
      <w:tr w:rsidR="00F6078E" w14:paraId="415A3281" w14:textId="77777777">
        <w:trPr>
          <w:trHeight w:val="292"/>
        </w:trPr>
        <w:tc>
          <w:tcPr>
            <w:tcW w:w="9180" w:type="dxa"/>
          </w:tcPr>
          <w:p w14:paraId="2A0FF5EC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ISBN:</w:t>
            </w:r>
          </w:p>
        </w:tc>
      </w:tr>
      <w:tr w:rsidR="00F6078E" w14:paraId="71D4FE25" w14:textId="77777777">
        <w:trPr>
          <w:trHeight w:val="293"/>
        </w:trPr>
        <w:tc>
          <w:tcPr>
            <w:tcW w:w="9180" w:type="dxa"/>
          </w:tcPr>
          <w:p w14:paraId="3C505B8D" w14:textId="77777777" w:rsidR="00F6078E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Editora:</w:t>
            </w:r>
          </w:p>
        </w:tc>
      </w:tr>
      <w:tr w:rsidR="00F6078E" w14:paraId="52BB7EE5" w14:textId="77777777">
        <w:trPr>
          <w:trHeight w:val="292"/>
        </w:trPr>
        <w:tc>
          <w:tcPr>
            <w:tcW w:w="9180" w:type="dxa"/>
          </w:tcPr>
          <w:p w14:paraId="1326CE0D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(cidade/pais):</w:t>
            </w:r>
          </w:p>
        </w:tc>
      </w:tr>
      <w:tr w:rsidR="00F6078E" w14:paraId="60AE9BFB" w14:textId="77777777">
        <w:trPr>
          <w:trHeight w:val="293"/>
        </w:trPr>
        <w:tc>
          <w:tcPr>
            <w:tcW w:w="9180" w:type="dxa"/>
          </w:tcPr>
          <w:p w14:paraId="7DFFFD8A" w14:textId="77777777" w:rsidR="00F6078E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Páginas:</w:t>
            </w:r>
          </w:p>
        </w:tc>
      </w:tr>
      <w:tr w:rsidR="00F6078E" w14:paraId="70DE627D" w14:textId="77777777">
        <w:trPr>
          <w:trHeight w:val="292"/>
        </w:trPr>
        <w:tc>
          <w:tcPr>
            <w:tcW w:w="9180" w:type="dxa"/>
          </w:tcPr>
          <w:p w14:paraId="25A2C7F9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edição:</w:t>
            </w:r>
          </w:p>
        </w:tc>
      </w:tr>
      <w:tr w:rsidR="00F6078E" w14:paraId="11C1EF11" w14:textId="77777777">
        <w:trPr>
          <w:trHeight w:val="292"/>
        </w:trPr>
        <w:tc>
          <w:tcPr>
            <w:tcW w:w="9180" w:type="dxa"/>
          </w:tcPr>
          <w:p w14:paraId="1E7536BF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enviada:</w:t>
            </w:r>
          </w:p>
        </w:tc>
      </w:tr>
      <w:tr w:rsidR="00F6078E" w14:paraId="2536E605" w14:textId="77777777">
        <w:trPr>
          <w:trHeight w:val="293"/>
        </w:trPr>
        <w:tc>
          <w:tcPr>
            <w:tcW w:w="9180" w:type="dxa"/>
          </w:tcPr>
          <w:p w14:paraId="57FD230F" w14:textId="77777777" w:rsidR="00F6078E" w:rsidRDefault="0000000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Tiragem:</w:t>
            </w:r>
          </w:p>
        </w:tc>
      </w:tr>
      <w:tr w:rsidR="00F6078E" w14:paraId="4A9EAD44" w14:textId="77777777">
        <w:trPr>
          <w:trHeight w:val="292"/>
        </w:trPr>
        <w:tc>
          <w:tcPr>
            <w:tcW w:w="9180" w:type="dxa"/>
          </w:tcPr>
          <w:p w14:paraId="4623130D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Formato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(impresso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eletrônico):</w:t>
            </w:r>
          </w:p>
        </w:tc>
      </w:tr>
      <w:tr w:rsidR="00F6078E" w14:paraId="30561A1F" w14:textId="77777777">
        <w:trPr>
          <w:trHeight w:val="293"/>
        </w:trPr>
        <w:tc>
          <w:tcPr>
            <w:tcW w:w="9180" w:type="dxa"/>
          </w:tcPr>
          <w:p w14:paraId="4469F7D9" w14:textId="77777777" w:rsidR="00F6078E" w:rsidRDefault="0000000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Livro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Coletânea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(adotar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ABNT):</w:t>
            </w:r>
          </w:p>
        </w:tc>
      </w:tr>
      <w:tr w:rsidR="00F6078E" w14:paraId="735D2C43" w14:textId="77777777">
        <w:trPr>
          <w:trHeight w:val="292"/>
        </w:trPr>
        <w:tc>
          <w:tcPr>
            <w:tcW w:w="9180" w:type="dxa"/>
          </w:tcPr>
          <w:p w14:paraId="7234EC61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capítulos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coletânea:</w:t>
            </w:r>
          </w:p>
        </w:tc>
      </w:tr>
      <w:tr w:rsidR="00F6078E" w14:paraId="0E3B6448" w14:textId="77777777">
        <w:trPr>
          <w:trHeight w:val="879"/>
        </w:trPr>
        <w:tc>
          <w:tcPr>
            <w:tcW w:w="9180" w:type="dxa"/>
          </w:tcPr>
          <w:p w14:paraId="5877FD40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(docentes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discentes)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Pós‐graduação,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páginas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capítulo:</w:t>
            </w:r>
          </w:p>
        </w:tc>
      </w:tr>
      <w:tr w:rsidR="00F6078E" w14:paraId="113791A1" w14:textId="77777777">
        <w:trPr>
          <w:trHeight w:val="586"/>
        </w:trPr>
        <w:tc>
          <w:tcPr>
            <w:tcW w:w="9180" w:type="dxa"/>
          </w:tcPr>
          <w:p w14:paraId="1782E471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Vinculação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livro/coletânea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concentração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13828511" w14:textId="77777777" w:rsidR="00F6078E" w:rsidRDefault="00000000">
            <w:pPr>
              <w:pStyle w:val="TableParagraph"/>
              <w:spacing w:before="1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conhecimento:</w:t>
            </w:r>
          </w:p>
        </w:tc>
      </w:tr>
      <w:tr w:rsidR="00F6078E" w14:paraId="296CCB93" w14:textId="77777777">
        <w:trPr>
          <w:trHeight w:val="292"/>
        </w:trPr>
        <w:tc>
          <w:tcPr>
            <w:tcW w:w="9180" w:type="dxa"/>
          </w:tcPr>
          <w:p w14:paraId="1BDA86A9" w14:textId="77777777" w:rsidR="00F6078E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livro/Coletânea: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(ementa)</w:t>
            </w:r>
          </w:p>
        </w:tc>
      </w:tr>
      <w:tr w:rsidR="00F6078E" w14:paraId="706F87D5" w14:textId="77777777">
        <w:trPr>
          <w:trHeight w:val="879"/>
        </w:trPr>
        <w:tc>
          <w:tcPr>
            <w:tcW w:w="9180" w:type="dxa"/>
          </w:tcPr>
          <w:p w14:paraId="4DCA997F" w14:textId="77777777" w:rsidR="00F6078E" w:rsidRDefault="00000000">
            <w:pPr>
              <w:pStyle w:val="TableParagraph"/>
              <w:spacing w:line="290" w:lineRule="atLeast"/>
              <w:ind w:left="106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complementares (informações sobre a participação de docentes/discentes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 outros programas, tipo de financiamento, premiação, participação de autores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estrangeiros, etc.):</w:t>
            </w:r>
          </w:p>
        </w:tc>
      </w:tr>
      <w:tr w:rsidR="00F6078E" w14:paraId="7A989AA2" w14:textId="77777777">
        <w:trPr>
          <w:trHeight w:val="413"/>
        </w:trPr>
        <w:tc>
          <w:tcPr>
            <w:tcW w:w="9180" w:type="dxa"/>
          </w:tcPr>
          <w:p w14:paraId="01BAE966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713BFA" w14:textId="77777777" w:rsidR="00F6078E" w:rsidRDefault="00F6078E">
      <w:pPr>
        <w:rPr>
          <w:rFonts w:ascii="Times New Roman"/>
          <w:sz w:val="24"/>
        </w:rPr>
        <w:sectPr w:rsidR="00F6078E">
          <w:footerReference w:type="default" r:id="rId7"/>
          <w:pgSz w:w="11900" w:h="16840"/>
          <w:pgMar w:top="1600" w:right="1080" w:bottom="980" w:left="1400" w:header="0" w:footer="708" w:gutter="0"/>
          <w:cols w:space="720"/>
        </w:sectPr>
      </w:pPr>
    </w:p>
    <w:p w14:paraId="5216D1CB" w14:textId="77777777" w:rsidR="00F6078E" w:rsidRDefault="00F6078E">
      <w:pPr>
        <w:pStyle w:val="Corpodetexto"/>
        <w:spacing w:before="3" w:after="1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148"/>
        <w:gridCol w:w="1911"/>
      </w:tblGrid>
      <w:tr w:rsidR="00F6078E" w14:paraId="1FD7E71C" w14:textId="77777777">
        <w:trPr>
          <w:trHeight w:val="412"/>
        </w:trPr>
        <w:tc>
          <w:tcPr>
            <w:tcW w:w="9179" w:type="dxa"/>
            <w:gridSpan w:val="3"/>
          </w:tcPr>
          <w:p w14:paraId="507B28C5" w14:textId="77777777" w:rsidR="00F6078E" w:rsidRDefault="00000000">
            <w:pPr>
              <w:pStyle w:val="TableParagraph"/>
              <w:spacing w:line="292" w:lineRule="exact"/>
              <w:ind w:left="2032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ASPECTOS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OBRA</w:t>
            </w:r>
          </w:p>
        </w:tc>
      </w:tr>
      <w:tr w:rsidR="00F6078E" w14:paraId="442FB521" w14:textId="77777777">
        <w:trPr>
          <w:trHeight w:val="706"/>
        </w:trPr>
        <w:tc>
          <w:tcPr>
            <w:tcW w:w="6120" w:type="dxa"/>
          </w:tcPr>
          <w:p w14:paraId="38C9D2F9" w14:textId="77777777" w:rsidR="00F6078E" w:rsidRDefault="00000000">
            <w:pPr>
              <w:pStyle w:val="TableParagraph"/>
              <w:spacing w:line="292" w:lineRule="exact"/>
              <w:ind w:left="24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AUTORIA</w:t>
            </w:r>
          </w:p>
        </w:tc>
        <w:tc>
          <w:tcPr>
            <w:tcW w:w="1148" w:type="dxa"/>
          </w:tcPr>
          <w:p w14:paraId="31AF5DF8" w14:textId="77777777" w:rsidR="00F6078E" w:rsidRDefault="00000000">
            <w:pPr>
              <w:pStyle w:val="TableParagraph"/>
              <w:ind w:left="195" w:right="182" w:firstLine="38"/>
              <w:rPr>
                <w:sz w:val="24"/>
              </w:rPr>
            </w:pPr>
            <w:r>
              <w:rPr>
                <w:sz w:val="24"/>
              </w:rPr>
              <w:t>Pontos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</w:p>
        </w:tc>
        <w:tc>
          <w:tcPr>
            <w:tcW w:w="1911" w:type="dxa"/>
          </w:tcPr>
          <w:p w14:paraId="2FB4BFD2" w14:textId="77777777" w:rsidR="00F6078E" w:rsidRDefault="00000000">
            <w:pPr>
              <w:pStyle w:val="TableParagraph"/>
              <w:ind w:left="243" w:right="229" w:firstLine="42"/>
              <w:rPr>
                <w:sz w:val="24"/>
              </w:rPr>
            </w:pPr>
            <w:r>
              <w:rPr>
                <w:sz w:val="24"/>
              </w:rPr>
              <w:t>Pontuação 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analisada</w:t>
            </w:r>
          </w:p>
        </w:tc>
      </w:tr>
      <w:tr w:rsidR="00F6078E" w14:paraId="49CA5582" w14:textId="77777777">
        <w:trPr>
          <w:trHeight w:val="412"/>
        </w:trPr>
        <w:tc>
          <w:tcPr>
            <w:tcW w:w="6120" w:type="dxa"/>
          </w:tcPr>
          <w:p w14:paraId="754484A8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Única</w:t>
            </w:r>
          </w:p>
        </w:tc>
        <w:tc>
          <w:tcPr>
            <w:tcW w:w="1148" w:type="dxa"/>
          </w:tcPr>
          <w:p w14:paraId="60A220C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6D08D5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50C488D4" w14:textId="77777777">
        <w:trPr>
          <w:trHeight w:val="706"/>
        </w:trPr>
        <w:tc>
          <w:tcPr>
            <w:tcW w:w="6120" w:type="dxa"/>
          </w:tcPr>
          <w:p w14:paraId="723F4A71" w14:textId="77777777" w:rsidR="00F6078E" w:rsidRDefault="00000000">
            <w:pPr>
              <w:pStyle w:val="TableParagraph"/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país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</w:p>
        </w:tc>
        <w:tc>
          <w:tcPr>
            <w:tcW w:w="1148" w:type="dxa"/>
          </w:tcPr>
          <w:p w14:paraId="0117D8A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AE00FA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3F2868C5" w14:textId="77777777">
        <w:trPr>
          <w:trHeight w:val="705"/>
        </w:trPr>
        <w:tc>
          <w:tcPr>
            <w:tcW w:w="6120" w:type="dxa"/>
          </w:tcPr>
          <w:p w14:paraId="1EC1FD3B" w14:textId="77777777" w:rsidR="00F6078E" w:rsidRDefault="00000000">
            <w:pPr>
              <w:pStyle w:val="TableParagraph"/>
              <w:ind w:left="106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programa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país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</w:p>
        </w:tc>
        <w:tc>
          <w:tcPr>
            <w:tcW w:w="1148" w:type="dxa"/>
          </w:tcPr>
          <w:p w14:paraId="131C71E4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549E6C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0A465D5" w14:textId="77777777">
        <w:trPr>
          <w:trHeight w:val="706"/>
        </w:trPr>
        <w:tc>
          <w:tcPr>
            <w:tcW w:w="6120" w:type="dxa"/>
          </w:tcPr>
          <w:p w14:paraId="0C4811AE" w14:textId="77777777" w:rsidR="00F6078E" w:rsidRDefault="00000000">
            <w:pPr>
              <w:pStyle w:val="TableParagraph"/>
              <w:ind w:left="106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exterior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</w:p>
        </w:tc>
        <w:tc>
          <w:tcPr>
            <w:tcW w:w="1148" w:type="dxa"/>
          </w:tcPr>
          <w:p w14:paraId="43DAF7F5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267513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74429D3C" w14:textId="77777777">
        <w:trPr>
          <w:trHeight w:val="706"/>
        </w:trPr>
        <w:tc>
          <w:tcPr>
            <w:tcW w:w="6120" w:type="dxa"/>
          </w:tcPr>
          <w:p w14:paraId="0DE35999" w14:textId="77777777" w:rsidR="00F6078E" w:rsidRDefault="00000000">
            <w:pPr>
              <w:pStyle w:val="TableParagraph"/>
              <w:ind w:left="106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outras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instituições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exterior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discente</w:t>
            </w:r>
          </w:p>
        </w:tc>
        <w:tc>
          <w:tcPr>
            <w:tcW w:w="1148" w:type="dxa"/>
          </w:tcPr>
          <w:p w14:paraId="65F1056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A69B49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FF68944" w14:textId="77777777">
        <w:trPr>
          <w:trHeight w:val="412"/>
        </w:trPr>
        <w:tc>
          <w:tcPr>
            <w:tcW w:w="6120" w:type="dxa"/>
          </w:tcPr>
          <w:p w14:paraId="3A96FB76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apenas</w:t>
            </w:r>
          </w:p>
        </w:tc>
        <w:tc>
          <w:tcPr>
            <w:tcW w:w="1148" w:type="dxa"/>
          </w:tcPr>
          <w:p w14:paraId="4D39B0AA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93B3895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7237A68" w14:textId="77777777">
        <w:trPr>
          <w:trHeight w:val="412"/>
        </w:trPr>
        <w:tc>
          <w:tcPr>
            <w:tcW w:w="6120" w:type="dxa"/>
          </w:tcPr>
          <w:p w14:paraId="1FFCC714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Docentes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discentes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programa</w:t>
            </w:r>
          </w:p>
        </w:tc>
        <w:tc>
          <w:tcPr>
            <w:tcW w:w="1148" w:type="dxa"/>
          </w:tcPr>
          <w:p w14:paraId="3F6E07C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7B2D625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679A14B3" w14:textId="77777777">
        <w:trPr>
          <w:trHeight w:val="413"/>
        </w:trPr>
        <w:tc>
          <w:tcPr>
            <w:tcW w:w="6120" w:type="dxa"/>
          </w:tcPr>
          <w:p w14:paraId="471B9B8E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Discente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apenas</w:t>
            </w:r>
          </w:p>
        </w:tc>
        <w:tc>
          <w:tcPr>
            <w:tcW w:w="1148" w:type="dxa"/>
          </w:tcPr>
          <w:p w14:paraId="092B842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578D541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35BFB84" w14:textId="77777777">
        <w:trPr>
          <w:trHeight w:val="706"/>
        </w:trPr>
        <w:tc>
          <w:tcPr>
            <w:tcW w:w="6120" w:type="dxa"/>
          </w:tcPr>
          <w:p w14:paraId="1D18FB0F" w14:textId="77777777" w:rsidR="00F6078E" w:rsidRDefault="00000000">
            <w:pPr>
              <w:pStyle w:val="TableParagraph"/>
              <w:tabs>
                <w:tab w:val="left" w:pos="1184"/>
                <w:tab w:val="left" w:pos="1827"/>
                <w:tab w:val="left" w:pos="3274"/>
                <w:tab w:val="left" w:pos="3740"/>
                <w:tab w:val="left" w:pos="4890"/>
                <w:tab w:val="left" w:pos="5357"/>
              </w:tabs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Discente</w:t>
            </w:r>
            <w:r>
              <w:rPr>
                <w:b/>
                <w:sz w:val="24"/>
              </w:rPr>
              <w:tab/>
              <w:t>com</w:t>
            </w:r>
            <w:r>
              <w:rPr>
                <w:b/>
                <w:sz w:val="24"/>
              </w:rPr>
              <w:tab/>
              <w:t>participação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  <w:t>discentes</w:t>
            </w:r>
            <w:r>
              <w:rPr>
                <w:b/>
                <w:sz w:val="24"/>
              </w:rPr>
              <w:tab/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outros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programas</w:t>
            </w:r>
          </w:p>
        </w:tc>
        <w:tc>
          <w:tcPr>
            <w:tcW w:w="1148" w:type="dxa"/>
          </w:tcPr>
          <w:p w14:paraId="626434B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947D24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CA44F29" w14:textId="77777777">
        <w:trPr>
          <w:trHeight w:val="412"/>
        </w:trPr>
        <w:tc>
          <w:tcPr>
            <w:tcW w:w="6120" w:type="dxa"/>
          </w:tcPr>
          <w:p w14:paraId="4ACCB020" w14:textId="77777777" w:rsidR="00F6078E" w:rsidRDefault="00000000">
            <w:pPr>
              <w:pStyle w:val="TableParagraph"/>
              <w:spacing w:line="292" w:lineRule="exact"/>
              <w:ind w:left="24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EDITORIA</w:t>
            </w:r>
          </w:p>
        </w:tc>
        <w:tc>
          <w:tcPr>
            <w:tcW w:w="1148" w:type="dxa"/>
          </w:tcPr>
          <w:p w14:paraId="298D85CE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55302E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2F97096" w14:textId="77777777">
        <w:trPr>
          <w:trHeight w:val="413"/>
        </w:trPr>
        <w:tc>
          <w:tcPr>
            <w:tcW w:w="6120" w:type="dxa"/>
          </w:tcPr>
          <w:p w14:paraId="567DA48C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catálogo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</w:p>
        </w:tc>
        <w:tc>
          <w:tcPr>
            <w:tcW w:w="1148" w:type="dxa"/>
          </w:tcPr>
          <w:p w14:paraId="2D1E61B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19818B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036A0C83" w14:textId="77777777">
        <w:trPr>
          <w:trHeight w:val="412"/>
        </w:trPr>
        <w:tc>
          <w:tcPr>
            <w:tcW w:w="6120" w:type="dxa"/>
          </w:tcPr>
          <w:p w14:paraId="7660FC3D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brasileira,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universitária,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filiada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ABEU</w:t>
            </w:r>
          </w:p>
        </w:tc>
        <w:tc>
          <w:tcPr>
            <w:tcW w:w="1148" w:type="dxa"/>
          </w:tcPr>
          <w:p w14:paraId="01B99BF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8A1D4B5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69701878" w14:textId="77777777">
        <w:trPr>
          <w:trHeight w:val="412"/>
        </w:trPr>
        <w:tc>
          <w:tcPr>
            <w:tcW w:w="6120" w:type="dxa"/>
          </w:tcPr>
          <w:p w14:paraId="166E9F29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brasileira,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universitária,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filiada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 ABEU</w:t>
            </w:r>
          </w:p>
        </w:tc>
        <w:tc>
          <w:tcPr>
            <w:tcW w:w="1148" w:type="dxa"/>
          </w:tcPr>
          <w:p w14:paraId="2CDCA9C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2869445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07868255" w14:textId="77777777">
        <w:trPr>
          <w:trHeight w:val="413"/>
        </w:trPr>
        <w:tc>
          <w:tcPr>
            <w:tcW w:w="6120" w:type="dxa"/>
          </w:tcPr>
          <w:p w14:paraId="0C67A364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distribuição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</w:p>
        </w:tc>
        <w:tc>
          <w:tcPr>
            <w:tcW w:w="1148" w:type="dxa"/>
          </w:tcPr>
          <w:p w14:paraId="7EF3E71A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DF5BDF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B12F1FF" w14:textId="77777777">
        <w:trPr>
          <w:trHeight w:val="706"/>
        </w:trPr>
        <w:tc>
          <w:tcPr>
            <w:tcW w:w="6120" w:type="dxa"/>
          </w:tcPr>
          <w:p w14:paraId="4E42AE40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distribuição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tradição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</w:p>
        </w:tc>
        <w:tc>
          <w:tcPr>
            <w:tcW w:w="1148" w:type="dxa"/>
          </w:tcPr>
          <w:p w14:paraId="6F23B001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723FFA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5E4A333D" w14:textId="77777777">
        <w:trPr>
          <w:trHeight w:val="412"/>
        </w:trPr>
        <w:tc>
          <w:tcPr>
            <w:tcW w:w="6120" w:type="dxa"/>
          </w:tcPr>
          <w:p w14:paraId="30DA9F0D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universitária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estrangeira</w:t>
            </w:r>
          </w:p>
        </w:tc>
        <w:tc>
          <w:tcPr>
            <w:tcW w:w="1148" w:type="dxa"/>
          </w:tcPr>
          <w:p w14:paraId="4E148047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389F35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1C0EDCD" w14:textId="77777777">
        <w:trPr>
          <w:trHeight w:val="412"/>
        </w:trPr>
        <w:tc>
          <w:tcPr>
            <w:tcW w:w="6120" w:type="dxa"/>
          </w:tcPr>
          <w:p w14:paraId="5F9CA00C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estrangeira</w:t>
            </w:r>
          </w:p>
        </w:tc>
        <w:tc>
          <w:tcPr>
            <w:tcW w:w="1148" w:type="dxa"/>
          </w:tcPr>
          <w:p w14:paraId="16B4D3F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2354C6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57ECEFA5" w14:textId="77777777">
        <w:trPr>
          <w:trHeight w:val="706"/>
        </w:trPr>
        <w:tc>
          <w:tcPr>
            <w:tcW w:w="6120" w:type="dxa"/>
          </w:tcPr>
          <w:p w14:paraId="216F97E8" w14:textId="77777777" w:rsidR="00F6078E" w:rsidRDefault="00000000">
            <w:pPr>
              <w:pStyle w:val="TableParagraph"/>
              <w:ind w:left="106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Editora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estrangeira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tradição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publicação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</w:p>
        </w:tc>
        <w:tc>
          <w:tcPr>
            <w:tcW w:w="1148" w:type="dxa"/>
          </w:tcPr>
          <w:p w14:paraId="51236F3B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576EFD01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51AF7E3" w14:textId="77777777">
        <w:trPr>
          <w:trHeight w:val="413"/>
        </w:trPr>
        <w:tc>
          <w:tcPr>
            <w:tcW w:w="6120" w:type="dxa"/>
          </w:tcPr>
          <w:p w14:paraId="37B27671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Conselho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editorial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revisão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pares</w:t>
            </w:r>
          </w:p>
        </w:tc>
        <w:tc>
          <w:tcPr>
            <w:tcW w:w="1148" w:type="dxa"/>
          </w:tcPr>
          <w:p w14:paraId="54769D4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57D5B0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D1680BE" w14:textId="77777777">
        <w:trPr>
          <w:trHeight w:val="705"/>
        </w:trPr>
        <w:tc>
          <w:tcPr>
            <w:tcW w:w="6120" w:type="dxa"/>
          </w:tcPr>
          <w:p w14:paraId="46A48419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Financiamento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edição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agência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fomento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parcerias</w:t>
            </w:r>
          </w:p>
        </w:tc>
        <w:tc>
          <w:tcPr>
            <w:tcW w:w="1148" w:type="dxa"/>
          </w:tcPr>
          <w:p w14:paraId="306C9B9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519A720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B6BA992" w14:textId="77777777">
        <w:trPr>
          <w:trHeight w:val="413"/>
        </w:trPr>
        <w:tc>
          <w:tcPr>
            <w:tcW w:w="6120" w:type="dxa"/>
          </w:tcPr>
          <w:p w14:paraId="5355C3F3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Coleção</w:t>
            </w:r>
          </w:p>
        </w:tc>
        <w:tc>
          <w:tcPr>
            <w:tcW w:w="1148" w:type="dxa"/>
          </w:tcPr>
          <w:p w14:paraId="1C4B33B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C0AF52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65D40D7" w14:textId="77777777">
        <w:trPr>
          <w:trHeight w:val="412"/>
        </w:trPr>
        <w:tc>
          <w:tcPr>
            <w:tcW w:w="6120" w:type="dxa"/>
          </w:tcPr>
          <w:p w14:paraId="0C54F5B2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Re‐edição</w:t>
            </w:r>
          </w:p>
        </w:tc>
        <w:tc>
          <w:tcPr>
            <w:tcW w:w="1148" w:type="dxa"/>
          </w:tcPr>
          <w:p w14:paraId="32627539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637D11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07C8EE29" w14:textId="77777777">
        <w:trPr>
          <w:trHeight w:val="413"/>
        </w:trPr>
        <w:tc>
          <w:tcPr>
            <w:tcW w:w="6120" w:type="dxa"/>
          </w:tcPr>
          <w:p w14:paraId="628D37A5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Re‐edição</w:t>
            </w:r>
          </w:p>
        </w:tc>
        <w:tc>
          <w:tcPr>
            <w:tcW w:w="1148" w:type="dxa"/>
          </w:tcPr>
          <w:p w14:paraId="5E9C8FFA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74C5E4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6548C0" w14:textId="77777777" w:rsidR="00F6078E" w:rsidRDefault="00F6078E">
      <w:pPr>
        <w:rPr>
          <w:rFonts w:ascii="Times New Roman"/>
          <w:sz w:val="24"/>
        </w:rPr>
        <w:sectPr w:rsidR="00F6078E">
          <w:pgSz w:w="11900" w:h="16840"/>
          <w:pgMar w:top="1600" w:right="1080" w:bottom="900" w:left="1400" w:header="0" w:footer="708" w:gutter="0"/>
          <w:cols w:space="720"/>
        </w:sectPr>
      </w:pPr>
    </w:p>
    <w:p w14:paraId="42A4CDE2" w14:textId="77777777" w:rsidR="00F6078E" w:rsidRDefault="00F6078E">
      <w:pPr>
        <w:pStyle w:val="Corpodetexto"/>
        <w:spacing w:before="3" w:after="1"/>
        <w:rPr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148"/>
        <w:gridCol w:w="1911"/>
      </w:tblGrid>
      <w:tr w:rsidR="00F6078E" w14:paraId="684FACF8" w14:textId="77777777">
        <w:trPr>
          <w:trHeight w:val="412"/>
        </w:trPr>
        <w:tc>
          <w:tcPr>
            <w:tcW w:w="6120" w:type="dxa"/>
          </w:tcPr>
          <w:p w14:paraId="477B32AA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4ª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re‐edição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mais</w:t>
            </w:r>
          </w:p>
        </w:tc>
        <w:tc>
          <w:tcPr>
            <w:tcW w:w="1148" w:type="dxa"/>
          </w:tcPr>
          <w:p w14:paraId="5C537C3F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9D26A96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0B0E1969" w14:textId="77777777">
        <w:trPr>
          <w:trHeight w:val="412"/>
        </w:trPr>
        <w:tc>
          <w:tcPr>
            <w:tcW w:w="6120" w:type="dxa"/>
          </w:tcPr>
          <w:p w14:paraId="53AB93F0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Contém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sobre 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autores</w:t>
            </w:r>
          </w:p>
        </w:tc>
        <w:tc>
          <w:tcPr>
            <w:tcW w:w="1148" w:type="dxa"/>
          </w:tcPr>
          <w:p w14:paraId="785742F7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46B0E355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B55C77B" w14:textId="77777777">
        <w:trPr>
          <w:trHeight w:val="413"/>
        </w:trPr>
        <w:tc>
          <w:tcPr>
            <w:tcW w:w="6120" w:type="dxa"/>
          </w:tcPr>
          <w:p w14:paraId="36F18957" w14:textId="77777777" w:rsidR="00F6078E" w:rsidRDefault="00000000">
            <w:pPr>
              <w:pStyle w:val="TableParagraph"/>
              <w:ind w:left="14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ADICIONAIS</w:t>
            </w:r>
          </w:p>
        </w:tc>
        <w:tc>
          <w:tcPr>
            <w:tcW w:w="1148" w:type="dxa"/>
          </w:tcPr>
          <w:p w14:paraId="6B2EB149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79541FD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654FDE2" w14:textId="77777777">
        <w:trPr>
          <w:trHeight w:val="412"/>
        </w:trPr>
        <w:tc>
          <w:tcPr>
            <w:tcW w:w="6120" w:type="dxa"/>
          </w:tcPr>
          <w:p w14:paraId="14D28DD5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idioma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estrangeiro</w:t>
            </w:r>
          </w:p>
        </w:tc>
        <w:tc>
          <w:tcPr>
            <w:tcW w:w="1148" w:type="dxa"/>
          </w:tcPr>
          <w:p w14:paraId="6C97D72E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1826DF66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01B6229E" w14:textId="77777777">
        <w:trPr>
          <w:trHeight w:val="413"/>
        </w:trPr>
        <w:tc>
          <w:tcPr>
            <w:tcW w:w="6120" w:type="dxa"/>
          </w:tcPr>
          <w:p w14:paraId="259C98ED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Prêmios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nacionais,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estrangeiros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internacionais</w:t>
            </w:r>
          </w:p>
        </w:tc>
        <w:tc>
          <w:tcPr>
            <w:tcW w:w="1148" w:type="dxa"/>
          </w:tcPr>
          <w:p w14:paraId="03A37D11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320194C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7AD8F1B2" w14:textId="77777777">
        <w:trPr>
          <w:trHeight w:val="412"/>
        </w:trPr>
        <w:tc>
          <w:tcPr>
            <w:tcW w:w="6120" w:type="dxa"/>
          </w:tcPr>
          <w:p w14:paraId="435AA5F8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Re‐impressão</w:t>
            </w:r>
          </w:p>
        </w:tc>
        <w:tc>
          <w:tcPr>
            <w:tcW w:w="1148" w:type="dxa"/>
          </w:tcPr>
          <w:p w14:paraId="079DF92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526B564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AE8B9CE" w14:textId="77777777">
        <w:trPr>
          <w:trHeight w:val="413"/>
        </w:trPr>
        <w:tc>
          <w:tcPr>
            <w:tcW w:w="9179" w:type="dxa"/>
            <w:gridSpan w:val="3"/>
          </w:tcPr>
          <w:p w14:paraId="6FBD440E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obra,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natureza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texto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vínculo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</w:p>
        </w:tc>
      </w:tr>
      <w:tr w:rsidR="00F6078E" w14:paraId="792E425F" w14:textId="77777777">
        <w:trPr>
          <w:trHeight w:val="412"/>
        </w:trPr>
        <w:tc>
          <w:tcPr>
            <w:tcW w:w="6120" w:type="dxa"/>
          </w:tcPr>
          <w:p w14:paraId="5D2D0341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VÍNCULO</w:t>
            </w:r>
          </w:p>
        </w:tc>
        <w:tc>
          <w:tcPr>
            <w:tcW w:w="1148" w:type="dxa"/>
          </w:tcPr>
          <w:p w14:paraId="22E2B247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DDE0337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763E336" w14:textId="77777777">
        <w:trPr>
          <w:trHeight w:val="413"/>
        </w:trPr>
        <w:tc>
          <w:tcPr>
            <w:tcW w:w="6120" w:type="dxa"/>
          </w:tcPr>
          <w:p w14:paraId="7EB53E34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(projeto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específico)</w:t>
            </w:r>
          </w:p>
        </w:tc>
        <w:tc>
          <w:tcPr>
            <w:tcW w:w="1148" w:type="dxa"/>
          </w:tcPr>
          <w:p w14:paraId="0A204F4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148EDA9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6ACAB2C9" w14:textId="77777777">
        <w:trPr>
          <w:trHeight w:val="412"/>
        </w:trPr>
        <w:tc>
          <w:tcPr>
            <w:tcW w:w="6120" w:type="dxa"/>
          </w:tcPr>
          <w:p w14:paraId="5E107617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apenas</w:t>
            </w:r>
          </w:p>
        </w:tc>
        <w:tc>
          <w:tcPr>
            <w:tcW w:w="1148" w:type="dxa"/>
          </w:tcPr>
          <w:p w14:paraId="388F4AA4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6C2F39D6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6B0BB42C" w14:textId="77777777">
        <w:trPr>
          <w:trHeight w:val="706"/>
        </w:trPr>
        <w:tc>
          <w:tcPr>
            <w:tcW w:w="6120" w:type="dxa"/>
          </w:tcPr>
          <w:p w14:paraId="7D39C685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concentração,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mas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em particular</w:t>
            </w:r>
          </w:p>
        </w:tc>
        <w:tc>
          <w:tcPr>
            <w:tcW w:w="1148" w:type="dxa"/>
          </w:tcPr>
          <w:p w14:paraId="2C81E61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0E659B8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55D361CD" w14:textId="77777777">
        <w:trPr>
          <w:trHeight w:val="705"/>
        </w:trPr>
        <w:tc>
          <w:tcPr>
            <w:tcW w:w="6120" w:type="dxa"/>
          </w:tcPr>
          <w:p w14:paraId="3B0BF60B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mas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concentração do programa</w:t>
            </w:r>
          </w:p>
        </w:tc>
        <w:tc>
          <w:tcPr>
            <w:tcW w:w="1148" w:type="dxa"/>
          </w:tcPr>
          <w:p w14:paraId="54EAD9CA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1" w:type="dxa"/>
          </w:tcPr>
          <w:p w14:paraId="50B1F366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D965F2C" w14:textId="77777777">
        <w:trPr>
          <w:trHeight w:val="413"/>
        </w:trPr>
        <w:tc>
          <w:tcPr>
            <w:tcW w:w="7268" w:type="dxa"/>
            <w:gridSpan w:val="2"/>
          </w:tcPr>
          <w:p w14:paraId="295BD5D5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NATUREZA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TEXTO</w:t>
            </w:r>
          </w:p>
        </w:tc>
        <w:tc>
          <w:tcPr>
            <w:tcW w:w="1911" w:type="dxa"/>
          </w:tcPr>
          <w:p w14:paraId="4327167C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66BA5EED" w14:textId="77777777">
        <w:trPr>
          <w:trHeight w:val="412"/>
        </w:trPr>
        <w:tc>
          <w:tcPr>
            <w:tcW w:w="7268" w:type="dxa"/>
            <w:gridSpan w:val="2"/>
          </w:tcPr>
          <w:p w14:paraId="1CCE09CE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Obra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completa</w:t>
            </w:r>
          </w:p>
        </w:tc>
        <w:tc>
          <w:tcPr>
            <w:tcW w:w="1911" w:type="dxa"/>
          </w:tcPr>
          <w:p w14:paraId="275AF01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7215BE25" w14:textId="77777777">
        <w:trPr>
          <w:trHeight w:val="413"/>
        </w:trPr>
        <w:tc>
          <w:tcPr>
            <w:tcW w:w="7268" w:type="dxa"/>
            <w:gridSpan w:val="2"/>
          </w:tcPr>
          <w:p w14:paraId="16D89480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Coletânea</w:t>
            </w:r>
          </w:p>
        </w:tc>
        <w:tc>
          <w:tcPr>
            <w:tcW w:w="1911" w:type="dxa"/>
          </w:tcPr>
          <w:p w14:paraId="0DC5A34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21CFC63" w14:textId="77777777">
        <w:trPr>
          <w:trHeight w:val="412"/>
        </w:trPr>
        <w:tc>
          <w:tcPr>
            <w:tcW w:w="7268" w:type="dxa"/>
            <w:gridSpan w:val="2"/>
          </w:tcPr>
          <w:p w14:paraId="472C8C19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Dicionário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verbete</w:t>
            </w:r>
          </w:p>
        </w:tc>
        <w:tc>
          <w:tcPr>
            <w:tcW w:w="1911" w:type="dxa"/>
          </w:tcPr>
          <w:p w14:paraId="13078243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78CB770C" w14:textId="77777777">
        <w:trPr>
          <w:trHeight w:val="413"/>
        </w:trPr>
        <w:tc>
          <w:tcPr>
            <w:tcW w:w="7268" w:type="dxa"/>
            <w:gridSpan w:val="2"/>
          </w:tcPr>
          <w:p w14:paraId="4D0B36B5" w14:textId="77777777" w:rsidR="00F6078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Anais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congresso</w:t>
            </w:r>
          </w:p>
        </w:tc>
        <w:tc>
          <w:tcPr>
            <w:tcW w:w="1911" w:type="dxa"/>
          </w:tcPr>
          <w:p w14:paraId="423EA84D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2987D514" w14:textId="77777777">
        <w:trPr>
          <w:trHeight w:val="412"/>
        </w:trPr>
        <w:tc>
          <w:tcPr>
            <w:tcW w:w="7268" w:type="dxa"/>
            <w:gridSpan w:val="2"/>
          </w:tcPr>
          <w:p w14:paraId="30A308D6" w14:textId="77777777" w:rsidR="00F6078E" w:rsidRDefault="00000000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11" w:type="dxa"/>
          </w:tcPr>
          <w:p w14:paraId="7996CEC8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182C7847" w14:textId="77777777">
        <w:trPr>
          <w:trHeight w:val="413"/>
        </w:trPr>
        <w:tc>
          <w:tcPr>
            <w:tcW w:w="9179" w:type="dxa"/>
            <w:gridSpan w:val="3"/>
          </w:tcPr>
          <w:p w14:paraId="5B063502" w14:textId="77777777" w:rsidR="00F6078E" w:rsidRDefault="00F607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78E" w14:paraId="42AD2857" w14:textId="77777777">
        <w:trPr>
          <w:trHeight w:val="412"/>
        </w:trPr>
        <w:tc>
          <w:tcPr>
            <w:tcW w:w="9179" w:type="dxa"/>
            <w:gridSpan w:val="3"/>
          </w:tcPr>
          <w:p w14:paraId="7D0EFA81" w14:textId="77777777" w:rsidR="00F6078E" w:rsidRDefault="00000000">
            <w:pPr>
              <w:pStyle w:val="TableParagraph"/>
              <w:spacing w:line="292" w:lineRule="exact"/>
              <w:ind w:left="2032" w:right="2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QUALITATIVA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CONTEÚDO</w:t>
            </w:r>
          </w:p>
        </w:tc>
      </w:tr>
      <w:tr w:rsidR="00F6078E" w14:paraId="52FBCE5D" w14:textId="77777777">
        <w:trPr>
          <w:trHeight w:val="2171"/>
        </w:trPr>
        <w:tc>
          <w:tcPr>
            <w:tcW w:w="9179" w:type="dxa"/>
            <w:gridSpan w:val="3"/>
          </w:tcPr>
          <w:p w14:paraId="07F166A7" w14:textId="77777777" w:rsidR="00F6078E" w:rsidRDefault="00000000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Atualidade da temática; Clareza e objetividade do conteúdo no que se refere à proposição,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(estrutura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teórica);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Precisão de conceitos, terminologia e informações; Senso crítico no exame do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amplo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domínio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ilustrações, linguagem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estilo.</w:t>
            </w:r>
          </w:p>
        </w:tc>
      </w:tr>
      <w:tr w:rsidR="00F6078E" w14:paraId="2DB757DA" w14:textId="77777777">
        <w:trPr>
          <w:trHeight w:val="997"/>
        </w:trPr>
        <w:tc>
          <w:tcPr>
            <w:tcW w:w="9179" w:type="dxa"/>
            <w:gridSpan w:val="3"/>
          </w:tcPr>
          <w:p w14:paraId="21289A62" w14:textId="77777777" w:rsidR="00F6078E" w:rsidRDefault="00000000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Inovação: </w:t>
            </w:r>
            <w:r>
              <w:rPr>
                <w:sz w:val="24"/>
              </w:rPr>
              <w:t>Originalidade na formulação do problema de investigação; Caráter inovador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abordagem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adotados;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inovadora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aplicações técnicas.</w:t>
            </w:r>
          </w:p>
        </w:tc>
      </w:tr>
      <w:tr w:rsidR="00F6078E" w14:paraId="62AF6B88" w14:textId="77777777">
        <w:trPr>
          <w:trHeight w:val="706"/>
        </w:trPr>
        <w:tc>
          <w:tcPr>
            <w:tcW w:w="9179" w:type="dxa"/>
            <w:gridSpan w:val="3"/>
          </w:tcPr>
          <w:p w14:paraId="6DB20D26" w14:textId="77777777" w:rsidR="00F6078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Potencialidade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Impacto: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Circulação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distribuição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prevista;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Língua;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Re‐impressão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re‐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edição;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Possíveis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fora dele.</w:t>
            </w:r>
          </w:p>
        </w:tc>
      </w:tr>
    </w:tbl>
    <w:p w14:paraId="7EBD1CA4" w14:textId="77777777" w:rsidR="00F6078E" w:rsidRDefault="00F6078E">
      <w:pPr>
        <w:rPr>
          <w:sz w:val="24"/>
        </w:rPr>
        <w:sectPr w:rsidR="00F6078E">
          <w:pgSz w:w="11900" w:h="16840"/>
          <w:pgMar w:top="1600" w:right="1080" w:bottom="900" w:left="1400" w:header="0" w:footer="708" w:gutter="0"/>
          <w:cols w:space="720"/>
        </w:sectPr>
      </w:pPr>
    </w:p>
    <w:p w14:paraId="3800B06C" w14:textId="77777777" w:rsidR="00F6078E" w:rsidRDefault="00000000">
      <w:pPr>
        <w:spacing w:before="101"/>
        <w:ind w:left="301" w:right="611"/>
        <w:jc w:val="both"/>
      </w:pPr>
      <w:r>
        <w:rPr>
          <w:b/>
        </w:rPr>
        <w:lastRenderedPageBreak/>
        <w:t xml:space="preserve">Obs: </w:t>
      </w:r>
      <w:r>
        <w:t>Cada área elaborará seu próprio instrumento contendo essas três partes e tendo este</w:t>
      </w:r>
      <w:r>
        <w:rPr>
          <w:spacing w:val="1"/>
        </w:rPr>
        <w:t xml:space="preserve"> </w:t>
      </w:r>
      <w:r>
        <w:t>modelo como base podendo acrescentar ou suprimir itens de avaliação. Este instrumento</w:t>
      </w:r>
      <w:r>
        <w:rPr>
          <w:spacing w:val="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 de área.</w:t>
      </w:r>
    </w:p>
    <w:p w14:paraId="0D7CE7FE" w14:textId="77777777" w:rsidR="00F6078E" w:rsidRDefault="00F6078E">
      <w:pPr>
        <w:pStyle w:val="Corpodetexto"/>
        <w:rPr>
          <w:sz w:val="22"/>
        </w:rPr>
      </w:pPr>
    </w:p>
    <w:p w14:paraId="0BDCBD10" w14:textId="77777777" w:rsidR="00F6078E" w:rsidRDefault="00F6078E">
      <w:pPr>
        <w:pStyle w:val="Corpodetexto"/>
        <w:spacing w:before="6"/>
        <w:rPr>
          <w:sz w:val="21"/>
        </w:rPr>
      </w:pPr>
    </w:p>
    <w:p w14:paraId="2E4DD4B9" w14:textId="77777777" w:rsidR="00F6078E" w:rsidRDefault="00000000">
      <w:pPr>
        <w:pStyle w:val="Ttulo2"/>
        <w:numPr>
          <w:ilvl w:val="0"/>
          <w:numId w:val="1"/>
        </w:numPr>
        <w:tabs>
          <w:tab w:val="left" w:pos="582"/>
        </w:tabs>
        <w:ind w:hanging="281"/>
        <w:jc w:val="both"/>
      </w:pPr>
      <w:r>
        <w:t>Classificação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estratos</w:t>
      </w:r>
    </w:p>
    <w:p w14:paraId="7AE682BD" w14:textId="77777777" w:rsidR="00F6078E" w:rsidRDefault="00000000">
      <w:pPr>
        <w:pStyle w:val="Corpodetexto"/>
        <w:spacing w:before="121"/>
        <w:ind w:left="301" w:right="612" w:firstLine="708"/>
        <w:jc w:val="both"/>
      </w:pPr>
      <w:r>
        <w:t>A classificação dos livros nos níveis L1 a L4 será estabelecida pela pontuação</w:t>
      </w:r>
      <w:r>
        <w:rPr>
          <w:spacing w:val="1"/>
        </w:rPr>
        <w:t xml:space="preserve"> </w:t>
      </w:r>
      <w:r>
        <w:t>atribuída pelas áreas aos aspectos formais, tipo e natureza da obra e avaliação de</w:t>
      </w:r>
      <w:r>
        <w:rPr>
          <w:spacing w:val="1"/>
        </w:rPr>
        <w:t xml:space="preserve"> </w:t>
      </w:r>
      <w:r>
        <w:t>conteúdo.</w:t>
      </w:r>
    </w:p>
    <w:p w14:paraId="78327C13" w14:textId="77777777" w:rsidR="00F6078E" w:rsidRDefault="00000000">
      <w:pPr>
        <w:pStyle w:val="Corpodetexto"/>
        <w:spacing w:before="120"/>
        <w:ind w:left="301" w:right="611" w:firstLine="708"/>
        <w:jc w:val="both"/>
      </w:pPr>
      <w:r>
        <w:t>Além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quatro</w:t>
      </w:r>
      <w:r>
        <w:rPr>
          <w:spacing w:val="1"/>
        </w:rPr>
        <w:t xml:space="preserve"> </w:t>
      </w:r>
      <w:r>
        <w:t>estratos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avaliação da produção intelectual dos programas, deve estar previsto um estrato LNC ‐</w:t>
      </w:r>
      <w:r>
        <w:rPr>
          <w:spacing w:val="1"/>
        </w:rPr>
        <w:t xml:space="preserve"> </w:t>
      </w:r>
      <w:r>
        <w:t>sem pontuação ‐ para aquelas obras consideradas não classificáveis pelas comissões de</w:t>
      </w:r>
      <w:r>
        <w:rPr>
          <w:spacing w:val="-52"/>
        </w:rPr>
        <w:t xml:space="preserve"> </w:t>
      </w:r>
      <w:r>
        <w:t>avaliação.</w:t>
      </w:r>
    </w:p>
    <w:p w14:paraId="43CEE900" w14:textId="77777777" w:rsidR="00F6078E" w:rsidRDefault="00000000">
      <w:pPr>
        <w:pStyle w:val="Corpodetexto"/>
        <w:spacing w:before="120"/>
        <w:ind w:left="301" w:right="611" w:firstLine="708"/>
        <w:jc w:val="both"/>
      </w:pPr>
      <w:r>
        <w:t>Os estratos superiores da classificação – L3 e L4 – devem ser reservados para as</w:t>
      </w:r>
      <w:r>
        <w:rPr>
          <w:spacing w:val="-52"/>
        </w:rPr>
        <w:t xml:space="preserve"> </w:t>
      </w:r>
      <w:r>
        <w:t>obras de maior relevância no desenvolvimento científico da área e na formação de</w:t>
      </w:r>
      <w:r>
        <w:rPr>
          <w:spacing w:val="1"/>
        </w:rPr>
        <w:t xml:space="preserve"> </w:t>
      </w:r>
      <w:r>
        <w:t>mestres</w:t>
      </w:r>
      <w:r>
        <w:rPr>
          <w:spacing w:val="-2"/>
        </w:rPr>
        <w:t xml:space="preserve"> </w:t>
      </w:r>
      <w:r>
        <w:t>e doutores.</w:t>
      </w:r>
    </w:p>
    <w:p w14:paraId="73CD87D4" w14:textId="77777777" w:rsidR="00F6078E" w:rsidRDefault="00000000">
      <w:pPr>
        <w:pStyle w:val="Corpodetexto"/>
        <w:spacing w:before="120"/>
        <w:ind w:left="301" w:right="610" w:firstLine="708"/>
        <w:jc w:val="both"/>
      </w:pPr>
      <w:r>
        <w:t>Convém</w:t>
      </w:r>
      <w:r>
        <w:rPr>
          <w:spacing w:val="35"/>
        </w:rPr>
        <w:t xml:space="preserve"> </w:t>
      </w:r>
      <w:r>
        <w:t>observar,</w:t>
      </w:r>
      <w:r>
        <w:rPr>
          <w:spacing w:val="36"/>
        </w:rPr>
        <w:t xml:space="preserve"> </w:t>
      </w:r>
      <w:r>
        <w:t>uma</w:t>
      </w:r>
      <w:r>
        <w:rPr>
          <w:spacing w:val="35"/>
        </w:rPr>
        <w:t xml:space="preserve"> </w:t>
      </w:r>
      <w:r>
        <w:t>vez</w:t>
      </w:r>
      <w:r>
        <w:rPr>
          <w:spacing w:val="36"/>
        </w:rPr>
        <w:t xml:space="preserve"> </w:t>
      </w:r>
      <w:r>
        <w:t>mais,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capítulos</w:t>
      </w:r>
      <w:r>
        <w:rPr>
          <w:spacing w:val="35"/>
        </w:rPr>
        <w:t xml:space="preserve"> </w:t>
      </w:r>
      <w:r>
        <w:t>serão</w:t>
      </w:r>
      <w:r>
        <w:rPr>
          <w:spacing w:val="36"/>
        </w:rPr>
        <w:t xml:space="preserve"> </w:t>
      </w:r>
      <w:r>
        <w:t>considerados</w:t>
      </w:r>
      <w:r>
        <w:rPr>
          <w:spacing w:val="36"/>
        </w:rPr>
        <w:t xml:space="preserve"> </w:t>
      </w:r>
      <w:r>
        <w:t>tendo</w:t>
      </w:r>
      <w:r>
        <w:rPr>
          <w:spacing w:val="-52"/>
        </w:rPr>
        <w:t xml:space="preserve"> </w:t>
      </w:r>
      <w:r>
        <w:t>por unidade de referência o livro no qual foram publicados. A soma de capítulos na</w:t>
      </w:r>
      <w:r>
        <w:rPr>
          <w:spacing w:val="1"/>
        </w:rPr>
        <w:t xml:space="preserve"> </w:t>
      </w:r>
      <w:r>
        <w:t>mesma coletânea não pode ultrapassar a pontuação de uma obra integral para fins 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autor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pontuar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capítulos</w:t>
      </w:r>
      <w:r>
        <w:rPr>
          <w:spacing w:val="-1"/>
        </w:rPr>
        <w:t xml:space="preserve"> </w:t>
      </w:r>
      <w:r>
        <w:t>incluídos na mesma</w:t>
      </w:r>
      <w:r>
        <w:rPr>
          <w:spacing w:val="-2"/>
        </w:rPr>
        <w:t xml:space="preserve"> </w:t>
      </w:r>
      <w:r>
        <w:t>obra.</w:t>
      </w:r>
    </w:p>
    <w:sectPr w:rsidR="00F6078E">
      <w:pgSz w:w="11900" w:h="16840"/>
      <w:pgMar w:top="1600" w:right="1080" w:bottom="900" w:left="140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49BA" w14:textId="77777777" w:rsidR="00161CDF" w:rsidRDefault="00161CDF">
      <w:r>
        <w:separator/>
      </w:r>
    </w:p>
  </w:endnote>
  <w:endnote w:type="continuationSeparator" w:id="0">
    <w:p w14:paraId="4B30150F" w14:textId="77777777" w:rsidR="00161CDF" w:rsidRDefault="0016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A45E" w14:textId="77777777" w:rsidR="00F6078E" w:rsidRDefault="00000000">
    <w:pPr>
      <w:pStyle w:val="Corpodetexto"/>
      <w:spacing w:line="14" w:lineRule="auto"/>
      <w:rPr>
        <w:sz w:val="19"/>
      </w:rPr>
    </w:pPr>
    <w:r>
      <w:pict w14:anchorId="3A2028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3pt;margin-top:791.6pt;width:12pt;height:15.3pt;z-index:-251658752;mso-position-horizontal-relative:page;mso-position-vertical-relative:page" filled="f" stroked="f">
          <v:textbox inset="0,0,0,0">
            <w:txbxContent>
              <w:p w14:paraId="7EBD9301" w14:textId="77777777" w:rsidR="00F6078E" w:rsidRDefault="00000000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0293" w14:textId="77777777" w:rsidR="00161CDF" w:rsidRDefault="00161CDF">
      <w:r>
        <w:separator/>
      </w:r>
    </w:p>
  </w:footnote>
  <w:footnote w:type="continuationSeparator" w:id="0">
    <w:p w14:paraId="6B15F302" w14:textId="77777777" w:rsidR="00161CDF" w:rsidRDefault="0016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3E"/>
    <w:multiLevelType w:val="hybridMultilevel"/>
    <w:tmpl w:val="1870E53E"/>
    <w:lvl w:ilvl="0" w:tplc="0900AB5C">
      <w:start w:val="1"/>
      <w:numFmt w:val="decimal"/>
      <w:lvlText w:val="%1."/>
      <w:lvlJc w:val="left"/>
      <w:pPr>
        <w:ind w:left="581" w:hanging="2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8"/>
        <w:szCs w:val="28"/>
        <w:lang w:val="pt-PT" w:eastAsia="en-US" w:bidi="ar-SA"/>
      </w:rPr>
    </w:lvl>
    <w:lvl w:ilvl="1" w:tplc="87AA1CA2">
      <w:numFmt w:val="bullet"/>
      <w:lvlText w:val="•"/>
      <w:lvlJc w:val="left"/>
      <w:pPr>
        <w:ind w:left="1464" w:hanging="280"/>
      </w:pPr>
      <w:rPr>
        <w:rFonts w:hint="default"/>
        <w:lang w:val="pt-PT" w:eastAsia="en-US" w:bidi="ar-SA"/>
      </w:rPr>
    </w:lvl>
    <w:lvl w:ilvl="2" w:tplc="FCD4DEEC">
      <w:numFmt w:val="bullet"/>
      <w:lvlText w:val="•"/>
      <w:lvlJc w:val="left"/>
      <w:pPr>
        <w:ind w:left="2348" w:hanging="280"/>
      </w:pPr>
      <w:rPr>
        <w:rFonts w:hint="default"/>
        <w:lang w:val="pt-PT" w:eastAsia="en-US" w:bidi="ar-SA"/>
      </w:rPr>
    </w:lvl>
    <w:lvl w:ilvl="3" w:tplc="97F4F11A">
      <w:numFmt w:val="bullet"/>
      <w:lvlText w:val="•"/>
      <w:lvlJc w:val="left"/>
      <w:pPr>
        <w:ind w:left="3232" w:hanging="280"/>
      </w:pPr>
      <w:rPr>
        <w:rFonts w:hint="default"/>
        <w:lang w:val="pt-PT" w:eastAsia="en-US" w:bidi="ar-SA"/>
      </w:rPr>
    </w:lvl>
    <w:lvl w:ilvl="4" w:tplc="09626614">
      <w:numFmt w:val="bullet"/>
      <w:lvlText w:val="•"/>
      <w:lvlJc w:val="left"/>
      <w:pPr>
        <w:ind w:left="4116" w:hanging="280"/>
      </w:pPr>
      <w:rPr>
        <w:rFonts w:hint="default"/>
        <w:lang w:val="pt-PT" w:eastAsia="en-US" w:bidi="ar-SA"/>
      </w:rPr>
    </w:lvl>
    <w:lvl w:ilvl="5" w:tplc="9EB654CC">
      <w:numFmt w:val="bullet"/>
      <w:lvlText w:val="•"/>
      <w:lvlJc w:val="left"/>
      <w:pPr>
        <w:ind w:left="5000" w:hanging="280"/>
      </w:pPr>
      <w:rPr>
        <w:rFonts w:hint="default"/>
        <w:lang w:val="pt-PT" w:eastAsia="en-US" w:bidi="ar-SA"/>
      </w:rPr>
    </w:lvl>
    <w:lvl w:ilvl="6" w:tplc="8B5A7E22">
      <w:numFmt w:val="bullet"/>
      <w:lvlText w:val="•"/>
      <w:lvlJc w:val="left"/>
      <w:pPr>
        <w:ind w:left="5884" w:hanging="280"/>
      </w:pPr>
      <w:rPr>
        <w:rFonts w:hint="default"/>
        <w:lang w:val="pt-PT" w:eastAsia="en-US" w:bidi="ar-SA"/>
      </w:rPr>
    </w:lvl>
    <w:lvl w:ilvl="7" w:tplc="7660AD6C">
      <w:numFmt w:val="bullet"/>
      <w:lvlText w:val="•"/>
      <w:lvlJc w:val="left"/>
      <w:pPr>
        <w:ind w:left="6768" w:hanging="280"/>
      </w:pPr>
      <w:rPr>
        <w:rFonts w:hint="default"/>
        <w:lang w:val="pt-PT" w:eastAsia="en-US" w:bidi="ar-SA"/>
      </w:rPr>
    </w:lvl>
    <w:lvl w:ilvl="8" w:tplc="A8CAF712">
      <w:numFmt w:val="bullet"/>
      <w:lvlText w:val="•"/>
      <w:lvlJc w:val="left"/>
      <w:pPr>
        <w:ind w:left="7652" w:hanging="280"/>
      </w:pPr>
      <w:rPr>
        <w:rFonts w:hint="default"/>
        <w:lang w:val="pt-PT" w:eastAsia="en-US" w:bidi="ar-SA"/>
      </w:rPr>
    </w:lvl>
  </w:abstractNum>
  <w:num w:numId="1" w16cid:durableId="100737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78E"/>
    <w:rsid w:val="0015239A"/>
    <w:rsid w:val="00161CDF"/>
    <w:rsid w:val="00F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52E0C"/>
  <w15:docId w15:val="{4B8FFD16-C007-4B10-9C99-F5B7F32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1"/>
      <w:outlineLvl w:val="0"/>
    </w:pPr>
    <w:rPr>
      <w:b/>
      <w:bCs/>
      <w:i/>
      <w:i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81" w:hanging="281"/>
      <w:jc w:val="both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301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19"/>
      <w:ind w:left="301"/>
      <w:jc w:val="both"/>
      <w:outlineLvl w:val="3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941" w:right="1252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581" w:hanging="2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BRATTI SCHMIDT</cp:lastModifiedBy>
  <cp:revision>2</cp:revision>
  <dcterms:created xsi:type="dcterms:W3CDTF">2023-11-14T15:42:00Z</dcterms:created>
  <dcterms:modified xsi:type="dcterms:W3CDTF">2023-11-14T15:44:00Z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2023-11-14T00:00:00Z</vt:filetime>
  </property>
</Properties>
</file>