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5B2" w:rsidP="5B70B55B" w:rsidRDefault="002375B2" w14:paraId="18F9AC1E" w14:textId="5A015AE0">
      <w:pPr>
        <w:tabs>
          <w:tab w:val="left" w:pos="567"/>
        </w:tabs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Pr="00AE6272" w:rsidR="00AC7658" w:rsidP="1E2BFF54" w:rsidRDefault="5B70B55B" w14:paraId="4165F2C2" w14:textId="72BCB7EC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0"/>
          <w:szCs w:val="30"/>
        </w:rPr>
      </w:pPr>
      <w:r w:rsidRPr="1E2BFF54" w:rsidR="01A10D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0"/>
          <w:szCs w:val="30"/>
        </w:rPr>
        <w:t>ANEXO III</w:t>
      </w:r>
    </w:p>
    <w:p w:rsidRPr="00AE6272" w:rsidR="00AC7658" w:rsidP="1E2BFF54" w:rsidRDefault="00AC7658" w14:paraId="7F1ED26A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AE6272" w:rsidR="00AC7658" w:rsidP="1E2BFF54" w:rsidRDefault="5B70B55B" w14:paraId="5C7B39D2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E2BFF54" w:rsidR="01A10D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Programa de Apoio à Capacitação de Técnicos Universitários – PROCAPT</w:t>
      </w:r>
    </w:p>
    <w:p w:rsidRPr="00AE6272" w:rsidR="00AC7658" w:rsidP="1E2BFF54" w:rsidRDefault="00AC7658" w14:paraId="7E661D4E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AE6272" w:rsidR="00AC7658" w:rsidP="1E2BFF54" w:rsidRDefault="5B70B55B" w14:paraId="2E7F2862" w14:textId="4296D5ED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E2BFF54" w:rsidR="01A10D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Análise da COPPTA Setorial</w:t>
      </w:r>
    </w:p>
    <w:p w:rsidRPr="00AE6272" w:rsidR="00AC7658" w:rsidP="1E2BFF54" w:rsidRDefault="00AC7658" w14:paraId="5F3CF292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AE6272" w:rsidR="00AC7658" w:rsidP="1E2BFF54" w:rsidRDefault="00AC7658" w14:paraId="4032A301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tbl>
      <w:tblPr>
        <w:tblStyle w:val="Tabelacomgrade"/>
        <w:tblW w:w="9383" w:type="dxa"/>
        <w:tblLayout w:type="fixed"/>
        <w:tblLook w:val="01E0" w:firstRow="1" w:lastRow="1" w:firstColumn="1" w:lastColumn="1" w:noHBand="0" w:noVBand="0"/>
      </w:tblPr>
      <w:tblGrid>
        <w:gridCol w:w="4344"/>
        <w:gridCol w:w="1065"/>
        <w:gridCol w:w="3966"/>
        <w:gridCol w:w="8"/>
      </w:tblGrid>
      <w:tr w:rsidRPr="00AE6272" w:rsidR="00AC7658" w:rsidTr="1E2BFF54" w14:paraId="1D454CA6" w14:textId="77777777">
        <w:trPr>
          <w:gridAfter w:val="1"/>
          <w:wAfter w:w="8" w:type="dxa"/>
          <w:trHeight w:val="179"/>
        </w:trPr>
        <w:tc>
          <w:tcPr>
            <w:tcW w:w="9375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="00D12464" w:rsidP="1E2BFF54" w:rsidRDefault="00D12464" w14:paraId="5E6BC316" w14:textId="77777777">
            <w:pPr>
              <w:widowControl w:val="0"/>
              <w:autoSpaceDE w:val="0"/>
              <w:autoSpaceDN w:val="0"/>
              <w:spacing w:line="160" w:lineRule="exact"/>
              <w:ind w:left="63" w:right="-10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</w:p>
          <w:p w:rsidRPr="001736B7" w:rsidR="001736B7" w:rsidP="1E2BFF54" w:rsidRDefault="001736B7" w14:paraId="41DB1F3F" w14:textId="54D276D4">
            <w:pPr>
              <w:widowControl w:val="0"/>
              <w:autoSpaceDE w:val="0"/>
              <w:autoSpaceDN w:val="0"/>
              <w:ind w:left="62" w:right="-102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  <w:t>Nome do Relator:</w:t>
            </w: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 </w:t>
            </w:r>
          </w:p>
          <w:p w:rsidRPr="001736B7" w:rsidR="001736B7" w:rsidP="1E2BFF54" w:rsidRDefault="001736B7" w14:paraId="0E4A7E98" w14:textId="1CE8413F">
            <w:pPr>
              <w:widowControl w:val="0"/>
              <w:autoSpaceDE w:val="0"/>
              <w:autoSpaceDN w:val="0"/>
              <w:ind w:left="62" w:right="-102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shd w:val="clear" w:color="auto" w:fill="EDEDED"/>
              </w:rPr>
            </w:pP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  <w:t>Processo</w:t>
            </w:r>
            <w:r w:rsidRPr="1E2BFF54" w:rsidR="63DB1CC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 SGP-e</w:t>
            </w: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: </w:t>
            </w: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>UDESC</w:t>
            </w: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 xml:space="preserve"> </w:t>
            </w:r>
          </w:p>
          <w:p w:rsidRPr="00AE6272" w:rsidR="001736B7" w:rsidP="1E2BFF54" w:rsidRDefault="001736B7" w14:paraId="2724F88C" w14:textId="003A68E7">
            <w:pPr>
              <w:widowControl w:val="0"/>
              <w:autoSpaceDE w:val="0"/>
              <w:autoSpaceDN w:val="0"/>
              <w:ind w:left="62" w:right="-102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  <w:t>Interessado(a):</w:t>
            </w: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 </w:t>
            </w:r>
          </w:p>
          <w:p w:rsidRPr="00AE6272" w:rsidR="001736B7" w:rsidP="1E2BFF54" w:rsidRDefault="001736B7" w14:paraId="68EE692A" w14:textId="546487EC">
            <w:pPr>
              <w:widowControl w:val="0"/>
              <w:autoSpaceDE w:val="0"/>
              <w:autoSpaceDN w:val="0"/>
              <w:ind w:left="62" w:right="-102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</w:p>
        </w:tc>
      </w:tr>
      <w:tr w:rsidRPr="00AE6272" w:rsidR="00AC7658" w:rsidTr="1E2BFF54" w14:paraId="6FB276A7" w14:textId="77777777">
        <w:trPr>
          <w:gridAfter w:val="1"/>
          <w:wAfter w:w="8" w:type="dxa"/>
          <w:trHeight w:val="1260"/>
        </w:trPr>
        <w:tc>
          <w:tcPr>
            <w:tcW w:w="4344" w:type="dxa"/>
            <w:shd w:val="clear" w:color="auto" w:fill="auto"/>
            <w:tcMar/>
            <w:vAlign w:val="center"/>
          </w:tcPr>
          <w:p w:rsidRPr="00AE6272" w:rsidR="00AC7658" w:rsidP="1E2BFF54" w:rsidRDefault="5B70B55B" w14:paraId="069A2E5C" w14:textId="264914E0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160" w:lineRule="exact"/>
              <w:ind w:left="22" w:right="2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  <w:t>Critério</w:t>
            </w:r>
          </w:p>
        </w:tc>
        <w:tc>
          <w:tcPr>
            <w:tcW w:w="1065" w:type="dxa"/>
            <w:shd w:val="clear" w:color="auto" w:fill="auto"/>
            <w:tcMar/>
          </w:tcPr>
          <w:p w:rsidRPr="00AE6272" w:rsidR="00AC7658" w:rsidP="1E2BFF54" w:rsidRDefault="00AC7658" w14:paraId="0D85F751" w14:textId="1771604D">
            <w:pPr>
              <w:pStyle w:val="PargrafodaLista"/>
              <w:ind w:left="-90" w:right="-9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  <w:r w:rsidRPr="1E2BFF54" w:rsidR="232EFFD5">
              <w:rPr>
                <w:rFonts w:ascii="Calibri" w:hAnsi="Calibri" w:eastAsia="Calibri" w:cs="Calibri" w:asciiTheme="minorAscii" w:hAnsiTheme="minorAscii" w:eastAsiaTheme="minorAscii" w:cstheme="minorAscii"/>
                <w:w w:val="99"/>
                <w:sz w:val="22"/>
                <w:szCs w:val="22"/>
                <w:lang w:eastAsia="en-US"/>
              </w:rPr>
              <w:t xml:space="preserve">  </w:t>
            </w:r>
          </w:p>
          <w:p w:rsidRPr="00AE6272" w:rsidR="00AC7658" w:rsidP="1E2BFF54" w:rsidRDefault="00AC7658" w14:paraId="63F13FC9" w14:textId="087FE8E3">
            <w:pPr>
              <w:pStyle w:val="PargrafodaLista"/>
              <w:ind w:left="-90" w:right="-9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  <w:r w:rsidRPr="1E2BFF54" w:rsidR="172BC8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w w:val="99"/>
                <w:sz w:val="22"/>
                <w:szCs w:val="22"/>
                <w:lang w:eastAsia="en-US"/>
              </w:rPr>
              <w:t xml:space="preserve">S</w:t>
            </w:r>
            <w:r w:rsidRPr="1E2BFF54" w:rsidR="527605A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w w:val="99"/>
                <w:sz w:val="22"/>
                <w:szCs w:val="22"/>
                <w:lang w:eastAsia="en-US"/>
              </w:rPr>
              <w:t xml:space="preserve">im/Não                   </w:t>
            </w:r>
            <w:r w:rsidRPr="1E2BFF54" w:rsidR="232EFFD5">
              <w:rPr>
                <w:rFonts w:ascii="Calibri" w:hAnsi="Calibri" w:eastAsia="Calibri" w:cs="Calibri" w:asciiTheme="minorAscii" w:hAnsiTheme="minorAscii" w:eastAsiaTheme="minorAscii" w:cstheme="minorAscii"/>
                <w:w w:val="99"/>
                <w:sz w:val="22"/>
                <w:szCs w:val="22"/>
                <w:lang w:eastAsia="en-US"/>
              </w:rPr>
              <w:t xml:space="preserve">   </w:t>
            </w:r>
            <w:r w:rsidRPr="1E2BFF54" w:rsidR="232EFFD5">
              <w:rPr>
                <w:rFonts w:ascii="Calibri" w:hAnsi="Calibri" w:eastAsia="Calibri" w:cs="Calibri" w:asciiTheme="minorAscii" w:hAnsiTheme="minorAscii" w:eastAsiaTheme="minorAscii" w:cstheme="minorAscii"/>
                <w:w w:val="99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966" w:type="dxa"/>
            <w:shd w:val="clear" w:color="auto" w:fill="auto"/>
            <w:tcMar/>
            <w:vAlign w:val="center"/>
          </w:tcPr>
          <w:p w:rsidRPr="00AE6272" w:rsidR="00AC7658" w:rsidP="1E2BFF54" w:rsidRDefault="5B70B55B" w14:paraId="3928DCFC" w14:textId="2A9C7308">
            <w:pPr>
              <w:widowControl w:val="0"/>
              <w:autoSpaceDE w:val="0"/>
              <w:autoSpaceDN w:val="0"/>
              <w:spacing w:line="160" w:lineRule="exact"/>
              <w:ind w:left="63" w:right="20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  <w:r w:rsidRPr="1E2BFF54" w:rsidR="5B70B5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  <w:t>Observação</w:t>
            </w:r>
          </w:p>
        </w:tc>
      </w:tr>
      <w:tr w:rsidRPr="00AE6272" w:rsidR="00AC7658" w:rsidTr="1E2BFF54" w14:paraId="532AFB46" w14:textId="77777777">
        <w:trPr>
          <w:gridAfter w:val="1"/>
          <w:wAfter w:w="8" w:type="dxa"/>
          <w:trHeight w:val="181"/>
        </w:trPr>
        <w:tc>
          <w:tcPr>
            <w:tcW w:w="4344" w:type="dxa"/>
            <w:tcMar/>
            <w:vAlign w:val="center"/>
          </w:tcPr>
          <w:p w:rsidRPr="00AE6272" w:rsidR="00AC7658" w:rsidP="1E2BFF54" w:rsidRDefault="5B70B55B" w14:paraId="29236E2E" w14:textId="7111DEDC">
            <w:pPr>
              <w:widowControl w:val="0"/>
              <w:autoSpaceDE w:val="0"/>
              <w:autoSpaceDN w:val="0"/>
              <w:spacing w:line="162" w:lineRule="exact"/>
              <w:ind w:left="2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>Atende à documentação e às condições exigidas pelo Edital</w:t>
            </w:r>
          </w:p>
          <w:p w:rsidRPr="00AE6272" w:rsidR="00AC7658" w:rsidP="1E2BFF54" w:rsidRDefault="5B70B55B" w14:paraId="2C7ECCF8" w14:textId="36275B77">
            <w:pPr>
              <w:widowControl w:val="0"/>
              <w:autoSpaceDE w:val="0"/>
              <w:autoSpaceDN w:val="0"/>
              <w:spacing w:line="162" w:lineRule="exact"/>
              <w:ind w:left="2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Mar/>
            <w:vAlign w:val="center"/>
          </w:tcPr>
          <w:p w:rsidRPr="00AE6272" w:rsidR="00AC7658" w:rsidP="1E2BFF54" w:rsidRDefault="00AC7658" w14:paraId="178A19F1" w14:textId="77777777">
            <w:pPr>
              <w:widowControl w:val="0"/>
              <w:autoSpaceDE w:val="0"/>
              <w:autoSpaceDN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</w:p>
        </w:tc>
        <w:tc>
          <w:tcPr>
            <w:tcW w:w="3966" w:type="dxa"/>
            <w:tcMar/>
            <w:vAlign w:val="center"/>
          </w:tcPr>
          <w:p w:rsidRPr="00AE6272" w:rsidR="00AC7658" w:rsidP="1E2BFF54" w:rsidRDefault="00AC7658" w14:paraId="2811EFD8" w14:textId="77777777">
            <w:pPr>
              <w:widowControl w:val="0"/>
              <w:autoSpaceDE w:val="0"/>
              <w:autoSpaceDN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</w:p>
        </w:tc>
      </w:tr>
      <w:tr w:rsidRPr="00AE6272" w:rsidR="00AC7658" w:rsidTr="1E2BFF54" w14:paraId="31B9832A" w14:textId="77777777">
        <w:trPr>
          <w:gridAfter w:val="1"/>
          <w:wAfter w:w="8" w:type="dxa"/>
          <w:trHeight w:val="179"/>
        </w:trPr>
        <w:tc>
          <w:tcPr>
            <w:tcW w:w="4344" w:type="dxa"/>
            <w:tcMar/>
            <w:vAlign w:val="center"/>
          </w:tcPr>
          <w:p w:rsidRPr="00AE6272" w:rsidR="00AC7658" w:rsidP="1E2BFF54" w:rsidRDefault="5B70B55B" w14:paraId="32F6830C" w14:textId="77777777">
            <w:pPr>
              <w:widowControl w:val="0"/>
              <w:autoSpaceDE w:val="0"/>
              <w:autoSpaceDN w:val="0"/>
              <w:spacing w:line="160" w:lineRule="exact"/>
              <w:ind w:left="2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  <w:r w:rsidRPr="1E2BFF54" w:rsidR="5B70B5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>Inscrição realizada no prazo</w:t>
            </w:r>
          </w:p>
          <w:p w:rsidRPr="00AE6272" w:rsidR="00AC7658" w:rsidP="1E2BFF54" w:rsidRDefault="00AC7658" w14:paraId="360E3C4D" w14:textId="77777777">
            <w:pPr>
              <w:widowControl w:val="0"/>
              <w:autoSpaceDE w:val="0"/>
              <w:autoSpaceDN w:val="0"/>
              <w:spacing w:line="160" w:lineRule="exact"/>
              <w:ind w:left="2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Mar/>
            <w:vAlign w:val="center"/>
          </w:tcPr>
          <w:p w:rsidRPr="00AE6272" w:rsidR="00AC7658" w:rsidP="1E2BFF54" w:rsidRDefault="00AC7658" w14:paraId="5B2C20C0" w14:textId="77777777">
            <w:pPr>
              <w:widowControl w:val="0"/>
              <w:autoSpaceDE w:val="0"/>
              <w:autoSpaceDN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</w:p>
        </w:tc>
        <w:tc>
          <w:tcPr>
            <w:tcW w:w="3966" w:type="dxa"/>
            <w:tcMar/>
            <w:vAlign w:val="center"/>
          </w:tcPr>
          <w:p w:rsidRPr="00AE6272" w:rsidR="00AC7658" w:rsidP="1E2BFF54" w:rsidRDefault="00AC7658" w14:paraId="46F14A3B" w14:textId="77777777">
            <w:pPr>
              <w:widowControl w:val="0"/>
              <w:autoSpaceDE w:val="0"/>
              <w:autoSpaceDN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</w:p>
        </w:tc>
      </w:tr>
      <w:tr w:rsidRPr="00AE6272" w:rsidR="00AC7658" w:rsidTr="1E2BFF54" w14:paraId="6DC1D482" w14:textId="77777777">
        <w:trPr>
          <w:gridAfter w:val="1"/>
          <w:wAfter w:w="8" w:type="dxa"/>
          <w:trHeight w:val="544"/>
        </w:trPr>
        <w:tc>
          <w:tcPr>
            <w:tcW w:w="4344" w:type="dxa"/>
            <w:tcMar/>
            <w:vAlign w:val="center"/>
          </w:tcPr>
          <w:p w:rsidRPr="00AE6272" w:rsidR="00AC7658" w:rsidP="1E2BFF54" w:rsidRDefault="5B70B55B" w14:paraId="212ABD90" w14:textId="4FCE052B">
            <w:pPr>
              <w:widowControl w:val="0"/>
              <w:autoSpaceDE w:val="0"/>
              <w:autoSpaceDN w:val="0"/>
              <w:spacing w:line="181" w:lineRule="exact"/>
              <w:ind w:left="2" w:right="-15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>Existem outros cursos e/ou eventos semelhantes que possam ser uma alternativa ao evento pretendido?</w:t>
            </w:r>
          </w:p>
          <w:p w:rsidRPr="00AE6272" w:rsidR="00AC7658" w:rsidP="1E2BFF54" w:rsidRDefault="5B70B55B" w14:paraId="34E9B1E8" w14:textId="7B951D5A">
            <w:pPr>
              <w:widowControl w:val="0"/>
              <w:autoSpaceDE w:val="0"/>
              <w:autoSpaceDN w:val="0"/>
              <w:spacing w:line="181" w:lineRule="exact"/>
              <w:ind w:left="2" w:right="-15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Mar/>
            <w:vAlign w:val="center"/>
          </w:tcPr>
          <w:p w:rsidRPr="00AE6272" w:rsidR="00AC7658" w:rsidP="1E2BFF54" w:rsidRDefault="00AC7658" w14:paraId="045AEE59" w14:textId="77777777">
            <w:pPr>
              <w:widowControl w:val="0"/>
              <w:autoSpaceDE w:val="0"/>
              <w:autoSpaceDN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</w:p>
        </w:tc>
        <w:tc>
          <w:tcPr>
            <w:tcW w:w="3966" w:type="dxa"/>
            <w:tcMar/>
            <w:vAlign w:val="center"/>
          </w:tcPr>
          <w:p w:rsidRPr="00AE6272" w:rsidR="00AC7658" w:rsidP="1E2BFF54" w:rsidRDefault="00AC7658" w14:paraId="2F767060" w14:textId="77777777">
            <w:pPr>
              <w:widowControl w:val="0"/>
              <w:autoSpaceDE w:val="0"/>
              <w:autoSpaceDN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</w:p>
        </w:tc>
      </w:tr>
      <w:tr w:rsidRPr="00AE6272" w:rsidR="00AC7658" w:rsidTr="1E2BFF54" w14:paraId="696263D8" w14:textId="77777777">
        <w:trPr>
          <w:gridAfter w:val="1"/>
          <w:wAfter w:w="8" w:type="dxa"/>
          <w:trHeight w:val="544"/>
        </w:trPr>
        <w:tc>
          <w:tcPr>
            <w:tcW w:w="4344" w:type="dxa"/>
            <w:tcMar/>
            <w:vAlign w:val="center"/>
          </w:tcPr>
          <w:p w:rsidRPr="00AE6272" w:rsidR="00AC7658" w:rsidP="1E2BFF54" w:rsidRDefault="5B70B55B" w14:paraId="2D3C8D37" w14:textId="3EEEB37B">
            <w:pPr>
              <w:widowControl w:val="0"/>
              <w:autoSpaceDE w:val="0"/>
              <w:autoSpaceDN w:val="0"/>
              <w:spacing w:before="2" w:line="180" w:lineRule="atLeast"/>
              <w:ind w:left="2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 xml:space="preserve">Consulta à Coordenação de Recursos Humanos (CRH Setorial) sobre a participação do servidor na última capacitação </w:t>
            </w: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  <w:lang w:eastAsia="en-US"/>
              </w:rPr>
              <w:t xml:space="preserve">in </w:t>
            </w: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  <w:lang w:eastAsia="en-US"/>
              </w:rPr>
              <w:t>company</w:t>
            </w: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 xml:space="preserve"> oferecida pela </w:t>
            </w: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U</w:t>
            </w: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desc</w:t>
            </w:r>
            <w:r w:rsidRPr="1E2BFF54" w:rsidR="01A10D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 xml:space="preserve"> Alto Vale</w:t>
            </w:r>
          </w:p>
          <w:p w:rsidRPr="00AE6272" w:rsidR="00AC7658" w:rsidP="1E2BFF54" w:rsidRDefault="5B70B55B" w14:paraId="3B8BE8F3" w14:textId="2E4BB2FE">
            <w:pPr>
              <w:widowControl w:val="0"/>
              <w:autoSpaceDE w:val="0"/>
              <w:autoSpaceDN w:val="0"/>
              <w:spacing w:before="2" w:line="180" w:lineRule="atLeast"/>
              <w:ind w:left="2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Mar/>
            <w:vAlign w:val="center"/>
          </w:tcPr>
          <w:p w:rsidRPr="00AE6272" w:rsidR="00AC7658" w:rsidP="1E2BFF54" w:rsidRDefault="00AC7658" w14:paraId="0174818E" w14:textId="77777777">
            <w:pPr>
              <w:widowControl w:val="0"/>
              <w:autoSpaceDE w:val="0"/>
              <w:autoSpaceDN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</w:p>
        </w:tc>
        <w:tc>
          <w:tcPr>
            <w:tcW w:w="3966" w:type="dxa"/>
            <w:tcMar/>
            <w:vAlign w:val="center"/>
          </w:tcPr>
          <w:p w:rsidRPr="00AE6272" w:rsidR="00AC7658" w:rsidP="1E2BFF54" w:rsidRDefault="00AC7658" w14:paraId="6D9ADECE" w14:textId="77777777">
            <w:pPr>
              <w:widowControl w:val="0"/>
              <w:autoSpaceDE w:val="0"/>
              <w:autoSpaceDN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</w:p>
        </w:tc>
      </w:tr>
      <w:tr w:rsidRPr="00AE6272" w:rsidR="00AC7658" w:rsidTr="1E2BFF54" w14:paraId="179E4B48" w14:textId="77777777">
        <w:trPr>
          <w:gridAfter w:val="1"/>
          <w:wAfter w:w="8" w:type="dxa"/>
          <w:trHeight w:val="361"/>
        </w:trPr>
        <w:tc>
          <w:tcPr>
            <w:tcW w:w="4344" w:type="dxa"/>
            <w:tcMar/>
            <w:vAlign w:val="center"/>
          </w:tcPr>
          <w:p w:rsidRPr="00AE6272" w:rsidR="00AC7658" w:rsidP="1E2BFF54" w:rsidRDefault="00AC7658" w14:paraId="7E9D4722" w14:textId="77777777">
            <w:pPr>
              <w:widowControl w:val="0"/>
              <w:autoSpaceDE w:val="0"/>
              <w:autoSpaceDN w:val="0"/>
              <w:spacing w:line="181" w:lineRule="exact"/>
              <w:ind w:left="2" w:right="-15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  <w:r w:rsidRPr="1E2BFF54" w:rsidR="5064E1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>Consulta</w:t>
            </w:r>
            <w:r w:rsidRPr="1E2BFF54" w:rsidR="5064E132">
              <w:rPr>
                <w:rFonts w:ascii="Calibri" w:hAnsi="Calibri" w:eastAsia="Calibri" w:cs="Calibri" w:asciiTheme="minorAscii" w:hAnsiTheme="minorAscii" w:eastAsiaTheme="minorAscii" w:cstheme="minorAscii"/>
                <w:spacing w:val="33"/>
                <w:sz w:val="22"/>
                <w:szCs w:val="22"/>
                <w:lang w:eastAsia="en-US"/>
              </w:rPr>
              <w:t xml:space="preserve"> </w:t>
            </w:r>
            <w:r w:rsidRPr="1E2BFF54" w:rsidR="5064E1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>à</w:t>
            </w:r>
            <w:r w:rsidRPr="1E2BFF54" w:rsidR="5064E132">
              <w:rPr>
                <w:rFonts w:ascii="Calibri" w:hAnsi="Calibri" w:eastAsia="Calibri" w:cs="Calibri" w:asciiTheme="minorAscii" w:hAnsiTheme="minorAscii" w:eastAsiaTheme="minorAscii" w:cstheme="minorAscii"/>
                <w:spacing w:val="33"/>
                <w:sz w:val="22"/>
                <w:szCs w:val="22"/>
                <w:lang w:eastAsia="en-US"/>
              </w:rPr>
              <w:t xml:space="preserve"> </w:t>
            </w:r>
            <w:r w:rsidRPr="1E2BFF54" w:rsidR="5064E1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>Coordenação</w:t>
            </w:r>
            <w:r w:rsidRPr="1E2BFF54" w:rsidR="5064E132">
              <w:rPr>
                <w:rFonts w:ascii="Calibri" w:hAnsi="Calibri" w:eastAsia="Calibri" w:cs="Calibri" w:asciiTheme="minorAscii" w:hAnsiTheme="minorAscii" w:eastAsiaTheme="minorAscii" w:cstheme="minorAscii"/>
                <w:spacing w:val="32"/>
                <w:sz w:val="22"/>
                <w:szCs w:val="22"/>
                <w:lang w:eastAsia="en-US"/>
              </w:rPr>
              <w:t xml:space="preserve"> </w:t>
            </w:r>
            <w:r w:rsidRPr="1E2BFF54" w:rsidR="5064E1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>de</w:t>
            </w:r>
            <w:r w:rsidRPr="1E2BFF54" w:rsidR="5064E132">
              <w:rPr>
                <w:rFonts w:ascii="Calibri" w:hAnsi="Calibri" w:eastAsia="Calibri" w:cs="Calibri" w:asciiTheme="minorAscii" w:hAnsiTheme="minorAscii" w:eastAsiaTheme="minorAscii" w:cstheme="minorAscii"/>
                <w:spacing w:val="32"/>
                <w:sz w:val="22"/>
                <w:szCs w:val="22"/>
                <w:lang w:eastAsia="en-US"/>
              </w:rPr>
              <w:t xml:space="preserve"> </w:t>
            </w:r>
            <w:r w:rsidRPr="1E2BFF54" w:rsidR="5064E1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>Recursos</w:t>
            </w:r>
            <w:r w:rsidRPr="1E2BFF54" w:rsidR="5064E132">
              <w:rPr>
                <w:rFonts w:ascii="Calibri" w:hAnsi="Calibri" w:eastAsia="Calibri" w:cs="Calibri" w:asciiTheme="minorAscii" w:hAnsiTheme="minorAscii" w:eastAsiaTheme="minorAscii" w:cstheme="minorAscii"/>
                <w:spacing w:val="31"/>
                <w:sz w:val="22"/>
                <w:szCs w:val="22"/>
                <w:lang w:eastAsia="en-US"/>
              </w:rPr>
              <w:t xml:space="preserve"> </w:t>
            </w:r>
            <w:r w:rsidRPr="1E2BFF54" w:rsidR="5064E1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>Humanos</w:t>
            </w:r>
            <w:r w:rsidRPr="1E2BFF54" w:rsidR="5064E132">
              <w:rPr>
                <w:rFonts w:ascii="Calibri" w:hAnsi="Calibri" w:eastAsia="Calibri" w:cs="Calibri" w:asciiTheme="minorAscii" w:hAnsiTheme="minorAscii" w:eastAsiaTheme="minorAscii" w:cstheme="minorAscii"/>
                <w:spacing w:val="32"/>
                <w:sz w:val="22"/>
                <w:szCs w:val="22"/>
                <w:lang w:eastAsia="en-US"/>
              </w:rPr>
              <w:t xml:space="preserve"> </w:t>
            </w:r>
            <w:r w:rsidRPr="1E2BFF54" w:rsidR="5064E1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>(CRH</w:t>
            </w:r>
          </w:p>
          <w:p w:rsidRPr="00AE6272" w:rsidR="00AC7658" w:rsidP="1E2BFF54" w:rsidRDefault="5B70B55B" w14:paraId="72BED23E" w14:textId="5CEC935A">
            <w:pPr>
              <w:widowControl w:val="0"/>
              <w:autoSpaceDE w:val="0"/>
              <w:autoSpaceDN w:val="0"/>
              <w:spacing w:before="2" w:line="180" w:lineRule="atLeast"/>
              <w:ind w:left="2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  <w:r w:rsidRPr="1E2BFF54" w:rsidR="5B70B5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 xml:space="preserve">Setorial), sobre oferta de capacitação equivalente pela própria </w:t>
            </w:r>
            <w:r w:rsidRPr="1E2BFF54" w:rsidR="64EB9A4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U</w:t>
            </w:r>
            <w:r w:rsidRPr="1E2BFF54" w:rsidR="64EB9A4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desc</w:t>
            </w:r>
            <w:r w:rsidRPr="1E2BFF54" w:rsidR="5B70B5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>, quando se tratar de curso</w:t>
            </w:r>
          </w:p>
          <w:p w:rsidRPr="00AE6272" w:rsidR="00AC7658" w:rsidP="1E2BFF54" w:rsidRDefault="00AC7658" w14:paraId="1D948E22" w14:textId="77777777">
            <w:pPr>
              <w:widowControl w:val="0"/>
              <w:autoSpaceDE w:val="0"/>
              <w:autoSpaceDN w:val="0"/>
              <w:spacing w:before="3" w:line="182" w:lineRule="exact"/>
              <w:ind w:left="2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Mar/>
            <w:vAlign w:val="center"/>
          </w:tcPr>
          <w:p w:rsidRPr="00AE6272" w:rsidR="00AC7658" w:rsidP="1E2BFF54" w:rsidRDefault="00AC7658" w14:paraId="671D80B2" w14:textId="77777777">
            <w:pPr>
              <w:widowControl w:val="0"/>
              <w:autoSpaceDE w:val="0"/>
              <w:autoSpaceDN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</w:p>
        </w:tc>
        <w:tc>
          <w:tcPr>
            <w:tcW w:w="3966" w:type="dxa"/>
            <w:tcMar/>
            <w:vAlign w:val="center"/>
          </w:tcPr>
          <w:p w:rsidRPr="00AE6272" w:rsidR="00AC7658" w:rsidP="1E2BFF54" w:rsidRDefault="00AC7658" w14:paraId="71DF1E67" w14:textId="77777777">
            <w:pPr>
              <w:widowControl w:val="0"/>
              <w:autoSpaceDE w:val="0"/>
              <w:autoSpaceDN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</w:p>
        </w:tc>
      </w:tr>
      <w:tr w:rsidRPr="00AE6272" w:rsidR="00AC7658" w:rsidTr="1E2BFF54" w14:paraId="3FC3763A" w14:textId="77777777">
        <w:trPr>
          <w:trHeight w:val="179"/>
        </w:trPr>
        <w:tc>
          <w:tcPr>
            <w:tcW w:w="9383" w:type="dxa"/>
            <w:gridSpan w:val="4"/>
            <w:tcMar/>
          </w:tcPr>
          <w:p w:rsidRPr="00AE6272" w:rsidR="00AC7658" w:rsidP="1E2BFF54" w:rsidRDefault="00AC7658" w14:paraId="7DB0AFC2" w14:textId="77777777">
            <w:pPr>
              <w:widowControl w:val="0"/>
              <w:autoSpaceDE w:val="0"/>
              <w:autoSpaceDN w:val="0"/>
              <w:spacing w:line="175" w:lineRule="exact"/>
              <w:ind w:left="2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</w:p>
          <w:p w:rsidRPr="00AE6272" w:rsidR="00AC7658" w:rsidP="1E2BFF54" w:rsidRDefault="5B70B55B" w14:paraId="7E539557" w14:textId="77777777">
            <w:pPr>
              <w:widowControl w:val="0"/>
              <w:autoSpaceDE w:val="0"/>
              <w:autoSpaceDN w:val="0"/>
              <w:spacing w:line="175" w:lineRule="exact"/>
              <w:ind w:left="2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  <w:r w:rsidRPr="1E2BFF54" w:rsidR="5B70B5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Parecer do Relator: </w:t>
            </w:r>
          </w:p>
          <w:p w:rsidRPr="00AE6272" w:rsidR="00AC7658" w:rsidP="1E2BFF54" w:rsidRDefault="00AC7658" w14:paraId="61B1CC45" w14:textId="77777777">
            <w:pPr>
              <w:widowControl w:val="0"/>
              <w:autoSpaceDE w:val="0"/>
              <w:autoSpaceDN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</w:p>
          <w:p w:rsidRPr="00AE6272" w:rsidR="00AC7658" w:rsidP="1E2BFF54" w:rsidRDefault="00AC7658" w14:paraId="13A2E768" w14:textId="77777777">
            <w:pPr>
              <w:widowControl w:val="0"/>
              <w:autoSpaceDE w:val="0"/>
              <w:autoSpaceDN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</w:p>
          <w:p w:rsidRPr="00AE6272" w:rsidR="00AC7658" w:rsidP="1E2BFF54" w:rsidRDefault="00AC7658" w14:paraId="6B944D21" w14:textId="77777777">
            <w:pPr>
              <w:widowControl w:val="0"/>
              <w:autoSpaceDE w:val="0"/>
              <w:autoSpaceDN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</w:p>
          <w:p w:rsidRPr="00AE6272" w:rsidR="00AC7658" w:rsidP="1E2BFF54" w:rsidRDefault="00AC7658" w14:paraId="335FEEB7" w14:textId="77777777">
            <w:pPr>
              <w:widowControl w:val="0"/>
              <w:autoSpaceDE w:val="0"/>
              <w:autoSpaceDN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</w:p>
          <w:p w:rsidRPr="00AE6272" w:rsidR="00AC7658" w:rsidP="1E2BFF54" w:rsidRDefault="00AC7658" w14:paraId="0255A28C" w14:textId="77777777">
            <w:pPr>
              <w:widowControl w:val="0"/>
              <w:autoSpaceDE w:val="0"/>
              <w:autoSpaceDN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</w:p>
          <w:p w:rsidRPr="00AE6272" w:rsidR="00AC7658" w:rsidP="1E2BFF54" w:rsidRDefault="00AC7658" w14:paraId="2A4993F3" w14:textId="77777777">
            <w:pPr>
              <w:widowControl w:val="0"/>
              <w:autoSpaceDE w:val="0"/>
              <w:autoSpaceDN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</w:p>
          <w:p w:rsidRPr="00AE6272" w:rsidR="00AC7658" w:rsidP="1E2BFF54" w:rsidRDefault="00AC7658" w14:paraId="63BDA8DE" w14:textId="77777777">
            <w:pPr>
              <w:widowControl w:val="0"/>
              <w:autoSpaceDE w:val="0"/>
              <w:autoSpaceDN w:val="0"/>
              <w:spacing w:before="6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</w:p>
          <w:p w:rsidRPr="00AE6272" w:rsidR="00AC7658" w:rsidP="1E2BFF54" w:rsidRDefault="00AC7658" w14:paraId="05A91D02" w14:textId="77777777">
            <w:pPr>
              <w:widowControl w:val="0"/>
              <w:autoSpaceDE w:val="0"/>
              <w:autoSpaceDN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</w:p>
          <w:p w:rsidRPr="00AE6272" w:rsidR="00AC7658" w:rsidP="1E2BFF54" w:rsidRDefault="00AC7658" w14:paraId="43CA99B0" w14:textId="77777777">
            <w:pPr>
              <w:widowControl w:val="0"/>
              <w:autoSpaceDE w:val="0"/>
              <w:autoSpaceDN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</w:p>
          <w:p w:rsidRPr="00AE6272" w:rsidR="00AC7658" w:rsidP="1E2BFF54" w:rsidRDefault="5B70B55B" w14:paraId="4E76C51C" w14:textId="77777777">
            <w:pPr>
              <w:widowControl w:val="0"/>
              <w:autoSpaceDE w:val="0"/>
              <w:autoSpaceDN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  <w:r w:rsidRPr="1E2BFF54" w:rsidR="5B70B5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  <w:t>OBS:</w:t>
            </w:r>
            <w:r w:rsidRPr="1E2BFF54" w:rsidR="5B70B5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 xml:space="preserve"> Todos os membros da COPPTA devem analisar o preenchimento deste anexo e comunicar ao relator possíveis inconsistências.</w:t>
            </w:r>
          </w:p>
          <w:p w:rsidRPr="00AE6272" w:rsidR="00AC7658" w:rsidP="1E2BFF54" w:rsidRDefault="00AC7658" w14:paraId="3D74AAA6" w14:textId="77777777">
            <w:pPr>
              <w:widowControl w:val="0"/>
              <w:autoSpaceDE w:val="0"/>
              <w:autoSpaceDN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</w:p>
        </w:tc>
      </w:tr>
      <w:tr w:rsidRPr="00AE6272" w:rsidR="00AC7658" w:rsidTr="1E2BFF54" w14:paraId="57EDD04E" w14:textId="77777777">
        <w:trPr>
          <w:trHeight w:val="179"/>
        </w:trPr>
        <w:tc>
          <w:tcPr>
            <w:tcW w:w="9383" w:type="dxa"/>
            <w:gridSpan w:val="4"/>
            <w:tcMar/>
          </w:tcPr>
          <w:p w:rsidRPr="00AE6272" w:rsidR="00AC7658" w:rsidP="1E2BFF54" w:rsidRDefault="5B70B55B" w14:paraId="489B5354" w14:textId="77777777">
            <w:pPr>
              <w:widowControl w:val="0"/>
              <w:autoSpaceDE w:val="0"/>
              <w:autoSpaceDN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  <w:r w:rsidRPr="1E2BFF54" w:rsidR="5B70B5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  <w:t>* Assinatura digital de todos os membros da COPPTA:</w:t>
            </w:r>
          </w:p>
          <w:p w:rsidRPr="00AE6272" w:rsidR="00AC7658" w:rsidP="1E2BFF54" w:rsidRDefault="00AC7658" w14:paraId="09D8A991" w14:textId="77777777">
            <w:pPr>
              <w:widowControl w:val="0"/>
              <w:autoSpaceDE w:val="0"/>
              <w:autoSpaceDN w:val="0"/>
              <w:spacing w:line="175" w:lineRule="exact"/>
              <w:ind w:left="2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</w:p>
        </w:tc>
      </w:tr>
    </w:tbl>
    <w:p w:rsidR="00A54EE3" w:rsidP="1E2BFF54" w:rsidRDefault="00A54EE3" w14:paraId="18950DCE" w14:textId="5D470A87">
      <w:pPr>
        <w:spacing w:after="160" w:line="259" w:lineRule="auto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1E2BFF54">
        <w:rPr>
          <w:rFonts w:ascii="Verdana" w:hAnsi="Verdana" w:eastAsia="Verdana" w:cs="Verdana"/>
          <w:b w:val="1"/>
          <w:bCs w:val="1"/>
          <w:sz w:val="22"/>
          <w:szCs w:val="22"/>
        </w:rPr>
        <w:br w:type="page"/>
      </w:r>
    </w:p>
    <w:sectPr w:rsidRPr="00AE6272" w:rsidR="00F61C33" w:rsidSect="008C41A8">
      <w:headerReference w:type="default" r:id="rId11"/>
      <w:pgSz w:w="11906" w:h="16838" w:orient="portrait"/>
      <w:pgMar w:top="697" w:right="1134" w:bottom="1135" w:left="1418" w:header="284" w:footer="709" w:gutter="0"/>
      <w:cols w:space="708"/>
      <w:docGrid w:linePitch="360"/>
      <w:footerReference w:type="default" r:id="Ra65fed0e5cc3498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596E" w:rsidP="00FA7C3A" w:rsidRDefault="0091596E" w14:paraId="52351EF6" w14:textId="77777777">
      <w:r>
        <w:separator/>
      </w:r>
    </w:p>
  </w:endnote>
  <w:endnote w:type="continuationSeparator" w:id="0">
    <w:p w:rsidR="0091596E" w:rsidP="00FA7C3A" w:rsidRDefault="0091596E" w14:paraId="02C12513" w14:textId="77777777">
      <w:r>
        <w:continuationSeparator/>
      </w:r>
    </w:p>
  </w:endnote>
  <w:endnote w:type="continuationNotice" w:id="1">
    <w:p w:rsidR="00424E21" w:rsidRDefault="00424E21" w14:paraId="06D620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E2BFF54" w:rsidTr="1E2BFF54" w14:paraId="4D75D162">
      <w:trPr>
        <w:trHeight w:val="300"/>
      </w:trPr>
      <w:tc>
        <w:tcPr>
          <w:tcW w:w="3115" w:type="dxa"/>
          <w:tcMar/>
        </w:tcPr>
        <w:p w:rsidR="1E2BFF54" w:rsidP="1E2BFF54" w:rsidRDefault="1E2BFF54" w14:paraId="5006108A" w14:textId="2EE3AB67">
          <w:pPr>
            <w:pStyle w:val="Cabealho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1E2BFF54" w:rsidP="1E2BFF54" w:rsidRDefault="1E2BFF54" w14:paraId="2D271E32" w14:textId="54361CC5">
          <w:pPr>
            <w:pStyle w:val="Cabealho"/>
            <w:bidi w:val="0"/>
            <w:jc w:val="center"/>
          </w:pPr>
        </w:p>
      </w:tc>
      <w:tc>
        <w:tcPr>
          <w:tcW w:w="3115" w:type="dxa"/>
          <w:tcMar/>
        </w:tcPr>
        <w:p w:rsidR="1E2BFF54" w:rsidP="1E2BFF54" w:rsidRDefault="1E2BFF54" w14:paraId="7376500E" w14:textId="1FF2A29A">
          <w:pPr>
            <w:pStyle w:val="Cabealho"/>
            <w:bidi w:val="0"/>
            <w:ind w:right="-115"/>
            <w:jc w:val="right"/>
          </w:pPr>
        </w:p>
      </w:tc>
    </w:tr>
  </w:tbl>
  <w:p w:rsidR="1E2BFF54" w:rsidP="1E2BFF54" w:rsidRDefault="1E2BFF54" w14:paraId="30065A6C" w14:textId="55EA1300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596E" w:rsidP="00FA7C3A" w:rsidRDefault="0091596E" w14:paraId="2ADCEC38" w14:textId="77777777">
      <w:r>
        <w:separator/>
      </w:r>
    </w:p>
  </w:footnote>
  <w:footnote w:type="continuationSeparator" w:id="0">
    <w:p w:rsidR="0091596E" w:rsidP="00FA7C3A" w:rsidRDefault="0091596E" w14:paraId="6E465387" w14:textId="77777777">
      <w:r>
        <w:continuationSeparator/>
      </w:r>
    </w:p>
  </w:footnote>
  <w:footnote w:type="continuationNotice" w:id="1">
    <w:p w:rsidR="00424E21" w:rsidRDefault="00424E21" w14:paraId="50D48AE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A7C3A" w:rsidP="00FA7C3A" w:rsidRDefault="00FA7C3A" w14:paraId="121C9448" w14:textId="77777777">
    <w:pPr>
      <w:pStyle w:val="Cabealho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E6B723" wp14:editId="27676518">
              <wp:simplePos x="0" y="0"/>
              <wp:positionH relativeFrom="page">
                <wp:posOffset>1323975</wp:posOffset>
              </wp:positionH>
              <wp:positionV relativeFrom="paragraph">
                <wp:posOffset>153035</wp:posOffset>
              </wp:positionV>
              <wp:extent cx="5162550" cy="1404620"/>
              <wp:effectExtent l="0" t="0" r="0" b="381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542F4A" w:rsidR="00FA7C3A" w:rsidP="00FA7C3A" w:rsidRDefault="00FA7C3A" w14:paraId="40827D58" w14:textId="374E19C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UNIVERSIDADE DO ESTADO DE SANTA CATARINA – </w:t>
                          </w:r>
                          <w:r w:rsidRPr="5B70B55B"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U</w:t>
                          </w:r>
                          <w:r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desc</w:t>
                          </w: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FA7C3A" w:rsidP="00FA7C3A" w:rsidRDefault="00FA7C3A" w14:paraId="690F6EFC" w14:textId="2E456F64">
                          <w:pPr>
                            <w:tabs>
                              <w:tab w:val="left" w:pos="5800"/>
                            </w:tabs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DE EDUCAÇÃO SUPERIOR DO ALTO VALE DO ITAJAÍ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</w:t>
                          </w: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5B70B55B"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U</w:t>
                          </w:r>
                          <w:r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desc</w:t>
                          </w:r>
                          <w:r w:rsidR="0024270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Alto Vale</w:t>
                          </w:r>
                        </w:p>
                        <w:p w:rsidR="00FA7C3A" w:rsidRDefault="00FA7C3A" w14:paraId="1021A778" w14:textId="7777777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FE6B723">
              <v:stroke joinstyle="miter"/>
              <v:path gradientshapeok="t" o:connecttype="rect"/>
            </v:shapetype>
            <v:shape id="_x0000_s1027" style="position:absolute;left:0;text-align:left;margin-left:104.25pt;margin-top:12.05pt;width:406.5pt;height:110.6pt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">
              <v:textbox style="mso-fit-shape-to-text:t">
                <w:txbxContent>
                  <w:p w:rsidRPr="00542F4A" w:rsidR="00FA7C3A" w:rsidP="00FA7C3A" w:rsidRDefault="00FA7C3A" w14:paraId="40827D58" w14:textId="374E19C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UNIVERSIDADE DO ESTADO DE SANTA CATARINA – </w:t>
                    </w:r>
                    <w:proofErr w:type="spellStart"/>
                    <w:r w:rsidRPr="5B70B55B"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U</w:t>
                    </w:r>
                    <w:r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desc</w:t>
                    </w:r>
                    <w:proofErr w:type="spellEnd"/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:rsidR="00FA7C3A" w:rsidP="00FA7C3A" w:rsidRDefault="00FA7C3A" w14:paraId="690F6EFC" w14:textId="2E456F64">
                    <w:pPr>
                      <w:tabs>
                        <w:tab w:val="left" w:pos="5800"/>
                      </w:tabs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DE EDUCAÇÃO SUPERIOR DO ALTO VALE DO ITAJAÍ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–</w:t>
                    </w:r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5B70B55B"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U</w:t>
                    </w:r>
                    <w:r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desc</w:t>
                    </w:r>
                    <w:proofErr w:type="spellEnd"/>
                    <w:r w:rsidR="0024270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Alto Vale</w:t>
                    </w:r>
                  </w:p>
                  <w:p w:rsidR="00FA7C3A" w:rsidRDefault="00FA7C3A" w14:paraId="1021A778" w14:textId="77777777"/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5F148BD3" wp14:editId="32450CD9">
          <wp:extent cx="704850" cy="7048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A7C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B41"/>
    <w:multiLevelType w:val="multilevel"/>
    <w:tmpl w:val="81C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B31CD2"/>
    <w:multiLevelType w:val="multilevel"/>
    <w:tmpl w:val="A830CBF0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06040183"/>
    <w:multiLevelType w:val="hybridMultilevel"/>
    <w:tmpl w:val="61903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431E9"/>
    <w:multiLevelType w:val="hybridMultilevel"/>
    <w:tmpl w:val="D4E4B40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DB7B9F"/>
    <w:multiLevelType w:val="hybridMultilevel"/>
    <w:tmpl w:val="B05C2D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6872A1"/>
    <w:multiLevelType w:val="hybridMultilevel"/>
    <w:tmpl w:val="DBB8A6C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1D7F25"/>
    <w:multiLevelType w:val="hybridMultilevel"/>
    <w:tmpl w:val="E45A0B5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FB7A8C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2167D1"/>
    <w:multiLevelType w:val="hybridMultilevel"/>
    <w:tmpl w:val="BB88F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3DD6"/>
    <w:multiLevelType w:val="hybridMultilevel"/>
    <w:tmpl w:val="F9E698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3C0B6A"/>
    <w:multiLevelType w:val="hybridMultilevel"/>
    <w:tmpl w:val="457C0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79E2"/>
    <w:multiLevelType w:val="multilevel"/>
    <w:tmpl w:val="39F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B6B504F"/>
    <w:multiLevelType w:val="hybridMultilevel"/>
    <w:tmpl w:val="54D625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976F4"/>
    <w:multiLevelType w:val="hybridMultilevel"/>
    <w:tmpl w:val="AEE8A55A"/>
    <w:lvl w:ilvl="0" w:tplc="487A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006DC"/>
    <w:multiLevelType w:val="hybridMultilevel"/>
    <w:tmpl w:val="AA805E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B53A37"/>
    <w:multiLevelType w:val="hybridMultilevel"/>
    <w:tmpl w:val="315271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F97D48"/>
    <w:multiLevelType w:val="hybridMultilevel"/>
    <w:tmpl w:val="1898F1A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E7392D"/>
    <w:multiLevelType w:val="hybridMultilevel"/>
    <w:tmpl w:val="5A7EF9B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555802"/>
    <w:multiLevelType w:val="multilevel"/>
    <w:tmpl w:val="2142457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31021AC"/>
    <w:multiLevelType w:val="hybridMultilevel"/>
    <w:tmpl w:val="B85416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E598F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AE349A2"/>
    <w:multiLevelType w:val="hybridMultilevel"/>
    <w:tmpl w:val="229ABF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E43C5C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02A3819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7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6"/>
  </w:num>
  <w:num w:numId="11">
    <w:abstractNumId w:val="0"/>
  </w:num>
  <w:num w:numId="12">
    <w:abstractNumId w:val="18"/>
  </w:num>
  <w:num w:numId="13">
    <w:abstractNumId w:val="20"/>
  </w:num>
  <w:num w:numId="14">
    <w:abstractNumId w:val="10"/>
  </w:num>
  <w:num w:numId="15">
    <w:abstractNumId w:val="7"/>
  </w:num>
  <w:num w:numId="16">
    <w:abstractNumId w:val="21"/>
  </w:num>
  <w:num w:numId="17">
    <w:abstractNumId w:val="9"/>
  </w:num>
  <w:num w:numId="18">
    <w:abstractNumId w:val="12"/>
  </w:num>
  <w:num w:numId="19">
    <w:abstractNumId w:val="14"/>
  </w:num>
  <w:num w:numId="20">
    <w:abstractNumId w:val="22"/>
  </w:num>
  <w:num w:numId="21">
    <w:abstractNumId w:val="23"/>
  </w:num>
  <w:num w:numId="22">
    <w:abstractNumId w:val="8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3A"/>
    <w:rsid w:val="00004E45"/>
    <w:rsid w:val="00005899"/>
    <w:rsid w:val="00026850"/>
    <w:rsid w:val="00030EA7"/>
    <w:rsid w:val="00045B08"/>
    <w:rsid w:val="00065754"/>
    <w:rsid w:val="00070AC0"/>
    <w:rsid w:val="00074AEF"/>
    <w:rsid w:val="00083786"/>
    <w:rsid w:val="000A7076"/>
    <w:rsid w:val="000B2BFB"/>
    <w:rsid w:val="000F5AD1"/>
    <w:rsid w:val="001067BC"/>
    <w:rsid w:val="00106813"/>
    <w:rsid w:val="00110940"/>
    <w:rsid w:val="00124591"/>
    <w:rsid w:val="00125DD3"/>
    <w:rsid w:val="00127F29"/>
    <w:rsid w:val="001553F6"/>
    <w:rsid w:val="00157CE6"/>
    <w:rsid w:val="00167F66"/>
    <w:rsid w:val="00172968"/>
    <w:rsid w:val="001736B7"/>
    <w:rsid w:val="0018087B"/>
    <w:rsid w:val="001915CB"/>
    <w:rsid w:val="001918D1"/>
    <w:rsid w:val="00194A18"/>
    <w:rsid w:val="0019644D"/>
    <w:rsid w:val="001B3952"/>
    <w:rsid w:val="001E7F33"/>
    <w:rsid w:val="001F1588"/>
    <w:rsid w:val="001F16BE"/>
    <w:rsid w:val="00202AC3"/>
    <w:rsid w:val="00215C1D"/>
    <w:rsid w:val="00216006"/>
    <w:rsid w:val="00216054"/>
    <w:rsid w:val="002161FF"/>
    <w:rsid w:val="00224A1A"/>
    <w:rsid w:val="002260C7"/>
    <w:rsid w:val="00233FE5"/>
    <w:rsid w:val="00235227"/>
    <w:rsid w:val="002375B2"/>
    <w:rsid w:val="002403EF"/>
    <w:rsid w:val="00242700"/>
    <w:rsid w:val="00244F5A"/>
    <w:rsid w:val="00250841"/>
    <w:rsid w:val="00250E18"/>
    <w:rsid w:val="00257240"/>
    <w:rsid w:val="00262E34"/>
    <w:rsid w:val="00267A01"/>
    <w:rsid w:val="00267E2E"/>
    <w:rsid w:val="002702C3"/>
    <w:rsid w:val="00273120"/>
    <w:rsid w:val="00274487"/>
    <w:rsid w:val="00282131"/>
    <w:rsid w:val="002A0A61"/>
    <w:rsid w:val="002A4ED9"/>
    <w:rsid w:val="002B381E"/>
    <w:rsid w:val="002C584A"/>
    <w:rsid w:val="002C71CC"/>
    <w:rsid w:val="002E17C0"/>
    <w:rsid w:val="002E1D06"/>
    <w:rsid w:val="002F230A"/>
    <w:rsid w:val="002F768E"/>
    <w:rsid w:val="00311F4B"/>
    <w:rsid w:val="00323A43"/>
    <w:rsid w:val="00326290"/>
    <w:rsid w:val="00337389"/>
    <w:rsid w:val="003470CB"/>
    <w:rsid w:val="00351D2D"/>
    <w:rsid w:val="00356540"/>
    <w:rsid w:val="00356A17"/>
    <w:rsid w:val="00373159"/>
    <w:rsid w:val="003804C1"/>
    <w:rsid w:val="00383AEB"/>
    <w:rsid w:val="00391406"/>
    <w:rsid w:val="003977D7"/>
    <w:rsid w:val="003B767C"/>
    <w:rsid w:val="003C09B5"/>
    <w:rsid w:val="003C14EC"/>
    <w:rsid w:val="003C4093"/>
    <w:rsid w:val="003C4B10"/>
    <w:rsid w:val="003E0B3F"/>
    <w:rsid w:val="003E2220"/>
    <w:rsid w:val="003F075F"/>
    <w:rsid w:val="00424E21"/>
    <w:rsid w:val="00432BBF"/>
    <w:rsid w:val="00435609"/>
    <w:rsid w:val="00444C3A"/>
    <w:rsid w:val="004456D3"/>
    <w:rsid w:val="004627D3"/>
    <w:rsid w:val="00466213"/>
    <w:rsid w:val="00471F2B"/>
    <w:rsid w:val="00473737"/>
    <w:rsid w:val="00481ABA"/>
    <w:rsid w:val="00481E56"/>
    <w:rsid w:val="004904D1"/>
    <w:rsid w:val="004943B7"/>
    <w:rsid w:val="0049442A"/>
    <w:rsid w:val="00497870"/>
    <w:rsid w:val="004A225B"/>
    <w:rsid w:val="004A2A70"/>
    <w:rsid w:val="004A3107"/>
    <w:rsid w:val="004B20E6"/>
    <w:rsid w:val="004C28DC"/>
    <w:rsid w:val="004C3BFC"/>
    <w:rsid w:val="004C44AD"/>
    <w:rsid w:val="004C7DE7"/>
    <w:rsid w:val="004D02B8"/>
    <w:rsid w:val="004D1F3F"/>
    <w:rsid w:val="004D45E7"/>
    <w:rsid w:val="00516F86"/>
    <w:rsid w:val="00521284"/>
    <w:rsid w:val="00521403"/>
    <w:rsid w:val="0052185B"/>
    <w:rsid w:val="00535E0B"/>
    <w:rsid w:val="005400F1"/>
    <w:rsid w:val="00540D76"/>
    <w:rsid w:val="0054486B"/>
    <w:rsid w:val="005450F2"/>
    <w:rsid w:val="00551079"/>
    <w:rsid w:val="00566DE2"/>
    <w:rsid w:val="00572F36"/>
    <w:rsid w:val="005837B8"/>
    <w:rsid w:val="005A0FF7"/>
    <w:rsid w:val="005C4D81"/>
    <w:rsid w:val="005C502C"/>
    <w:rsid w:val="005D32C7"/>
    <w:rsid w:val="005D7173"/>
    <w:rsid w:val="005E797A"/>
    <w:rsid w:val="0060321F"/>
    <w:rsid w:val="00612911"/>
    <w:rsid w:val="00616479"/>
    <w:rsid w:val="00617565"/>
    <w:rsid w:val="006355EC"/>
    <w:rsid w:val="00635D19"/>
    <w:rsid w:val="006513AC"/>
    <w:rsid w:val="00655700"/>
    <w:rsid w:val="00675D43"/>
    <w:rsid w:val="006772D9"/>
    <w:rsid w:val="0068061C"/>
    <w:rsid w:val="00681BCC"/>
    <w:rsid w:val="006A6710"/>
    <w:rsid w:val="006C7712"/>
    <w:rsid w:val="006D3211"/>
    <w:rsid w:val="006E2875"/>
    <w:rsid w:val="006E308E"/>
    <w:rsid w:val="006E5E02"/>
    <w:rsid w:val="006E6EF9"/>
    <w:rsid w:val="006F0CCD"/>
    <w:rsid w:val="006F3D74"/>
    <w:rsid w:val="0071604D"/>
    <w:rsid w:val="00765D19"/>
    <w:rsid w:val="00781CC1"/>
    <w:rsid w:val="007926B2"/>
    <w:rsid w:val="007A5D8B"/>
    <w:rsid w:val="007B5BE8"/>
    <w:rsid w:val="007C3742"/>
    <w:rsid w:val="007C52BC"/>
    <w:rsid w:val="007F6BF2"/>
    <w:rsid w:val="00806882"/>
    <w:rsid w:val="00817687"/>
    <w:rsid w:val="00826D67"/>
    <w:rsid w:val="008377A0"/>
    <w:rsid w:val="00857CF6"/>
    <w:rsid w:val="00871F15"/>
    <w:rsid w:val="008952AB"/>
    <w:rsid w:val="008A4B7B"/>
    <w:rsid w:val="008C41A8"/>
    <w:rsid w:val="008D1149"/>
    <w:rsid w:val="008D7430"/>
    <w:rsid w:val="008D7505"/>
    <w:rsid w:val="008F02B4"/>
    <w:rsid w:val="00902EAA"/>
    <w:rsid w:val="009041A3"/>
    <w:rsid w:val="00905EAB"/>
    <w:rsid w:val="00907CBD"/>
    <w:rsid w:val="0091596E"/>
    <w:rsid w:val="00926F0E"/>
    <w:rsid w:val="00941805"/>
    <w:rsid w:val="00962F55"/>
    <w:rsid w:val="00971768"/>
    <w:rsid w:val="00974168"/>
    <w:rsid w:val="009850DE"/>
    <w:rsid w:val="00987001"/>
    <w:rsid w:val="00995235"/>
    <w:rsid w:val="009A2EB9"/>
    <w:rsid w:val="009A4E2D"/>
    <w:rsid w:val="009A59F4"/>
    <w:rsid w:val="009B7685"/>
    <w:rsid w:val="009D0167"/>
    <w:rsid w:val="009D05D7"/>
    <w:rsid w:val="009D08B4"/>
    <w:rsid w:val="009D617F"/>
    <w:rsid w:val="009F1C23"/>
    <w:rsid w:val="00A02F38"/>
    <w:rsid w:val="00A16634"/>
    <w:rsid w:val="00A266CC"/>
    <w:rsid w:val="00A3011B"/>
    <w:rsid w:val="00A47F71"/>
    <w:rsid w:val="00A54AA5"/>
    <w:rsid w:val="00A54EE3"/>
    <w:rsid w:val="00A57150"/>
    <w:rsid w:val="00A741C6"/>
    <w:rsid w:val="00A752B1"/>
    <w:rsid w:val="00A76B72"/>
    <w:rsid w:val="00A830CF"/>
    <w:rsid w:val="00A8428B"/>
    <w:rsid w:val="00A855D3"/>
    <w:rsid w:val="00A9755C"/>
    <w:rsid w:val="00AA71A9"/>
    <w:rsid w:val="00AB5479"/>
    <w:rsid w:val="00AC400B"/>
    <w:rsid w:val="00AC7658"/>
    <w:rsid w:val="00AD47E1"/>
    <w:rsid w:val="00AD4EC5"/>
    <w:rsid w:val="00AE6272"/>
    <w:rsid w:val="00AF3626"/>
    <w:rsid w:val="00B05053"/>
    <w:rsid w:val="00B05FC0"/>
    <w:rsid w:val="00B303E5"/>
    <w:rsid w:val="00B339D2"/>
    <w:rsid w:val="00B35B34"/>
    <w:rsid w:val="00B41364"/>
    <w:rsid w:val="00B4446F"/>
    <w:rsid w:val="00B53277"/>
    <w:rsid w:val="00B53EAA"/>
    <w:rsid w:val="00B56F28"/>
    <w:rsid w:val="00B62FE2"/>
    <w:rsid w:val="00B670BB"/>
    <w:rsid w:val="00B74556"/>
    <w:rsid w:val="00B87EFE"/>
    <w:rsid w:val="00B90BB9"/>
    <w:rsid w:val="00B91D0C"/>
    <w:rsid w:val="00B9406F"/>
    <w:rsid w:val="00B95664"/>
    <w:rsid w:val="00B97E58"/>
    <w:rsid w:val="00BA5F66"/>
    <w:rsid w:val="00BB2F7E"/>
    <w:rsid w:val="00BB5873"/>
    <w:rsid w:val="00BC1C21"/>
    <w:rsid w:val="00BD5E82"/>
    <w:rsid w:val="00BE4231"/>
    <w:rsid w:val="00BF186E"/>
    <w:rsid w:val="00BF36D9"/>
    <w:rsid w:val="00BF3EFA"/>
    <w:rsid w:val="00BF5E0C"/>
    <w:rsid w:val="00C143E7"/>
    <w:rsid w:val="00C14621"/>
    <w:rsid w:val="00C14C47"/>
    <w:rsid w:val="00C14DD4"/>
    <w:rsid w:val="00C16A20"/>
    <w:rsid w:val="00C20D8B"/>
    <w:rsid w:val="00C33A22"/>
    <w:rsid w:val="00C4192E"/>
    <w:rsid w:val="00C4587D"/>
    <w:rsid w:val="00C459D5"/>
    <w:rsid w:val="00C45C64"/>
    <w:rsid w:val="00C51106"/>
    <w:rsid w:val="00C634D6"/>
    <w:rsid w:val="00C77D91"/>
    <w:rsid w:val="00C808D3"/>
    <w:rsid w:val="00C83138"/>
    <w:rsid w:val="00C91261"/>
    <w:rsid w:val="00C95105"/>
    <w:rsid w:val="00C97FB4"/>
    <w:rsid w:val="00CB1865"/>
    <w:rsid w:val="00CB5075"/>
    <w:rsid w:val="00CB569C"/>
    <w:rsid w:val="00CB7172"/>
    <w:rsid w:val="00CC4CFD"/>
    <w:rsid w:val="00D12464"/>
    <w:rsid w:val="00D1418B"/>
    <w:rsid w:val="00D20E14"/>
    <w:rsid w:val="00D370AD"/>
    <w:rsid w:val="00D438A6"/>
    <w:rsid w:val="00D56992"/>
    <w:rsid w:val="00D600EF"/>
    <w:rsid w:val="00D72A9F"/>
    <w:rsid w:val="00D82F53"/>
    <w:rsid w:val="00D9303F"/>
    <w:rsid w:val="00DA6DA5"/>
    <w:rsid w:val="00DB1720"/>
    <w:rsid w:val="00DB2499"/>
    <w:rsid w:val="00DB2E05"/>
    <w:rsid w:val="00DB2F2F"/>
    <w:rsid w:val="00DB4718"/>
    <w:rsid w:val="00DC6814"/>
    <w:rsid w:val="00DD7FF7"/>
    <w:rsid w:val="00DE0C10"/>
    <w:rsid w:val="00DE6B2D"/>
    <w:rsid w:val="00E01CA8"/>
    <w:rsid w:val="00E43D09"/>
    <w:rsid w:val="00E50BC9"/>
    <w:rsid w:val="00E57436"/>
    <w:rsid w:val="00E602DD"/>
    <w:rsid w:val="00E60788"/>
    <w:rsid w:val="00E62761"/>
    <w:rsid w:val="00E71517"/>
    <w:rsid w:val="00E773F3"/>
    <w:rsid w:val="00E85A6A"/>
    <w:rsid w:val="00E87149"/>
    <w:rsid w:val="00EA1639"/>
    <w:rsid w:val="00EA16E5"/>
    <w:rsid w:val="00EA1F00"/>
    <w:rsid w:val="00EA236E"/>
    <w:rsid w:val="00EA6EFF"/>
    <w:rsid w:val="00EA7A19"/>
    <w:rsid w:val="00EB0715"/>
    <w:rsid w:val="00EB178A"/>
    <w:rsid w:val="00EB583E"/>
    <w:rsid w:val="00EB63A6"/>
    <w:rsid w:val="00EC03C4"/>
    <w:rsid w:val="00EC1D22"/>
    <w:rsid w:val="00ED1932"/>
    <w:rsid w:val="00ED61E8"/>
    <w:rsid w:val="00F13095"/>
    <w:rsid w:val="00F23B83"/>
    <w:rsid w:val="00F31405"/>
    <w:rsid w:val="00F37A08"/>
    <w:rsid w:val="00F424D2"/>
    <w:rsid w:val="00F43FA6"/>
    <w:rsid w:val="00F469A0"/>
    <w:rsid w:val="00F4752F"/>
    <w:rsid w:val="00F61C33"/>
    <w:rsid w:val="00F639B3"/>
    <w:rsid w:val="00F6409B"/>
    <w:rsid w:val="00F6665F"/>
    <w:rsid w:val="00F70559"/>
    <w:rsid w:val="00F730BE"/>
    <w:rsid w:val="00F85A38"/>
    <w:rsid w:val="00F86165"/>
    <w:rsid w:val="00F86A0A"/>
    <w:rsid w:val="00F90455"/>
    <w:rsid w:val="00FA2812"/>
    <w:rsid w:val="00FA4BE3"/>
    <w:rsid w:val="00FA7C3A"/>
    <w:rsid w:val="00FC505A"/>
    <w:rsid w:val="00FD2684"/>
    <w:rsid w:val="00FD44DA"/>
    <w:rsid w:val="00FF077B"/>
    <w:rsid w:val="00FF4CC2"/>
    <w:rsid w:val="0100B59D"/>
    <w:rsid w:val="013701DE"/>
    <w:rsid w:val="01A10DD0"/>
    <w:rsid w:val="01A63B29"/>
    <w:rsid w:val="01ABC5B9"/>
    <w:rsid w:val="01C69DF9"/>
    <w:rsid w:val="01C9F6F5"/>
    <w:rsid w:val="02150062"/>
    <w:rsid w:val="03B24BA8"/>
    <w:rsid w:val="045ED8D1"/>
    <w:rsid w:val="04D28E07"/>
    <w:rsid w:val="05889EEE"/>
    <w:rsid w:val="05E3B38C"/>
    <w:rsid w:val="05E66206"/>
    <w:rsid w:val="065AF263"/>
    <w:rsid w:val="06830527"/>
    <w:rsid w:val="078CB239"/>
    <w:rsid w:val="07C66D88"/>
    <w:rsid w:val="085140C6"/>
    <w:rsid w:val="086BC33C"/>
    <w:rsid w:val="08B1C17A"/>
    <w:rsid w:val="0968042E"/>
    <w:rsid w:val="099041AC"/>
    <w:rsid w:val="09F9F64E"/>
    <w:rsid w:val="0A55D48B"/>
    <w:rsid w:val="0ABB656C"/>
    <w:rsid w:val="0B4413F8"/>
    <w:rsid w:val="0D84E4FA"/>
    <w:rsid w:val="0EAB5D8F"/>
    <w:rsid w:val="0EE267DA"/>
    <w:rsid w:val="0F243465"/>
    <w:rsid w:val="0F2F2FED"/>
    <w:rsid w:val="0FD9D14A"/>
    <w:rsid w:val="101F8642"/>
    <w:rsid w:val="105EA51C"/>
    <w:rsid w:val="109E4394"/>
    <w:rsid w:val="10E5D8CD"/>
    <w:rsid w:val="127A5A58"/>
    <w:rsid w:val="12A65A74"/>
    <w:rsid w:val="13A27E02"/>
    <w:rsid w:val="1408675D"/>
    <w:rsid w:val="151A6448"/>
    <w:rsid w:val="15A8049F"/>
    <w:rsid w:val="15BF0D12"/>
    <w:rsid w:val="162A2734"/>
    <w:rsid w:val="16CA28EE"/>
    <w:rsid w:val="172BC8A1"/>
    <w:rsid w:val="17585554"/>
    <w:rsid w:val="17874E84"/>
    <w:rsid w:val="17C46C4E"/>
    <w:rsid w:val="17E7D673"/>
    <w:rsid w:val="19715B46"/>
    <w:rsid w:val="19A095E9"/>
    <w:rsid w:val="1C48BFAB"/>
    <w:rsid w:val="1C5C6F87"/>
    <w:rsid w:val="1C6F3D4B"/>
    <w:rsid w:val="1C9ED1C3"/>
    <w:rsid w:val="1D05A246"/>
    <w:rsid w:val="1E2BFF54"/>
    <w:rsid w:val="1E59A221"/>
    <w:rsid w:val="1EC42D82"/>
    <w:rsid w:val="1ED2A1D0"/>
    <w:rsid w:val="1F74B16F"/>
    <w:rsid w:val="20DB4DC7"/>
    <w:rsid w:val="21BE2F87"/>
    <w:rsid w:val="2300969E"/>
    <w:rsid w:val="232EFFD5"/>
    <w:rsid w:val="2387AC5B"/>
    <w:rsid w:val="25221C9E"/>
    <w:rsid w:val="252BAFE1"/>
    <w:rsid w:val="2549276F"/>
    <w:rsid w:val="26ECE070"/>
    <w:rsid w:val="280D7AD5"/>
    <w:rsid w:val="288DB70A"/>
    <w:rsid w:val="2A5CF039"/>
    <w:rsid w:val="2BB85162"/>
    <w:rsid w:val="2C319F18"/>
    <w:rsid w:val="300953F5"/>
    <w:rsid w:val="30B38E43"/>
    <w:rsid w:val="30E6797E"/>
    <w:rsid w:val="336E4BFF"/>
    <w:rsid w:val="340440D6"/>
    <w:rsid w:val="34BE1422"/>
    <w:rsid w:val="34F52F63"/>
    <w:rsid w:val="354B91F2"/>
    <w:rsid w:val="36DD6BD7"/>
    <w:rsid w:val="37749550"/>
    <w:rsid w:val="38583509"/>
    <w:rsid w:val="39656FA0"/>
    <w:rsid w:val="3A142B56"/>
    <w:rsid w:val="3A3C1785"/>
    <w:rsid w:val="3ADBB54B"/>
    <w:rsid w:val="3BEA9F1F"/>
    <w:rsid w:val="3E259501"/>
    <w:rsid w:val="3EE938A4"/>
    <w:rsid w:val="3EFE3C14"/>
    <w:rsid w:val="3F1548EF"/>
    <w:rsid w:val="4073B656"/>
    <w:rsid w:val="4143EF8B"/>
    <w:rsid w:val="419083F8"/>
    <w:rsid w:val="420C897F"/>
    <w:rsid w:val="437984E7"/>
    <w:rsid w:val="4400E4EB"/>
    <w:rsid w:val="44845A2E"/>
    <w:rsid w:val="44CF61A8"/>
    <w:rsid w:val="458A9E46"/>
    <w:rsid w:val="458B83FC"/>
    <w:rsid w:val="467EE4E9"/>
    <w:rsid w:val="46FEEA53"/>
    <w:rsid w:val="47767C1D"/>
    <w:rsid w:val="47B5848A"/>
    <w:rsid w:val="488CAF74"/>
    <w:rsid w:val="491A2BA8"/>
    <w:rsid w:val="4974BDDC"/>
    <w:rsid w:val="498F5668"/>
    <w:rsid w:val="4B297AB7"/>
    <w:rsid w:val="4B3E997A"/>
    <w:rsid w:val="4E9DC2E4"/>
    <w:rsid w:val="4EA5CF12"/>
    <w:rsid w:val="5064E132"/>
    <w:rsid w:val="515C2B0A"/>
    <w:rsid w:val="5191A7C1"/>
    <w:rsid w:val="51F2A3F4"/>
    <w:rsid w:val="527605A9"/>
    <w:rsid w:val="53CB54EB"/>
    <w:rsid w:val="543D103A"/>
    <w:rsid w:val="54A9DD71"/>
    <w:rsid w:val="55C1F02B"/>
    <w:rsid w:val="5676331F"/>
    <w:rsid w:val="56C5009F"/>
    <w:rsid w:val="58EBE284"/>
    <w:rsid w:val="5A622C38"/>
    <w:rsid w:val="5B70B55B"/>
    <w:rsid w:val="5BC397F4"/>
    <w:rsid w:val="5C3568B7"/>
    <w:rsid w:val="5D4DFD67"/>
    <w:rsid w:val="5D4E34C4"/>
    <w:rsid w:val="5DA141D6"/>
    <w:rsid w:val="5DAF59AF"/>
    <w:rsid w:val="5EB60C47"/>
    <w:rsid w:val="5FF81E67"/>
    <w:rsid w:val="607C320F"/>
    <w:rsid w:val="6263D628"/>
    <w:rsid w:val="635A7B4C"/>
    <w:rsid w:val="63DB1CC1"/>
    <w:rsid w:val="63E4B18D"/>
    <w:rsid w:val="64082874"/>
    <w:rsid w:val="6408B992"/>
    <w:rsid w:val="64EB9A41"/>
    <w:rsid w:val="64F3166C"/>
    <w:rsid w:val="6554B615"/>
    <w:rsid w:val="65C4349E"/>
    <w:rsid w:val="66095932"/>
    <w:rsid w:val="662D1C0E"/>
    <w:rsid w:val="67C86FA8"/>
    <w:rsid w:val="67F77D55"/>
    <w:rsid w:val="68424C2B"/>
    <w:rsid w:val="685DFC65"/>
    <w:rsid w:val="68DD5548"/>
    <w:rsid w:val="6A03378E"/>
    <w:rsid w:val="6AB5E3E2"/>
    <w:rsid w:val="6C28FF44"/>
    <w:rsid w:val="6CA849F8"/>
    <w:rsid w:val="6E70B41C"/>
    <w:rsid w:val="6EC87092"/>
    <w:rsid w:val="6EEB01D1"/>
    <w:rsid w:val="6FDE3F92"/>
    <w:rsid w:val="7062C070"/>
    <w:rsid w:val="70F8BCF5"/>
    <w:rsid w:val="723E28BC"/>
    <w:rsid w:val="72950D75"/>
    <w:rsid w:val="732974B9"/>
    <w:rsid w:val="73911FD5"/>
    <w:rsid w:val="740A4F9C"/>
    <w:rsid w:val="74311ECC"/>
    <w:rsid w:val="7447965B"/>
    <w:rsid w:val="74AC62F0"/>
    <w:rsid w:val="75665D66"/>
    <w:rsid w:val="7669D9CE"/>
    <w:rsid w:val="77201F6A"/>
    <w:rsid w:val="774B353B"/>
    <w:rsid w:val="77CCF4D8"/>
    <w:rsid w:val="7831D81A"/>
    <w:rsid w:val="789CE308"/>
    <w:rsid w:val="78C055A7"/>
    <w:rsid w:val="78EC96E4"/>
    <w:rsid w:val="79C3E9B2"/>
    <w:rsid w:val="7A275429"/>
    <w:rsid w:val="7A60B9AA"/>
    <w:rsid w:val="7C388598"/>
    <w:rsid w:val="7D7087F2"/>
    <w:rsid w:val="7D817B48"/>
    <w:rsid w:val="7D85061B"/>
    <w:rsid w:val="7E2F5D98"/>
    <w:rsid w:val="7E7E89EF"/>
    <w:rsid w:val="7E861779"/>
    <w:rsid w:val="7EDDBE29"/>
    <w:rsid w:val="7FC4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500C00"/>
  <w15:chartTrackingRefBased/>
  <w15:docId w15:val="{2597AA47-002F-401E-ABEA-781063C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7C3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A7C3A"/>
  </w:style>
  <w:style w:type="paragraph" w:styleId="Rodap">
    <w:name w:val="footer"/>
    <w:basedOn w:val="Normal"/>
    <w:link w:val="Rodap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A7C3A"/>
  </w:style>
  <w:style w:type="table" w:styleId="TableNormal" w:customStyle="1">
    <w:name w:val="Table Normal"/>
    <w:uiPriority w:val="2"/>
    <w:semiHidden/>
    <w:unhideWhenUsed/>
    <w:qFormat/>
    <w:rsid w:val="00FC5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FC505A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57240"/>
    <w:pPr>
      <w:ind w:left="720"/>
      <w:contextualSpacing/>
    </w:pPr>
  </w:style>
  <w:style w:type="table" w:styleId="Tabelacomgrade">
    <w:name w:val="Table Grid"/>
    <w:basedOn w:val="Tabelanormal"/>
    <w:uiPriority w:val="39"/>
    <w:rsid w:val="00C459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74A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AE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074AEF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AEF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074AEF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AEF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74AEF"/>
    <w:rPr>
      <w:rFonts w:ascii="Segoe UI" w:hAnsi="Segoe UI" w:eastAsia="Times New Roman" w:cs="Segoe UI"/>
      <w:sz w:val="18"/>
      <w:szCs w:val="18"/>
      <w:lang w:eastAsia="pt-BR"/>
    </w:rPr>
  </w:style>
  <w:style w:type="character" w:styleId="1t4u4vtphltnyigjdcntox" w:customStyle="1">
    <w:name w:val="_1t4u4vtphltnyigjdcntox"/>
    <w:basedOn w:val="Fontepargpadro"/>
    <w:rsid w:val="00A830CF"/>
  </w:style>
  <w:style w:type="character" w:styleId="ms-button-flexcontainer" w:customStyle="1">
    <w:name w:val="ms-button-flexcontainer"/>
    <w:basedOn w:val="Fontepargpadro"/>
    <w:rsid w:val="00A830CF"/>
  </w:style>
  <w:style w:type="paragraph" w:styleId="NormalWeb">
    <w:name w:val="Normal (Web)"/>
    <w:basedOn w:val="Normal"/>
    <w:uiPriority w:val="99"/>
    <w:semiHidden/>
    <w:unhideWhenUsed/>
    <w:rsid w:val="00A830C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F61C33"/>
    <w:pPr>
      <w:widowControl w:val="0"/>
      <w:autoSpaceDE w:val="0"/>
      <w:autoSpaceDN w:val="0"/>
    </w:pPr>
    <w:rPr>
      <w:rFonts w:ascii="Verdana" w:hAnsi="Verdana" w:eastAsia="Verdana" w:cs="Verdana"/>
      <w:sz w:val="20"/>
      <w:szCs w:val="20"/>
      <w:lang w:val="pt-PT"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F61C33"/>
    <w:rPr>
      <w:rFonts w:ascii="Verdana" w:hAnsi="Verdana" w:eastAsia="Verdana" w:cs="Verdan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760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6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2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86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0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9059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6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3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1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1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10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8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0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a65fed0e5cc3498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9494c9693f5b120886c283840246d74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9f884a3b3d4fc1febe4c0294d4df237e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89F70-5B93-4360-A6A3-BA2610FA7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66DD5-D7D6-48ED-9726-51D61A54A7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C4A886-CE36-47A3-AA1E-D683CAEC9EE2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4.xml><?xml version="1.0" encoding="utf-8"?>
<ds:datastoreItem xmlns:ds="http://schemas.openxmlformats.org/officeDocument/2006/customXml" ds:itemID="{A469F184-CDDF-4A58-871B-78C5E606CB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WIPPEL</dc:creator>
  <cp:keywords/>
  <dc:description/>
  <cp:lastModifiedBy>FANNI WIPPEL</cp:lastModifiedBy>
  <cp:revision>122</cp:revision>
  <cp:lastPrinted>2024-11-19T15:50:00Z</cp:lastPrinted>
  <dcterms:created xsi:type="dcterms:W3CDTF">2023-10-30T16:06:00Z</dcterms:created>
  <dcterms:modified xsi:type="dcterms:W3CDTF">2025-04-24T17:05:36Z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