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505" w14:textId="77777777" w:rsidR="005A59FB" w:rsidRDefault="005A59F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275FFB78" w14:textId="3C9BC01A" w:rsidR="00B14542" w:rsidRDefault="00B14542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D222D8">
        <w:rPr>
          <w:b/>
          <w:bCs/>
          <w:spacing w:val="-2"/>
          <w:sz w:val="20"/>
        </w:rPr>
        <w:t>ANEXO</w:t>
      </w:r>
      <w:r w:rsidR="00BE1AEB">
        <w:rPr>
          <w:b/>
          <w:bCs/>
          <w:spacing w:val="-2"/>
          <w:sz w:val="20"/>
        </w:rPr>
        <w:t xml:space="preserve"> </w:t>
      </w:r>
      <w:r w:rsidRPr="00D222D8">
        <w:rPr>
          <w:b/>
          <w:bCs/>
          <w:spacing w:val="-2"/>
          <w:sz w:val="20"/>
        </w:rPr>
        <w:t>I</w:t>
      </w:r>
    </w:p>
    <w:p w14:paraId="7A1B1EBA" w14:textId="77777777" w:rsidR="00671450" w:rsidRDefault="00671450">
      <w:pPr>
        <w:pStyle w:val="Corpodetexto"/>
        <w:rPr>
          <w:sz w:val="20"/>
        </w:rPr>
      </w:pPr>
    </w:p>
    <w:p w14:paraId="6655A842" w14:textId="4CC3BFCE" w:rsidR="00015F3B" w:rsidRPr="00634245" w:rsidRDefault="00015F3B" w:rsidP="00015F3B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PLANO DE TRABALHO DO BOLSISTA </w:t>
      </w:r>
      <w:r w:rsidR="007F6756">
        <w:rPr>
          <w:rFonts w:ascii="Arial" w:hAnsi="Arial" w:cs="Arial"/>
        </w:rPr>
        <w:t>DE PÓS-DOUTORADO</w:t>
      </w:r>
    </w:p>
    <w:p w14:paraId="7F24C6B6" w14:textId="77777777" w:rsidR="00015F3B" w:rsidRPr="00634245" w:rsidRDefault="00015F3B" w:rsidP="00015F3B">
      <w:pPr>
        <w:jc w:val="center"/>
        <w:rPr>
          <w:rFonts w:ascii="Arial" w:hAnsi="Arial" w:cs="Arial"/>
        </w:rPr>
      </w:pPr>
    </w:p>
    <w:p w14:paraId="40E8330C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1. Resumo das principais atividades a serem desenvolvidas</w:t>
      </w:r>
    </w:p>
    <w:p w14:paraId="26FB21D0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0B4CE2DC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2. Atividades de Ensino</w:t>
      </w:r>
    </w:p>
    <w:p w14:paraId="1FA7D18A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3518"/>
        <w:gridCol w:w="1566"/>
        <w:gridCol w:w="1576"/>
        <w:gridCol w:w="1684"/>
      </w:tblGrid>
      <w:tr w:rsidR="00015F3B" w:rsidRPr="00015F3B" w14:paraId="4CB7C83A" w14:textId="77777777" w:rsidTr="00412D0D">
        <w:tc>
          <w:tcPr>
            <w:tcW w:w="1728" w:type="dxa"/>
          </w:tcPr>
          <w:p w14:paraId="041E56C8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AF3DA40" w14:textId="0C68C8B8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</w:t>
            </w:r>
            <w:r w:rsidR="007F6756">
              <w:rPr>
                <w:rFonts w:ascii="Arial" w:hAnsi="Arial" w:cs="Arial"/>
              </w:rPr>
              <w:t>Graduação/</w:t>
            </w:r>
            <w:r w:rsidRPr="00634245">
              <w:rPr>
                <w:rFonts w:ascii="Arial" w:hAnsi="Arial" w:cs="Arial"/>
              </w:rPr>
              <w:t>Mestrado/Doutorado)</w:t>
            </w:r>
          </w:p>
        </w:tc>
        <w:tc>
          <w:tcPr>
            <w:tcW w:w="1728" w:type="dxa"/>
          </w:tcPr>
          <w:p w14:paraId="1808877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1A40CAC0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2AEF347" w14:textId="77777777" w:rsidR="00015F3B" w:rsidRPr="00634245" w:rsidRDefault="00015F3B" w:rsidP="00412D0D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015F3B" w:rsidRPr="00015F3B" w14:paraId="4D96E37B" w14:textId="77777777" w:rsidTr="00412D0D">
        <w:tc>
          <w:tcPr>
            <w:tcW w:w="1728" w:type="dxa"/>
          </w:tcPr>
          <w:p w14:paraId="4189465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A5B64D2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37AC80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5E166AC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32C827E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  <w:tr w:rsidR="00015F3B" w:rsidRPr="00015F3B" w14:paraId="4416CF12" w14:textId="77777777" w:rsidTr="00412D0D">
        <w:tc>
          <w:tcPr>
            <w:tcW w:w="1728" w:type="dxa"/>
          </w:tcPr>
          <w:p w14:paraId="30A1B90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743349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845DE98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B796794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B876411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  <w:tr w:rsidR="00015F3B" w:rsidRPr="00015F3B" w14:paraId="254FC7EE" w14:textId="77777777" w:rsidTr="00412D0D">
        <w:tc>
          <w:tcPr>
            <w:tcW w:w="1728" w:type="dxa"/>
          </w:tcPr>
          <w:p w14:paraId="3A12B8C9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B47C94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0206A9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4C62EBA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1FB6B4B" w14:textId="77777777" w:rsidR="00015F3B" w:rsidRPr="00634245" w:rsidRDefault="00015F3B" w:rsidP="00412D0D">
            <w:pPr>
              <w:rPr>
                <w:rFonts w:ascii="Arial" w:hAnsi="Arial" w:cs="Arial"/>
              </w:rPr>
            </w:pPr>
          </w:p>
        </w:tc>
      </w:tr>
    </w:tbl>
    <w:p w14:paraId="00B5CB56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59464C80" w14:textId="77777777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3. Atividades de Pesquisa</w:t>
      </w:r>
    </w:p>
    <w:p w14:paraId="78F1B56C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6BC9DD41" w14:textId="76F64BF0" w:rsidR="00015F3B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</w:t>
      </w:r>
      <w:r w:rsidR="0050456D">
        <w:rPr>
          <w:rFonts w:ascii="Arial" w:hAnsi="Arial" w:cs="Arial"/>
        </w:rPr>
        <w:t xml:space="preserve"> e </w:t>
      </w:r>
      <w:r w:rsidR="00802F61" w:rsidRPr="00C85618">
        <w:rPr>
          <w:rFonts w:ascii="Arial" w:hAnsi="Arial" w:cs="Arial"/>
        </w:rPr>
        <w:t xml:space="preserve">Produtos técnico-tecnológicos </w:t>
      </w:r>
      <w:r w:rsidRPr="00634245">
        <w:rPr>
          <w:rFonts w:ascii="Arial" w:hAnsi="Arial" w:cs="Arial"/>
        </w:rPr>
        <w:t xml:space="preserve">a serem </w:t>
      </w:r>
      <w:r w:rsidR="0050456D">
        <w:rPr>
          <w:rFonts w:ascii="Arial" w:hAnsi="Arial" w:cs="Arial"/>
        </w:rPr>
        <w:t>produzidos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171F738F" w14:textId="77777777" w:rsidR="0050456D" w:rsidRPr="00634245" w:rsidRDefault="0050456D" w:rsidP="0050456D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Possibilidades de cooperação com outras instituições: [Parcerias, visitas técnicas, colaborações]</w:t>
      </w:r>
    </w:p>
    <w:p w14:paraId="124C6084" w14:textId="77777777" w:rsidR="0050456D" w:rsidRPr="00634245" w:rsidRDefault="0050456D" w:rsidP="00015F3B">
      <w:pPr>
        <w:rPr>
          <w:rFonts w:ascii="Arial" w:hAnsi="Arial" w:cs="Arial"/>
        </w:rPr>
      </w:pPr>
    </w:p>
    <w:p w14:paraId="3A39EB8B" w14:textId="77777777" w:rsidR="00015F3B" w:rsidRPr="00634245" w:rsidRDefault="00015F3B" w:rsidP="00015F3B">
      <w:pPr>
        <w:rPr>
          <w:rFonts w:ascii="Arial" w:hAnsi="Arial" w:cs="Arial"/>
        </w:rPr>
      </w:pPr>
    </w:p>
    <w:p w14:paraId="53EC6F5A" w14:textId="425B8B19" w:rsidR="00015F3B" w:rsidRPr="00015F3B" w:rsidRDefault="00015F3B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 w:rsidRPr="00015F3B">
        <w:rPr>
          <w:rFonts w:ascii="Arial" w:eastAsia="Arial MT" w:hAnsi="Arial" w:cs="Arial"/>
          <w:b/>
          <w:color w:val="auto"/>
          <w:sz w:val="22"/>
          <w:szCs w:val="22"/>
        </w:rPr>
        <w:t>4. Atividades de Extensão e Cooperação Acadêmica</w:t>
      </w:r>
    </w:p>
    <w:p w14:paraId="23095C0B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391CD55B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Possibilidades de cooperação com outras instituições: [Parcerias, visitas técnicas, colaborações]</w:t>
      </w:r>
    </w:p>
    <w:p w14:paraId="2231E937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6FCC9EB2" w14:textId="77777777" w:rsidR="00015F3B" w:rsidRPr="00015F3B" w:rsidRDefault="00015F3B" w:rsidP="00015F3B">
      <w:pPr>
        <w:pStyle w:val="Ttulo2"/>
        <w:rPr>
          <w:rFonts w:ascii="Arial" w:eastAsia="Arial MT" w:hAnsi="Arial" w:cs="Arial"/>
          <w:color w:val="auto"/>
          <w:sz w:val="22"/>
          <w:szCs w:val="22"/>
        </w:rPr>
      </w:pPr>
    </w:p>
    <w:p w14:paraId="17F109F4" w14:textId="7855E3B5" w:rsidR="00015F3B" w:rsidRPr="00015F3B" w:rsidRDefault="00EB62EC" w:rsidP="00015F3B">
      <w:pPr>
        <w:pStyle w:val="Ttulo2"/>
        <w:rPr>
          <w:rFonts w:ascii="Arial" w:eastAsia="Arial MT" w:hAnsi="Arial" w:cs="Arial"/>
          <w:b/>
          <w:color w:val="auto"/>
          <w:sz w:val="22"/>
          <w:szCs w:val="22"/>
        </w:rPr>
      </w:pPr>
      <w:r>
        <w:rPr>
          <w:rFonts w:ascii="Arial" w:eastAsia="Arial MT" w:hAnsi="Arial" w:cs="Arial"/>
          <w:b/>
          <w:color w:val="auto"/>
          <w:sz w:val="22"/>
          <w:szCs w:val="22"/>
        </w:rPr>
        <w:t>5</w:t>
      </w:r>
      <w:r w:rsidR="00015F3B" w:rsidRPr="00015F3B">
        <w:rPr>
          <w:rFonts w:ascii="Arial" w:eastAsia="Arial MT" w:hAnsi="Arial" w:cs="Arial"/>
          <w:b/>
          <w:color w:val="auto"/>
          <w:sz w:val="22"/>
          <w:szCs w:val="22"/>
        </w:rPr>
        <w:t>. Considerações Finais</w:t>
      </w:r>
    </w:p>
    <w:p w14:paraId="43F10A31" w14:textId="77777777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relevantes.</w:t>
      </w:r>
    </w:p>
    <w:p w14:paraId="1120C1CF" w14:textId="77777777" w:rsidR="00015F3B" w:rsidRPr="00634245" w:rsidRDefault="00015F3B" w:rsidP="00015F3B">
      <w:pPr>
        <w:rPr>
          <w:rFonts w:ascii="Arial" w:hAnsi="Arial" w:cs="Arial"/>
        </w:rPr>
      </w:pPr>
    </w:p>
    <w:p w14:paraId="5E645D56" w14:textId="2BE822E1" w:rsidR="00015F3B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</w:t>
      </w:r>
      <w:r>
        <w:rPr>
          <w:rFonts w:ascii="Arial" w:hAnsi="Arial" w:cs="Arial"/>
        </w:rPr>
        <w:t xml:space="preserve"> (com certificado digital)</w:t>
      </w:r>
      <w:r w:rsidRPr="00634245">
        <w:rPr>
          <w:rFonts w:ascii="Arial" w:hAnsi="Arial" w:cs="Arial"/>
        </w:rPr>
        <w:t>:</w:t>
      </w:r>
    </w:p>
    <w:p w14:paraId="038EE5E3" w14:textId="77777777" w:rsidR="00015F3B" w:rsidRDefault="00015F3B" w:rsidP="00015F3B">
      <w:pPr>
        <w:rPr>
          <w:rFonts w:ascii="Arial" w:hAnsi="Arial" w:cs="Arial"/>
        </w:rPr>
      </w:pPr>
    </w:p>
    <w:p w14:paraId="5D6F2AFD" w14:textId="77777777" w:rsidR="00015F3B" w:rsidRDefault="00015F3B" w:rsidP="00015F3B">
      <w:pPr>
        <w:rPr>
          <w:rFonts w:ascii="Arial" w:hAnsi="Arial" w:cs="Arial"/>
        </w:rPr>
      </w:pPr>
    </w:p>
    <w:p w14:paraId="30B7EB08" w14:textId="4B5D82C9" w:rsidR="00015F3B" w:rsidRPr="00634245" w:rsidRDefault="00015F3B" w:rsidP="00015F3B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sectPr w:rsidR="00015F3B" w:rsidRPr="00634245" w:rsidSect="00B34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8292" w14:textId="77777777" w:rsidR="00095F21" w:rsidRDefault="00095F21">
      <w:r>
        <w:separator/>
      </w:r>
    </w:p>
  </w:endnote>
  <w:endnote w:type="continuationSeparator" w:id="0">
    <w:p w14:paraId="63EF3066" w14:textId="77777777" w:rsidR="00095F21" w:rsidRDefault="0009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83F" w14:textId="77777777" w:rsidR="0077723E" w:rsidRDefault="00777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7E8D" w14:textId="77777777" w:rsidR="0077723E" w:rsidRDefault="00777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D461" w14:textId="77777777" w:rsidR="00095F21" w:rsidRDefault="00095F21">
      <w:r>
        <w:separator/>
      </w:r>
    </w:p>
  </w:footnote>
  <w:footnote w:type="continuationSeparator" w:id="0">
    <w:p w14:paraId="05A9A27B" w14:textId="77777777" w:rsidR="00095F21" w:rsidRDefault="0009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1A4E" w14:textId="77777777" w:rsidR="0077723E" w:rsidRDefault="00777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0DFA308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2B35" w14:textId="77777777" w:rsidR="0077723E" w:rsidRDefault="00777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95F21"/>
    <w:rsid w:val="000C34D2"/>
    <w:rsid w:val="000D1A22"/>
    <w:rsid w:val="000E020D"/>
    <w:rsid w:val="000E3637"/>
    <w:rsid w:val="0010213D"/>
    <w:rsid w:val="001347BE"/>
    <w:rsid w:val="00135802"/>
    <w:rsid w:val="00174F71"/>
    <w:rsid w:val="0018468B"/>
    <w:rsid w:val="00185401"/>
    <w:rsid w:val="001858C9"/>
    <w:rsid w:val="001970C0"/>
    <w:rsid w:val="00211C3E"/>
    <w:rsid w:val="00253329"/>
    <w:rsid w:val="00262B0A"/>
    <w:rsid w:val="002E17C7"/>
    <w:rsid w:val="002E7C52"/>
    <w:rsid w:val="002F3212"/>
    <w:rsid w:val="00385C65"/>
    <w:rsid w:val="003C39A2"/>
    <w:rsid w:val="003C495D"/>
    <w:rsid w:val="003C60FA"/>
    <w:rsid w:val="003D08DF"/>
    <w:rsid w:val="003D4FFF"/>
    <w:rsid w:val="003E2175"/>
    <w:rsid w:val="003E4778"/>
    <w:rsid w:val="003F1DCB"/>
    <w:rsid w:val="00403482"/>
    <w:rsid w:val="00414F1B"/>
    <w:rsid w:val="00441525"/>
    <w:rsid w:val="00441EF6"/>
    <w:rsid w:val="00485A06"/>
    <w:rsid w:val="00490280"/>
    <w:rsid w:val="004A64AC"/>
    <w:rsid w:val="004B73A5"/>
    <w:rsid w:val="004C261A"/>
    <w:rsid w:val="004D56E9"/>
    <w:rsid w:val="005009F7"/>
    <w:rsid w:val="005016ED"/>
    <w:rsid w:val="0050456D"/>
    <w:rsid w:val="0052688C"/>
    <w:rsid w:val="00541759"/>
    <w:rsid w:val="00557150"/>
    <w:rsid w:val="005812D8"/>
    <w:rsid w:val="005A59FB"/>
    <w:rsid w:val="005D6296"/>
    <w:rsid w:val="00623047"/>
    <w:rsid w:val="00652584"/>
    <w:rsid w:val="00671450"/>
    <w:rsid w:val="0068093C"/>
    <w:rsid w:val="00692713"/>
    <w:rsid w:val="006C653E"/>
    <w:rsid w:val="006D0926"/>
    <w:rsid w:val="006D3846"/>
    <w:rsid w:val="00710BE0"/>
    <w:rsid w:val="00713223"/>
    <w:rsid w:val="007316A1"/>
    <w:rsid w:val="00732795"/>
    <w:rsid w:val="0074404E"/>
    <w:rsid w:val="0076456C"/>
    <w:rsid w:val="0077723E"/>
    <w:rsid w:val="00780457"/>
    <w:rsid w:val="00790AC1"/>
    <w:rsid w:val="0079370B"/>
    <w:rsid w:val="007A4ADB"/>
    <w:rsid w:val="007F6756"/>
    <w:rsid w:val="0080073B"/>
    <w:rsid w:val="00802F61"/>
    <w:rsid w:val="00853D39"/>
    <w:rsid w:val="00881873"/>
    <w:rsid w:val="008A4AC6"/>
    <w:rsid w:val="008A6676"/>
    <w:rsid w:val="008B7D33"/>
    <w:rsid w:val="008E68DA"/>
    <w:rsid w:val="009200FF"/>
    <w:rsid w:val="00945CE4"/>
    <w:rsid w:val="0097290D"/>
    <w:rsid w:val="009A2A35"/>
    <w:rsid w:val="009B3DA6"/>
    <w:rsid w:val="009D4FC0"/>
    <w:rsid w:val="009E6AE8"/>
    <w:rsid w:val="009F3605"/>
    <w:rsid w:val="00A022AB"/>
    <w:rsid w:val="00A04598"/>
    <w:rsid w:val="00A107A2"/>
    <w:rsid w:val="00A15DE3"/>
    <w:rsid w:val="00A5405C"/>
    <w:rsid w:val="00A6640A"/>
    <w:rsid w:val="00A71071"/>
    <w:rsid w:val="00AB2D48"/>
    <w:rsid w:val="00AE225B"/>
    <w:rsid w:val="00B00C1F"/>
    <w:rsid w:val="00B07B9B"/>
    <w:rsid w:val="00B07BFE"/>
    <w:rsid w:val="00B11703"/>
    <w:rsid w:val="00B13224"/>
    <w:rsid w:val="00B14542"/>
    <w:rsid w:val="00B34B4C"/>
    <w:rsid w:val="00B747F1"/>
    <w:rsid w:val="00BE0AFC"/>
    <w:rsid w:val="00BE1AEB"/>
    <w:rsid w:val="00BF266A"/>
    <w:rsid w:val="00C44074"/>
    <w:rsid w:val="00C5681E"/>
    <w:rsid w:val="00C656FA"/>
    <w:rsid w:val="00CA1F5B"/>
    <w:rsid w:val="00CB0B56"/>
    <w:rsid w:val="00CE66D6"/>
    <w:rsid w:val="00CF6B2C"/>
    <w:rsid w:val="00CF7811"/>
    <w:rsid w:val="00D12CB2"/>
    <w:rsid w:val="00D144A9"/>
    <w:rsid w:val="00D222D8"/>
    <w:rsid w:val="00D4738A"/>
    <w:rsid w:val="00D50D0C"/>
    <w:rsid w:val="00DF7816"/>
    <w:rsid w:val="00EB62EC"/>
    <w:rsid w:val="00ED1CAE"/>
    <w:rsid w:val="00EE37A0"/>
    <w:rsid w:val="00F04E30"/>
    <w:rsid w:val="00F22185"/>
    <w:rsid w:val="00F307AE"/>
    <w:rsid w:val="00F43662"/>
    <w:rsid w:val="00F50AC5"/>
    <w:rsid w:val="00F547D8"/>
    <w:rsid w:val="00F73BEB"/>
    <w:rsid w:val="00FC0FE6"/>
    <w:rsid w:val="00FD3EEC"/>
    <w:rsid w:val="00FD667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7804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110</cp:revision>
  <cp:lastPrinted>2026-03-24T22:48:00Z</cp:lastPrinted>
  <dcterms:created xsi:type="dcterms:W3CDTF">2025-07-16T16:47:00Z</dcterms:created>
  <dcterms:modified xsi:type="dcterms:W3CDTF">2026-03-24T23:07:00Z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