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313CB" w14:textId="1289CE82" w:rsidR="00C34626" w:rsidRDefault="00F312BB" w:rsidP="00095D53">
      <w:pPr>
        <w:spacing w:line="240" w:lineRule="auto"/>
        <w:jc w:val="center"/>
        <w:rPr>
          <w:b/>
        </w:rPr>
      </w:pPr>
      <w:r>
        <w:rPr>
          <w:b/>
        </w:rPr>
        <w:t>ANEXO V</w:t>
      </w:r>
      <w:bookmarkStart w:id="0" w:name="_GoBack"/>
      <w:bookmarkEnd w:id="0"/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120"/>
        <w:gridCol w:w="1715"/>
      </w:tblGrid>
      <w:tr w:rsidR="004C4577" w:rsidRPr="007D46F6" w14:paraId="0D8E15CC" w14:textId="77777777" w:rsidTr="005D2B42">
        <w:trPr>
          <w:trHeight w:val="284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CB1330" w14:textId="77777777" w:rsidR="004C4577" w:rsidRPr="007D46F6" w:rsidRDefault="004C4577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PLANO DE TRABALHO – PESO 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D402" w14:textId="77777777" w:rsidR="004C4577" w:rsidRPr="007D46F6" w:rsidRDefault="004C4577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13B6" w14:textId="77777777" w:rsidR="004C4577" w:rsidRPr="007D46F6" w:rsidRDefault="004C4577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4C4577" w:rsidRPr="007D46F6" w14:paraId="4AE772FB" w14:textId="77777777" w:rsidTr="005D2B42">
        <w:trPr>
          <w:trHeight w:val="133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DD26" w14:textId="4EBFCCD1" w:rsidR="004C4577" w:rsidRPr="007D46F6" w:rsidRDefault="00F32448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</w:t>
            </w:r>
            <w:r w:rsidR="00D046B1" w:rsidRPr="00D046B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ível de organização</w:t>
            </w:r>
            <w:r w:rsidR="00D046B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das atividades </w:t>
            </w:r>
            <w:r w:rsidR="009E18A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 </w:t>
            </w:r>
            <w:r w:rsidR="009E18A2" w:rsidRPr="00D046B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de profundidade e de coerência </w:t>
            </w:r>
            <w:bookmarkStart w:id="1" w:name="_Hlk15994133"/>
            <w:r w:rsidR="009E18A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das atividades a</w:t>
            </w:r>
            <w:r w:rsidR="009E18A2" w:rsidRPr="00D046B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os objetivos propostos</w:t>
            </w:r>
            <w:bookmarkEnd w:id="1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AA76" w14:textId="6C24EB41" w:rsidR="004C4577" w:rsidRPr="007D46F6" w:rsidRDefault="009E18A2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r w:rsidR="00095D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86D" w14:textId="77777777" w:rsidR="004C4577" w:rsidRPr="007D46F6" w:rsidRDefault="004C4577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18A2" w:rsidRPr="007D46F6" w14:paraId="03524567" w14:textId="77777777" w:rsidTr="005D2B42">
        <w:trPr>
          <w:trHeight w:val="46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2E8AB" w14:textId="240D5E96" w:rsidR="009E18A2" w:rsidRPr="007D46F6" w:rsidRDefault="009E18A2" w:rsidP="009E18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2" w:name="_Hlk195100192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Proposta </w:t>
            </w:r>
            <w:bookmarkEnd w:id="2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atividades de ensino e orientação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A7A9" w14:textId="664B9930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D970" w14:textId="77777777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18A2" w:rsidRPr="007D46F6" w14:paraId="123E7F7E" w14:textId="77777777" w:rsidTr="009E18A2">
        <w:trPr>
          <w:trHeight w:val="46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3E3D" w14:textId="50BFA25C" w:rsidR="009E18A2" w:rsidRPr="007D46F6" w:rsidRDefault="009E18A2" w:rsidP="009E18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3" w:name="_Hlk15994148"/>
            <w:r w:rsidRPr="00D046B1">
              <w:rPr>
                <w:rFonts w:ascii="Times New Roman" w:hAnsi="Times New Roman" w:cs="Times New Roman"/>
                <w:sz w:val="20"/>
                <w:szCs w:val="20"/>
              </w:rPr>
              <w:t xml:space="preserve">Consonância da justificativa das atividades propostas à linha de pesquisa do PPGCMH </w:t>
            </w:r>
            <w:bookmarkEnd w:id="3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5804" w14:textId="2E1AC012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8895" w14:textId="77777777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18A2" w:rsidRPr="007D46F6" w14:paraId="4829A6EC" w14:textId="77777777" w:rsidTr="009E18A2">
        <w:trPr>
          <w:trHeight w:val="46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5D8A6" w14:textId="3F192CDC" w:rsidR="009E18A2" w:rsidRPr="00D046B1" w:rsidRDefault="009E18A2" w:rsidP="009E18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18A2">
              <w:rPr>
                <w:rFonts w:ascii="Times New Roman" w:hAnsi="Times New Roman" w:cs="Times New Roman"/>
                <w:sz w:val="20"/>
                <w:szCs w:val="20"/>
              </w:rPr>
              <w:t>Resultados, produtos e/ou impactos esperados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1140" w14:textId="0874A37C" w:rsidR="009E18A2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9FE3" w14:textId="77777777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18A2" w:rsidRPr="007D46F6" w14:paraId="6A473A78" w14:textId="77777777" w:rsidTr="009E18A2">
        <w:trPr>
          <w:trHeight w:val="4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C391" w14:textId="77777777" w:rsidR="009E18A2" w:rsidRPr="007D46F6" w:rsidRDefault="009E18A2" w:rsidP="009E18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4" w:name="_Hlk1599417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Viabilidade </w:t>
            </w:r>
            <w:r w:rsidRPr="00D046B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do cronograma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apresentado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4D64" w14:textId="503E19A3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EC9D" w14:textId="77777777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18A2" w:rsidRPr="007D46F6" w14:paraId="442627E7" w14:textId="77777777" w:rsidTr="009E18A2">
        <w:trPr>
          <w:trHeight w:val="4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0400" w14:textId="194F43B7" w:rsidR="009E18A2" w:rsidRDefault="009E18A2" w:rsidP="009E18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18A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Coerência entre objetivos e procedimentos metodológicos do projeto de pesquisa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6E96" w14:textId="1085DA0C" w:rsidR="009E18A2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2A42" w14:textId="77777777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bookmarkEnd w:id="4"/>
    </w:tbl>
    <w:p w14:paraId="499AFC1D" w14:textId="77777777" w:rsidR="004C4577" w:rsidRDefault="004C4577" w:rsidP="00095D53">
      <w:pPr>
        <w:spacing w:line="240" w:lineRule="auto"/>
        <w:jc w:val="center"/>
        <w:rPr>
          <w:b/>
        </w:rPr>
      </w:pPr>
    </w:p>
    <w:tbl>
      <w:tblPr>
        <w:tblW w:w="10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3"/>
        <w:gridCol w:w="1712"/>
      </w:tblGrid>
      <w:tr w:rsidR="004C4577" w:rsidRPr="007D46F6" w14:paraId="4DC5F0BB" w14:textId="77777777" w:rsidTr="00F72536">
        <w:trPr>
          <w:trHeight w:val="341"/>
        </w:trPr>
        <w:tc>
          <w:tcPr>
            <w:tcW w:w="88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C6BB4D" w14:textId="77777777" w:rsidR="004C4577" w:rsidRPr="007D46F6" w:rsidRDefault="004C4577" w:rsidP="00095D5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C5FDA" w14:textId="77777777" w:rsidR="004C4577" w:rsidRPr="007D46F6" w:rsidRDefault="004C4577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3DB11B2A" w14:textId="77777777" w:rsidR="004C4577" w:rsidRPr="004C4577" w:rsidRDefault="004C4577" w:rsidP="00095D53">
      <w:pPr>
        <w:spacing w:line="240" w:lineRule="auto"/>
        <w:jc w:val="center"/>
        <w:rPr>
          <w:b/>
        </w:rPr>
      </w:pPr>
    </w:p>
    <w:tbl>
      <w:tblPr>
        <w:tblW w:w="10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4"/>
        <w:gridCol w:w="309"/>
        <w:gridCol w:w="1075"/>
        <w:gridCol w:w="313"/>
        <w:gridCol w:w="666"/>
        <w:gridCol w:w="841"/>
        <w:gridCol w:w="140"/>
        <w:gridCol w:w="635"/>
        <w:gridCol w:w="415"/>
        <w:gridCol w:w="423"/>
      </w:tblGrid>
      <w:tr w:rsidR="00DF3176" w:rsidRPr="00154195" w14:paraId="1D1E8A10" w14:textId="77777777" w:rsidTr="00DF3176">
        <w:trPr>
          <w:trHeight w:val="305"/>
        </w:trPr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6BDCF2" w14:textId="77777777" w:rsidR="00DF3176" w:rsidRPr="007D46F6" w:rsidRDefault="00DF3176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CURRÍCULO - PESO </w:t>
            </w:r>
            <w:r w:rsidRPr="001541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</w:t>
            </w: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,0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FCB8" w14:textId="77777777" w:rsidR="00DF3176" w:rsidRPr="007D46F6" w:rsidRDefault="00DF3176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B970" w14:textId="77777777" w:rsidR="00DF3176" w:rsidRPr="007D46F6" w:rsidRDefault="00DF3176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B116" w14:textId="77777777" w:rsidR="00DF3176" w:rsidRPr="007D46F6" w:rsidRDefault="00DF3176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154195" w:rsidRPr="007D46F6" w14:paraId="0CB61118" w14:textId="77777777" w:rsidTr="00DF3176">
        <w:trPr>
          <w:trHeight w:val="305"/>
        </w:trPr>
        <w:tc>
          <w:tcPr>
            <w:tcW w:w="10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7A33F09" w14:textId="77777777" w:rsidR="005F0061" w:rsidRPr="007D46F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ARTIGOS PUBLICADOS OU ACEITOS PARA PUBLICAÇÃO EM PERIÓDICOS</w:t>
            </w:r>
          </w:p>
        </w:tc>
      </w:tr>
      <w:tr w:rsidR="00DF3176" w:rsidRPr="00154195" w14:paraId="5FF62799" w14:textId="77777777" w:rsidTr="00DF3176">
        <w:trPr>
          <w:trHeight w:val="46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6A82" w14:textId="0C754923" w:rsidR="00DF3176" w:rsidRPr="00DF3176" w:rsidRDefault="00DF3176" w:rsidP="00DF31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Artigo completo publicado em periódico indexado na Web </w:t>
            </w:r>
            <w:proofErr w:type="spellStart"/>
            <w:r w:rsidRPr="00DF31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of</w:t>
            </w:r>
            <w:proofErr w:type="spellEnd"/>
            <w:r w:rsidRPr="00DF31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Science com percentil JIF ≥ 75 ou indexado na </w:t>
            </w:r>
            <w:proofErr w:type="spellStart"/>
            <w:r w:rsidRPr="00DF31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Scopus</w:t>
            </w:r>
            <w:proofErr w:type="spellEnd"/>
            <w:r w:rsidRPr="00DF31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com percentil </w:t>
            </w:r>
            <w:proofErr w:type="spellStart"/>
            <w:r w:rsidRPr="00DF31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CiteScore</w:t>
            </w:r>
            <w:proofErr w:type="spellEnd"/>
            <w:r w:rsidRPr="00DF31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≥ 75 (Q1)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DE2E" w14:textId="240BA49E" w:rsidR="00DF3176" w:rsidRPr="00DF317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41E8" w14:textId="77777777" w:rsidR="00DF3176" w:rsidRPr="007D46F6" w:rsidRDefault="00DF3176" w:rsidP="00DF31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25A12" w14:textId="77777777" w:rsidR="00DF3176" w:rsidRPr="007D46F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F3176" w:rsidRPr="00154195" w14:paraId="7FAA73EC" w14:textId="77777777" w:rsidTr="00DF3176">
        <w:trPr>
          <w:trHeight w:val="46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A083B" w14:textId="7C5023C8" w:rsidR="00DF3176" w:rsidRPr="00DF3176" w:rsidRDefault="00DF3176" w:rsidP="00DF31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Artigo completo publicado em periódico indexado na Web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Science com percentil JIF &lt; 75 e ≥ 50 ou indexado na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com percentil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&lt; 75 e ≥ 50 (Q2)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6545" w14:textId="1F33432B" w:rsidR="00DF3176" w:rsidRPr="00DF317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8E41" w14:textId="77777777" w:rsidR="00DF3176" w:rsidRPr="007D46F6" w:rsidRDefault="00DF3176" w:rsidP="00DF31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2955" w14:textId="77777777" w:rsidR="00DF3176" w:rsidRPr="007D46F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F3176" w:rsidRPr="00154195" w14:paraId="1B6A3BE4" w14:textId="77777777" w:rsidTr="00DF3176">
        <w:trPr>
          <w:trHeight w:val="46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E20F7" w14:textId="4850798A" w:rsidR="00DF3176" w:rsidRPr="00DF3176" w:rsidRDefault="00DF3176" w:rsidP="0009386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Artigo completo publicado em periódico indexado na Web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Science com percentil JIF &lt; 50 e ≥ 25 ou indexado na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com percentil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&lt; 50 e ≥ 25 (Q3)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83DE" w14:textId="21A06A0F" w:rsidR="00DF3176" w:rsidRPr="00DF317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FAD53" w14:textId="77777777" w:rsidR="00DF3176" w:rsidRPr="007D46F6" w:rsidRDefault="00DF3176" w:rsidP="00DF31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9107C" w14:textId="77777777" w:rsidR="00DF3176" w:rsidRPr="007D46F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F3176" w:rsidRPr="00154195" w14:paraId="00FC963D" w14:textId="77777777" w:rsidTr="00DF3176">
        <w:trPr>
          <w:trHeight w:val="46"/>
        </w:trPr>
        <w:tc>
          <w:tcPr>
            <w:tcW w:w="5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8614F" w14:textId="52537029" w:rsidR="00DF3176" w:rsidRPr="00DF3176" w:rsidRDefault="00DF3176" w:rsidP="0009386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Artigo completo publicado em periódico indexado na Web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Science com percentil JIF &lt; 25 ou indexado na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com percentil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&lt; 25 (Q4)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F87A" w14:textId="17CCFF93" w:rsidR="00DF3176" w:rsidRPr="00DF317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D5443" w14:textId="77777777" w:rsidR="00DF3176" w:rsidRPr="007D46F6" w:rsidRDefault="00DF3176" w:rsidP="00DF31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6CE6" w14:textId="77777777" w:rsidR="00DF3176" w:rsidRPr="007D46F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470A9D72" w14:textId="77777777" w:rsidTr="00DF3176">
        <w:trPr>
          <w:trHeight w:val="341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79CC" w14:textId="77777777" w:rsidR="005F0061" w:rsidRPr="007D46F6" w:rsidRDefault="005F0061" w:rsidP="00095D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hAnsi="Times New Roman" w:cs="Times New Roman"/>
                <w:sz w:val="20"/>
                <w:szCs w:val="20"/>
              </w:rPr>
              <w:t>Na avaliação das atividades acadêmicas, para a maior pontuação será atribuída nota 10 (dez), sendo a nota das demais pontuações calculadas proporcionalmente à pontuação máxima (regra de três simples).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4D8A" w14:textId="77777777" w:rsidR="005F0061" w:rsidRPr="007D46F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7D46F6" w14:paraId="3AECBF8E" w14:textId="77777777" w:rsidTr="00DF3176">
        <w:trPr>
          <w:trHeight w:val="341"/>
        </w:trPr>
        <w:tc>
          <w:tcPr>
            <w:tcW w:w="898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46F10E" w14:textId="77777777" w:rsidR="005F0061" w:rsidRPr="007D46F6" w:rsidRDefault="005F0061" w:rsidP="00095D5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AB3B4" w14:textId="77777777" w:rsidR="005F0061" w:rsidRPr="007D46F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C4577" w:rsidRPr="007D46F6" w14:paraId="13CD0E92" w14:textId="77777777" w:rsidTr="00DF3176">
        <w:trPr>
          <w:trHeight w:val="341"/>
        </w:trPr>
        <w:tc>
          <w:tcPr>
            <w:tcW w:w="898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7D8926" w14:textId="77777777" w:rsidR="004C4577" w:rsidRPr="007D46F6" w:rsidRDefault="004C4577" w:rsidP="00095D5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33320" w14:textId="77777777" w:rsidR="004C4577" w:rsidRPr="007D46F6" w:rsidRDefault="004C4577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4195" w:rsidRPr="00154195" w14:paraId="7BCA46EE" w14:textId="77777777" w:rsidTr="00DF3176">
        <w:trPr>
          <w:gridAfter w:val="1"/>
          <w:wAfter w:w="423" w:type="dxa"/>
          <w:trHeight w:val="341"/>
        </w:trPr>
        <w:tc>
          <w:tcPr>
            <w:tcW w:w="100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4B681" w14:textId="77777777" w:rsidR="005F0061" w:rsidRPr="00154195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6BD0B12B" w14:textId="77777777" w:rsidTr="00DF3176">
        <w:trPr>
          <w:trHeight w:val="340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101106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ATIVIDADES PG - PESO 2,0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D0B1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1B5F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LIMITE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FC21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5821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154195" w:rsidRPr="00154195" w14:paraId="4EE858DB" w14:textId="77777777" w:rsidTr="00DF3176">
        <w:trPr>
          <w:trHeight w:val="340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29ADE4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ATIVIDADES DE PESQUISA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00D3A1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C38C20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E369C9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5E2CC6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54195" w:rsidRPr="00154195" w14:paraId="0B9BC3EF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BADA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Coordenação de projetos institucionais ou de grupo de pesquisa CNPq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093F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9DBD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2C36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D135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57485DE6" w14:textId="77777777" w:rsidTr="00DF3176">
        <w:trPr>
          <w:trHeight w:val="90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6E08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Captação de recursos em órgãos de fomento (coordenador)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0A50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7E00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7ECC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25CF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721BD5CB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2962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Parcerias nacionais (concluídas ou em andamento)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4C7F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914E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5020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7BFF5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110531C6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CB00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Parcerias internacionais (concluídas ou em andamento)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9B62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FD61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58F7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D6B2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4DC0E23A" w14:textId="77777777" w:rsidTr="00DF3176">
        <w:trPr>
          <w:trHeight w:val="380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533ADF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FORMAÇÃO DE RECURSOS HUMANOS EM PG </w:t>
            </w:r>
            <w:r w:rsidRPr="00C346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stricto sensu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062A7F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99076E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BED0C5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5BC5D3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4195" w:rsidRPr="00154195" w14:paraId="06AC54E5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BC35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Orientações em andamento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4819" w14:textId="77777777" w:rsidR="005F0061" w:rsidRPr="00C34626" w:rsidRDefault="005D2B42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B0E3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CB14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BD92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6B815A32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9A47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Orientações concluídas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5B67" w14:textId="77777777" w:rsidR="005F0061" w:rsidRPr="00C34626" w:rsidRDefault="005D2B42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4E70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1E97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6318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13887F12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1F22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Coorientações em andamento e/ou concluídas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35A5" w14:textId="77777777" w:rsidR="005F0061" w:rsidRPr="00C34626" w:rsidRDefault="005D2B42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A9B3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F8B0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6EC7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6CED858E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7F808B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ENSINO EM PG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4735EBE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065772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5581A2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5B2029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4195" w:rsidRPr="00154195" w14:paraId="2D03D364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8F6B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Atividades de ensino no </w:t>
            </w:r>
            <w:r w:rsidRPr="00C346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stricto sensu </w:t>
            </w: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(semestre)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FF5F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B0F5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91DA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932EF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75EE2A38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D171A2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PARTICIPAÇÃO EM EVENTOS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010036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71DF79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970637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0D63CFA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4195" w:rsidRPr="00154195" w14:paraId="4376D813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99A8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Palestrante, conferencista ou </w:t>
            </w:r>
            <w:proofErr w:type="spellStart"/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simposista</w:t>
            </w:r>
            <w:proofErr w:type="spellEnd"/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em evento nacional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B0D9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677A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635A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37BA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3E8882EE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3455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Palestrante, conferencista ou </w:t>
            </w:r>
            <w:proofErr w:type="spellStart"/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simposista</w:t>
            </w:r>
            <w:proofErr w:type="spellEnd"/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em evento internacional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7C25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5410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9B43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550B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3FAE694F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A8B9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Mediador de mesa-redonda em evento nacional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86E5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AFD2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E0B4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5C4A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6CEB8042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E128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Mediador de mesa-redonda em evento internacional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6CC3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3548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C6B9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9908E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16A74A7A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A45AAA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REVISOR DE PERIÓDICO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36FACF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40A2E1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B556C0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CDC263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4195" w:rsidRPr="00154195" w14:paraId="337AC0B5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DD20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Revisor de periódico nacional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CDF3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9508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1EC3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EE3ED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10A229FC" w14:textId="77777777" w:rsidTr="00DF3176">
        <w:trPr>
          <w:trHeight w:val="46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AFC8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Revisor de periódico internacional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3ED5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4D8B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9102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8C675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38052581" w14:textId="77777777" w:rsidTr="00DF3176">
        <w:trPr>
          <w:trHeight w:val="350"/>
        </w:trPr>
        <w:tc>
          <w:tcPr>
            <w:tcW w:w="96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53DB" w14:textId="77777777" w:rsidR="005F0061" w:rsidRPr="00C34626" w:rsidRDefault="005F0061" w:rsidP="00095D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hAnsi="Times New Roman" w:cs="Times New Roman"/>
                <w:sz w:val="20"/>
                <w:szCs w:val="20"/>
              </w:rPr>
              <w:t>Na avaliação das atividades acadêmicas, para a maior pontuação será atribuída nota 10 (dez), sendo a nota das demais pontuações calculadas proporcionalmente à pontuação máxima (regra de três simples).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D1F2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4342DC4F" w14:textId="77777777" w:rsidTr="00DF3176">
        <w:trPr>
          <w:trHeight w:val="350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919E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2661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11C1" w14:textId="77777777" w:rsidR="005F0061" w:rsidRPr="00C34626" w:rsidRDefault="005F0061" w:rsidP="00095D5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13FE" w14:textId="77777777" w:rsidR="005F0061" w:rsidRPr="00C34626" w:rsidRDefault="005F0061" w:rsidP="00095D5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5F348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C4577" w:rsidRPr="00154195" w14:paraId="0BD2A2EB" w14:textId="77777777" w:rsidTr="00DF3176">
        <w:trPr>
          <w:trHeight w:val="350"/>
        </w:trPr>
        <w:tc>
          <w:tcPr>
            <w:tcW w:w="96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AA3A7" w14:textId="77777777" w:rsidR="004C4577" w:rsidRPr="004C4577" w:rsidRDefault="004C4577" w:rsidP="00095D5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C45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53F84" w14:textId="77777777" w:rsidR="004C4577" w:rsidRPr="00C34626" w:rsidRDefault="004C4577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2AC0BD81" w14:textId="77777777" w:rsidR="005F0061" w:rsidRPr="00154195" w:rsidRDefault="005F0061" w:rsidP="00095D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F32D72E" w14:textId="77777777" w:rsidR="005F0061" w:rsidRPr="00154195" w:rsidRDefault="005F0061" w:rsidP="00095D53">
      <w:pPr>
        <w:spacing w:line="240" w:lineRule="auto"/>
      </w:pPr>
    </w:p>
    <w:sectPr w:rsidR="005F0061" w:rsidRPr="00154195" w:rsidSect="00C346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F6"/>
    <w:rsid w:val="00046C2E"/>
    <w:rsid w:val="00093864"/>
    <w:rsid w:val="00095D53"/>
    <w:rsid w:val="000D2A67"/>
    <w:rsid w:val="00154195"/>
    <w:rsid w:val="001F0F4C"/>
    <w:rsid w:val="002272FE"/>
    <w:rsid w:val="002E600D"/>
    <w:rsid w:val="003E4C61"/>
    <w:rsid w:val="00444544"/>
    <w:rsid w:val="00447E77"/>
    <w:rsid w:val="004C4577"/>
    <w:rsid w:val="005D2B42"/>
    <w:rsid w:val="005F0061"/>
    <w:rsid w:val="00694EC9"/>
    <w:rsid w:val="007D46F6"/>
    <w:rsid w:val="009E18A2"/>
    <w:rsid w:val="00B459D1"/>
    <w:rsid w:val="00C34626"/>
    <w:rsid w:val="00D0148D"/>
    <w:rsid w:val="00D046B1"/>
    <w:rsid w:val="00D84E06"/>
    <w:rsid w:val="00DF3176"/>
    <w:rsid w:val="00E30E76"/>
    <w:rsid w:val="00F312BB"/>
    <w:rsid w:val="00F3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E0B2"/>
  <w15:chartTrackingRefBased/>
  <w15:docId w15:val="{8DC805C0-E02B-42F9-9217-00F8A4F1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F3176"/>
    <w:pPr>
      <w:spacing w:line="240" w:lineRule="auto"/>
      <w:jc w:val="left"/>
    </w:pPr>
    <w:rPr>
      <w:rFonts w:asciiTheme="minorHAnsi" w:eastAsiaTheme="minorEastAsia" w:hAnsiTheme="minorHAnsi"/>
      <w:kern w:val="2"/>
      <w:szCs w:val="24"/>
      <w:lang w:eastAsia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Folle</dc:creator>
  <cp:keywords/>
  <dc:description/>
  <cp:lastModifiedBy>ALEXANDRA FOLLE</cp:lastModifiedBy>
  <cp:revision>4</cp:revision>
  <dcterms:created xsi:type="dcterms:W3CDTF">2025-04-15T16:46:00Z</dcterms:created>
  <dcterms:modified xsi:type="dcterms:W3CDTF">2025-04-15T16:50:00Z</dcterms:modified>
</cp:coreProperties>
</file>