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INFORMATIVO DE MATRÍCULA PARA APROVADOS NO PROCESSO DE TRANSFERÊNCIA INTERNA E REINGRESSO APÓS ABANDONO – 2021/2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O candidato aprovado deverá observar e respeitar rigorosamente as duas etapas operacionais necessárias à efetivação da sua matrícula, conforme segue: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hd w:val="clear" w:color="auto" w:fill="FFFF00"/>
        </w:rPr>
        <w:t>Etapa 1) Da remessa da documentação:</w:t>
      </w:r>
      <w:r>
        <w:rPr>
          <w:rFonts w:ascii="Arial" w:hAnsi="Arial" w:cs="Arial"/>
        </w:rPr>
        <w:t xml:space="preserve">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Esta etapa deverá preceder o ato da matrícula propriamente dito, ou seja, consiste no encaminhamento dos documentos descritos abaixo para a Secretaria de Ensino de Graduação do </w:t>
      </w:r>
      <w:proofErr w:type="spellStart"/>
      <w:r>
        <w:rPr>
          <w:rFonts w:ascii="Arial" w:hAnsi="Arial" w:cs="Arial"/>
        </w:rPr>
        <w:t>Cefid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anexados em resposta a esta mensagem, a partir das 08 horas do dia 05/10/2021 até, impreterivelmente, às 12 horas do dia 06/10/2021.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  <w:i/>
          <w:iCs/>
          <w:u w:val="single"/>
        </w:rPr>
        <w:t xml:space="preserve">O não envio caracterizará desistência da vaga. </w:t>
      </w:r>
      <w:r>
        <w:rPr>
          <w:rFonts w:ascii="Arial" w:hAnsi="Arial" w:cs="Arial"/>
          <w:b/>
          <w:bCs/>
          <w:u w:val="single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 xml:space="preserve">DOCUMENTOS para a matrícula: </w:t>
      </w:r>
      <w:r>
        <w:rPr>
          <w:rFonts w:ascii="Arial" w:hAnsi="Arial" w:cs="Arial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a) Declaração de Ocupação de vaga de Ensino Público de Graduação assinada e </w:t>
      </w:r>
      <w:proofErr w:type="spellStart"/>
      <w:r>
        <w:rPr>
          <w:rFonts w:ascii="Arial" w:hAnsi="Arial" w:cs="Arial"/>
        </w:rPr>
        <w:t>escaneada</w:t>
      </w:r>
      <w:proofErr w:type="spellEnd"/>
      <w:r>
        <w:rPr>
          <w:rFonts w:ascii="Arial" w:hAnsi="Arial" w:cs="Arial"/>
        </w:rPr>
        <w:t xml:space="preserve"> pelo candidato ou seu representante legal, conforme modelo em anexo;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b) Certidão de Quitação Eleitoral (http://www.tse.jus.br/eleitor/servicos/certidoes/certidao-dequitacao-eleitoral). </w:t>
      </w:r>
      <w:r>
        <w:rPr>
          <w:rFonts w:ascii="Arial" w:hAnsi="Arial" w:cs="Arial"/>
          <w:u w:val="single"/>
        </w:rPr>
        <w:t>Não aceitaremos cópia do título</w:t>
      </w:r>
      <w:r>
        <w:rPr>
          <w:rFonts w:ascii="Arial" w:hAnsi="Arial" w:cs="Arial"/>
        </w:rPr>
        <w:t xml:space="preserve">.  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c) Atestado de Aptidão Física (para os cursos de Educação Física): </w:t>
      </w:r>
      <w:r>
        <w:rPr>
          <w:rFonts w:ascii="Arial" w:hAnsi="Arial" w:cs="Arial"/>
          <w:u w:val="single"/>
        </w:rPr>
        <w:t>poderá ser entregue até o 1º dia de aula presencial.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hd w:val="clear" w:color="auto" w:fill="FFFF00"/>
        </w:rPr>
        <w:t>Etapa 2</w:t>
      </w:r>
      <w:proofErr w:type="gramStart"/>
      <w:r>
        <w:rPr>
          <w:rFonts w:ascii="Arial" w:hAnsi="Arial" w:cs="Arial"/>
          <w:shd w:val="clear" w:color="auto" w:fill="FFFF00"/>
        </w:rPr>
        <w:t>) Do</w:t>
      </w:r>
      <w:proofErr w:type="gramEnd"/>
      <w:r>
        <w:rPr>
          <w:rFonts w:ascii="Arial" w:hAnsi="Arial" w:cs="Arial"/>
          <w:shd w:val="clear" w:color="auto" w:fill="FFFF00"/>
        </w:rPr>
        <w:t xml:space="preserve"> ato da matrícula:</w:t>
      </w:r>
      <w:r>
        <w:rPr>
          <w:rFonts w:ascii="Arial" w:hAnsi="Arial" w:cs="Arial"/>
        </w:rPr>
        <w:t xml:space="preserve">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Esta etapa ocorrerá posteriormente à Etapa 1 e deverá respeitar o período fixado em Calendário Acadêmico da UDESC, ou seja, </w:t>
      </w:r>
      <w:r>
        <w:rPr>
          <w:rFonts w:ascii="Arial" w:hAnsi="Arial" w:cs="Arial"/>
          <w:b/>
          <w:bCs/>
          <w:i/>
          <w:iCs/>
        </w:rPr>
        <w:t>a partir das 14 horas do dia 06/10/2021 até às 23:59 horas do dia 08/10/2021</w:t>
      </w:r>
      <w:r>
        <w:rPr>
          <w:rFonts w:ascii="Arial" w:hAnsi="Arial" w:cs="Arial"/>
        </w:rPr>
        <w:t xml:space="preserve">, de forma online, através do “SIGA” – Sistema de Gestão Acadêmica da UDESC (https://siga.udesc.br/). </w:t>
      </w: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1. Os candidatos devem acessar o SIGA (https://siga.udesc.br/), utilizando o </w:t>
      </w:r>
      <w:r>
        <w:rPr>
          <w:rFonts w:ascii="Arial" w:hAnsi="Arial" w:cs="Arial"/>
          <w:b/>
          <w:bCs/>
        </w:rPr>
        <w:t xml:space="preserve">CPF </w:t>
      </w:r>
      <w:r>
        <w:rPr>
          <w:rFonts w:ascii="Arial" w:hAnsi="Arial" w:cs="Arial"/>
        </w:rPr>
        <w:t xml:space="preserve">como </w:t>
      </w:r>
      <w:proofErr w:type="spellStart"/>
      <w:r>
        <w:rPr>
          <w:rFonts w:ascii="Arial" w:hAnsi="Arial" w:cs="Arial"/>
        </w:rPr>
        <w:t>login</w:t>
      </w:r>
      <w:proofErr w:type="spellEnd"/>
      <w:r>
        <w:rPr>
          <w:rFonts w:ascii="Arial" w:hAnsi="Arial" w:cs="Arial"/>
        </w:rPr>
        <w:t xml:space="preserve"> e a </w:t>
      </w:r>
      <w:r>
        <w:rPr>
          <w:rFonts w:ascii="Arial" w:hAnsi="Arial" w:cs="Arial"/>
          <w:b/>
          <w:bCs/>
        </w:rPr>
        <w:t xml:space="preserve">senha </w:t>
      </w:r>
      <w:r>
        <w:rPr>
          <w:rFonts w:ascii="Arial" w:hAnsi="Arial" w:cs="Arial"/>
        </w:rPr>
        <w:t xml:space="preserve">cadastrada no </w:t>
      </w:r>
      <w:r>
        <w:rPr>
          <w:rFonts w:ascii="Arial" w:hAnsi="Arial" w:cs="Arial"/>
          <w:b/>
          <w:bCs/>
        </w:rPr>
        <w:t>ID UDESC.</w:t>
      </w:r>
      <w:r>
        <w:rPr>
          <w:rFonts w:ascii="Arial" w:hAnsi="Arial" w:cs="Arial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2. No SIGA, clicar o ícone </w:t>
      </w:r>
      <w:r>
        <w:rPr>
          <w:rFonts w:ascii="Arial" w:hAnsi="Arial" w:cs="Arial"/>
          <w:b/>
          <w:bCs/>
        </w:rPr>
        <w:t xml:space="preserve">“Rematrícula ou Ajuste” </w:t>
      </w:r>
      <w:r>
        <w:rPr>
          <w:rFonts w:ascii="Arial" w:hAnsi="Arial" w:cs="Arial"/>
        </w:rPr>
        <w:t xml:space="preserve">e selecionar </w:t>
      </w:r>
      <w:proofErr w:type="gramStart"/>
      <w:r>
        <w:rPr>
          <w:rFonts w:ascii="Arial" w:hAnsi="Arial" w:cs="Arial"/>
        </w:rPr>
        <w:t>a(</w:t>
      </w:r>
      <w:proofErr w:type="gramEnd"/>
      <w:r>
        <w:rPr>
          <w:rFonts w:ascii="Arial" w:hAnsi="Arial" w:cs="Arial"/>
        </w:rPr>
        <w:t>s) disciplina(s) de interesse.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A UDESC/CEFID não se responsabiliza por quaisquer falhas de ordem técnica dos computadores, de comunicação, congestionamento das linhas de comunicação, procedimento indevido do candidato, bem como por outros fatores que impossibilitem a transferência dos dados, sendo de responsabilidade exclusiva do candidato acompanhar a situação de sua matrícula, bem como acompanhar as publicações nos sites do </w:t>
      </w:r>
      <w:proofErr w:type="spellStart"/>
      <w:r>
        <w:rPr>
          <w:rFonts w:ascii="Arial" w:hAnsi="Arial" w:cs="Arial"/>
        </w:rPr>
        <w:t>Cefid</w:t>
      </w:r>
      <w:proofErr w:type="spellEnd"/>
      <w:r>
        <w:rPr>
          <w:rFonts w:ascii="Arial" w:hAnsi="Arial" w:cs="Arial"/>
        </w:rPr>
        <w:t xml:space="preserve"> e da </w:t>
      </w:r>
      <w:proofErr w:type="spellStart"/>
      <w:r>
        <w:rPr>
          <w:rFonts w:ascii="Arial" w:hAnsi="Arial" w:cs="Arial"/>
        </w:rPr>
        <w:t>Udesc</w:t>
      </w:r>
      <w:proofErr w:type="spellEnd"/>
      <w:r>
        <w:rPr>
          <w:rFonts w:ascii="Arial" w:hAnsi="Arial" w:cs="Arial"/>
        </w:rPr>
        <w:t>.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</w:rPr>
        <w:t>Observações importantes: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lastRenderedPageBreak/>
        <w:t xml:space="preserve">1) A data e horário de início de matrícula para cada classificado obedecerá estritamente a ordem de classificação em cada curso publicada no site do </w:t>
      </w:r>
      <w:proofErr w:type="spellStart"/>
      <w:r>
        <w:rPr>
          <w:rFonts w:ascii="Arial" w:hAnsi="Arial" w:cs="Arial"/>
        </w:rPr>
        <w:t>Cefid</w:t>
      </w:r>
      <w:proofErr w:type="spellEnd"/>
      <w:r>
        <w:rPr>
          <w:rFonts w:ascii="Arial" w:hAnsi="Arial" w:cs="Arial"/>
        </w:rPr>
        <w:t xml:space="preserve">/Secretaria de Ensino de Graduação. Iniciando às 14:00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06/10/2021 (para os três cursos), o classificado terá prioridade de matrícula de 15 minutos em relação ao candidato posterior. Após esse prazo abre-se um novo período de 15 minutos para o próximo classificado e assim sucessivamente, lembrando que os classificados têm do início de seu horário de matrícula até às 23:59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 de 08/10/2021 para realizá-la.  </w:t>
      </w:r>
      <w:r>
        <w:rPr>
          <w:rFonts w:ascii="Calibri" w:hAnsi="Calibri" w:cs="Calibri"/>
          <w:sz w:val="22"/>
          <w:szCs w:val="22"/>
        </w:rPr>
        <w:t>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Arial" w:hAnsi="Arial" w:cs="Arial"/>
        </w:rPr>
        <w:t>2) Os</w:t>
      </w:r>
      <w:proofErr w:type="gramEnd"/>
      <w:r>
        <w:rPr>
          <w:rFonts w:ascii="Arial" w:hAnsi="Arial" w:cs="Arial"/>
        </w:rPr>
        <w:t xml:space="preserve"> candidatos terão matrícula apenas nas disciplinas onde houver vaga.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3) O sistema disponibiliza as disciplinas com pré-requisitos cumpridos, ou seja, o que está sendo oferecido é possível de ser cursado.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Arial" w:hAnsi="Arial" w:cs="Arial"/>
        </w:rPr>
        <w:t>4) Em</w:t>
      </w:r>
      <w:proofErr w:type="gramEnd"/>
      <w:r>
        <w:rPr>
          <w:rFonts w:ascii="Arial" w:hAnsi="Arial" w:cs="Arial"/>
        </w:rPr>
        <w:t xml:space="preserve"> razão da pandemia, as aulas estão ocorrendo de forma remota através de plataformas de ensino como </w:t>
      </w:r>
      <w:proofErr w:type="spellStart"/>
      <w:r>
        <w:rPr>
          <w:rFonts w:ascii="Arial" w:hAnsi="Arial" w:cs="Arial"/>
        </w:rPr>
        <w:t>Moodle</w:t>
      </w:r>
      <w:proofErr w:type="spellEnd"/>
      <w:r>
        <w:rPr>
          <w:rFonts w:ascii="Arial" w:hAnsi="Arial" w:cs="Arial"/>
        </w:rPr>
        <w:t xml:space="preserve">, etc. Alertamos que após a matrícula no SIGA, o </w:t>
      </w:r>
      <w:proofErr w:type="spellStart"/>
      <w:r>
        <w:rPr>
          <w:rFonts w:ascii="Arial" w:hAnsi="Arial" w:cs="Arial"/>
        </w:rPr>
        <w:t>Moodle</w:t>
      </w:r>
      <w:proofErr w:type="spellEnd"/>
      <w:r>
        <w:rPr>
          <w:rFonts w:ascii="Arial" w:hAnsi="Arial" w:cs="Arial"/>
        </w:rPr>
        <w:t xml:space="preserve"> leva até 24 horas para ser atualizado com as disciplinas matriculadas.  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5) As</w:t>
      </w:r>
      <w:proofErr w:type="gramEnd"/>
      <w:r>
        <w:rPr>
          <w:rFonts w:ascii="Arial" w:hAnsi="Arial" w:cs="Arial"/>
        </w:rPr>
        <w:t xml:space="preserve"> aulas iniciaram no dia 27/09/2021. Assuntos relacionados com as aulas, recuperação de conteúdo já ministrado, plataformas de acesso às aulas, deverão ser verificados com o respectivo departamento do curso.  </w:t>
      </w: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Arial" w:hAnsi="Arial" w:cs="Arial"/>
        </w:rPr>
      </w:pPr>
    </w:p>
    <w:p w:rsid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Arial" w:hAnsi="Arial" w:cs="Arial"/>
          <w:b/>
        </w:rPr>
      </w:pPr>
      <w:r w:rsidRPr="00553E62">
        <w:rPr>
          <w:rFonts w:ascii="Arial" w:hAnsi="Arial" w:cs="Arial"/>
          <w:b/>
        </w:rPr>
        <w:t>Horário de início de cada matrícula</w:t>
      </w:r>
      <w:r>
        <w:rPr>
          <w:rFonts w:ascii="Arial" w:hAnsi="Arial" w:cs="Arial"/>
          <w:b/>
        </w:rPr>
        <w:t xml:space="preserve"> - BAC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3E62" w:rsidTr="00553E62"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DATA/ HORÁRIO</w:t>
            </w:r>
          </w:p>
        </w:tc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CANDIDATO</w:t>
            </w:r>
          </w:p>
        </w:tc>
      </w:tr>
      <w:tr w:rsidR="00553E62" w:rsidTr="00553E62"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14:00</w:t>
            </w:r>
          </w:p>
        </w:tc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>Guilherme Ribeiro Lima</w:t>
            </w:r>
          </w:p>
        </w:tc>
      </w:tr>
      <w:tr w:rsidR="00553E62" w:rsidTr="00553E62"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>Isabella Alessandra Nascimento</w:t>
            </w:r>
          </w:p>
        </w:tc>
      </w:tr>
      <w:tr w:rsidR="00553E62" w:rsidTr="00553E62"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4247" w:type="dxa"/>
          </w:tcPr>
          <w:p w:rsidR="00553E62" w:rsidRDefault="00553E62" w:rsidP="00553E62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 xml:space="preserve">Jefferson </w:t>
            </w:r>
            <w:proofErr w:type="spellStart"/>
            <w:r w:rsidRPr="005811DD">
              <w:rPr>
                <w:b/>
                <w:bCs/>
                <w:color w:val="000000"/>
              </w:rPr>
              <w:t>Herlan</w:t>
            </w:r>
            <w:proofErr w:type="spellEnd"/>
            <w:r w:rsidRPr="005811DD">
              <w:rPr>
                <w:b/>
                <w:bCs/>
                <w:color w:val="000000"/>
              </w:rPr>
              <w:t xml:space="preserve"> Corrêa da Conceição</w:t>
            </w:r>
          </w:p>
        </w:tc>
      </w:tr>
    </w:tbl>
    <w:p w:rsidR="00553E62" w:rsidRPr="00553E62" w:rsidRDefault="00553E62" w:rsidP="00553E62">
      <w:pPr>
        <w:pStyle w:val="NormalWeb"/>
        <w:spacing w:before="0" w:beforeAutospacing="0" w:after="160" w:afterAutospacing="0" w:line="25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BA2955" w:rsidRDefault="00BA2955" w:rsidP="00BA2955">
      <w:pPr>
        <w:pStyle w:val="NormalWeb"/>
        <w:spacing w:before="0" w:beforeAutospacing="0" w:after="160" w:afterAutospacing="0" w:line="256" w:lineRule="auto"/>
        <w:jc w:val="both"/>
        <w:rPr>
          <w:rFonts w:ascii="Arial" w:hAnsi="Arial" w:cs="Arial"/>
          <w:b/>
        </w:rPr>
      </w:pPr>
      <w:r w:rsidRPr="00553E62">
        <w:rPr>
          <w:rFonts w:ascii="Arial" w:hAnsi="Arial" w:cs="Arial"/>
          <w:b/>
        </w:rPr>
        <w:t>Horário de início de cada matrícula</w:t>
      </w:r>
      <w:r>
        <w:rPr>
          <w:rFonts w:ascii="Arial" w:hAnsi="Arial" w:cs="Arial"/>
          <w:b/>
        </w:rPr>
        <w:t xml:space="preserve"> - LIC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DATA/ HORÁRIO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CANDIDATO</w:t>
            </w:r>
          </w:p>
        </w:tc>
      </w:tr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14:00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811DD">
              <w:rPr>
                <w:b/>
                <w:bCs/>
                <w:color w:val="000000"/>
              </w:rPr>
              <w:t>Julio</w:t>
            </w:r>
            <w:proofErr w:type="spellEnd"/>
            <w:r w:rsidRPr="005811DD">
              <w:rPr>
                <w:b/>
                <w:bCs/>
                <w:color w:val="000000"/>
              </w:rPr>
              <w:t xml:space="preserve"> Rezende Jerez Bezerro</w:t>
            </w:r>
          </w:p>
        </w:tc>
      </w:tr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14:15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 xml:space="preserve">Felipe </w:t>
            </w:r>
            <w:proofErr w:type="spellStart"/>
            <w:r w:rsidRPr="005811DD">
              <w:rPr>
                <w:b/>
                <w:bCs/>
                <w:color w:val="000000"/>
              </w:rPr>
              <w:t>Jodan</w:t>
            </w:r>
            <w:proofErr w:type="spellEnd"/>
            <w:r w:rsidRPr="005811DD">
              <w:rPr>
                <w:b/>
                <w:bCs/>
                <w:color w:val="000000"/>
              </w:rPr>
              <w:t xml:space="preserve"> Silva</w:t>
            </w:r>
          </w:p>
        </w:tc>
      </w:tr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14:30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>Rodrigo Bento Medeiros</w:t>
            </w:r>
          </w:p>
        </w:tc>
      </w:tr>
    </w:tbl>
    <w:p w:rsidR="00D51033" w:rsidRDefault="00D51033"/>
    <w:p w:rsidR="00BA2955" w:rsidRDefault="00BA2955" w:rsidP="00BA2955">
      <w:pPr>
        <w:pStyle w:val="NormalWeb"/>
        <w:spacing w:before="0" w:beforeAutospacing="0" w:after="160" w:afterAutospacing="0" w:line="256" w:lineRule="auto"/>
        <w:jc w:val="both"/>
        <w:rPr>
          <w:rFonts w:ascii="Arial" w:hAnsi="Arial" w:cs="Arial"/>
          <w:b/>
        </w:rPr>
      </w:pPr>
      <w:r w:rsidRPr="00553E62">
        <w:rPr>
          <w:rFonts w:ascii="Arial" w:hAnsi="Arial" w:cs="Arial"/>
          <w:b/>
        </w:rPr>
        <w:t>Horário de início de cada matrícula</w:t>
      </w:r>
      <w:r>
        <w:rPr>
          <w:rFonts w:ascii="Arial" w:hAnsi="Arial" w:cs="Arial"/>
          <w:b/>
        </w:rPr>
        <w:t xml:space="preserve"> - FIS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DATA/ HORÁRIO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CANDIDATO</w:t>
            </w:r>
          </w:p>
        </w:tc>
      </w:tr>
      <w:tr w:rsidR="00BA2955" w:rsidTr="00DB11C1"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06/10/21 – 14:00</w:t>
            </w:r>
          </w:p>
        </w:tc>
        <w:tc>
          <w:tcPr>
            <w:tcW w:w="4247" w:type="dxa"/>
          </w:tcPr>
          <w:p w:rsidR="00BA2955" w:rsidRDefault="00BA2955" w:rsidP="00DB11C1">
            <w:pPr>
              <w:pStyle w:val="NormalWeb"/>
              <w:spacing w:before="0" w:beforeAutospacing="0" w:after="160" w:afterAutospacing="0" w:line="25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11DD">
              <w:rPr>
                <w:b/>
                <w:bCs/>
                <w:color w:val="000000"/>
              </w:rPr>
              <w:t>Julia dos Santos Silva</w:t>
            </w:r>
            <w:bookmarkStart w:id="0" w:name="_GoBack"/>
            <w:bookmarkEnd w:id="0"/>
          </w:p>
        </w:tc>
      </w:tr>
    </w:tbl>
    <w:p w:rsidR="00553E62" w:rsidRDefault="00553E62"/>
    <w:sectPr w:rsidR="00553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62"/>
    <w:rsid w:val="00553E62"/>
    <w:rsid w:val="00BA2955"/>
    <w:rsid w:val="00D5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A74"/>
  <w15:chartTrackingRefBased/>
  <w15:docId w15:val="{49A56E03-C694-47D9-A854-AD67D46B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5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609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TERNES GARCIA</dc:creator>
  <cp:keywords/>
  <dc:description/>
  <cp:lastModifiedBy>GIOVANA TERNES GARCIA</cp:lastModifiedBy>
  <cp:revision>2</cp:revision>
  <dcterms:created xsi:type="dcterms:W3CDTF">2021-10-05T16:44:00Z</dcterms:created>
  <dcterms:modified xsi:type="dcterms:W3CDTF">2021-10-05T17:19:00Z</dcterms:modified>
</cp:coreProperties>
</file>