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4D1D6" w14:textId="69CB550A" w:rsidR="003D25A8" w:rsidRDefault="00516349">
      <w:pPr>
        <w:pStyle w:val="Ttulo1"/>
        <w:spacing w:after="632" w:line="265" w:lineRule="auto"/>
        <w:jc w:val="center"/>
      </w:pPr>
      <w:bookmarkStart w:id="0" w:name="_GoBack"/>
      <w:bookmarkEnd w:id="0"/>
      <w:r>
        <w:t xml:space="preserve">ANEXO II - ORIENTAÇÕES PARA A ELABORAÇÃO DO CURRÍCULO </w:t>
      </w:r>
    </w:p>
    <w:p w14:paraId="2E62CB3F" w14:textId="77777777" w:rsidR="003D25A8" w:rsidRDefault="00516349">
      <w:pPr>
        <w:spacing w:after="222" w:line="260" w:lineRule="auto"/>
        <w:ind w:left="-5"/>
        <w:jc w:val="left"/>
      </w:pPr>
      <w:r>
        <w:rPr>
          <w:b/>
        </w:rPr>
        <w:t>Para avaliação do currículo, o candidato deve enviar os seguintes documentos:</w:t>
      </w:r>
    </w:p>
    <w:p w14:paraId="1F1BF4D3" w14:textId="77777777" w:rsidR="003D25A8" w:rsidRDefault="00516349" w:rsidP="00E4467C">
      <w:pPr>
        <w:numPr>
          <w:ilvl w:val="0"/>
          <w:numId w:val="2"/>
        </w:numPr>
        <w:spacing w:line="263" w:lineRule="auto"/>
        <w:ind w:hanging="360"/>
        <w:jc w:val="left"/>
      </w:pPr>
      <w:r>
        <w:t xml:space="preserve">Currículo Lattes, gerado </w:t>
      </w:r>
      <w:r>
        <w:rPr>
          <w:i/>
        </w:rPr>
        <w:t>online</w:t>
      </w:r>
      <w:r>
        <w:t xml:space="preserve"> pelo Aplicativo Plataforma Lattes, disponibilizado gratuitamente no </w:t>
      </w:r>
      <w:r>
        <w:rPr>
          <w:i/>
        </w:rPr>
        <w:t xml:space="preserve">site </w:t>
      </w:r>
      <w:r>
        <w:t>do CNPq (</w:t>
      </w:r>
      <w:hyperlink r:id="rId8">
        <w:r>
          <w:rPr>
            <w:color w:val="0000FF"/>
            <w:u w:val="single" w:color="0000FF"/>
          </w:rPr>
          <w:t>www.cnpq.br</w:t>
        </w:r>
      </w:hyperlink>
      <w:r>
        <w:t xml:space="preserve">), seguido da cópia dos documentos comprobatórios </w:t>
      </w:r>
    </w:p>
    <w:p w14:paraId="0E8BFA54" w14:textId="77777777" w:rsidR="003D25A8" w:rsidRDefault="00516349" w:rsidP="00E4467C">
      <w:pPr>
        <w:numPr>
          <w:ilvl w:val="0"/>
          <w:numId w:val="2"/>
        </w:numPr>
        <w:spacing w:line="262" w:lineRule="auto"/>
        <w:ind w:hanging="360"/>
        <w:jc w:val="left"/>
      </w:pPr>
      <w:r>
        <w:t xml:space="preserve">Todas as informações contidas no ANEXO III deverão ser comprovadas por meio de fotocópias escaneadas (não serão consideradas as atividades e publicações que não estiverem acompanhadas de comprovação). </w:t>
      </w:r>
    </w:p>
    <w:p w14:paraId="2B0F1A6B" w14:textId="7D982AB6" w:rsidR="003D25A8" w:rsidRDefault="00516349" w:rsidP="00E4467C">
      <w:pPr>
        <w:keepNext/>
        <w:keepLines/>
        <w:numPr>
          <w:ilvl w:val="0"/>
          <w:numId w:val="2"/>
        </w:numPr>
        <w:spacing w:after="361" w:line="265" w:lineRule="auto"/>
        <w:ind w:hanging="360"/>
        <w:jc w:val="left"/>
        <w:outlineLvl w:val="0"/>
      </w:pPr>
      <w:r>
        <w:t>Atividades que não constam no ANEXO III não serão pontuadas, não sendo necessário anexar comprovantes dessas atividades.</w:t>
      </w:r>
    </w:p>
    <w:sectPr w:rsidR="003D2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31" w:right="1701" w:bottom="1696" w:left="1701" w:header="709" w:footer="1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96660" w14:textId="77777777" w:rsidR="00344876" w:rsidRDefault="00344876">
      <w:pPr>
        <w:spacing w:after="0" w:line="240" w:lineRule="auto"/>
      </w:pPr>
      <w:r>
        <w:separator/>
      </w:r>
    </w:p>
  </w:endnote>
  <w:endnote w:type="continuationSeparator" w:id="0">
    <w:p w14:paraId="408A5C46" w14:textId="77777777" w:rsidR="00344876" w:rsidRDefault="0034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3D17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6A5A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B49" w:rsidRPr="00985B49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9C4E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B29B6" w14:textId="77777777" w:rsidR="00344876" w:rsidRDefault="00344876">
      <w:pPr>
        <w:spacing w:after="0" w:line="240" w:lineRule="auto"/>
      </w:pPr>
      <w:r>
        <w:separator/>
      </w:r>
    </w:p>
  </w:footnote>
  <w:footnote w:type="continuationSeparator" w:id="0">
    <w:p w14:paraId="0CFE07F2" w14:textId="77777777" w:rsidR="00344876" w:rsidRDefault="0034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6FFE8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EF4ABA" wp14:editId="06129D23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53" name="Picture 1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54" name="Picture 1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52" style="width:485.5pt;height:111.3pt;position:absolute;mso-position-horizontal-relative:page;mso-position-horizontal:absolute;margin-left:85.05pt;mso-position-vertical-relative:page;margin-top:35.45pt;" coordsize="61658,14135">
              <v:shape id="Picture 16553" style="position:absolute;width:51157;height:8020;left:0;top:0;" filled="f">
                <v:imagedata r:id="rId7"/>
              </v:shape>
              <v:shape id="Picture 16554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CD4D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2F9D8" wp14:editId="3FD79ACD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39" name="Group 16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40" name="Picture 16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41" name="Picture 165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39" style="width:485.5pt;height:111.3pt;position:absolute;mso-position-horizontal-relative:page;mso-position-horizontal:absolute;margin-left:85.05pt;mso-position-vertical-relative:page;margin-top:35.45pt;" coordsize="61658,14135">
              <v:shape id="Picture 16540" style="position:absolute;width:51157;height:8020;left:0;top:0;" filled="f">
                <v:imagedata r:id="rId7"/>
              </v:shape>
              <v:shape id="Picture 16541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5415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5A8150" wp14:editId="241FC7E9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26" name="Group 16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27" name="Picture 16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28" name="Picture 16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26" style="width:485.5pt;height:111.3pt;position:absolute;mso-position-horizontal-relative:page;mso-position-horizontal:absolute;margin-left:85.05pt;mso-position-vertical-relative:page;margin-top:35.45pt;" coordsize="61658,14135">
              <v:shape id="Picture 16527" style="position:absolute;width:51157;height:8020;left:0;top:0;" filled="f">
                <v:imagedata r:id="rId7"/>
              </v:shape>
              <v:shape id="Picture 16528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415C54"/>
    <w:multiLevelType w:val="hybridMultilevel"/>
    <w:tmpl w:val="03E6EF32"/>
    <w:lvl w:ilvl="0" w:tplc="B6FA3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004D43"/>
    <w:multiLevelType w:val="hybridMultilevel"/>
    <w:tmpl w:val="4AA0330A"/>
    <w:lvl w:ilvl="0" w:tplc="42FC26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1269E3"/>
    <w:multiLevelType w:val="hybridMultilevel"/>
    <w:tmpl w:val="E912FD7E"/>
    <w:lvl w:ilvl="0" w:tplc="BE38103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C12281"/>
    <w:multiLevelType w:val="hybridMultilevel"/>
    <w:tmpl w:val="18224546"/>
    <w:lvl w:ilvl="0" w:tplc="6CEC2118">
      <w:start w:val="1"/>
      <w:numFmt w:val="lowerRoman"/>
      <w:lvlText w:val="%1)"/>
      <w:lvlJc w:val="left"/>
      <w:pPr>
        <w:ind w:left="8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D162CAB"/>
    <w:multiLevelType w:val="hybridMultilevel"/>
    <w:tmpl w:val="7B4A53C0"/>
    <w:lvl w:ilvl="0" w:tplc="B73AE5B8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85519D7"/>
    <w:multiLevelType w:val="hybridMultilevel"/>
    <w:tmpl w:val="AFDC363A"/>
    <w:lvl w:ilvl="0" w:tplc="5332FD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8"/>
    <w:rsid w:val="001B6833"/>
    <w:rsid w:val="0027731C"/>
    <w:rsid w:val="002A3D2B"/>
    <w:rsid w:val="00344876"/>
    <w:rsid w:val="003D25A8"/>
    <w:rsid w:val="00516349"/>
    <w:rsid w:val="008F2505"/>
    <w:rsid w:val="00902944"/>
    <w:rsid w:val="00985B49"/>
    <w:rsid w:val="00AB2EC3"/>
    <w:rsid w:val="00B834E4"/>
    <w:rsid w:val="00C97E58"/>
    <w:rsid w:val="00E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Usuário</cp:lastModifiedBy>
  <cp:revision>2</cp:revision>
  <dcterms:created xsi:type="dcterms:W3CDTF">2021-05-29T16:40:00Z</dcterms:created>
  <dcterms:modified xsi:type="dcterms:W3CDTF">2021-05-29T16:40:00Z</dcterms:modified>
</cp:coreProperties>
</file>