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15" w:rsidRPr="00766109" w:rsidRDefault="00E40C15" w:rsidP="00E40C15">
      <w:pPr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II – CURRÍCULO</w:t>
      </w:r>
      <w:r w:rsidRPr="00766109">
        <w:rPr>
          <w:rFonts w:ascii="Verdana" w:hAnsi="Verdana" w:cs="Arial"/>
          <w:b/>
          <w:bCs/>
          <w:sz w:val="20"/>
          <w:szCs w:val="20"/>
        </w:rPr>
        <w:t xml:space="preserve"> ACADÊMICO </w:t>
      </w:r>
    </w:p>
    <w:p w:rsidR="00E40C15" w:rsidRPr="00766109" w:rsidRDefault="00E40C15" w:rsidP="00E40C1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ORIENTAÇÕES PARA PREPARAÇÃO DAS COMPROVAÇÕES MAIS A PLANILHA DE PONTUAÇÃO</w:t>
      </w: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O currículo acadêmico deverá ser no modelo do</w:t>
      </w:r>
      <w:r w:rsidRPr="00766109">
        <w:rPr>
          <w:rFonts w:ascii="Verdana" w:hAnsi="Verdana" w:cs="Arial"/>
          <w:i/>
          <w:sz w:val="20"/>
          <w:szCs w:val="20"/>
        </w:rPr>
        <w:t xml:space="preserve"> Currículo</w:t>
      </w:r>
      <w:r w:rsidRPr="00766109">
        <w:rPr>
          <w:rFonts w:ascii="Verdana" w:hAnsi="Verdana" w:cs="Arial"/>
          <w:sz w:val="20"/>
          <w:szCs w:val="20"/>
        </w:rPr>
        <w:t xml:space="preserve"> </w:t>
      </w:r>
      <w:r w:rsidRPr="00766109">
        <w:rPr>
          <w:rFonts w:ascii="Verdana" w:hAnsi="Verdana" w:cs="Arial"/>
          <w:i/>
          <w:sz w:val="20"/>
          <w:szCs w:val="20"/>
        </w:rPr>
        <w:t>Lattes</w:t>
      </w:r>
      <w:r w:rsidRPr="00766109">
        <w:rPr>
          <w:rFonts w:ascii="Verdana" w:hAnsi="Verdana" w:cs="Arial"/>
          <w:sz w:val="20"/>
          <w:szCs w:val="20"/>
        </w:rPr>
        <w:t>, o qual</w:t>
      </w:r>
      <w:r w:rsidRPr="00766109">
        <w:rPr>
          <w:rFonts w:ascii="Verdana" w:hAnsi="Verdana" w:cs="Arial"/>
          <w:i/>
          <w:sz w:val="20"/>
          <w:szCs w:val="20"/>
        </w:rPr>
        <w:t xml:space="preserve"> </w:t>
      </w:r>
      <w:r w:rsidRPr="00766109">
        <w:rPr>
          <w:rFonts w:ascii="Verdana" w:hAnsi="Verdana" w:cs="Arial"/>
          <w:sz w:val="20"/>
          <w:szCs w:val="20"/>
        </w:rPr>
        <w:t xml:space="preserve">deve ser gerado </w:t>
      </w:r>
      <w:r w:rsidRPr="00766109">
        <w:rPr>
          <w:rFonts w:ascii="Verdana" w:hAnsi="Verdana" w:cs="Arial"/>
          <w:i/>
          <w:sz w:val="20"/>
          <w:szCs w:val="20"/>
        </w:rPr>
        <w:t>on-line</w:t>
      </w:r>
      <w:r w:rsidRPr="00766109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766109">
        <w:rPr>
          <w:rFonts w:ascii="Verdana" w:hAnsi="Verdana" w:cs="Arial"/>
          <w:i/>
          <w:sz w:val="20"/>
          <w:szCs w:val="20"/>
        </w:rPr>
        <w:t xml:space="preserve">site </w:t>
      </w:r>
      <w:r w:rsidRPr="00766109">
        <w:rPr>
          <w:rFonts w:ascii="Verdana" w:hAnsi="Verdana" w:cs="Arial"/>
          <w:sz w:val="20"/>
          <w:szCs w:val="20"/>
        </w:rPr>
        <w:t>do CNPq (http://lattes.cnpq.br/).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766109">
        <w:rPr>
          <w:rFonts w:ascii="Verdana" w:hAnsi="Verdana" w:cs="Arial"/>
          <w:i/>
          <w:sz w:val="20"/>
          <w:szCs w:val="20"/>
        </w:rPr>
        <w:t>Currículo Lattes</w:t>
      </w:r>
      <w:r w:rsidRPr="00766109">
        <w:rPr>
          <w:rFonts w:ascii="Verdana" w:hAnsi="Verdana" w:cs="Arial"/>
          <w:sz w:val="20"/>
          <w:szCs w:val="20"/>
        </w:rPr>
        <w:t xml:space="preserve"> deverão </w:t>
      </w:r>
      <w:r w:rsidRPr="00766109">
        <w:rPr>
          <w:rFonts w:ascii="Verdana" w:hAnsi="Verdana" w:cs="Arial"/>
          <w:b/>
          <w:sz w:val="20"/>
          <w:szCs w:val="20"/>
        </w:rPr>
        <w:t xml:space="preserve">ser comprovadas por meio de cópias simples. </w:t>
      </w:r>
      <w:r w:rsidRPr="00766109">
        <w:rPr>
          <w:rFonts w:ascii="Verdana" w:hAnsi="Verdana" w:cs="Arial"/>
          <w:sz w:val="20"/>
          <w:szCs w:val="20"/>
        </w:rPr>
        <w:t>Não serão consideradas as atividades e publicações que não estiverem acompanhadas da devida comprovação.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Cursos de especialização deverão ser comprovados com o certificado de conclusão, além do histórico escolar.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Artigos científicos publicados em periódicos nacionais e/ou internacionais deverão ser comprovados com o anexo de todo o artigo, ou da página que constam os dados de publicação.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Livros e capítulos de livros deverão ser comprovados com o anexo de todo o material publicado, ou da página que constam os dados de publicação com ISSN.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O currículo acadêmico com as devidas comprovações deverá ser organizado na seguinte </w:t>
      </w:r>
      <w:r w:rsidRPr="00766109">
        <w:rPr>
          <w:rFonts w:ascii="Verdana" w:hAnsi="Verdana" w:cstheme="minorHAnsi"/>
          <w:sz w:val="20"/>
          <w:szCs w:val="20"/>
        </w:rPr>
        <w:t>ordem</w:t>
      </w:r>
      <w:r w:rsidRPr="00766109">
        <w:rPr>
          <w:rFonts w:ascii="Verdana" w:hAnsi="Verdana" w:cs="Arial"/>
          <w:sz w:val="20"/>
          <w:szCs w:val="20"/>
        </w:rPr>
        <w:t xml:space="preserve">: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i/>
          <w:sz w:val="20"/>
          <w:szCs w:val="20"/>
        </w:rPr>
        <w:t xml:space="preserve">- Currículo Lattes </w:t>
      </w:r>
      <w:r w:rsidRPr="00766109">
        <w:rPr>
          <w:rFonts w:ascii="Verdana" w:hAnsi="Verdana" w:cs="Arial"/>
          <w:sz w:val="20"/>
          <w:szCs w:val="20"/>
        </w:rPr>
        <w:t>obtido da Plataforma</w:t>
      </w:r>
      <w:r w:rsidRPr="00766109">
        <w:rPr>
          <w:rFonts w:ascii="Verdana" w:hAnsi="Verdana" w:cs="Arial"/>
          <w:i/>
          <w:sz w:val="20"/>
          <w:szCs w:val="20"/>
        </w:rPr>
        <w:t xml:space="preserve"> Lattes </w:t>
      </w:r>
      <w:r w:rsidRPr="00766109">
        <w:rPr>
          <w:rFonts w:ascii="Verdana" w:hAnsi="Verdana" w:cs="Arial"/>
          <w:sz w:val="20"/>
          <w:szCs w:val="20"/>
        </w:rPr>
        <w:t xml:space="preserve">do CNPq;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- Anexo III (</w:t>
      </w:r>
      <w:r w:rsidRPr="00766109">
        <w:rPr>
          <w:rFonts w:ascii="Verdana" w:hAnsi="Verdana" w:cs="Arial"/>
          <w:bCs/>
          <w:sz w:val="20"/>
          <w:szCs w:val="20"/>
        </w:rPr>
        <w:t xml:space="preserve">critérios de pontuação do currículo acadêmico) </w:t>
      </w:r>
      <w:r w:rsidRPr="00766109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766109">
        <w:rPr>
          <w:rFonts w:ascii="Verdana" w:hAnsi="Verdana" w:cs="Arial"/>
          <w:bCs/>
          <w:sz w:val="20"/>
          <w:szCs w:val="20"/>
        </w:rPr>
        <w:t xml:space="preserve">; </w:t>
      </w:r>
    </w:p>
    <w:p w:rsidR="00E40C15" w:rsidRPr="00766109" w:rsidRDefault="00E40C15" w:rsidP="00E40C15">
      <w:pPr>
        <w:pStyle w:val="PargrafodaLista"/>
        <w:spacing w:after="12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3</w:t>
      </w:r>
      <w:r w:rsidRPr="00766109">
        <w:rPr>
          <w:rFonts w:ascii="Verdana" w:hAnsi="Verdana" w:cs="Arial"/>
          <w:bCs/>
          <w:sz w:val="20"/>
          <w:szCs w:val="20"/>
        </w:rPr>
        <w:t xml:space="preserve"> - Comprovantes das informações do </w:t>
      </w:r>
      <w:r w:rsidRPr="00766109">
        <w:rPr>
          <w:rFonts w:ascii="Verdana" w:hAnsi="Verdana" w:cs="Arial"/>
          <w:bCs/>
          <w:i/>
          <w:sz w:val="20"/>
          <w:szCs w:val="20"/>
        </w:rPr>
        <w:t>Currículo Lattes,</w:t>
      </w:r>
      <w:r w:rsidRPr="00766109">
        <w:rPr>
          <w:rFonts w:ascii="Verdana" w:hAnsi="Verdana" w:cs="Arial"/>
          <w:bCs/>
          <w:sz w:val="20"/>
          <w:szCs w:val="20"/>
        </w:rPr>
        <w:t xml:space="preserve"> organizados na ordem dos itens da planilha descrita no Anexo III.</w:t>
      </w:r>
      <w:r w:rsidRPr="00766109">
        <w:rPr>
          <w:rFonts w:ascii="Verdana" w:hAnsi="Verdana" w:cs="Arial"/>
          <w:sz w:val="20"/>
          <w:szCs w:val="20"/>
        </w:rPr>
        <w:t xml:space="preserve"> </w:t>
      </w:r>
    </w:p>
    <w:p w:rsidR="00E40C15" w:rsidRPr="00766109" w:rsidRDefault="00E40C15" w:rsidP="00E40C15">
      <w:pPr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766109">
        <w:rPr>
          <w:rFonts w:ascii="Verdana" w:hAnsi="Verdana" w:cs="Arial"/>
          <w:b/>
          <w:bCs/>
          <w:sz w:val="20"/>
          <w:szCs w:val="20"/>
        </w:rPr>
        <w:t>ANEXO III.</w:t>
      </w:r>
      <w:bookmarkStart w:id="0" w:name="_GoBack"/>
      <w:bookmarkEnd w:id="0"/>
    </w:p>
    <w:sectPr w:rsidR="00E40C15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06" w:rsidRDefault="00C14606" w:rsidP="004876EC">
      <w:pPr>
        <w:spacing w:after="0" w:line="240" w:lineRule="auto"/>
      </w:pPr>
      <w:r>
        <w:separator/>
      </w:r>
    </w:p>
  </w:endnote>
  <w:end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proofErr w:type="spellStart"/>
    <w:r w:rsidR="00322241" w:rsidRPr="00A73392">
      <w:rPr>
        <w:rFonts w:ascii="Verdana" w:hAnsi="Verdana"/>
        <w:color w:val="808080"/>
        <w:highlight w:val="yellow"/>
      </w:rPr>
      <w:t>xx</w:t>
    </w:r>
    <w:proofErr w:type="spellEnd"/>
    <w:r w:rsidR="00457EDE" w:rsidRPr="00A73392">
      <w:rPr>
        <w:rFonts w:ascii="Verdana" w:hAnsi="Verdana"/>
        <w:color w:val="808080"/>
        <w:highlight w:val="yellow"/>
      </w:rPr>
      <w:t>/202</w:t>
    </w:r>
    <w:r w:rsidR="00322241" w:rsidRPr="00A73392">
      <w:rPr>
        <w:rFonts w:ascii="Verdana" w:hAnsi="Verdana"/>
        <w:color w:val="808080"/>
        <w:highlight w:val="yellow"/>
      </w:rPr>
      <w:t>4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06" w:rsidRDefault="00C14606" w:rsidP="004876EC">
      <w:pPr>
        <w:spacing w:after="0" w:line="240" w:lineRule="auto"/>
      </w:pPr>
      <w:r>
        <w:separator/>
      </w:r>
    </w:p>
  </w:footnote>
  <w:foot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D6AA4"/>
    <w:rsid w:val="0018773F"/>
    <w:rsid w:val="00322241"/>
    <w:rsid w:val="003E6733"/>
    <w:rsid w:val="00457EDE"/>
    <w:rsid w:val="004876EC"/>
    <w:rsid w:val="004E7E7B"/>
    <w:rsid w:val="005B4CC9"/>
    <w:rsid w:val="007070F1"/>
    <w:rsid w:val="00726DCC"/>
    <w:rsid w:val="00766109"/>
    <w:rsid w:val="0086492E"/>
    <w:rsid w:val="00976836"/>
    <w:rsid w:val="00A73392"/>
    <w:rsid w:val="00BC53E5"/>
    <w:rsid w:val="00C14606"/>
    <w:rsid w:val="00E40C15"/>
    <w:rsid w:val="00EC22B5"/>
    <w:rsid w:val="00FA08DC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0190bee1-42b9-4362-9dc8-2229f310bd3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C7BD9D-694D-4DCF-B408-AD60F7F5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3</cp:revision>
  <cp:lastPrinted>2019-04-09T20:48:00Z</cp:lastPrinted>
  <dcterms:created xsi:type="dcterms:W3CDTF">2024-09-19T20:57:00Z</dcterms:created>
  <dcterms:modified xsi:type="dcterms:W3CDTF">2024-09-23T16:33:00Z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