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77777777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001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C69FB78" w14:textId="77777777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>CAPACITAÇÃO DE DOCENTES EFETIVOS – ACADO</w:t>
      </w: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15413808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 w:rsidR="00826AE7">
              <w:rPr>
                <w:rFonts w:ascii="Arial" w:hAnsi="Arial" w:cs="Arial"/>
              </w:rPr>
              <w:t xml:space="preserve"> </w:t>
            </w:r>
            <w:r w:rsidR="00826AE7">
              <w:rPr>
                <w:rFonts w:ascii="Arial" w:hAnsi="Arial" w:cs="Arial"/>
              </w:rPr>
              <w:t>ou Razão Social da Empresa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0F3877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4AF6B45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D8BEEE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1CF5F17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50DF394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6B2E7E1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1C4EAF2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223E347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476F5A8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15EFACD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26C7048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3C06A1D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657C72C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150A84" w14:textId="303ECF1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E589F" w14:textId="2CD9D41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218A3" w14:textId="7777777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826AE7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AE7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826AE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5784FCD8" w:rsidR="00826AE7" w:rsidRPr="0080546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X ) outros: 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Caso esse item seja marcado, repetir texto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do objeto de contratação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presente no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ANEXO I</w:t>
            </w:r>
            <w:bookmarkStart w:id="0" w:name="_GoBack"/>
            <w:bookmarkEnd w:id="0"/>
          </w:p>
          <w:p w14:paraId="56A3A7AB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17</cp:revision>
  <dcterms:created xsi:type="dcterms:W3CDTF">2023-07-07T17:42:00Z</dcterms:created>
  <dcterms:modified xsi:type="dcterms:W3CDTF">2024-03-04T21:15:00Z</dcterms:modified>
</cp:coreProperties>
</file>