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2777" w14:textId="77777777" w:rsidR="00882B9D" w:rsidRPr="00554ABE" w:rsidRDefault="00882B9D" w:rsidP="00882B9D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/>
        </w:rPr>
      </w:pPr>
      <w:r w:rsidRPr="00554ABE">
        <w:rPr>
          <w:rFonts w:ascii="Verdana" w:eastAsia="Verdana" w:hAnsi="Verdana" w:cs="Verdana"/>
          <w:b/>
          <w:bCs/>
          <w:sz w:val="24"/>
          <w:szCs w:val="24"/>
          <w:lang w:val="pt"/>
        </w:rPr>
        <w:t>ANEXO I</w:t>
      </w:r>
      <w:r>
        <w:rPr>
          <w:rFonts w:ascii="Verdana" w:eastAsia="Verdana" w:hAnsi="Verdana" w:cs="Verdana"/>
          <w:b/>
          <w:bCs/>
          <w:sz w:val="24"/>
          <w:szCs w:val="24"/>
          <w:lang w:val="pt"/>
        </w:rPr>
        <w:t>II</w:t>
      </w:r>
    </w:p>
    <w:p w14:paraId="4EB8D772" w14:textId="77777777" w:rsidR="00882B9D" w:rsidRDefault="00882B9D" w:rsidP="00882B9D">
      <w:pPr>
        <w:spacing w:before="120"/>
        <w:ind w:left="180" w:right="134"/>
        <w:jc w:val="center"/>
        <w:rPr>
          <w:rFonts w:ascii="Verdana" w:eastAsia="Verdana" w:hAnsi="Verdana" w:cs="Verdana"/>
          <w:sz w:val="24"/>
          <w:szCs w:val="24"/>
          <w:lang w:val="pt"/>
        </w:rPr>
      </w:pPr>
      <w:r w:rsidRPr="27CF8846">
        <w:rPr>
          <w:rFonts w:ascii="Verdana" w:eastAsia="Verdana" w:hAnsi="Verdana" w:cs="Verdana"/>
          <w:sz w:val="24"/>
          <w:szCs w:val="24"/>
          <w:lang w:val="pt" w:eastAsia="pt-BR"/>
        </w:rPr>
        <w:t>PONTUAÇÃO DO CURRICULO</w:t>
      </w:r>
    </w:p>
    <w:p w14:paraId="242E1ABD" w14:textId="77777777" w:rsidR="00882B9D" w:rsidRDefault="00882B9D" w:rsidP="00882B9D">
      <w:pPr>
        <w:spacing w:after="1"/>
        <w:rPr>
          <w:rFonts w:ascii="Verdana" w:eastAsia="Verdana" w:hAnsi="Verdana" w:cs="Verdana"/>
          <w:sz w:val="24"/>
          <w:szCs w:val="24"/>
        </w:rPr>
      </w:pPr>
      <w:r w:rsidRPr="27CF8846">
        <w:rPr>
          <w:rFonts w:ascii="Verdana" w:eastAsia="Verdana" w:hAnsi="Verdana" w:cs="Verdana"/>
          <w:sz w:val="24"/>
          <w:szCs w:val="24"/>
          <w:lang w:val="pt" w:eastAsia="pt-BR"/>
        </w:rPr>
        <w:t xml:space="preserve"> </w:t>
      </w:r>
    </w:p>
    <w:tbl>
      <w:tblPr>
        <w:tblStyle w:val="Tabelacomgrade"/>
        <w:tblW w:w="528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972"/>
        <w:gridCol w:w="2057"/>
        <w:gridCol w:w="1778"/>
        <w:gridCol w:w="1426"/>
      </w:tblGrid>
      <w:tr w:rsidR="00882B9D" w:rsidRPr="00882B9D" w14:paraId="5C92AE99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C494D6" w14:textId="77777777" w:rsidR="00882B9D" w:rsidRPr="00882B9D" w:rsidRDefault="00882B9D" w:rsidP="00223A10">
            <w:pPr>
              <w:ind w:left="-246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I – DESEMPENHO ACADÊMICO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8E96DA" w14:textId="77777777" w:rsidR="00882B9D" w:rsidRPr="00882B9D" w:rsidRDefault="00882B9D" w:rsidP="00223A10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Pontuação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3E237A" w14:textId="77777777" w:rsidR="00882B9D" w:rsidRPr="00882B9D" w:rsidRDefault="00882B9D" w:rsidP="00223A10">
            <w:pPr>
              <w:ind w:left="115" w:right="176" w:hanging="142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Pontuação máxima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E3E9F1" w14:textId="77777777" w:rsidR="00882B9D" w:rsidRPr="00882B9D" w:rsidRDefault="00882B9D" w:rsidP="00223A10">
            <w:pPr>
              <w:ind w:left="158" w:right="129" w:firstLine="106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Total Pontos</w:t>
            </w:r>
          </w:p>
        </w:tc>
      </w:tr>
      <w:tr w:rsidR="00882B9D" w14:paraId="286C2826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40FA94" w14:textId="77777777" w:rsidR="00882B9D" w:rsidRPr="005026F1" w:rsidRDefault="00882B9D" w:rsidP="00223A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Doutorado Acadêmico e Profissional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D9AED3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5 pontos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148AD3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1EBE03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82B9D" w14:paraId="263847C4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4CEFFA" w14:textId="77777777" w:rsidR="00882B9D" w:rsidRPr="005026F1" w:rsidRDefault="00882B9D" w:rsidP="00223A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Mestrado Acadêmico e Profissional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9F302D" w14:textId="77777777" w:rsidR="00882B9D" w:rsidRDefault="00882B9D" w:rsidP="00223A10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07E678" w14:textId="77777777" w:rsidR="00882B9D" w:rsidRDefault="00882B9D" w:rsidP="00223A10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21654F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82B9D" w14:paraId="3391B1F3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25E94B" w14:textId="77777777" w:rsidR="00882B9D" w:rsidRDefault="00882B9D" w:rsidP="00223A10">
            <w:pPr>
              <w:ind w:left="108" w:right="524"/>
              <w:jc w:val="both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c) Residência multiprofissional em saúde ou </w:t>
            </w:r>
            <w:proofErr w:type="spellStart"/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uniprofissional</w:t>
            </w:r>
            <w:proofErr w:type="spellEnd"/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em área da enfermagem, em Programa reconhecido pelo MEC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73B9D6" w14:textId="77777777" w:rsidR="00882B9D" w:rsidRDefault="00882B9D" w:rsidP="00223A10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 pontos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AD2D8C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B90F6E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54144877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647997" w14:textId="77777777" w:rsidR="00882B9D" w:rsidRDefault="00882B9D" w:rsidP="00223A10">
            <w:pPr>
              <w:ind w:left="108" w:right="23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d) Curso de Especialização concluído (área da </w:t>
            </w:r>
            <w:r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E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nfermagem e </w:t>
            </w:r>
            <w:r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S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aúde)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997D2E" w14:textId="77777777" w:rsidR="00882B9D" w:rsidRDefault="00882B9D" w:rsidP="00223A10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 pontos por especialização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643A21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 ponto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16FDD2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7EAC4B44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2CDBB7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e) Participação em Projetos de Pesquisa ou Grupos de Pesquisa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F5D732" w14:textId="77777777" w:rsidR="00882B9D" w:rsidRDefault="00882B9D" w:rsidP="00223A10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1,0 ponto</w:t>
            </w:r>
            <w:r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(por projeto ou por semestre)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4D593A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3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64EB87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2537A4F2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D07CDF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f) Participação em Projetos ou Programas de ensino e extensão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533295" w14:textId="77777777" w:rsidR="00882B9D" w:rsidRDefault="00882B9D" w:rsidP="00223A10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1,0 ponto (por semestre)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C8411E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76DE37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2801319A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BF9DE6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g) Projetos aprovados em agência de fomento 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19640F" w14:textId="77777777" w:rsidR="00882B9D" w:rsidRDefault="00882B9D" w:rsidP="00223A10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1,0 ponto por ano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2075AF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3 pontos  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4F7325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524D9767" w14:textId="77777777" w:rsidTr="00882B9D">
        <w:trPr>
          <w:trHeight w:val="300"/>
        </w:trPr>
        <w:tc>
          <w:tcPr>
            <w:tcW w:w="435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D8AEA5" w14:textId="77777777" w:rsidR="00882B9D" w:rsidRDefault="00882B9D" w:rsidP="00223A10">
            <w:pPr>
              <w:ind w:left="107" w:right="142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Soma 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B0D7A5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0C14263F" w14:textId="77777777" w:rsidTr="00882B9D">
        <w:trPr>
          <w:trHeight w:val="300"/>
        </w:trPr>
        <w:tc>
          <w:tcPr>
            <w:tcW w:w="435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B628AF" w14:textId="77777777" w:rsidR="00882B9D" w:rsidRDefault="00882B9D" w:rsidP="00223A10">
            <w:pPr>
              <w:ind w:left="108" w:right="142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Total parcial máximo do item I   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436205" w14:textId="77777777" w:rsidR="00882B9D" w:rsidRPr="00882B9D" w:rsidRDefault="00882B9D" w:rsidP="00223A10">
            <w:pPr>
              <w:ind w:left="108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  <w:lang w:val="pt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20</w:t>
            </w:r>
          </w:p>
        </w:tc>
      </w:tr>
      <w:tr w:rsidR="00882B9D" w14:paraId="58D0AF8D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0BFCD9" w14:textId="77777777" w:rsidR="00882B9D" w:rsidRPr="00882B9D" w:rsidRDefault="00882B9D" w:rsidP="00223A10">
            <w:pPr>
              <w:ind w:left="108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II- ATIVIDADES CIENTÍFICAS (Produção</w:t>
            </w:r>
          </w:p>
          <w:p w14:paraId="72F01959" w14:textId="77777777" w:rsidR="00882B9D" w:rsidRPr="00882B9D" w:rsidRDefault="00882B9D" w:rsidP="00223A10">
            <w:pPr>
              <w:tabs>
                <w:tab w:val="left" w:pos="827"/>
              </w:tabs>
              <w:ind w:left="108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Científica)</w:t>
            </w:r>
          </w:p>
        </w:tc>
        <w:tc>
          <w:tcPr>
            <w:tcW w:w="1146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096997" w14:textId="77777777" w:rsidR="00882B9D" w:rsidRPr="00882B9D" w:rsidRDefault="00882B9D" w:rsidP="00223A10">
            <w:pPr>
              <w:ind w:left="107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Pontuação</w:t>
            </w:r>
          </w:p>
        </w:tc>
        <w:tc>
          <w:tcPr>
            <w:tcW w:w="991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247BE2" w14:textId="77777777" w:rsidR="00882B9D" w:rsidRPr="00882B9D" w:rsidRDefault="00882B9D" w:rsidP="00223A10">
            <w:pPr>
              <w:ind w:left="107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Pontuação máxima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B13F29" w14:textId="77777777" w:rsidR="00882B9D" w:rsidRPr="00882B9D" w:rsidRDefault="00882B9D" w:rsidP="00223A10">
            <w:pP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Total Pontos</w:t>
            </w:r>
          </w:p>
        </w:tc>
      </w:tr>
      <w:tr w:rsidR="00882B9D" w14:paraId="5BEE6169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EB8995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a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) Trabalhos publicados em Anais de Congressos Internacionais (comprovados)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0A0D31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0,5 pontos (por trabalho)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A8F881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522F53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6787FFA2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1BE650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lastRenderedPageBreak/>
              <w:t>b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) Trabalhos publicados em Anais de Congressos Nacionais (comprovados)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5F7DDA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0,5 pontos (por trabalho)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6BF887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2A0ED7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6A472463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66C629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c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) Autor de livro completo (áreas: Saúde Coletiva, Ciências da Saúde e afins)</w:t>
            </w:r>
          </w:p>
          <w:p w14:paraId="6CCD0AB4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20863E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com corpo editorial - 1 ponto</w:t>
            </w:r>
          </w:p>
          <w:p w14:paraId="27CAACC0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5520C61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sem corpo editorial – 0,5 ponto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B1BBC8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5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7DB9A0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0FF759C6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4BCE12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d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) Autor de capítulo de livros (áreas: Saúde Coletiva, Ciências da Saúde e afins)</w:t>
            </w:r>
          </w:p>
          <w:p w14:paraId="652D55CA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410AA4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com corpo editorial - 1 ponto</w:t>
            </w:r>
          </w:p>
          <w:p w14:paraId="3541EA67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CCA4D6E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sem corpo editorial – 0,5 ponto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0950E6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5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715C86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433BD112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3BB349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e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) Organizador/Editor de livro (áreas: saúde coletiva, ciências da saúde e afins) com corpo editorial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59AD64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2 pontos (por obra)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5DC62C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4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884E96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021CCA68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D06DB0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f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) Autor de produto técnico-tecnológico dos tipos de T1 e T2 (Documento de Área de Enfermagem - </w:t>
            </w:r>
            <w:hyperlink r:id="rId5">
              <w:r w:rsidRPr="27CF8846">
                <w:rPr>
                  <w:rFonts w:ascii="Verdana" w:eastAsia="Verdana" w:hAnsi="Verdana" w:cs="Verdana"/>
                  <w:sz w:val="24"/>
                  <w:szCs w:val="24"/>
                  <w:lang w:eastAsia="pt-BR"/>
                </w:rPr>
                <w:t>https://www.gov.br/capes/pt-br/acesso-a-informacao/acoes-e-programas/avaliacao/sobre-a-avaliacao/areas-avaliacao/sobre-as-areas-de-avaliacao/colegio-de-ciencias-da-vida/ciencias-da-saude/enfermagem</w:t>
              </w:r>
            </w:hyperlink>
          </w:p>
          <w:p w14:paraId="1F0CE416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96F017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8582DD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15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FA3053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58AE00F8" w14:textId="77777777" w:rsidTr="00882B9D">
        <w:trPr>
          <w:trHeight w:val="300"/>
        </w:trPr>
        <w:tc>
          <w:tcPr>
            <w:tcW w:w="435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8D9AA0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g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) Artigos publicados nos últimos 5 anos ou Artigos comprovadamente aceitos para publicação (prelo) </w:t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lastRenderedPageBreak/>
              <w:t>(Classificação da CAPES na Área da Enfermagem (2017-2020):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71B15C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lastRenderedPageBreak/>
              <w:t xml:space="preserve"> </w:t>
            </w:r>
          </w:p>
        </w:tc>
      </w:tr>
      <w:tr w:rsidR="00882B9D" w14:paraId="1472EAB6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680F2D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Qualis</w:t>
            </w:r>
            <w:proofErr w:type="spellEnd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A1 ou A2 ou A3 ou A4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(Ou artigo indexado com ao menos uma das condições: possuir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Indice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H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Scimago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(SJR) ≥ 20 ou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ou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JCR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WoS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≥ 1,0 ou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ou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CiteScore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(Scopus) ≥ 1,0).</w:t>
            </w:r>
          </w:p>
        </w:tc>
        <w:tc>
          <w:tcPr>
            <w:tcW w:w="1146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1AE61A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5 pontos (por artigo)</w:t>
            </w:r>
          </w:p>
        </w:tc>
        <w:tc>
          <w:tcPr>
            <w:tcW w:w="991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FA221F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25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FC05AF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17113748" w14:textId="77777777" w:rsidTr="00882B9D">
        <w:trPr>
          <w:trHeight w:val="300"/>
        </w:trPr>
        <w:tc>
          <w:tcPr>
            <w:tcW w:w="22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A2FD52" w14:textId="77777777" w:rsidR="00882B9D" w:rsidRDefault="00882B9D" w:rsidP="00223A10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Qualis</w:t>
            </w:r>
            <w:proofErr w:type="spellEnd"/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B1 ou B2 </w:t>
            </w:r>
          </w:p>
        </w:tc>
        <w:tc>
          <w:tcPr>
            <w:tcW w:w="11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DCE4EA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 (por artigo)</w:t>
            </w:r>
          </w:p>
        </w:tc>
        <w:tc>
          <w:tcPr>
            <w:tcW w:w="99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46D2B4" w14:textId="77777777" w:rsidR="00882B9D" w:rsidRDefault="00882B9D" w:rsidP="00223A10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21 pontos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0E1A3B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785B421A" w14:textId="77777777" w:rsidTr="00882B9D">
        <w:trPr>
          <w:trHeight w:val="300"/>
        </w:trPr>
        <w:tc>
          <w:tcPr>
            <w:tcW w:w="435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828393" w14:textId="77777777" w:rsidR="00882B9D" w:rsidRDefault="00882B9D" w:rsidP="00223A10">
            <w:pPr>
              <w:ind w:left="107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Soma 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FE5DA4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882B9D" w14:paraId="532AC352" w14:textId="77777777" w:rsidTr="00882B9D">
        <w:trPr>
          <w:trHeight w:val="300"/>
        </w:trPr>
        <w:tc>
          <w:tcPr>
            <w:tcW w:w="435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03E45E" w14:textId="77777777" w:rsidR="00882B9D" w:rsidRDefault="00882B9D" w:rsidP="00223A10">
            <w:pPr>
              <w:ind w:left="107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Total parcial máximo do item II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5CCCD5" w14:textId="77777777" w:rsidR="00882B9D" w:rsidRPr="00882B9D" w:rsidRDefault="00882B9D" w:rsidP="00223A10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 w:rsidRPr="00882B9D">
              <w:rPr>
                <w:rFonts w:ascii="Verdana" w:eastAsia="Verdana" w:hAnsi="Verdana" w:cs="Verdana"/>
                <w:b/>
                <w:bCs/>
                <w:sz w:val="24"/>
                <w:szCs w:val="24"/>
                <w:lang w:val="pt" w:eastAsia="pt-BR"/>
              </w:rPr>
              <w:t>80</w:t>
            </w:r>
          </w:p>
        </w:tc>
      </w:tr>
      <w:tr w:rsidR="00882B9D" w14:paraId="132E60CB" w14:textId="77777777" w:rsidTr="00882B9D">
        <w:trPr>
          <w:trHeight w:val="300"/>
        </w:trPr>
        <w:tc>
          <w:tcPr>
            <w:tcW w:w="435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94069E" w14:textId="77777777" w:rsidR="00882B9D" w:rsidRDefault="00882B9D" w:rsidP="00223A10">
            <w:pPr>
              <w:ind w:left="107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PONTUAÇÃO TOTAL GERAL</w:t>
            </w:r>
          </w:p>
        </w:tc>
        <w:tc>
          <w:tcPr>
            <w:tcW w:w="65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CEAF79" w14:textId="77777777" w:rsidR="00882B9D" w:rsidRDefault="00882B9D" w:rsidP="00223A10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</w:tbl>
    <w:p w14:paraId="7544092F" w14:textId="77777777" w:rsidR="00882B9D" w:rsidRDefault="00882B9D" w:rsidP="00882B9D">
      <w:pPr>
        <w:rPr>
          <w:rFonts w:ascii="Verdana" w:eastAsia="Verdana" w:hAnsi="Verdana" w:cs="Verdana"/>
          <w:sz w:val="24"/>
          <w:szCs w:val="24"/>
        </w:rPr>
      </w:pPr>
      <w:r w:rsidRPr="27CF8846">
        <w:rPr>
          <w:rFonts w:ascii="Verdana" w:eastAsia="Verdana" w:hAnsi="Verdana" w:cs="Verdana"/>
          <w:sz w:val="24"/>
          <w:szCs w:val="24"/>
          <w:lang w:val="pt" w:eastAsia="pt-BR"/>
        </w:rPr>
        <w:t xml:space="preserve"> </w:t>
      </w:r>
    </w:p>
    <w:p w14:paraId="4E214E2E" w14:textId="77777777" w:rsidR="00882B9D" w:rsidRDefault="00882B9D" w:rsidP="00882B9D">
      <w:pPr>
        <w:rPr>
          <w:rFonts w:ascii="Verdana" w:eastAsia="Verdana" w:hAnsi="Verdana" w:cs="Verdana"/>
          <w:sz w:val="24"/>
          <w:szCs w:val="24"/>
        </w:rPr>
      </w:pPr>
    </w:p>
    <w:p w14:paraId="6EC10929" w14:textId="77777777" w:rsidR="00882B9D" w:rsidRDefault="00882B9D" w:rsidP="00882B9D"/>
    <w:p w14:paraId="0AFE9D82" w14:textId="77777777" w:rsidR="00260B15" w:rsidRDefault="00260B15"/>
    <w:sectPr w:rsidR="00260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805ED"/>
    <w:multiLevelType w:val="hybridMultilevel"/>
    <w:tmpl w:val="70FC01D0"/>
    <w:lvl w:ilvl="0" w:tplc="E2B0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DE6F8A2">
      <w:start w:val="1"/>
      <w:numFmt w:val="lowerLetter"/>
      <w:lvlText w:val="%2."/>
      <w:lvlJc w:val="left"/>
      <w:pPr>
        <w:ind w:left="1440" w:hanging="360"/>
      </w:pPr>
    </w:lvl>
    <w:lvl w:ilvl="2" w:tplc="059C8DD8">
      <w:start w:val="1"/>
      <w:numFmt w:val="lowerRoman"/>
      <w:lvlText w:val="%3."/>
      <w:lvlJc w:val="right"/>
      <w:pPr>
        <w:ind w:left="2160" w:hanging="180"/>
      </w:pPr>
    </w:lvl>
    <w:lvl w:ilvl="3" w:tplc="261EB0B2">
      <w:start w:val="1"/>
      <w:numFmt w:val="decimal"/>
      <w:lvlText w:val="%4."/>
      <w:lvlJc w:val="left"/>
      <w:pPr>
        <w:ind w:left="2880" w:hanging="360"/>
      </w:pPr>
    </w:lvl>
    <w:lvl w:ilvl="4" w:tplc="4EF44A96">
      <w:start w:val="1"/>
      <w:numFmt w:val="lowerLetter"/>
      <w:lvlText w:val="%5."/>
      <w:lvlJc w:val="left"/>
      <w:pPr>
        <w:ind w:left="3600" w:hanging="360"/>
      </w:pPr>
    </w:lvl>
    <w:lvl w:ilvl="5" w:tplc="B20ADD88">
      <w:start w:val="1"/>
      <w:numFmt w:val="lowerRoman"/>
      <w:lvlText w:val="%6."/>
      <w:lvlJc w:val="right"/>
      <w:pPr>
        <w:ind w:left="4320" w:hanging="180"/>
      </w:pPr>
    </w:lvl>
    <w:lvl w:ilvl="6" w:tplc="5F3A89AC">
      <w:start w:val="1"/>
      <w:numFmt w:val="decimal"/>
      <w:lvlText w:val="%7."/>
      <w:lvlJc w:val="left"/>
      <w:pPr>
        <w:ind w:left="5040" w:hanging="360"/>
      </w:pPr>
    </w:lvl>
    <w:lvl w:ilvl="7" w:tplc="0F1AD40A">
      <w:start w:val="1"/>
      <w:numFmt w:val="lowerLetter"/>
      <w:lvlText w:val="%8."/>
      <w:lvlJc w:val="left"/>
      <w:pPr>
        <w:ind w:left="5760" w:hanging="360"/>
      </w:pPr>
    </w:lvl>
    <w:lvl w:ilvl="8" w:tplc="3466B976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6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9D"/>
    <w:rsid w:val="00260B15"/>
    <w:rsid w:val="00882B9D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F1C0E3"/>
  <w15:chartTrackingRefBased/>
  <w15:docId w15:val="{D722BF20-3DC6-B243-929F-29CB549F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B9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882B9D"/>
    <w:pPr>
      <w:ind w:left="720"/>
      <w:contextualSpacing/>
    </w:pPr>
  </w:style>
  <w:style w:type="table" w:styleId="Tabelacomgrade">
    <w:name w:val="Table Grid"/>
    <w:basedOn w:val="Tabelanormal"/>
    <w:uiPriority w:val="39"/>
    <w:rsid w:val="00882B9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capes/pt-br/acesso-a-informacao/acoes-e-programas/avaliacao/sobre-a-avaliacao/areas-avaliacao/sobre-as-areas-de-avaliacao/colegio-de-ciencias-da-vida/ciencias-da-saude/enfermag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1</cp:revision>
  <dcterms:created xsi:type="dcterms:W3CDTF">2025-05-27T17:39:00Z</dcterms:created>
  <dcterms:modified xsi:type="dcterms:W3CDTF">2025-05-27T17:40:00Z</dcterms:modified>
</cp:coreProperties>
</file>