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D22F" w14:textId="77777777" w:rsidR="006030B7" w:rsidRPr="00577E61" w:rsidRDefault="006030B7" w:rsidP="008566A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035B1B7D" w14:textId="0008763E" w:rsidR="001F696F" w:rsidRPr="008566A4" w:rsidRDefault="003A4D8B" w:rsidP="008566A4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TÍTULO DO ARTIGO (Times New Roman, maiúscula, </w:t>
      </w:r>
      <w:r w:rsidR="00C97E67" w:rsidRPr="008566A4">
        <w:rPr>
          <w:rFonts w:ascii="Times New Roman" w:hAnsi="Times New Roman" w:cs="Times New Roman"/>
          <w:b/>
          <w:bCs/>
          <w:sz w:val="32"/>
          <w:szCs w:val="32"/>
        </w:rPr>
        <w:t>corpo</w:t>
      </w:r>
      <w:r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 1</w:t>
      </w:r>
      <w:r w:rsidR="008566A4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C97E67" w:rsidRPr="008566A4">
        <w:rPr>
          <w:rFonts w:ascii="Times New Roman" w:hAnsi="Times New Roman" w:cs="Times New Roman"/>
          <w:b/>
          <w:bCs/>
          <w:sz w:val="32"/>
          <w:szCs w:val="32"/>
        </w:rPr>
        <w:t xml:space="preserve">, entrelinhas simples, </w:t>
      </w:r>
      <w:r w:rsidR="00293FB1">
        <w:rPr>
          <w:rFonts w:ascii="Times New Roman" w:hAnsi="Times New Roman" w:cs="Times New Roman"/>
          <w:b/>
          <w:bCs/>
          <w:sz w:val="32"/>
          <w:szCs w:val="32"/>
        </w:rPr>
        <w:t>alinhado à margem direita</w:t>
      </w:r>
      <w:r w:rsidRPr="008566A4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1E0A9DE" w14:textId="77777777" w:rsidR="008566A4" w:rsidRPr="008566A4" w:rsidRDefault="008566A4" w:rsidP="008566A4">
      <w:pPr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B3151B" w14:textId="433DB8A0" w:rsidR="008566A4" w:rsidRPr="008566A4" w:rsidRDefault="008566A4" w:rsidP="008566A4">
      <w:pPr>
        <w:spacing w:after="0"/>
        <w:ind w:left="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566A4">
        <w:rPr>
          <w:rFonts w:ascii="Times New Roman" w:hAnsi="Times New Roman" w:cs="Times New Roman"/>
          <w:b/>
          <w:sz w:val="24"/>
          <w:szCs w:val="24"/>
        </w:rPr>
        <w:t xml:space="preserve">1º AUTOR - </w:t>
      </w:r>
      <w:r w:rsidRPr="008566A4">
        <w:rPr>
          <w:rFonts w:ascii="Times New Roman" w:hAnsi="Times New Roman" w:cs="Times New Roman"/>
          <w:sz w:val="24"/>
          <w:szCs w:val="24"/>
        </w:rPr>
        <w:t>e-mail@mail.com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6A4">
        <w:rPr>
          <w:rFonts w:ascii="Times New Roman" w:hAnsi="Times New Roman" w:cs="Times New Roman"/>
          <w:b/>
          <w:sz w:val="24"/>
          <w:szCs w:val="24"/>
        </w:rPr>
        <w:cr/>
      </w:r>
      <w:r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6A4">
        <w:rPr>
          <w:rFonts w:ascii="Times New Roman" w:hAnsi="Times New Roman" w:cs="Times New Roman"/>
          <w:sz w:val="24"/>
          <w:szCs w:val="24"/>
        </w:rPr>
        <w:cr/>
      </w:r>
      <w:r w:rsidRPr="008566A4">
        <w:rPr>
          <w:rFonts w:ascii="Times New Roman" w:hAnsi="Times New Roman" w:cs="Times New Roman"/>
          <w:b/>
          <w:sz w:val="24"/>
          <w:szCs w:val="24"/>
        </w:rPr>
        <w:cr/>
        <w:t xml:space="preserve">2º AUTOR - </w:t>
      </w:r>
      <w:r w:rsidRPr="008566A4">
        <w:rPr>
          <w:rFonts w:ascii="Times New Roman" w:hAnsi="Times New Roman" w:cs="Times New Roman"/>
          <w:sz w:val="24"/>
          <w:szCs w:val="24"/>
        </w:rPr>
        <w:t>e-mail@mail.com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6A4">
        <w:rPr>
          <w:rFonts w:ascii="Times New Roman" w:hAnsi="Times New Roman" w:cs="Times New Roman"/>
          <w:b/>
          <w:sz w:val="24"/>
          <w:szCs w:val="24"/>
        </w:rPr>
        <w:cr/>
      </w:r>
      <w:r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6A4">
        <w:rPr>
          <w:rFonts w:ascii="Times New Roman" w:hAnsi="Times New Roman" w:cs="Times New Roman"/>
          <w:sz w:val="24"/>
          <w:szCs w:val="24"/>
        </w:rPr>
        <w:cr/>
      </w:r>
      <w:r w:rsidRPr="008566A4">
        <w:rPr>
          <w:rFonts w:ascii="Times New Roman" w:hAnsi="Times New Roman" w:cs="Times New Roman"/>
          <w:b/>
          <w:sz w:val="24"/>
          <w:szCs w:val="24"/>
        </w:rPr>
        <w:cr/>
        <w:t xml:space="preserve">3º AUTOR - </w:t>
      </w:r>
      <w:r w:rsidRPr="008566A4">
        <w:rPr>
          <w:rFonts w:ascii="Times New Roman" w:hAnsi="Times New Roman" w:cs="Times New Roman"/>
          <w:sz w:val="24"/>
          <w:szCs w:val="24"/>
        </w:rPr>
        <w:t>e-mail@mail.com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6A4">
        <w:rPr>
          <w:rFonts w:ascii="Times New Roman" w:hAnsi="Times New Roman" w:cs="Times New Roman"/>
          <w:b/>
          <w:sz w:val="24"/>
          <w:szCs w:val="24"/>
        </w:rPr>
        <w:cr/>
      </w:r>
      <w:r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6A4">
        <w:rPr>
          <w:rFonts w:ascii="Times New Roman" w:hAnsi="Times New Roman" w:cs="Times New Roman"/>
          <w:sz w:val="24"/>
          <w:szCs w:val="24"/>
        </w:rPr>
        <w:cr/>
      </w:r>
      <w:r w:rsidRPr="008566A4">
        <w:rPr>
          <w:rFonts w:ascii="Times New Roman" w:hAnsi="Times New Roman" w:cs="Times New Roman"/>
          <w:b/>
          <w:sz w:val="24"/>
          <w:szCs w:val="24"/>
        </w:rPr>
        <w:cr/>
      </w:r>
      <w:bookmarkStart w:id="0" w:name="_Hlk43728686"/>
      <w:r w:rsidRPr="008566A4">
        <w:rPr>
          <w:rFonts w:ascii="Times New Roman" w:hAnsi="Times New Roman" w:cs="Times New Roman"/>
          <w:b/>
          <w:sz w:val="24"/>
          <w:szCs w:val="24"/>
        </w:rPr>
        <w:t xml:space="preserve">4º AUTOR - </w:t>
      </w:r>
      <w:r w:rsidRPr="008566A4">
        <w:rPr>
          <w:rFonts w:ascii="Times New Roman" w:hAnsi="Times New Roman" w:cs="Times New Roman"/>
          <w:sz w:val="24"/>
          <w:szCs w:val="24"/>
        </w:rPr>
        <w:t>e-mail@mail.com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6A4">
        <w:rPr>
          <w:rFonts w:ascii="Times New Roman" w:hAnsi="Times New Roman" w:cs="Times New Roman"/>
          <w:b/>
          <w:sz w:val="24"/>
          <w:szCs w:val="24"/>
        </w:rPr>
        <w:cr/>
      </w:r>
      <w:r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8566A4">
        <w:rPr>
          <w:rFonts w:ascii="Times New Roman" w:hAnsi="Times New Roman" w:cs="Times New Roman"/>
          <w:b/>
          <w:sz w:val="24"/>
          <w:szCs w:val="24"/>
        </w:rPr>
        <w:cr/>
      </w:r>
    </w:p>
    <w:p w14:paraId="1E5EA967" w14:textId="36573B4B" w:rsidR="0061155A" w:rsidRDefault="008566A4" w:rsidP="008566A4">
      <w:pPr>
        <w:ind w:left="28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8566A4">
        <w:rPr>
          <w:rFonts w:ascii="Times New Roman" w:hAnsi="Times New Roman" w:cs="Times New Roman"/>
          <w:b/>
          <w:sz w:val="24"/>
          <w:szCs w:val="24"/>
        </w:rPr>
        <w:t xml:space="preserve">5º AUTOR - </w:t>
      </w:r>
      <w:r w:rsidRPr="008566A4">
        <w:rPr>
          <w:rFonts w:ascii="Times New Roman" w:hAnsi="Times New Roman" w:cs="Times New Roman"/>
          <w:sz w:val="24"/>
          <w:szCs w:val="24"/>
        </w:rPr>
        <w:t>e-mail@mail.com</w:t>
      </w:r>
      <w:r w:rsidRPr="008566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6A4">
        <w:rPr>
          <w:rFonts w:ascii="Times New Roman" w:hAnsi="Times New Roman" w:cs="Times New Roman"/>
          <w:b/>
          <w:sz w:val="24"/>
          <w:szCs w:val="24"/>
        </w:rPr>
        <w:cr/>
      </w:r>
      <w:r w:rsidRPr="008566A4">
        <w:rPr>
          <w:rFonts w:ascii="Times New Roman" w:hAnsi="Times New Roman" w:cs="Times New Roman"/>
          <w:sz w:val="24"/>
          <w:szCs w:val="24"/>
        </w:rPr>
        <w:t>UNIVERSIDADE - SIGLA</w:t>
      </w:r>
      <w:r w:rsidRPr="008566A4">
        <w:rPr>
          <w:rFonts w:ascii="Times New Roman" w:hAnsi="Times New Roman" w:cs="Times New Roman"/>
          <w:sz w:val="24"/>
          <w:szCs w:val="24"/>
        </w:rPr>
        <w:cr/>
      </w:r>
    </w:p>
    <w:p w14:paraId="7462C429" w14:textId="77777777" w:rsidR="0061155A" w:rsidRDefault="0061155A" w:rsidP="003A4D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C546E" w14:textId="0759A853" w:rsidR="003A4D8B" w:rsidRPr="00220EA9" w:rsidRDefault="003A4D8B" w:rsidP="003A4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0EA9">
        <w:rPr>
          <w:rFonts w:ascii="Times New Roman" w:hAnsi="Times New Roman" w:cs="Times New Roman"/>
          <w:b/>
          <w:bCs/>
          <w:sz w:val="24"/>
          <w:szCs w:val="24"/>
        </w:rPr>
        <w:t>Resumo</w:t>
      </w:r>
    </w:p>
    <w:p w14:paraId="0AB148A2" w14:textId="1C7D796E" w:rsidR="008566A4" w:rsidRPr="00220EA9" w:rsidRDefault="00C97E67" w:rsidP="009E427C">
      <w:pPr>
        <w:jc w:val="both"/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sz w:val="24"/>
          <w:szCs w:val="24"/>
        </w:rPr>
        <w:t xml:space="preserve">O </w:t>
      </w:r>
      <w:r w:rsidR="0061155A" w:rsidRPr="00220EA9">
        <w:rPr>
          <w:rFonts w:ascii="Times New Roman" w:hAnsi="Times New Roman" w:cs="Times New Roman"/>
          <w:sz w:val="24"/>
          <w:szCs w:val="24"/>
        </w:rPr>
        <w:t>resumo</w:t>
      </w:r>
      <w:r w:rsidRPr="00220EA9">
        <w:rPr>
          <w:rFonts w:ascii="Times New Roman" w:hAnsi="Times New Roman" w:cs="Times New Roman"/>
          <w:sz w:val="24"/>
          <w:szCs w:val="24"/>
        </w:rPr>
        <w:t xml:space="preserve"> deverá ser escrito em</w:t>
      </w:r>
      <w:r w:rsidR="00AB3759" w:rsidRPr="00220EA9">
        <w:rPr>
          <w:rFonts w:ascii="Times New Roman" w:hAnsi="Times New Roman" w:cs="Times New Roman"/>
          <w:sz w:val="24"/>
          <w:szCs w:val="24"/>
        </w:rPr>
        <w:t xml:space="preserve"> parágrafo único, com</w:t>
      </w:r>
      <w:r w:rsidRPr="00220EA9">
        <w:rPr>
          <w:rFonts w:ascii="Times New Roman" w:hAnsi="Times New Roman" w:cs="Times New Roman"/>
          <w:sz w:val="24"/>
          <w:szCs w:val="24"/>
        </w:rPr>
        <w:t xml:space="preserve"> Fonte Times New Times, corpo 12, espaço entrelinhas simples</w:t>
      </w:r>
      <w:r w:rsidR="0061155A" w:rsidRPr="00220EA9">
        <w:rPr>
          <w:rFonts w:ascii="Times New Roman" w:hAnsi="Times New Roman" w:cs="Times New Roman"/>
          <w:sz w:val="24"/>
          <w:szCs w:val="24"/>
        </w:rPr>
        <w:t xml:space="preserve">, em itálico. Ademais, </w:t>
      </w:r>
      <w:r w:rsidRPr="00220EA9">
        <w:rPr>
          <w:rFonts w:ascii="Times New Roman" w:hAnsi="Times New Roman" w:cs="Times New Roman"/>
          <w:sz w:val="24"/>
          <w:szCs w:val="24"/>
        </w:rPr>
        <w:t>deverá conter o objetivo, metodologia e resultados/discussões da pesquisa</w:t>
      </w:r>
      <w:r w:rsidR="0061155A" w:rsidRPr="00220EA9">
        <w:rPr>
          <w:rFonts w:ascii="Times New Roman" w:hAnsi="Times New Roman" w:cs="Times New Roman"/>
          <w:sz w:val="24"/>
          <w:szCs w:val="24"/>
        </w:rPr>
        <w:t>,</w:t>
      </w:r>
      <w:r w:rsidRPr="00220EA9">
        <w:rPr>
          <w:rFonts w:ascii="Times New Roman" w:hAnsi="Times New Roman" w:cs="Times New Roman"/>
          <w:sz w:val="24"/>
          <w:szCs w:val="24"/>
        </w:rPr>
        <w:t xml:space="preserve"> de forma concisa</w:t>
      </w:r>
      <w:r w:rsidR="0092290E">
        <w:rPr>
          <w:rFonts w:ascii="Times New Roman" w:hAnsi="Times New Roman" w:cs="Times New Roman"/>
          <w:sz w:val="24"/>
          <w:szCs w:val="24"/>
        </w:rPr>
        <w:t>,</w:t>
      </w:r>
      <w:r w:rsidRPr="00220EA9">
        <w:rPr>
          <w:rFonts w:ascii="Times New Roman" w:hAnsi="Times New Roman" w:cs="Times New Roman"/>
          <w:sz w:val="24"/>
          <w:szCs w:val="24"/>
        </w:rPr>
        <w:t xml:space="preserve"> com um </w:t>
      </w:r>
      <w:r w:rsidR="009E427C" w:rsidRPr="00220EA9">
        <w:rPr>
          <w:rFonts w:ascii="Times New Roman" w:hAnsi="Times New Roman" w:cs="Times New Roman"/>
          <w:sz w:val="24"/>
          <w:szCs w:val="24"/>
        </w:rPr>
        <w:t>limite</w:t>
      </w:r>
      <w:r w:rsidRPr="00220EA9">
        <w:rPr>
          <w:rFonts w:ascii="Times New Roman" w:hAnsi="Times New Roman" w:cs="Times New Roman"/>
          <w:sz w:val="24"/>
          <w:szCs w:val="24"/>
        </w:rPr>
        <w:t xml:space="preserve"> </w:t>
      </w:r>
      <w:r w:rsidR="0061155A" w:rsidRPr="00220EA9">
        <w:rPr>
          <w:rFonts w:ascii="Times New Roman" w:hAnsi="Times New Roman" w:cs="Times New Roman"/>
          <w:sz w:val="24"/>
          <w:szCs w:val="24"/>
        </w:rPr>
        <w:t>de</w:t>
      </w:r>
      <w:r w:rsidRPr="00220EA9">
        <w:rPr>
          <w:rFonts w:ascii="Times New Roman" w:hAnsi="Times New Roman" w:cs="Times New Roman"/>
          <w:sz w:val="24"/>
          <w:szCs w:val="24"/>
        </w:rPr>
        <w:t xml:space="preserve"> </w:t>
      </w:r>
      <w:r w:rsidR="009E427C" w:rsidRPr="00220EA9">
        <w:rPr>
          <w:rFonts w:ascii="Times New Roman" w:hAnsi="Times New Roman" w:cs="Times New Roman"/>
          <w:sz w:val="24"/>
          <w:szCs w:val="24"/>
        </w:rPr>
        <w:t>150</w:t>
      </w:r>
      <w:r w:rsidRPr="00220EA9">
        <w:rPr>
          <w:rFonts w:ascii="Times New Roman" w:hAnsi="Times New Roman" w:cs="Times New Roman"/>
          <w:sz w:val="24"/>
          <w:szCs w:val="24"/>
        </w:rPr>
        <w:t xml:space="preserve"> palavras.</w:t>
      </w:r>
    </w:p>
    <w:p w14:paraId="54F886A3" w14:textId="52AF2ED2" w:rsidR="003A4D8B" w:rsidRPr="00220EA9" w:rsidRDefault="003A4D8B" w:rsidP="003A4D8B">
      <w:pPr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220EA9">
        <w:rPr>
          <w:rFonts w:ascii="Times New Roman" w:hAnsi="Times New Roman" w:cs="Times New Roman"/>
          <w:sz w:val="24"/>
          <w:szCs w:val="24"/>
        </w:rPr>
        <w:t xml:space="preserve"> Palavra-chave 1. Palavra-chave 2. </w:t>
      </w:r>
      <w:r w:rsidR="009E427C" w:rsidRPr="00220EA9">
        <w:rPr>
          <w:rFonts w:ascii="Times New Roman" w:hAnsi="Times New Roman" w:cs="Times New Roman"/>
          <w:sz w:val="24"/>
          <w:szCs w:val="24"/>
        </w:rPr>
        <w:t>Palavra-chave 3.</w:t>
      </w:r>
    </w:p>
    <w:p w14:paraId="25A4146B" w14:textId="4B8A7F0B" w:rsidR="009E427C" w:rsidRDefault="009E427C" w:rsidP="003A4D8B">
      <w:pPr>
        <w:rPr>
          <w:rFonts w:ascii="Times New Roman" w:hAnsi="Times New Roman" w:cs="Times New Roman"/>
          <w:sz w:val="28"/>
          <w:szCs w:val="28"/>
        </w:rPr>
      </w:pPr>
    </w:p>
    <w:p w14:paraId="1B3897D3" w14:textId="6525306C" w:rsidR="008566A4" w:rsidRDefault="008566A4" w:rsidP="003A4D8B">
      <w:pPr>
        <w:rPr>
          <w:rFonts w:ascii="Times New Roman" w:hAnsi="Times New Roman" w:cs="Times New Roman"/>
          <w:sz w:val="28"/>
          <w:szCs w:val="28"/>
        </w:rPr>
      </w:pPr>
    </w:p>
    <w:p w14:paraId="5EBF96F8" w14:textId="770F8BF8" w:rsidR="008566A4" w:rsidRDefault="008566A4" w:rsidP="003A4D8B">
      <w:pPr>
        <w:rPr>
          <w:rFonts w:ascii="Times New Roman" w:hAnsi="Times New Roman" w:cs="Times New Roman"/>
          <w:sz w:val="28"/>
          <w:szCs w:val="28"/>
        </w:rPr>
      </w:pPr>
    </w:p>
    <w:p w14:paraId="2A79AE2B" w14:textId="191B71E1" w:rsidR="008566A4" w:rsidRDefault="008566A4" w:rsidP="003A4D8B">
      <w:pPr>
        <w:rPr>
          <w:rFonts w:ascii="Times New Roman" w:hAnsi="Times New Roman" w:cs="Times New Roman"/>
          <w:sz w:val="28"/>
          <w:szCs w:val="28"/>
        </w:rPr>
      </w:pPr>
    </w:p>
    <w:p w14:paraId="4CEC7870" w14:textId="26D54744" w:rsidR="008566A4" w:rsidRDefault="008566A4" w:rsidP="003A4D8B">
      <w:pPr>
        <w:rPr>
          <w:rFonts w:ascii="Times New Roman" w:hAnsi="Times New Roman" w:cs="Times New Roman"/>
          <w:sz w:val="28"/>
          <w:szCs w:val="28"/>
        </w:rPr>
      </w:pPr>
    </w:p>
    <w:p w14:paraId="7FACE24B" w14:textId="2B7B9E12" w:rsidR="008566A4" w:rsidRDefault="008566A4" w:rsidP="003A4D8B">
      <w:pPr>
        <w:rPr>
          <w:rFonts w:ascii="Times New Roman" w:hAnsi="Times New Roman" w:cs="Times New Roman"/>
          <w:sz w:val="28"/>
          <w:szCs w:val="28"/>
        </w:rPr>
      </w:pPr>
    </w:p>
    <w:p w14:paraId="406BF3F4" w14:textId="3D314B07" w:rsidR="00585C7B" w:rsidRDefault="00585C7B" w:rsidP="003A4D8B">
      <w:pPr>
        <w:rPr>
          <w:rFonts w:ascii="Times New Roman" w:hAnsi="Times New Roman" w:cs="Times New Roman"/>
          <w:sz w:val="28"/>
          <w:szCs w:val="28"/>
        </w:rPr>
      </w:pPr>
    </w:p>
    <w:p w14:paraId="27183232" w14:textId="77777777" w:rsidR="00585C7B" w:rsidRDefault="00585C7B" w:rsidP="003A4D8B">
      <w:pPr>
        <w:rPr>
          <w:rFonts w:ascii="Times New Roman" w:hAnsi="Times New Roman" w:cs="Times New Roman"/>
          <w:sz w:val="28"/>
          <w:szCs w:val="28"/>
        </w:rPr>
      </w:pPr>
    </w:p>
    <w:p w14:paraId="585A21DA" w14:textId="40C60057" w:rsidR="009E427C" w:rsidRPr="00220EA9" w:rsidRDefault="00963B6B" w:rsidP="003A4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0EA9">
        <w:rPr>
          <w:rFonts w:ascii="Times New Roman" w:hAnsi="Times New Roman" w:cs="Times New Roman"/>
          <w:b/>
          <w:bCs/>
          <w:sz w:val="24"/>
          <w:szCs w:val="24"/>
        </w:rPr>
        <w:lastRenderedPageBreak/>
        <w:t>FORMATAÇÃO GERAL</w:t>
      </w:r>
    </w:p>
    <w:p w14:paraId="317A076A" w14:textId="05FF4731" w:rsidR="000E6F05" w:rsidRPr="00220EA9" w:rsidRDefault="0061155A" w:rsidP="00E04331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sz w:val="24"/>
          <w:szCs w:val="24"/>
        </w:rPr>
        <w:t xml:space="preserve">O artigo completo deverá </w:t>
      </w:r>
      <w:r w:rsidR="00A827F9" w:rsidRPr="00220EA9">
        <w:rPr>
          <w:rFonts w:ascii="Times New Roman" w:hAnsi="Times New Roman" w:cs="Times New Roman"/>
          <w:sz w:val="24"/>
          <w:szCs w:val="24"/>
        </w:rPr>
        <w:t>apresentar entre 2.500</w:t>
      </w:r>
      <w:r w:rsidRPr="00220EA9">
        <w:rPr>
          <w:rFonts w:ascii="Times New Roman" w:hAnsi="Times New Roman" w:cs="Times New Roman"/>
          <w:sz w:val="24"/>
          <w:szCs w:val="24"/>
        </w:rPr>
        <w:t xml:space="preserve"> </w:t>
      </w:r>
      <w:r w:rsidR="00A827F9" w:rsidRPr="00220EA9">
        <w:rPr>
          <w:rFonts w:ascii="Times New Roman" w:hAnsi="Times New Roman" w:cs="Times New Roman"/>
          <w:sz w:val="24"/>
          <w:szCs w:val="24"/>
        </w:rPr>
        <w:t xml:space="preserve">e </w:t>
      </w:r>
      <w:r w:rsidRPr="00220EA9">
        <w:rPr>
          <w:rFonts w:ascii="Times New Roman" w:hAnsi="Times New Roman" w:cs="Times New Roman"/>
          <w:sz w:val="24"/>
          <w:szCs w:val="24"/>
        </w:rPr>
        <w:t xml:space="preserve">4.000 palavras e, o tamanho do arquivo não deverá exceder </w:t>
      </w:r>
      <w:r w:rsidR="00BF154F">
        <w:rPr>
          <w:rFonts w:ascii="Times New Roman" w:hAnsi="Times New Roman" w:cs="Times New Roman"/>
          <w:sz w:val="24"/>
          <w:szCs w:val="24"/>
        </w:rPr>
        <w:t>2</w:t>
      </w:r>
      <w:r w:rsidRPr="00220EA9">
        <w:rPr>
          <w:rFonts w:ascii="Times New Roman" w:hAnsi="Times New Roman" w:cs="Times New Roman"/>
          <w:sz w:val="24"/>
          <w:szCs w:val="24"/>
        </w:rPr>
        <w:t xml:space="preserve"> Mb. As tabelas poderão ser tratadas como figuras, para não contar palavras. </w:t>
      </w:r>
      <w:r w:rsidR="00A25B33" w:rsidRPr="00220EA9">
        <w:rPr>
          <w:rFonts w:ascii="Times New Roman" w:hAnsi="Times New Roman" w:cs="Times New Roman"/>
          <w:sz w:val="24"/>
          <w:szCs w:val="24"/>
        </w:rPr>
        <w:t>O texto (seção de introdução) deverá começar na segunda página, com recuo de 1,25cm para os parágrafos. O alinhamento deverá ser justificado e a fonte utilizada deverá ser Times New Roman, corpo 12.</w:t>
      </w:r>
      <w:r w:rsidR="00AB3759" w:rsidRPr="00220EA9">
        <w:rPr>
          <w:rFonts w:ascii="Times New Roman" w:hAnsi="Times New Roman" w:cs="Times New Roman"/>
          <w:sz w:val="24"/>
          <w:szCs w:val="24"/>
        </w:rPr>
        <w:t xml:space="preserve"> Digite o corpo do texto em uma única coluna</w:t>
      </w:r>
      <w:r w:rsidR="00030A7D" w:rsidRPr="00220EA9">
        <w:rPr>
          <w:rFonts w:ascii="Times New Roman" w:hAnsi="Times New Roman" w:cs="Times New Roman"/>
          <w:sz w:val="24"/>
          <w:szCs w:val="24"/>
        </w:rPr>
        <w:t>, com espaçamento simples. Utilize</w:t>
      </w:r>
      <w:r w:rsidR="000E6F05" w:rsidRPr="00220EA9">
        <w:rPr>
          <w:rFonts w:ascii="Times New Roman" w:hAnsi="Times New Roman" w:cs="Times New Roman"/>
          <w:sz w:val="24"/>
          <w:szCs w:val="24"/>
        </w:rPr>
        <w:t xml:space="preserve"> margens esquerda e superior iguais a 3 cm e, margens direita e inferior iguais a 2,5 cm.</w:t>
      </w:r>
    </w:p>
    <w:p w14:paraId="717D080F" w14:textId="07F3106C" w:rsidR="00683D91" w:rsidRDefault="0092290E" w:rsidP="00ED010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</w:t>
      </w:r>
      <w:r w:rsidR="00AB3759" w:rsidRPr="00220EA9">
        <w:rPr>
          <w:rFonts w:ascii="Times New Roman" w:hAnsi="Times New Roman" w:cs="Times New Roman"/>
          <w:sz w:val="24"/>
          <w:szCs w:val="24"/>
        </w:rPr>
        <w:t xml:space="preserve"> tabelas e figuras devem estar no corpo do texto, centralizadas e próximas ao parágrafo a que se referem.</w:t>
      </w:r>
      <w:r w:rsidR="000E6F05" w:rsidRPr="00220EA9">
        <w:rPr>
          <w:rFonts w:ascii="Times New Roman" w:hAnsi="Times New Roman" w:cs="Times New Roman"/>
          <w:sz w:val="24"/>
          <w:szCs w:val="24"/>
        </w:rPr>
        <w:t xml:space="preserve"> As legendas devem estar centralizadas abaixo da figura, em Times New Roman 10, negrito.</w:t>
      </w:r>
      <w:r w:rsidR="00683D91" w:rsidRPr="00220EA9">
        <w:rPr>
          <w:rFonts w:ascii="Times New Roman" w:hAnsi="Times New Roman" w:cs="Times New Roman"/>
          <w:sz w:val="24"/>
          <w:szCs w:val="24"/>
        </w:rPr>
        <w:t xml:space="preserve"> As fontes consultadas são obrigatórias e devem ser apresentadas, mesmo que seja</w:t>
      </w:r>
      <w:r>
        <w:rPr>
          <w:rFonts w:ascii="Times New Roman" w:hAnsi="Times New Roman" w:cs="Times New Roman"/>
          <w:sz w:val="24"/>
          <w:szCs w:val="24"/>
        </w:rPr>
        <w:t>m</w:t>
      </w:r>
      <w:r w:rsidR="00683D91" w:rsidRPr="00220EA9">
        <w:rPr>
          <w:rFonts w:ascii="Times New Roman" w:hAnsi="Times New Roman" w:cs="Times New Roman"/>
          <w:sz w:val="24"/>
          <w:szCs w:val="24"/>
        </w:rPr>
        <w:t xml:space="preserve"> de produção do próprio autor, onde deve-se incluir a expressão “autoria própria”.</w:t>
      </w:r>
      <w:r w:rsidR="006678B1" w:rsidRPr="00220EA9">
        <w:rPr>
          <w:rFonts w:ascii="Times New Roman" w:hAnsi="Times New Roman" w:cs="Times New Roman"/>
          <w:sz w:val="24"/>
          <w:szCs w:val="24"/>
        </w:rPr>
        <w:t xml:space="preserve"> As tabelas e figuras dever ser “chamadas” no texto, com suas respectivas numerações</w:t>
      </w:r>
      <w:r w:rsidR="00E04331" w:rsidRPr="00220EA9">
        <w:rPr>
          <w:rFonts w:ascii="Times New Roman" w:hAnsi="Times New Roman" w:cs="Times New Roman"/>
          <w:sz w:val="24"/>
          <w:szCs w:val="24"/>
        </w:rPr>
        <w:t>, e procure tratá-las para que não deixem seu arquivo muito grande.</w:t>
      </w:r>
    </w:p>
    <w:p w14:paraId="3F022DCA" w14:textId="5E35E929" w:rsidR="00220EA9" w:rsidRPr="00220EA9" w:rsidRDefault="00220EA9" w:rsidP="00220EA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FF0F250" w14:textId="3C0036E8" w:rsidR="00E04331" w:rsidRDefault="00C10803" w:rsidP="0016758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D1246D" wp14:editId="452F0F95">
            <wp:extent cx="3939540" cy="2616827"/>
            <wp:effectExtent l="0" t="0" r="381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85" t="21585" r="12841" b="28416"/>
                    <a:stretch/>
                  </pic:blipFill>
                  <pic:spPr bwMode="auto">
                    <a:xfrm>
                      <a:off x="0" y="0"/>
                      <a:ext cx="3949257" cy="2623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52B548" w14:textId="2457CA07" w:rsidR="00E04331" w:rsidRPr="00E04331" w:rsidRDefault="00E04331" w:rsidP="00E043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31">
        <w:rPr>
          <w:rFonts w:ascii="Times New Roman" w:hAnsi="Times New Roman" w:cs="Times New Roman"/>
          <w:b/>
          <w:sz w:val="20"/>
        </w:rPr>
        <w:t>Figura 1: Exemplo de legenda. Fonte: autoria própria.</w:t>
      </w:r>
    </w:p>
    <w:p w14:paraId="438AE698" w14:textId="77777777" w:rsidR="00E04331" w:rsidRDefault="00E04331" w:rsidP="00E04331">
      <w:pPr>
        <w:spacing w:after="0"/>
        <w:jc w:val="center"/>
        <w:rPr>
          <w:rFonts w:ascii="Times New Roman" w:hAnsi="Times New Roman" w:cs="Times New Roman"/>
          <w:b/>
          <w:sz w:val="20"/>
        </w:rPr>
      </w:pPr>
    </w:p>
    <w:p w14:paraId="164B9D29" w14:textId="42B3BABB" w:rsidR="00030A7D" w:rsidRDefault="00963B6B" w:rsidP="00030A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0EA9">
        <w:rPr>
          <w:rFonts w:ascii="Times New Roman" w:hAnsi="Times New Roman" w:cs="Times New Roman"/>
          <w:sz w:val="24"/>
          <w:szCs w:val="24"/>
        </w:rPr>
        <w:t>Os títulos das seções do trabalho deverão estar à esquerda, em negrito, numerados com algarismos arábicos (1, 2, 3, etc.)</w:t>
      </w:r>
      <w:r w:rsidR="00030A7D" w:rsidRPr="00220EA9">
        <w:rPr>
          <w:rFonts w:ascii="Times New Roman" w:hAnsi="Times New Roman" w:cs="Times New Roman"/>
          <w:sz w:val="24"/>
          <w:szCs w:val="24"/>
        </w:rPr>
        <w:t>,</w:t>
      </w:r>
      <w:r w:rsidRPr="00220EA9">
        <w:rPr>
          <w:rFonts w:ascii="Times New Roman" w:hAnsi="Times New Roman" w:cs="Times New Roman"/>
          <w:sz w:val="24"/>
          <w:szCs w:val="24"/>
        </w:rPr>
        <w:t xml:space="preserve"> em maiúscula, tamanho 12, em negrito. </w:t>
      </w:r>
      <w:r w:rsidR="00030A7D" w:rsidRPr="00220EA9">
        <w:rPr>
          <w:rFonts w:ascii="Times New Roman" w:hAnsi="Times New Roman" w:cs="Times New Roman"/>
          <w:sz w:val="24"/>
          <w:szCs w:val="24"/>
        </w:rPr>
        <w:t xml:space="preserve">Os subtítulos também devem ser posicionados à esquerda, em negrito, numerados com algarismos arábicos em subtítulos (1.1, 1.2, 1.3, etc.), em minúscula, tamanho 12, em negrito. </w:t>
      </w:r>
      <w:r w:rsidR="0092290E">
        <w:rPr>
          <w:rFonts w:ascii="Times New Roman" w:hAnsi="Times New Roman" w:cs="Times New Roman"/>
          <w:sz w:val="24"/>
          <w:szCs w:val="24"/>
        </w:rPr>
        <w:t>Exemplo:</w:t>
      </w:r>
    </w:p>
    <w:p w14:paraId="040F6F74" w14:textId="4D8FF7C9" w:rsidR="0092290E" w:rsidRPr="0092290E" w:rsidRDefault="0092290E" w:rsidP="00922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90E">
        <w:rPr>
          <w:rFonts w:ascii="Times New Roman" w:hAnsi="Times New Roman" w:cs="Times New Roman"/>
          <w:b/>
          <w:bCs/>
          <w:sz w:val="24"/>
          <w:szCs w:val="24"/>
        </w:rPr>
        <w:t>1. TÍTULO</w:t>
      </w:r>
    </w:p>
    <w:p w14:paraId="2721BB21" w14:textId="574ED8FA" w:rsidR="0092290E" w:rsidRPr="0092290E" w:rsidRDefault="0092290E" w:rsidP="0092290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2290E">
        <w:rPr>
          <w:rFonts w:ascii="Times New Roman" w:hAnsi="Times New Roman" w:cs="Times New Roman"/>
          <w:b/>
          <w:bCs/>
          <w:sz w:val="24"/>
          <w:szCs w:val="24"/>
        </w:rPr>
        <w:t>1.1 Subtítulo</w:t>
      </w:r>
    </w:p>
    <w:p w14:paraId="17257D24" w14:textId="5C5FB240" w:rsidR="00963B6B" w:rsidRDefault="00963B6B" w:rsidP="003A4D8B">
      <w:pPr>
        <w:rPr>
          <w:rFonts w:ascii="Times New Roman" w:hAnsi="Times New Roman" w:cs="Times New Roman"/>
          <w:sz w:val="28"/>
          <w:szCs w:val="28"/>
        </w:rPr>
      </w:pPr>
    </w:p>
    <w:p w14:paraId="5E462727" w14:textId="664A7C28" w:rsidR="00DA5EA0" w:rsidRDefault="00DA5EA0" w:rsidP="003A4D8B">
      <w:pPr>
        <w:rPr>
          <w:rFonts w:ascii="Times New Roman" w:hAnsi="Times New Roman" w:cs="Times New Roman"/>
          <w:sz w:val="28"/>
          <w:szCs w:val="28"/>
        </w:rPr>
      </w:pPr>
    </w:p>
    <w:p w14:paraId="5289FC1F" w14:textId="77777777" w:rsidR="00585C7B" w:rsidRDefault="00585C7B" w:rsidP="003A4D8B">
      <w:pPr>
        <w:rPr>
          <w:rFonts w:ascii="Times New Roman" w:hAnsi="Times New Roman" w:cs="Times New Roman"/>
          <w:sz w:val="28"/>
          <w:szCs w:val="28"/>
        </w:rPr>
      </w:pPr>
    </w:p>
    <w:p w14:paraId="6B6B04EB" w14:textId="378583DF" w:rsidR="0061155A" w:rsidRPr="00030A7D" w:rsidRDefault="00030A7D" w:rsidP="003A4D8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30A7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REFERÊNCIAS </w:t>
      </w:r>
    </w:p>
    <w:p w14:paraId="6B986027" w14:textId="20516555" w:rsidR="00030A7D" w:rsidRDefault="00E04331" w:rsidP="00DA5EA0">
      <w:pPr>
        <w:jc w:val="both"/>
        <w:rPr>
          <w:rFonts w:ascii="Times New Roman" w:hAnsi="Times New Roman" w:cs="Times New Roman"/>
          <w:sz w:val="24"/>
          <w:szCs w:val="24"/>
        </w:rPr>
      </w:pPr>
      <w:r w:rsidRPr="00030A7D">
        <w:rPr>
          <w:rFonts w:ascii="Times New Roman" w:hAnsi="Times New Roman" w:cs="Times New Roman"/>
          <w:sz w:val="24"/>
          <w:szCs w:val="24"/>
        </w:rPr>
        <w:t xml:space="preserve">O título “Referências” não é numerado. Todas as referências citadas no artigo devem </w:t>
      </w:r>
      <w:r w:rsidR="00030A7D" w:rsidRPr="00030A7D">
        <w:rPr>
          <w:rFonts w:ascii="Times New Roman" w:hAnsi="Times New Roman" w:cs="Times New Roman"/>
          <w:sz w:val="24"/>
          <w:szCs w:val="24"/>
        </w:rPr>
        <w:t>estar</w:t>
      </w:r>
      <w:r w:rsidRPr="00030A7D">
        <w:rPr>
          <w:rFonts w:ascii="Times New Roman" w:hAnsi="Times New Roman" w:cs="Times New Roman"/>
          <w:sz w:val="24"/>
          <w:szCs w:val="24"/>
        </w:rPr>
        <w:t xml:space="preserve"> listadas alfabeticamente e apresentadas segundo as Normas </w:t>
      </w:r>
      <w:r w:rsidR="00030A7D" w:rsidRPr="00030A7D">
        <w:rPr>
          <w:rFonts w:ascii="Times New Roman" w:hAnsi="Times New Roman" w:cs="Times New Roman"/>
          <w:sz w:val="24"/>
          <w:szCs w:val="24"/>
        </w:rPr>
        <w:t xml:space="preserve">da Associação Brasileira </w:t>
      </w:r>
      <w:r w:rsidR="00DA5EA0">
        <w:rPr>
          <w:rFonts w:ascii="Times New Roman" w:hAnsi="Times New Roman" w:cs="Times New Roman"/>
          <w:sz w:val="24"/>
          <w:szCs w:val="24"/>
        </w:rPr>
        <w:t>d</w:t>
      </w:r>
      <w:r w:rsidR="00030A7D" w:rsidRPr="00030A7D">
        <w:rPr>
          <w:rFonts w:ascii="Times New Roman" w:hAnsi="Times New Roman" w:cs="Times New Roman"/>
          <w:sz w:val="24"/>
          <w:szCs w:val="24"/>
        </w:rPr>
        <w:t>e Normas Técnicas (ABNT).</w:t>
      </w:r>
    </w:p>
    <w:p w14:paraId="0ABA342E" w14:textId="62D0636B" w:rsidR="009E427C" w:rsidRDefault="00030A7D" w:rsidP="00CC7AAD">
      <w:pPr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As referências são alinhadas somente à margem esquerda do texto, com espaçamento </w:t>
      </w:r>
      <w:r w:rsidR="00CC7AA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simples </w:t>
      </w: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entre as linhas, e fonte </w:t>
      </w:r>
      <w:r w:rsidRPr="00030A7D">
        <w:rPr>
          <w:rFonts w:ascii="Times New Roman" w:hAnsi="Times New Roman" w:cs="Times New Roman"/>
          <w:sz w:val="24"/>
          <w:szCs w:val="24"/>
        </w:rPr>
        <w:t>Times New Times, corpo 10</w:t>
      </w:r>
      <w:r w:rsidRPr="00030A7D">
        <w:rPr>
          <w:rFonts w:ascii="Times New Roman" w:hAnsi="Times New Roman" w:cs="Times New Roman"/>
          <w:bCs/>
          <w:sz w:val="24"/>
          <w:szCs w:val="24"/>
          <w:lang w:eastAsia="pt-BR"/>
        </w:rPr>
        <w:t>.</w:t>
      </w:r>
    </w:p>
    <w:p w14:paraId="7F386490" w14:textId="62D1F55E" w:rsidR="00261C9A" w:rsidRPr="008410AC" w:rsidRDefault="00261C9A" w:rsidP="008410AC">
      <w:pPr>
        <w:spacing w:after="0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8410AC">
        <w:rPr>
          <w:rFonts w:ascii="Times New Roman" w:hAnsi="Times New Roman" w:cs="Times New Roman"/>
          <w:b/>
          <w:sz w:val="24"/>
          <w:szCs w:val="24"/>
          <w:lang w:eastAsia="pt-BR"/>
        </w:rPr>
        <w:t>Exemplos</w:t>
      </w:r>
      <w:r w:rsidR="00C61F66" w:rsidRPr="008410AC">
        <w:rPr>
          <w:rFonts w:ascii="Times New Roman" w:hAnsi="Times New Roman" w:cs="Times New Roman"/>
          <w:b/>
          <w:sz w:val="24"/>
          <w:szCs w:val="24"/>
          <w:lang w:eastAsia="pt-BR"/>
        </w:rPr>
        <w:t>:</w:t>
      </w:r>
    </w:p>
    <w:p w14:paraId="2BBF02F9" w14:textId="77777777" w:rsidR="008410AC" w:rsidRPr="008410AC" w:rsidRDefault="008410AC" w:rsidP="008410AC">
      <w:pPr>
        <w:spacing w:after="0"/>
        <w:rPr>
          <w:rFonts w:ascii="Times New Roman" w:hAnsi="Times New Roman" w:cs="Times New Roman"/>
          <w:bCs/>
          <w:sz w:val="24"/>
          <w:szCs w:val="24"/>
          <w:lang w:eastAsia="pt-BR"/>
        </w:rPr>
      </w:pPr>
    </w:p>
    <w:p w14:paraId="089F38B0" w14:textId="77777777" w:rsidR="008410AC" w:rsidRPr="008410AC" w:rsidRDefault="008410AC" w:rsidP="008410A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410AC">
        <w:rPr>
          <w:rFonts w:ascii="Times New Roman" w:hAnsi="Times New Roman" w:cs="Times New Roman"/>
          <w:b/>
          <w:bCs/>
          <w:sz w:val="20"/>
          <w:szCs w:val="20"/>
        </w:rPr>
        <w:t>Eventos científicos:</w:t>
      </w:r>
    </w:p>
    <w:p w14:paraId="6E3DB817" w14:textId="3701C203" w:rsidR="008410AC" w:rsidRPr="008410AC" w:rsidRDefault="008410AC" w:rsidP="0084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BARBOSA, I. J. T.;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>LIMA, R. K. A.; MELO, D. A.; JÚNIOR, J. T. A.; PEREIRA, T. M. C. V.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Desenvolvimento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v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erificação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a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ceitação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u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m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plicativo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m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óvel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estinado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à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laboração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o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rçamentária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d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e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a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lvenaria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e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FE118F">
        <w:rPr>
          <w:rFonts w:ascii="Times New Roman" w:hAnsi="Times New Roman" w:cs="Times New Roman"/>
          <w:b/>
          <w:bCs/>
          <w:noProof/>
          <w:sz w:val="20"/>
          <w:szCs w:val="20"/>
        </w:rPr>
        <w:t>r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>evestimento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. Encontro Nacional de Engenharia de Produção (ENEGEP).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>Anais</w:t>
      </w:r>
      <w:r w:rsidRPr="008410AC">
        <w:rPr>
          <w:rFonts w:ascii="Times New Roman" w:hAnsi="Times New Roman" w:cs="Times New Roman"/>
          <w:noProof/>
          <w:sz w:val="20"/>
          <w:szCs w:val="20"/>
        </w:rPr>
        <w:t>...Santos, São Paulo, Brasil, 15 a 18 de outubro de 2019.: 2019</w:t>
      </w:r>
      <w:r>
        <w:rPr>
          <w:rFonts w:ascii="Times New Roman" w:hAnsi="Times New Roman" w:cs="Times New Roman"/>
          <w:noProof/>
          <w:sz w:val="20"/>
          <w:szCs w:val="20"/>
        </w:rPr>
        <w:t>.</w:t>
      </w:r>
    </w:p>
    <w:p w14:paraId="3898A4FE" w14:textId="77777777" w:rsidR="008410AC" w:rsidRDefault="008410AC" w:rsidP="008410AC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55E7D99" w14:textId="10EEEA21" w:rsidR="008410AC" w:rsidRPr="008410AC" w:rsidRDefault="008410AC" w:rsidP="008410A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410AC">
        <w:rPr>
          <w:rFonts w:ascii="Times New Roman" w:hAnsi="Times New Roman" w:cs="Times New Roman"/>
          <w:b/>
          <w:bCs/>
          <w:sz w:val="20"/>
          <w:szCs w:val="20"/>
        </w:rPr>
        <w:t>Livro:</w:t>
      </w:r>
    </w:p>
    <w:p w14:paraId="6EA1B29C" w14:textId="4E247AEB" w:rsidR="008410AC" w:rsidRPr="008410AC" w:rsidRDefault="008410AC" w:rsidP="00841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4"/>
        </w:rPr>
      </w:pP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ROZENFELD, H., FORCELLINI, F. A., AMARAL, D. C., TOLEDO, J. C., SILVA, S. L., ALLIPRANDINI, D. H., SCALICE, R. K.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4"/>
        </w:rPr>
        <w:t>Gestão de Desenvolvimento de Produtos: uma referência para a melhoria do processo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0"/>
          <w:szCs w:val="24"/>
        </w:rPr>
        <w:t xml:space="preserve">1ª edição. 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São Paulo: Saraiva, 2006. </w:t>
      </w:r>
    </w:p>
    <w:p w14:paraId="0DEB4263" w14:textId="77777777" w:rsidR="008410AC" w:rsidRDefault="008410AC" w:rsidP="008410AC">
      <w:pPr>
        <w:spacing w:after="0"/>
        <w:rPr>
          <w:rFonts w:ascii="Times New Roman" w:hAnsi="Times New Roman" w:cs="Times New Roman"/>
          <w:b/>
          <w:bCs/>
        </w:rPr>
      </w:pPr>
    </w:p>
    <w:p w14:paraId="3EE62D99" w14:textId="5F72C80E" w:rsidR="00AC6FB9" w:rsidRPr="008410AC" w:rsidRDefault="00AC6FB9" w:rsidP="003A4D8B">
      <w:pPr>
        <w:rPr>
          <w:rFonts w:ascii="Times New Roman" w:hAnsi="Times New Roman" w:cs="Times New Roman"/>
          <w:b/>
          <w:bCs/>
        </w:rPr>
      </w:pPr>
      <w:r w:rsidRPr="008410AC">
        <w:rPr>
          <w:rFonts w:ascii="Times New Roman" w:hAnsi="Times New Roman" w:cs="Times New Roman"/>
          <w:b/>
          <w:bCs/>
        </w:rPr>
        <w:t>Periódico:</w:t>
      </w:r>
    </w:p>
    <w:p w14:paraId="3CB698FF" w14:textId="07873E8E" w:rsidR="008410AC" w:rsidRDefault="008410AC" w:rsidP="00FE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4"/>
          <w:lang w:val="en-US"/>
        </w:rPr>
      </w:pP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NUNES, I. C.;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>KOHLBECK, E.; BEUREN, F. H.; FAGUNDES, A. B.; PEREIRA, D.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 Life cycle analysis of electronic products for a product-service system.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4"/>
          <w:lang w:val="en-US"/>
        </w:rPr>
        <w:t>Journal of Cleaner Production</w:t>
      </w:r>
      <w:r w:rsidRPr="008410AC">
        <w:rPr>
          <w:rFonts w:ascii="Times New Roman" w:hAnsi="Times New Roman" w:cs="Times New Roman"/>
          <w:noProof/>
          <w:sz w:val="20"/>
          <w:szCs w:val="24"/>
          <w:lang w:val="en-US"/>
        </w:rPr>
        <w:t xml:space="preserve">, v. 314, n. November 2020, p. 127926, 2021. </w:t>
      </w:r>
    </w:p>
    <w:p w14:paraId="41816E86" w14:textId="77777777" w:rsidR="00FE118F" w:rsidRDefault="00FE118F" w:rsidP="00FE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0"/>
          <w:szCs w:val="20"/>
        </w:rPr>
      </w:pPr>
    </w:p>
    <w:p w14:paraId="702E3C1D" w14:textId="4D47407A" w:rsidR="008410AC" w:rsidRPr="008410AC" w:rsidRDefault="008410AC" w:rsidP="00FE11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SOARES, P. B.; </w:t>
      </w:r>
      <w:r w:rsidRPr="008410AC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CARNEIRO, T. C. J.; CALMON, J. L.; CASTRO, L. O. C. O. 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Análise bibliométrica da produção científica brasileira sobre Tecnologia de Construção e Edificações na base de dados Web of Science.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0"/>
        </w:rPr>
        <w:t>Ambiente Construído</w:t>
      </w:r>
      <w:r w:rsidRPr="008410AC">
        <w:rPr>
          <w:rFonts w:ascii="Times New Roman" w:hAnsi="Times New Roman" w:cs="Times New Roman"/>
          <w:noProof/>
          <w:sz w:val="20"/>
          <w:szCs w:val="20"/>
        </w:rPr>
        <w:t xml:space="preserve">, v. 16, n. 1, p. 175–185, 2016. </w:t>
      </w:r>
    </w:p>
    <w:p w14:paraId="1CA5D095" w14:textId="77777777" w:rsidR="008410AC" w:rsidRDefault="008410AC" w:rsidP="00AC6FB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</w:p>
    <w:p w14:paraId="07710F6B" w14:textId="43B61AD3" w:rsidR="008410AC" w:rsidRPr="008410AC" w:rsidRDefault="004344C3" w:rsidP="008410A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</w:pPr>
      <w:r w:rsidRPr="008410AC">
        <w:rPr>
          <w:rFonts w:ascii="Times New Roman" w:hAnsi="Times New Roman" w:cs="Times New Roman"/>
          <w:b/>
          <w:bCs/>
          <w:i/>
          <w:iCs/>
          <w:sz w:val="20"/>
          <w:szCs w:val="20"/>
          <w:lang w:val="en-US"/>
        </w:rPr>
        <w:t>Web sites:</w:t>
      </w:r>
      <w:r w:rsidR="00AC6FB9" w:rsidRPr="00AC6FB9">
        <w:rPr>
          <w:rFonts w:ascii="Times New Roman" w:hAnsi="Times New Roman" w:cs="Times New Roman"/>
          <w:sz w:val="20"/>
          <w:szCs w:val="20"/>
        </w:rPr>
        <w:fldChar w:fldCharType="begin" w:fldLock="1"/>
      </w:r>
      <w:r w:rsidR="00AC6FB9" w:rsidRPr="008410AC">
        <w:rPr>
          <w:rFonts w:ascii="Times New Roman" w:hAnsi="Times New Roman" w:cs="Times New Roman"/>
          <w:sz w:val="20"/>
          <w:szCs w:val="20"/>
          <w:lang w:val="en-US"/>
        </w:rPr>
        <w:instrText xml:space="preserve">ADDIN Mendeley Bibliography CSL_BIBLIOGRAPHY </w:instrText>
      </w:r>
      <w:r w:rsidR="00AC6FB9" w:rsidRPr="00AC6FB9">
        <w:rPr>
          <w:rFonts w:ascii="Times New Roman" w:hAnsi="Times New Roman" w:cs="Times New Roman"/>
          <w:sz w:val="20"/>
          <w:szCs w:val="20"/>
        </w:rPr>
        <w:fldChar w:fldCharType="separate"/>
      </w:r>
    </w:p>
    <w:p w14:paraId="1769280B" w14:textId="5B81C77D" w:rsidR="008410AC" w:rsidRPr="008410AC" w:rsidRDefault="008410AC" w:rsidP="008410A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noProof/>
          <w:sz w:val="20"/>
          <w:szCs w:val="24"/>
        </w:rPr>
      </w:pP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ELLEN MACARTHUR FOUNDATION. </w:t>
      </w:r>
      <w:r w:rsidRPr="008410AC">
        <w:rPr>
          <w:rFonts w:ascii="Times New Roman" w:hAnsi="Times New Roman" w:cs="Times New Roman"/>
          <w:b/>
          <w:bCs/>
          <w:noProof/>
          <w:sz w:val="20"/>
          <w:szCs w:val="24"/>
        </w:rPr>
        <w:t>What is a circular economy? A framework for an economy that is restorative and regenerative by design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. </w:t>
      </w:r>
      <w:r w:rsidR="00197849">
        <w:rPr>
          <w:rFonts w:ascii="Times New Roman" w:hAnsi="Times New Roman" w:cs="Times New Roman"/>
          <w:noProof/>
          <w:sz w:val="20"/>
          <w:szCs w:val="24"/>
        </w:rPr>
        <w:t xml:space="preserve">2019. </w:t>
      </w:r>
      <w:r w:rsidRPr="008410AC">
        <w:rPr>
          <w:rFonts w:ascii="Times New Roman" w:hAnsi="Times New Roman" w:cs="Times New Roman"/>
          <w:noProof/>
          <w:sz w:val="20"/>
          <w:szCs w:val="24"/>
        </w:rPr>
        <w:t xml:space="preserve">Disponível em: &lt;https://www.ellenmacarthurfoundation.org/circular-economy/concept&gt;. </w:t>
      </w:r>
    </w:p>
    <w:p w14:paraId="14B99CAC" w14:textId="06EEE279" w:rsidR="00AC6FB9" w:rsidRDefault="00AC6FB9" w:rsidP="003A4D8B">
      <w:pPr>
        <w:rPr>
          <w:rFonts w:ascii="Times New Roman" w:hAnsi="Times New Roman" w:cs="Times New Roman"/>
          <w:sz w:val="28"/>
          <w:szCs w:val="28"/>
        </w:rPr>
      </w:pPr>
      <w:r w:rsidRPr="00AC6FB9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AC6FB9" w:rsidSect="00585C7B">
      <w:headerReference w:type="default" r:id="rId8"/>
      <w:footerReference w:type="default" r:id="rId9"/>
      <w:pgSz w:w="11906" w:h="16838"/>
      <w:pgMar w:top="1701" w:right="1418" w:bottom="1418" w:left="1701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E3A8" w14:textId="77777777" w:rsidR="00EC06E4" w:rsidRDefault="00EC06E4" w:rsidP="006030B7">
      <w:pPr>
        <w:spacing w:after="0" w:line="240" w:lineRule="auto"/>
      </w:pPr>
      <w:r>
        <w:separator/>
      </w:r>
    </w:p>
  </w:endnote>
  <w:endnote w:type="continuationSeparator" w:id="0">
    <w:p w14:paraId="5BE0D34A" w14:textId="77777777" w:rsidR="00EC06E4" w:rsidRDefault="00EC06E4" w:rsidP="00603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F59EF" w14:textId="4C0E8933" w:rsidR="00C10803" w:rsidRPr="00577E61" w:rsidRDefault="00577E61" w:rsidP="00C10803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577E61">
      <w:rPr>
        <w:rFonts w:ascii="Times New Roman" w:hAnsi="Times New Roman" w:cs="Times New Roman"/>
        <w:sz w:val="20"/>
        <w:szCs w:val="20"/>
      </w:rPr>
      <w:t>INOVA – V Congresso Nacional de Inovação e Tecnologia</w:t>
    </w:r>
    <w:r w:rsidR="00C10803">
      <w:rPr>
        <w:rFonts w:ascii="Times New Roman" w:hAnsi="Times New Roman" w:cs="Times New Roman"/>
        <w:sz w:val="20"/>
        <w:szCs w:val="20"/>
      </w:rPr>
      <w:t xml:space="preserve"> – UDESC – São Bento do Sul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25AD4" w14:textId="77777777" w:rsidR="00EC06E4" w:rsidRDefault="00EC06E4" w:rsidP="006030B7">
      <w:pPr>
        <w:spacing w:after="0" w:line="240" w:lineRule="auto"/>
      </w:pPr>
      <w:r>
        <w:separator/>
      </w:r>
    </w:p>
  </w:footnote>
  <w:footnote w:type="continuationSeparator" w:id="0">
    <w:p w14:paraId="008C71C6" w14:textId="77777777" w:rsidR="00EC06E4" w:rsidRDefault="00EC06E4" w:rsidP="00603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A6E1" w14:textId="5434AF58" w:rsidR="006030B7" w:rsidRDefault="00585C7B" w:rsidP="00585C7B">
    <w:pPr>
      <w:pStyle w:val="Cabealho"/>
      <w:spacing w:line="480" w:lineRule="auto"/>
      <w:jc w:val="center"/>
    </w:pPr>
    <w:r>
      <w:rPr>
        <w:noProof/>
      </w:rPr>
      <w:drawing>
        <wp:inline distT="0" distB="0" distL="0" distR="0" wp14:anchorId="0437B5B0" wp14:editId="42BDED99">
          <wp:extent cx="5579745" cy="944245"/>
          <wp:effectExtent l="0" t="0" r="1905" b="8255"/>
          <wp:docPr id="5" name="Imagem 5" descr="Gráfi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Gráfic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9745" cy="944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AB"/>
    <w:rsid w:val="00030A7D"/>
    <w:rsid w:val="0009158B"/>
    <w:rsid w:val="000E6F05"/>
    <w:rsid w:val="001467AB"/>
    <w:rsid w:val="00167585"/>
    <w:rsid w:val="00197849"/>
    <w:rsid w:val="001F696F"/>
    <w:rsid w:val="00220EA9"/>
    <w:rsid w:val="00261C9A"/>
    <w:rsid w:val="00293FB1"/>
    <w:rsid w:val="003A4D8B"/>
    <w:rsid w:val="003C7DBA"/>
    <w:rsid w:val="004344C3"/>
    <w:rsid w:val="00517F15"/>
    <w:rsid w:val="00577E61"/>
    <w:rsid w:val="00585C7B"/>
    <w:rsid w:val="006030B7"/>
    <w:rsid w:val="0061155A"/>
    <w:rsid w:val="00657609"/>
    <w:rsid w:val="006678B1"/>
    <w:rsid w:val="00676567"/>
    <w:rsid w:val="00683D91"/>
    <w:rsid w:val="00706B3D"/>
    <w:rsid w:val="008410AC"/>
    <w:rsid w:val="008566A4"/>
    <w:rsid w:val="0092290E"/>
    <w:rsid w:val="00963B6B"/>
    <w:rsid w:val="009E427C"/>
    <w:rsid w:val="00A25B33"/>
    <w:rsid w:val="00A827F9"/>
    <w:rsid w:val="00AB3759"/>
    <w:rsid w:val="00AC6FB9"/>
    <w:rsid w:val="00BF154F"/>
    <w:rsid w:val="00C10803"/>
    <w:rsid w:val="00C61F66"/>
    <w:rsid w:val="00C74C75"/>
    <w:rsid w:val="00C97E67"/>
    <w:rsid w:val="00CB364A"/>
    <w:rsid w:val="00CC7AAD"/>
    <w:rsid w:val="00D113A1"/>
    <w:rsid w:val="00D83D11"/>
    <w:rsid w:val="00DA5EA0"/>
    <w:rsid w:val="00E04331"/>
    <w:rsid w:val="00E412C1"/>
    <w:rsid w:val="00EC06E4"/>
    <w:rsid w:val="00ED010A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8A1DB"/>
  <w15:chartTrackingRefBased/>
  <w15:docId w15:val="{D7A58CD7-AD7B-4166-AB01-A92E363E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30B7"/>
  </w:style>
  <w:style w:type="paragraph" w:styleId="Rodap">
    <w:name w:val="footer"/>
    <w:basedOn w:val="Normal"/>
    <w:link w:val="RodapChar"/>
    <w:uiPriority w:val="99"/>
    <w:unhideWhenUsed/>
    <w:rsid w:val="006030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030B7"/>
  </w:style>
  <w:style w:type="paragraph" w:styleId="NormalWeb">
    <w:name w:val="Normal (Web)"/>
    <w:basedOn w:val="Normal"/>
    <w:uiPriority w:val="99"/>
    <w:semiHidden/>
    <w:unhideWhenUsed/>
    <w:rsid w:val="00AC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22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7DCC-6FFB-4C63-B5CF-8E63813FA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618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32</cp:revision>
  <dcterms:created xsi:type="dcterms:W3CDTF">2021-08-10T22:57:00Z</dcterms:created>
  <dcterms:modified xsi:type="dcterms:W3CDTF">2021-09-02T21:52:00Z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http://www.zotero.org/styles/associacao-brasileira-de-normas-tecnicas</vt:lpwstr>
  </property>
  <property fmtid="{D5CDD505-2E9C-101B-9397-08002B2CF9AE}" pid="11" name="Mendeley Recent Style Name 4_1">
    <vt:lpwstr>Associação Brasileira de Normas Técnicas (Portuguese - Brazil)</vt:lpwstr>
  </property>
  <property fmtid="{D5CDD505-2E9C-101B-9397-08002B2CF9AE}" pid="12" name="Mendeley Recent Style Id 5_1">
    <vt:lpwstr>http://www.zotero.org/styles/chicago-author-date</vt:lpwstr>
  </property>
  <property fmtid="{D5CDD505-2E9C-101B-9397-08002B2CF9AE}" pid="13" name="Mendeley Recent Style Name 5_1">
    <vt:lpwstr>Chicago Manual of Style 17th edition (author-date)</vt:lpwstr>
  </property>
  <property fmtid="{D5CDD505-2E9C-101B-9397-08002B2CF9AE}" pid="14" name="Mendeley Recent Style Id 6_1">
    <vt:lpwstr>http://www.zotero.org/styles/harvard-cite-them-right</vt:lpwstr>
  </property>
  <property fmtid="{D5CDD505-2E9C-101B-9397-08002B2CF9AE}" pid="15" name="Mendeley Recent Style Name 6_1">
    <vt:lpwstr>Cite Them Right 10th edition - Harvard</vt:lpwstr>
  </property>
  <property fmtid="{D5CDD505-2E9C-101B-9397-08002B2CF9AE}" pid="16" name="Mendeley Recent Style Id 7_1">
    <vt:lpwstr>http://www.zotero.org/styles/ieee</vt:lpwstr>
  </property>
  <property fmtid="{D5CDD505-2E9C-101B-9397-08002B2CF9AE}" pid="17" name="Mendeley Recent Style Name 7_1">
    <vt:lpwstr>IEEE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8th edition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af5448c5-f2be-3fa8-9def-9aa6ad772d6e</vt:lpwstr>
  </property>
  <property fmtid="{D5CDD505-2E9C-101B-9397-08002B2CF9AE}" pid="24" name="Mendeley Citation Style_1">
    <vt:lpwstr>http://www.zotero.org/styles/associacao-brasileira-de-normas-tecnicas</vt:lpwstr>
  </property>
</Properties>
</file>