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Times New Roman" w:hAnsi="Times New Roman"/>
          <w:b/>
          <w:bCs/>
        </w:rPr>
        <w:t>SOLICITAÇ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 xml:space="preserve">ÃO DE 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LICENÇA MATERNIDADE/PATERNIDADE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A/C Colegiado do Programa de Pós-Graduação em Sistemas Costeiros e Lagunares (PPGSCOL),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6205"/>
        <w:gridCol w:w="3433"/>
      </w:tblGrid>
      <w:tr>
        <w:trPr/>
        <w:tc>
          <w:tcPr>
            <w:tcW w:w="6205" w:type="dxa"/>
            <w:tcBorders>
              <w:top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Solicitante:</w:t>
            </w:r>
          </w:p>
        </w:tc>
        <w:tc>
          <w:tcPr>
            <w:tcW w:w="3433" w:type="dxa"/>
            <w:tcBorders>
              <w:top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05" w:type="dxa"/>
            <w:tcBorders/>
            <w:vAlign w:val="cente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Orientador(a):</w:t>
            </w:r>
          </w:p>
        </w:tc>
        <w:tc>
          <w:tcPr>
            <w:tcW w:w="3433" w:type="dxa"/>
            <w:tcBorders/>
            <w:vAlign w:val="cente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05" w:type="dxa"/>
            <w:tcBorders/>
            <w:vAlign w:val="cente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ês/ano de ingresso no PPGSCOL:</w:t>
            </w:r>
          </w:p>
        </w:tc>
        <w:tc>
          <w:tcPr>
            <w:tcW w:w="3433" w:type="dxa"/>
            <w:tcBorders/>
            <w:vAlign w:val="cente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05" w:type="dxa"/>
            <w:tcBorders/>
            <w:vAlign w:val="cente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 xml:space="preserve">É 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bolsista? Em caso positivo, informar a agência de fomento:</w:t>
            </w:r>
          </w:p>
        </w:tc>
        <w:tc>
          <w:tcPr>
            <w:tcW w:w="3433" w:type="dxa"/>
            <w:tcBorders/>
            <w:vAlign w:val="cente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05" w:type="dxa"/>
            <w:tcBorders/>
            <w:vAlign w:val="cente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Dia/m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ês/ano do início da licença (data de nascimento do bebê):</w:t>
            </w:r>
          </w:p>
        </w:tc>
        <w:tc>
          <w:tcPr>
            <w:tcW w:w="3433" w:type="dxa"/>
            <w:tcBorders/>
            <w:vAlign w:val="cente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05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Dia/m</w:t>
            </w:r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4"/>
                <w:szCs w:val="24"/>
                <w:lang w:val="en-US" w:eastAsia="zh-CN" w:bidi="hi-IN"/>
              </w:rPr>
              <w:t>ês/ano do final da licença: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Local e data: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OBSERVAÇÕES: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(1)</w:t>
      </w:r>
      <w:r>
        <w:rPr>
          <w:b w:val="false"/>
          <w:bCs w:val="false"/>
        </w:rPr>
        <w:t xml:space="preserve"> Anexar a este pedido a certidão de nascimento do(a) filho(a).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(2)</w:t>
      </w:r>
      <w:r>
        <w:rPr>
          <w:b w:val="false"/>
          <w:bCs w:val="false"/>
        </w:rPr>
        <w:t xml:space="preserve"> A assinatura do estudante será substituída pelo e-mail enviado à secretaria solicitando o in</w:t>
      </w:r>
      <w:r>
        <w:rPr>
          <w:rFonts w:eastAsia="Noto Serif CJK SC" w:cs="Lohit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ício da licença maternidade/paternidade</w:t>
      </w:r>
      <w:r>
        <w:rPr>
          <w:b w:val="false"/>
          <w:bCs w:val="false"/>
        </w:rPr>
        <w:t>.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(3)</w:t>
      </w:r>
      <w:r>
        <w:rPr>
          <w:b w:val="false"/>
          <w:bCs w:val="false"/>
        </w:rPr>
        <w:t xml:space="preserve"> Enviar este formul</w:t>
      </w:r>
      <w:r>
        <w:rPr>
          <w:rFonts w:eastAsia="Noto Serif CJK SC" w:cs="Lohit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ário preenchido para a secretaria do PPGSCOL.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</w:t>
      </w:r>
      <w:r>
        <w:rPr>
          <w:b/>
          <w:bCs/>
        </w:rPr>
        <w:t>4</w:t>
      </w:r>
      <w:r>
        <w:rPr>
          <w:b/>
          <w:bCs/>
        </w:rPr>
        <w:t>)</w:t>
      </w:r>
      <w:r>
        <w:rPr>
          <w:b w:val="false"/>
          <w:bCs w:val="false"/>
        </w:rPr>
        <w:t xml:space="preserve"> Para os(as) bolsistas: A FAPESC reconhece o direito à prorrogação da vigência da bolsa em razão de licença-maternidade, com fundamento na Lei nº 13.536/2017, assegurando a extensão por até quatro meses, sem interrupção do pagamento, após o parto ou adoção, desde que o afastamento seja formalizado junto à Fundação mediante documentação comprobatória e com a anuência do(a) orientador(a) e da coordenação do curso.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 w:val="false"/>
          <w:bCs w:val="false"/>
        </w:rPr>
        <w:tab/>
        <w:t>Quanto à licença-paternidade, não há, nas normas da FAPESC, prazo obrigatório padronizado como o previsto na CLT, uma vez que a bolsa constitui vínculo acadêmico, e não empregatício. Eventual possibilidade de extensão em decorrência de paternidade deve ser verificada junto à Fundação ou ao programa de pós-graduação, observadas as disposições específicas do edital ou regulamento da modalidade de bolsa.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 w:val="false"/>
          <w:bCs w:val="false"/>
        </w:rPr>
        <w:tab/>
        <w:t>Para outras agências de fomento, recomenda-se confirmar as diretrizes próprias aplicáveis.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88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360"/>
      <w:jc w:val="center"/>
      <w:rPr>
        <w:rFonts w:ascii="Times New Roman" w:hAnsi="Times New Roman"/>
        <w:b w:val="false"/>
        <w:b w:val="false"/>
        <w:bCs w:val="false"/>
        <w:color w:val="666666"/>
        <w:sz w:val="16"/>
        <w:szCs w:val="16"/>
      </w:rPr>
    </w:pPr>
    <w:r>
      <w:rPr>
        <w:rFonts w:ascii="Times New Roman" w:hAnsi="Times New Roman"/>
        <w:b w:val="false"/>
        <w:bCs w:val="false"/>
        <w:color w:val="666666"/>
        <w:sz w:val="16"/>
        <w:szCs w:val="16"/>
      </w:rPr>
      <w:t>UDESC Campus Laguna - Coordenação do Programa de Pós-Graduação em Sistemas Costeiros e Lagunares (PPGSCOL). Rua Cel. Fernandes Martins, 270 - Sala 310, Progresso, Laguna / SC CEP: 88.790-000.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5048250" cy="1000760"/>
          <wp:effectExtent l="0" t="0" r="0" b="0"/>
          <wp:wrapTopAndBottom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LibreOffice/7.3.7.2$Linux_X86_64 LibreOffice_project/30$Build-2</Application>
  <AppVersion>15.0000</AppVersion>
  <Pages>2</Pages>
  <Words>254</Words>
  <Characters>1503</Characters>
  <CharactersWithSpaces>1744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2026-02-12T09:21:58Z</dcterms:created>
  <dc:creator/>
  <dc:description/>
  <dc:language>en-US</dc:language>
  <cp:lastModifiedBy/>
  <dcterms:modified xsi:type="dcterms:W3CDTF">2026-02-12T13:00:42Z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