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</w:rPr>
        <w:t>SOLICITAÇ</w:t>
      </w:r>
      <w:r>
        <w:rPr>
          <w:rFonts w:eastAsia="Noto Serif CJK SC" w:cs="Lohit Devanagari" w:ascii="Times New Roman" w:hAnsi="Times New Roman"/>
          <w:b/>
          <w:bCs/>
          <w:color w:val="auto"/>
          <w:kern w:val="2"/>
          <w:sz w:val="24"/>
          <w:szCs w:val="24"/>
          <w:lang w:val="en-US" w:eastAsia="zh-CN" w:bidi="hi-IN"/>
        </w:rPr>
        <w:t>ÃO DE TROCA DE ORIENTAÇÃO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>Nome do(a) Aluno(a)</w:t>
      </w:r>
      <w:r>
        <w:rPr>
          <w:rFonts w:ascii="Times New Roman" w:hAnsi="Times New Roman"/>
          <w:b w:val="false"/>
          <w:bCs w:val="false"/>
        </w:rPr>
        <w:t>, mestrando(a) do Programa de Pós-Graduação em Sistemas Costeiros e Lagunares (PPGSCOL) desta Universidade, ingressante em</w:t>
      </w:r>
      <w:r>
        <w:rPr>
          <w:rFonts w:ascii="Times New Roman" w:hAnsi="Times New Roman"/>
          <w:b/>
          <w:bCs/>
          <w:color w:val="C9211E"/>
        </w:rPr>
        <w:t xml:space="preserve"> [ano]</w:t>
      </w:r>
      <w:r>
        <w:rPr>
          <w:rFonts w:ascii="Times New Roman" w:hAnsi="Times New Roman"/>
          <w:b w:val="false"/>
          <w:bCs w:val="false"/>
        </w:rPr>
        <w:t xml:space="preserve">  e orientando(a) do(a) professor(a) </w:t>
      </w:r>
      <w:r>
        <w:rPr>
          <w:rFonts w:ascii="Times New Roman" w:hAnsi="Times New Roman"/>
          <w:b/>
          <w:bCs/>
          <w:color w:val="C9211E"/>
        </w:rPr>
        <w:t>Nome do(a) Orientador(a)</w:t>
      </w:r>
      <w:r>
        <w:rPr>
          <w:rFonts w:ascii="Times New Roman" w:hAnsi="Times New Roman"/>
          <w:b w:val="false"/>
          <w:bCs w:val="false"/>
        </w:rPr>
        <w:t>, solicito que seja aprovad</w:t>
      </w:r>
      <w:r>
        <w:rPr>
          <w:rFonts w:ascii="Times New Roman" w:hAnsi="Times New Roman"/>
          <w:b w:val="false"/>
          <w:bCs w:val="false"/>
        </w:rPr>
        <w:t>a</w:t>
      </w:r>
      <w:r>
        <w:rPr>
          <w:rFonts w:ascii="Times New Roman" w:hAnsi="Times New Roman"/>
          <w:b w:val="false"/>
          <w:bCs w:val="false"/>
        </w:rPr>
        <w:t xml:space="preserve"> a troca de orientação assinalada a seguir nos termos abaixo.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Linha de pesquisa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ítulo da Dissertação de Mestrado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Nome do(a) novo(a) orientado(a) proposto(a)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rPr>
                <w:rFonts w:ascii="Liberation Serif" w:hAnsi="Liberation Serif" w:eastAsia="Noto Serif CJK SC" w:cs="Lohit Devanagari"/>
                <w:b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Linha de pesquisa do(a) novo(a) orientado(a) proposto(a)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Justificativa para a troca de orientaç</w:t>
            </w:r>
            <w:r>
              <w:rPr>
                <w:rFonts w:eastAsia="Noto Serif CJK SC" w:cs="Lohit Devanagari"/>
                <w:b/>
                <w:bCs/>
                <w:color w:val="auto"/>
                <w:kern w:val="2"/>
                <w:sz w:val="24"/>
                <w:szCs w:val="24"/>
                <w:lang w:val="en-US" w:eastAsia="zh-CN" w:bidi="hi-IN"/>
              </w:rPr>
              <w:t>ão</w:t>
            </w:r>
          </w:p>
        </w:tc>
      </w:tr>
      <w:tr>
        <w:trPr/>
        <w:tc>
          <w:tcPr>
            <w:tcW w:w="9638" w:type="dxa"/>
            <w:tcBorders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Local e data: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OBSERVAÇÕES: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</w:t>
      </w:r>
      <w:r>
        <w:rPr>
          <w:b/>
          <w:bCs/>
        </w:rPr>
        <w:t>1</w:t>
      </w:r>
      <w:r>
        <w:rPr>
          <w:b/>
          <w:bCs/>
        </w:rPr>
        <w:t>)</w:t>
      </w:r>
      <w:r>
        <w:rPr>
          <w:b w:val="false"/>
          <w:bCs w:val="false"/>
        </w:rPr>
        <w:t xml:space="preserve"> As assinaturas do(a) orientador(a) vigente e do(a) orientador(a) proposto(a) serão solicitadas diretamente aos(às) respectivos(as) docentes, via SGPe;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</w:t>
      </w:r>
      <w:r>
        <w:rPr>
          <w:b/>
          <w:bCs/>
        </w:rPr>
        <w:t>2</w:t>
      </w:r>
      <w:r>
        <w:rPr>
          <w:b/>
          <w:bCs/>
        </w:rPr>
        <w:t>)</w:t>
      </w:r>
      <w:r>
        <w:rPr>
          <w:b w:val="false"/>
          <w:bCs w:val="false"/>
        </w:rPr>
        <w:t xml:space="preserve"> A assinatura do estudante será substituída pelo e-mail enviado à </w:t>
      </w:r>
      <w:r>
        <w:rPr>
          <w:b w:val="false"/>
          <w:bCs w:val="false"/>
        </w:rPr>
        <w:t>s</w:t>
      </w:r>
      <w:r>
        <w:rPr>
          <w:b w:val="false"/>
          <w:bCs w:val="false"/>
        </w:rPr>
        <w:t>ecretaria solicitando a troca de orientação, contendo este formulário em anexo.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88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LibreOffice/7.3.7.2$Linux_X86_64 LibreOffice_project/30$Build-2</Application>
  <AppVersion>15.0000</AppVersion>
  <Pages>2</Pages>
  <Words>157</Words>
  <Characters>985</Characters>
  <CharactersWithSpaces>1133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2026-02-12T11:12:36Z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