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B4668" w14:textId="25476409" w:rsidR="002F68C2" w:rsidRDefault="002F68C2" w:rsidP="009E6A15">
      <w:pPr>
        <w:suppressLineNumbers/>
        <w:jc w:val="center"/>
        <w:rPr>
          <w:rFonts w:ascii="Verdana" w:hAnsi="Verdana"/>
          <w:b/>
          <w:sz w:val="20"/>
          <w:szCs w:val="20"/>
        </w:rPr>
      </w:pPr>
      <w:r w:rsidRPr="005B1DA9">
        <w:rPr>
          <w:rFonts w:ascii="Verdana" w:hAnsi="Verdana"/>
          <w:b/>
          <w:sz w:val="20"/>
          <w:szCs w:val="20"/>
        </w:rPr>
        <w:t xml:space="preserve">ATA DA REUNIÃO </w:t>
      </w:r>
      <w:r w:rsidR="005D0081">
        <w:rPr>
          <w:rFonts w:ascii="Verdana" w:hAnsi="Verdana"/>
          <w:b/>
          <w:sz w:val="20"/>
          <w:szCs w:val="20"/>
        </w:rPr>
        <w:t xml:space="preserve">Nº </w:t>
      </w:r>
      <w:r w:rsidR="007640B7">
        <w:rPr>
          <w:rFonts w:ascii="Verdana" w:hAnsi="Verdana"/>
          <w:b/>
          <w:sz w:val="20"/>
          <w:szCs w:val="20"/>
        </w:rPr>
        <w:t>0</w:t>
      </w:r>
      <w:r w:rsidR="00FC428F">
        <w:rPr>
          <w:rFonts w:ascii="Verdana" w:hAnsi="Verdana"/>
          <w:b/>
          <w:sz w:val="20"/>
          <w:szCs w:val="20"/>
        </w:rPr>
        <w:t>2</w:t>
      </w:r>
      <w:r w:rsidR="001972FF">
        <w:rPr>
          <w:rFonts w:ascii="Verdana" w:hAnsi="Verdana"/>
          <w:b/>
          <w:sz w:val="20"/>
          <w:szCs w:val="20"/>
        </w:rPr>
        <w:t>/201</w:t>
      </w:r>
      <w:r w:rsidR="007640B7">
        <w:rPr>
          <w:rFonts w:ascii="Verdana" w:hAnsi="Verdana"/>
          <w:b/>
          <w:sz w:val="20"/>
          <w:szCs w:val="20"/>
        </w:rPr>
        <w:t>9</w:t>
      </w:r>
    </w:p>
    <w:p w14:paraId="4B233C1F" w14:textId="77FAD495" w:rsidR="004E7236" w:rsidRDefault="001972F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  <w:r w:rsidRPr="00295529">
        <w:rPr>
          <w:rFonts w:ascii="Verdana" w:hAnsi="Verdana" w:cs="Arial"/>
          <w:sz w:val="20"/>
          <w:szCs w:val="20"/>
        </w:rPr>
        <w:t xml:space="preserve">Aos </w:t>
      </w:r>
      <w:r w:rsidR="00FC428F">
        <w:rPr>
          <w:rFonts w:ascii="Verdana" w:hAnsi="Verdana" w:cs="Arial"/>
          <w:sz w:val="20"/>
          <w:szCs w:val="20"/>
        </w:rPr>
        <w:t>vinte e seis</w:t>
      </w:r>
      <w:r w:rsidR="005C2E0F" w:rsidRPr="00295529">
        <w:rPr>
          <w:rFonts w:ascii="Verdana" w:hAnsi="Verdana" w:cs="Arial"/>
          <w:sz w:val="20"/>
          <w:szCs w:val="20"/>
        </w:rPr>
        <w:t xml:space="preserve"> dias do mês de </w:t>
      </w:r>
      <w:r w:rsidR="007640B7">
        <w:rPr>
          <w:rFonts w:ascii="Verdana" w:hAnsi="Verdana" w:cs="Arial"/>
          <w:sz w:val="20"/>
          <w:szCs w:val="20"/>
        </w:rPr>
        <w:t>fevereiro</w:t>
      </w:r>
      <w:r w:rsidR="008F50AF" w:rsidRPr="00295529">
        <w:rPr>
          <w:rFonts w:ascii="Verdana" w:hAnsi="Verdana" w:cs="Arial"/>
          <w:sz w:val="20"/>
          <w:szCs w:val="20"/>
        </w:rPr>
        <w:t xml:space="preserve"> </w:t>
      </w:r>
      <w:r w:rsidRPr="00295529">
        <w:rPr>
          <w:rFonts w:ascii="Verdana" w:hAnsi="Verdana" w:cs="Arial"/>
          <w:sz w:val="20"/>
          <w:szCs w:val="20"/>
        </w:rPr>
        <w:t xml:space="preserve">do ano de dois mil e </w:t>
      </w:r>
      <w:r w:rsidR="007640B7">
        <w:rPr>
          <w:rFonts w:ascii="Verdana" w:hAnsi="Verdana" w:cs="Arial"/>
          <w:sz w:val="20"/>
          <w:szCs w:val="20"/>
        </w:rPr>
        <w:t>dezenove</w:t>
      </w:r>
      <w:r w:rsidRPr="00295529">
        <w:rPr>
          <w:rFonts w:ascii="Verdana" w:hAnsi="Verdana" w:cs="Arial"/>
          <w:sz w:val="20"/>
          <w:szCs w:val="20"/>
        </w:rPr>
        <w:t xml:space="preserve">, às </w:t>
      </w:r>
      <w:r w:rsidR="00FC428F">
        <w:rPr>
          <w:rFonts w:ascii="Verdana" w:hAnsi="Verdana" w:cs="Arial"/>
          <w:sz w:val="20"/>
          <w:szCs w:val="20"/>
        </w:rPr>
        <w:t>treze</w:t>
      </w:r>
      <w:r w:rsidR="00DD2B0F" w:rsidRPr="00295529">
        <w:rPr>
          <w:rFonts w:ascii="Verdana" w:hAnsi="Verdana" w:cs="Arial"/>
          <w:sz w:val="20"/>
          <w:szCs w:val="20"/>
        </w:rPr>
        <w:t xml:space="preserve"> horas</w:t>
      </w:r>
      <w:r w:rsidR="00FC428F">
        <w:rPr>
          <w:rFonts w:ascii="Verdana" w:hAnsi="Verdana" w:cs="Arial"/>
          <w:sz w:val="20"/>
          <w:szCs w:val="20"/>
        </w:rPr>
        <w:t xml:space="preserve"> e dez minutos</w:t>
      </w:r>
      <w:r w:rsidR="00941EA0">
        <w:rPr>
          <w:rFonts w:ascii="Verdana" w:hAnsi="Verdana" w:cs="Arial"/>
          <w:sz w:val="20"/>
          <w:szCs w:val="20"/>
        </w:rPr>
        <w:t>, na s</w:t>
      </w:r>
      <w:r w:rsidR="00C42AF6" w:rsidRPr="00295529">
        <w:rPr>
          <w:rFonts w:ascii="Verdana" w:hAnsi="Verdana" w:cs="Arial"/>
          <w:sz w:val="20"/>
          <w:szCs w:val="20"/>
        </w:rPr>
        <w:t>ala</w:t>
      </w:r>
      <w:r w:rsidR="00D8275A" w:rsidRPr="00295529">
        <w:rPr>
          <w:rFonts w:ascii="Verdana" w:hAnsi="Verdana" w:cs="Arial"/>
          <w:sz w:val="20"/>
          <w:szCs w:val="20"/>
        </w:rPr>
        <w:t xml:space="preserve"> de reuniões do Bloco II</w:t>
      </w:r>
      <w:r w:rsidR="005634C5" w:rsidRPr="00295529">
        <w:rPr>
          <w:rFonts w:ascii="Verdana" w:hAnsi="Verdana" w:cs="Arial"/>
          <w:sz w:val="20"/>
          <w:szCs w:val="20"/>
        </w:rPr>
        <w:t xml:space="preserve"> no</w:t>
      </w:r>
      <w:r w:rsidRPr="00295529">
        <w:rPr>
          <w:rFonts w:ascii="Verdana" w:hAnsi="Verdana" w:cs="Arial"/>
          <w:sz w:val="20"/>
          <w:szCs w:val="20"/>
        </w:rPr>
        <w:t xml:space="preserve"> CERES / UDESC, sito à Av. Cel. Fernandes Martins, nº 270, bairro Progresso, Laguna – SC, reuniram-se </w:t>
      </w:r>
      <w:r w:rsidR="00FC428F">
        <w:rPr>
          <w:rFonts w:ascii="Verdana" w:hAnsi="Verdana" w:cs="Arial"/>
          <w:sz w:val="20"/>
          <w:szCs w:val="20"/>
        </w:rPr>
        <w:t>extra</w:t>
      </w:r>
      <w:r w:rsidR="00767F08" w:rsidRPr="00295529">
        <w:rPr>
          <w:rFonts w:ascii="Verdana" w:hAnsi="Verdana" w:cs="Arial"/>
          <w:sz w:val="20"/>
          <w:szCs w:val="20"/>
        </w:rPr>
        <w:t>o</w:t>
      </w:r>
      <w:r w:rsidRPr="00295529">
        <w:rPr>
          <w:rFonts w:ascii="Verdana" w:hAnsi="Verdana" w:cs="Arial"/>
          <w:sz w:val="20"/>
          <w:szCs w:val="20"/>
        </w:rPr>
        <w:t>rdinariamente, os membros do colegiado pleno do</w:t>
      </w:r>
      <w:r w:rsidR="00C42AF6" w:rsidRPr="00295529">
        <w:rPr>
          <w:rFonts w:ascii="Verdana" w:hAnsi="Verdana" w:cs="Arial"/>
          <w:sz w:val="20"/>
          <w:szCs w:val="20"/>
        </w:rPr>
        <w:t>s</w:t>
      </w:r>
      <w:r w:rsidRPr="00295529">
        <w:rPr>
          <w:rFonts w:ascii="Verdana" w:hAnsi="Verdana" w:cs="Arial"/>
          <w:sz w:val="20"/>
          <w:szCs w:val="20"/>
        </w:rPr>
        <w:t xml:space="preserve"> curso</w:t>
      </w:r>
      <w:r w:rsidR="00C42AF6" w:rsidRPr="00295529">
        <w:rPr>
          <w:rFonts w:ascii="Verdana" w:hAnsi="Verdana" w:cs="Arial"/>
          <w:sz w:val="20"/>
          <w:szCs w:val="20"/>
        </w:rPr>
        <w:t>s</w:t>
      </w:r>
      <w:r w:rsidRPr="00295529">
        <w:rPr>
          <w:rFonts w:ascii="Verdana" w:hAnsi="Verdana" w:cs="Arial"/>
          <w:sz w:val="20"/>
          <w:szCs w:val="20"/>
        </w:rPr>
        <w:t xml:space="preserve"> de Engenharia d</w:t>
      </w:r>
      <w:r w:rsidR="004E073A" w:rsidRPr="00295529">
        <w:rPr>
          <w:rFonts w:ascii="Verdana" w:hAnsi="Verdana" w:cs="Arial"/>
          <w:sz w:val="20"/>
          <w:szCs w:val="20"/>
        </w:rPr>
        <w:t>e</w:t>
      </w:r>
      <w:r w:rsidRPr="00295529">
        <w:rPr>
          <w:rFonts w:ascii="Verdana" w:hAnsi="Verdana" w:cs="Arial"/>
          <w:sz w:val="20"/>
          <w:szCs w:val="20"/>
        </w:rPr>
        <w:t xml:space="preserve"> Pesca</w:t>
      </w:r>
      <w:r w:rsidR="003455D9" w:rsidRPr="00295529">
        <w:rPr>
          <w:rFonts w:ascii="Verdana" w:hAnsi="Verdana" w:cs="Arial"/>
          <w:sz w:val="20"/>
          <w:szCs w:val="20"/>
        </w:rPr>
        <w:t xml:space="preserve"> e Ciências Biológicas</w:t>
      </w:r>
      <w:r w:rsidR="007B7EA3" w:rsidRPr="00295529">
        <w:rPr>
          <w:rFonts w:ascii="Verdana" w:hAnsi="Verdana" w:cs="Arial"/>
          <w:sz w:val="20"/>
          <w:szCs w:val="20"/>
        </w:rPr>
        <w:t>. Presidiu</w:t>
      </w:r>
      <w:r w:rsidRPr="00295529">
        <w:rPr>
          <w:rFonts w:ascii="Verdana" w:hAnsi="Verdana" w:cs="Arial"/>
          <w:sz w:val="20"/>
          <w:szCs w:val="20"/>
        </w:rPr>
        <w:t xml:space="preserve"> a reunião, o professor </w:t>
      </w:r>
      <w:r w:rsidR="00C42AF6" w:rsidRPr="00295529">
        <w:rPr>
          <w:rFonts w:ascii="Verdana" w:hAnsi="Verdana" w:cs="Arial"/>
          <w:sz w:val="20"/>
          <w:szCs w:val="20"/>
        </w:rPr>
        <w:t>Giovanni Lemos de Mello</w:t>
      </w:r>
      <w:r w:rsidRPr="00295529">
        <w:rPr>
          <w:rFonts w:ascii="Verdana" w:hAnsi="Verdana" w:cs="Arial"/>
          <w:sz w:val="20"/>
          <w:szCs w:val="20"/>
        </w:rPr>
        <w:t xml:space="preserve">. </w:t>
      </w:r>
      <w:r w:rsidR="00222F79" w:rsidRPr="00295529">
        <w:rPr>
          <w:rFonts w:ascii="Verdana" w:hAnsi="Verdana" w:cs="Arial"/>
          <w:sz w:val="20"/>
          <w:szCs w:val="20"/>
        </w:rPr>
        <w:t xml:space="preserve">Na reunião estavam presentes os </w:t>
      </w:r>
      <w:r w:rsidRPr="00295529">
        <w:rPr>
          <w:rFonts w:ascii="Verdana" w:hAnsi="Verdana" w:cs="Arial"/>
          <w:sz w:val="20"/>
          <w:szCs w:val="20"/>
        </w:rPr>
        <w:t xml:space="preserve">seguintes professores: </w:t>
      </w:r>
      <w:r w:rsidR="0031497C" w:rsidRPr="00992CF6">
        <w:rPr>
          <w:rFonts w:ascii="Verdana" w:hAnsi="Verdana" w:cs="Arial"/>
          <w:sz w:val="20"/>
          <w:szCs w:val="20"/>
        </w:rPr>
        <w:t>Aline Fernandes de Oliveira,</w:t>
      </w:r>
      <w:r w:rsidR="00B0681D" w:rsidRPr="00992CF6">
        <w:rPr>
          <w:rFonts w:ascii="Verdana" w:hAnsi="Verdana" w:cs="Arial"/>
          <w:sz w:val="20"/>
          <w:szCs w:val="20"/>
        </w:rPr>
        <w:t xml:space="preserve"> </w:t>
      </w:r>
      <w:r w:rsidR="007640B7" w:rsidRPr="00992CF6">
        <w:rPr>
          <w:rFonts w:ascii="Verdana" w:hAnsi="Verdana" w:cs="Arial"/>
          <w:sz w:val="20"/>
          <w:szCs w:val="20"/>
        </w:rPr>
        <w:t xml:space="preserve">Carlos André da Veiga Lima Rosa, Christian da Silva, Daniel Pedro Willemann, </w:t>
      </w:r>
      <w:r w:rsidR="005C2E0F" w:rsidRPr="00992CF6">
        <w:rPr>
          <w:rFonts w:ascii="Verdana" w:hAnsi="Verdana" w:cs="Arial"/>
          <w:sz w:val="20"/>
          <w:szCs w:val="20"/>
        </w:rPr>
        <w:t xml:space="preserve">David Valença Dantas, </w:t>
      </w:r>
      <w:r w:rsidR="00FC428F">
        <w:rPr>
          <w:rFonts w:ascii="Verdana" w:hAnsi="Verdana" w:cs="Arial"/>
          <w:sz w:val="20"/>
          <w:szCs w:val="20"/>
        </w:rPr>
        <w:t xml:space="preserve">Eduardo Guilherme Gentil de Farias, Fábio de Farias Neves, </w:t>
      </w:r>
      <w:r w:rsidR="00957B53" w:rsidRPr="00992CF6">
        <w:rPr>
          <w:rFonts w:ascii="Verdana" w:hAnsi="Verdana" w:cs="Arial"/>
          <w:sz w:val="20"/>
          <w:szCs w:val="20"/>
        </w:rPr>
        <w:t xml:space="preserve">Giovanni Lemos de Mello, </w:t>
      </w:r>
      <w:r w:rsidR="007640B7" w:rsidRPr="00992CF6">
        <w:rPr>
          <w:rFonts w:ascii="Verdana" w:hAnsi="Verdana" w:cs="Arial"/>
          <w:sz w:val="20"/>
          <w:szCs w:val="20"/>
        </w:rPr>
        <w:t>Má</w:t>
      </w:r>
      <w:r w:rsidR="00F3110B" w:rsidRPr="00992CF6">
        <w:rPr>
          <w:rFonts w:ascii="Verdana" w:hAnsi="Verdana" w:cs="Arial"/>
          <w:sz w:val="20"/>
          <w:szCs w:val="20"/>
        </w:rPr>
        <w:t>rcio Vargas Ramella</w:t>
      </w:r>
      <w:r w:rsidR="00FC428F">
        <w:rPr>
          <w:rFonts w:ascii="Verdana" w:hAnsi="Verdana" w:cs="Arial"/>
          <w:sz w:val="20"/>
          <w:szCs w:val="20"/>
        </w:rPr>
        <w:t>, Miklos Maximiliano Bajay,</w:t>
      </w:r>
      <w:r w:rsidR="007640B7" w:rsidRPr="00992CF6">
        <w:rPr>
          <w:rFonts w:ascii="Verdana" w:hAnsi="Verdana" w:cs="Arial"/>
          <w:sz w:val="20"/>
          <w:szCs w:val="20"/>
        </w:rPr>
        <w:t xml:space="preserve"> </w:t>
      </w:r>
      <w:r w:rsidR="00FC428F">
        <w:rPr>
          <w:rFonts w:ascii="Verdana" w:hAnsi="Verdana" w:cs="Arial"/>
          <w:sz w:val="20"/>
          <w:szCs w:val="20"/>
        </w:rPr>
        <w:t>Patrícia Sfair Sunye, Pedro Volkmer de Castilho e Rosiléia Marinho de Quadros.</w:t>
      </w:r>
      <w:r w:rsidR="00941EA0" w:rsidRPr="00992CF6">
        <w:rPr>
          <w:rFonts w:ascii="Verdana" w:hAnsi="Verdana" w:cs="Arial"/>
          <w:sz w:val="20"/>
          <w:szCs w:val="20"/>
        </w:rPr>
        <w:t xml:space="preserve"> </w:t>
      </w:r>
      <w:r w:rsidR="00222F79" w:rsidRPr="00992CF6">
        <w:rPr>
          <w:rFonts w:ascii="Verdana" w:hAnsi="Verdana" w:cs="Arial"/>
          <w:sz w:val="20"/>
          <w:szCs w:val="20"/>
        </w:rPr>
        <w:t xml:space="preserve">Presentes também a reunião estava </w:t>
      </w:r>
      <w:r w:rsidR="00FC428F">
        <w:rPr>
          <w:rFonts w:ascii="Verdana" w:hAnsi="Verdana" w:cs="Arial"/>
          <w:sz w:val="20"/>
          <w:szCs w:val="20"/>
        </w:rPr>
        <w:t>Paola Muller, representante discente titular do curso de Engenharia de Pesca</w:t>
      </w:r>
      <w:r w:rsidR="00400DFB" w:rsidRPr="00992CF6">
        <w:rPr>
          <w:rFonts w:ascii="Verdana" w:hAnsi="Verdana" w:cs="Arial"/>
          <w:sz w:val="20"/>
          <w:szCs w:val="20"/>
        </w:rPr>
        <w:t>.</w:t>
      </w:r>
      <w:r w:rsidR="00957B53">
        <w:rPr>
          <w:rFonts w:ascii="Verdana" w:hAnsi="Verdana" w:cs="Arial"/>
          <w:sz w:val="20"/>
          <w:szCs w:val="20"/>
        </w:rPr>
        <w:t xml:space="preserve"> </w:t>
      </w:r>
      <w:r w:rsidRPr="00295529">
        <w:rPr>
          <w:rFonts w:ascii="Verdana" w:hAnsi="Verdana" w:cs="Arial"/>
          <w:sz w:val="20"/>
          <w:szCs w:val="20"/>
        </w:rPr>
        <w:t xml:space="preserve">Constatado o quórum e após cumprimento </w:t>
      </w:r>
      <w:r w:rsidR="00631923" w:rsidRPr="00295529">
        <w:rPr>
          <w:rFonts w:ascii="Verdana" w:hAnsi="Verdana" w:cs="Arial"/>
          <w:sz w:val="20"/>
          <w:szCs w:val="20"/>
        </w:rPr>
        <w:t>a</w:t>
      </w:r>
      <w:r w:rsidRPr="00295529">
        <w:rPr>
          <w:rFonts w:ascii="Verdana" w:hAnsi="Verdana" w:cs="Arial"/>
          <w:sz w:val="20"/>
          <w:szCs w:val="20"/>
        </w:rPr>
        <w:t xml:space="preserve"> todos os presentes, o presidente declarou aberta a sessão e iniciou os trabalhos seguindo a </w:t>
      </w:r>
      <w:r w:rsidR="00203E65" w:rsidRPr="00295529">
        <w:rPr>
          <w:rFonts w:ascii="Verdana" w:hAnsi="Verdana" w:cs="Arial"/>
          <w:sz w:val="20"/>
          <w:szCs w:val="20"/>
        </w:rPr>
        <w:t>ordem</w:t>
      </w:r>
      <w:r w:rsidRPr="00295529">
        <w:rPr>
          <w:rFonts w:ascii="Verdana" w:hAnsi="Verdana" w:cs="Arial"/>
          <w:sz w:val="20"/>
          <w:szCs w:val="20"/>
        </w:rPr>
        <w:t xml:space="preserve"> do dia. </w:t>
      </w:r>
      <w:r w:rsidR="006155B7" w:rsidRPr="00FA2DCC">
        <w:rPr>
          <w:rFonts w:ascii="Verdana" w:hAnsi="Verdana" w:cs="Arial"/>
          <w:b/>
          <w:sz w:val="20"/>
          <w:szCs w:val="20"/>
        </w:rPr>
        <w:t>1</w:t>
      </w:r>
      <w:r w:rsidRPr="00FA2DCC">
        <w:rPr>
          <w:rFonts w:ascii="Verdana" w:hAnsi="Verdana" w:cs="Arial"/>
          <w:b/>
          <w:sz w:val="20"/>
          <w:szCs w:val="20"/>
        </w:rPr>
        <w:t>.</w:t>
      </w:r>
      <w:r w:rsidR="002045CB" w:rsidRPr="00FA2DCC">
        <w:rPr>
          <w:rFonts w:ascii="Verdana" w:hAnsi="Verdana" w:cs="Arial"/>
          <w:sz w:val="20"/>
          <w:szCs w:val="20"/>
        </w:rPr>
        <w:t xml:space="preserve"> </w:t>
      </w:r>
      <w:r w:rsidRPr="00FA2DCC">
        <w:rPr>
          <w:rFonts w:ascii="Verdana" w:hAnsi="Verdana" w:cs="Arial"/>
          <w:b/>
          <w:sz w:val="20"/>
          <w:szCs w:val="20"/>
        </w:rPr>
        <w:t>Sessão de expedientes</w:t>
      </w:r>
      <w:r w:rsidRPr="00FA2DCC">
        <w:rPr>
          <w:rFonts w:ascii="Verdana" w:hAnsi="Verdana" w:cs="Arial"/>
          <w:sz w:val="20"/>
          <w:szCs w:val="20"/>
        </w:rPr>
        <w:t>:</w:t>
      </w:r>
      <w:r w:rsidR="00CF2F1F">
        <w:rPr>
          <w:rFonts w:ascii="Verdana" w:hAnsi="Verdana" w:cs="Arial"/>
          <w:sz w:val="20"/>
          <w:szCs w:val="20"/>
        </w:rPr>
        <w:t xml:space="preserve"> </w:t>
      </w:r>
      <w:r w:rsidR="00EC1BCC">
        <w:rPr>
          <w:rFonts w:ascii="Verdana" w:hAnsi="Verdana" w:cs="Arial"/>
          <w:sz w:val="20"/>
          <w:szCs w:val="20"/>
        </w:rPr>
        <w:t xml:space="preserve">a) </w:t>
      </w:r>
      <w:r w:rsidR="00CF2F1F">
        <w:rPr>
          <w:rFonts w:ascii="Verdana" w:hAnsi="Verdana" w:cs="Arial"/>
          <w:sz w:val="20"/>
          <w:szCs w:val="20"/>
        </w:rPr>
        <w:t xml:space="preserve">O professor Giovanni Lemos de Mello informou que a documentação para o reconhecimento do Curso de Ciências Biológicas foi encaminhada hoje via e-mail ao Prof. Alberto Lohmann, Diretor de Ensino do CERES, para posterior encaminhamento à Pró-Reitoria de Ensino. Lembrou que após as possíveis diligências da PROEN, a versão final do documento seguirá para o Conselho Estadual de Educação. </w:t>
      </w:r>
      <w:r w:rsidR="00EC1BCC">
        <w:rPr>
          <w:rFonts w:ascii="Verdana" w:hAnsi="Verdana" w:cs="Arial"/>
          <w:sz w:val="20"/>
          <w:szCs w:val="20"/>
        </w:rPr>
        <w:t>b) O</w:t>
      </w:r>
      <w:r w:rsidR="00CF2F1F">
        <w:rPr>
          <w:rFonts w:ascii="Verdana" w:hAnsi="Verdana" w:cs="Arial"/>
          <w:sz w:val="20"/>
          <w:szCs w:val="20"/>
        </w:rPr>
        <w:t xml:space="preserve"> professor Giovanni Lemos de Mello relembrou a todos que as visitas técnicas para o semestre 2019-1 não estão sendo planejadas em conjunto </w:t>
      </w:r>
      <w:r w:rsidR="00D10A49">
        <w:rPr>
          <w:rFonts w:ascii="Verdana" w:hAnsi="Verdana" w:cs="Arial"/>
          <w:sz w:val="20"/>
          <w:szCs w:val="20"/>
        </w:rPr>
        <w:t xml:space="preserve">por todos os </w:t>
      </w:r>
      <w:r w:rsidR="00CF2F1F">
        <w:rPr>
          <w:rFonts w:ascii="Verdana" w:hAnsi="Verdana" w:cs="Arial"/>
          <w:sz w:val="20"/>
          <w:szCs w:val="20"/>
        </w:rPr>
        <w:t>professores que previamente encaminharam suas demandas para o departamento, ou seja, em princípio, a ideia de agrupar as visitas técnicas não está funcionando plenamente.</w:t>
      </w:r>
      <w:r w:rsidR="00CD567D">
        <w:rPr>
          <w:rFonts w:ascii="Verdana" w:hAnsi="Verdana" w:cs="Arial"/>
          <w:sz w:val="20"/>
          <w:szCs w:val="20"/>
        </w:rPr>
        <w:t xml:space="preserve"> </w:t>
      </w:r>
      <w:r w:rsidR="00887015">
        <w:rPr>
          <w:rFonts w:ascii="Verdana" w:hAnsi="Verdana" w:cs="Arial"/>
          <w:b/>
          <w:sz w:val="20"/>
          <w:szCs w:val="20"/>
        </w:rPr>
        <w:t>2</w:t>
      </w:r>
      <w:r w:rsidRPr="004C5D22">
        <w:rPr>
          <w:rFonts w:ascii="Verdana" w:hAnsi="Verdana" w:cs="Arial"/>
          <w:b/>
          <w:sz w:val="20"/>
          <w:szCs w:val="20"/>
        </w:rPr>
        <w:t xml:space="preserve">. Ordem do dia: </w:t>
      </w:r>
      <w:r w:rsidR="00887015">
        <w:rPr>
          <w:rFonts w:ascii="Verdana" w:hAnsi="Verdana" w:cs="Arial"/>
          <w:b/>
          <w:sz w:val="20"/>
          <w:szCs w:val="20"/>
        </w:rPr>
        <w:t>2</w:t>
      </w:r>
      <w:r w:rsidR="009E1124" w:rsidRPr="004C5D22">
        <w:rPr>
          <w:rFonts w:ascii="Verdana" w:hAnsi="Verdana" w:cs="Arial"/>
          <w:b/>
          <w:sz w:val="20"/>
          <w:szCs w:val="20"/>
        </w:rPr>
        <w:t>.1)</w:t>
      </w:r>
      <w:r w:rsidR="009E1124" w:rsidRPr="004C5D22">
        <w:rPr>
          <w:rFonts w:ascii="Verdana" w:hAnsi="Verdana" w:cs="Arial"/>
          <w:sz w:val="20"/>
          <w:szCs w:val="20"/>
        </w:rPr>
        <w:t xml:space="preserve"> </w:t>
      </w:r>
      <w:r w:rsidR="00887015">
        <w:rPr>
          <w:rFonts w:ascii="Verdana" w:hAnsi="Verdana" w:cs="Arial"/>
          <w:b/>
          <w:sz w:val="20"/>
          <w:szCs w:val="20"/>
        </w:rPr>
        <w:t>Discussão e Deliberação</w:t>
      </w:r>
      <w:r w:rsidR="009E1124" w:rsidRPr="004C5D22">
        <w:rPr>
          <w:rFonts w:ascii="Verdana" w:hAnsi="Verdana" w:cs="Arial"/>
          <w:sz w:val="20"/>
          <w:szCs w:val="20"/>
        </w:rPr>
        <w:t xml:space="preserve">; </w:t>
      </w:r>
      <w:r w:rsidR="00CD567D">
        <w:rPr>
          <w:rFonts w:ascii="Verdana" w:hAnsi="Verdana" w:cs="Arial"/>
          <w:b/>
          <w:sz w:val="20"/>
          <w:szCs w:val="20"/>
        </w:rPr>
        <w:t xml:space="preserve">Assunto: </w:t>
      </w:r>
      <w:r w:rsidR="00887015">
        <w:rPr>
          <w:rFonts w:ascii="Verdana" w:hAnsi="Verdana"/>
          <w:sz w:val="20"/>
          <w:szCs w:val="20"/>
        </w:rPr>
        <w:t>Situação do curso de Engenharia de Pesca e possíveis cenários futuros para os cursos de graduação do Departamento de Eng. De Pesca e Ciências Biológicas</w:t>
      </w:r>
      <w:r w:rsidR="009E1124" w:rsidRPr="004C5D22">
        <w:rPr>
          <w:rFonts w:ascii="Verdana" w:hAnsi="Verdana" w:cs="Arial"/>
          <w:sz w:val="20"/>
          <w:szCs w:val="20"/>
        </w:rPr>
        <w:t xml:space="preserve">; </w:t>
      </w:r>
      <w:r w:rsidR="009E1124" w:rsidRPr="004C5D22">
        <w:rPr>
          <w:rFonts w:ascii="Verdana" w:hAnsi="Verdana" w:cs="Arial"/>
          <w:b/>
          <w:sz w:val="20"/>
          <w:szCs w:val="20"/>
        </w:rPr>
        <w:t xml:space="preserve">Interessado: </w:t>
      </w:r>
      <w:r w:rsidR="00887015">
        <w:rPr>
          <w:rFonts w:ascii="Verdana" w:hAnsi="Verdana" w:cs="Arial"/>
          <w:sz w:val="20"/>
          <w:szCs w:val="20"/>
        </w:rPr>
        <w:t>DEPB</w:t>
      </w:r>
      <w:r w:rsidR="009E1124" w:rsidRPr="004C5D22">
        <w:rPr>
          <w:rFonts w:ascii="Verdana" w:hAnsi="Verdana" w:cs="Arial"/>
          <w:sz w:val="20"/>
          <w:szCs w:val="20"/>
        </w:rPr>
        <w:t xml:space="preserve">; </w:t>
      </w:r>
      <w:r w:rsidR="009E1124" w:rsidRPr="004C5D22">
        <w:rPr>
          <w:rFonts w:ascii="Verdana" w:hAnsi="Verdana" w:cs="Arial"/>
          <w:b/>
          <w:sz w:val="20"/>
          <w:szCs w:val="20"/>
        </w:rPr>
        <w:t>Em discussão:</w:t>
      </w:r>
      <w:r w:rsidR="00CF2F1F">
        <w:rPr>
          <w:rFonts w:ascii="Verdana" w:hAnsi="Verdana" w:cs="Arial"/>
          <w:sz w:val="20"/>
          <w:szCs w:val="20"/>
        </w:rPr>
        <w:t xml:space="preserve"> O professor Giovanni Lemos de Mello apresentou os três cenários discutidos </w:t>
      </w:r>
      <w:r w:rsidR="00EF624F">
        <w:rPr>
          <w:rFonts w:ascii="Verdana" w:hAnsi="Verdana" w:cs="Arial"/>
          <w:sz w:val="20"/>
          <w:szCs w:val="20"/>
        </w:rPr>
        <w:t>anteriormente em reunião extraordinária do</w:t>
      </w:r>
      <w:r w:rsidR="00CF2F1F">
        <w:rPr>
          <w:rFonts w:ascii="Verdana" w:hAnsi="Verdana" w:cs="Arial"/>
          <w:sz w:val="20"/>
          <w:szCs w:val="20"/>
        </w:rPr>
        <w:t xml:space="preserve"> Núcleo Docente Estruturante</w:t>
      </w:r>
      <w:r w:rsidR="00EF624F">
        <w:rPr>
          <w:rFonts w:ascii="Verdana" w:hAnsi="Verdana" w:cs="Arial"/>
          <w:sz w:val="20"/>
          <w:szCs w:val="20"/>
        </w:rPr>
        <w:t xml:space="preserve"> (NDE)</w:t>
      </w:r>
      <w:r w:rsidR="00CF2F1F">
        <w:rPr>
          <w:rFonts w:ascii="Verdana" w:hAnsi="Verdana" w:cs="Arial"/>
          <w:sz w:val="20"/>
          <w:szCs w:val="20"/>
        </w:rPr>
        <w:t xml:space="preserve"> do Curso de Engenharia de Pesca</w:t>
      </w:r>
      <w:r w:rsidR="00EF624F">
        <w:rPr>
          <w:rFonts w:ascii="Verdana" w:hAnsi="Verdana" w:cs="Arial"/>
          <w:sz w:val="20"/>
          <w:szCs w:val="20"/>
        </w:rPr>
        <w:t>.</w:t>
      </w:r>
      <w:r w:rsidR="00EF624F" w:rsidRPr="00EF624F">
        <w:t xml:space="preserve"> </w:t>
      </w:r>
      <w:r w:rsidR="00EF624F" w:rsidRPr="00EF624F">
        <w:rPr>
          <w:rFonts w:ascii="Verdana" w:hAnsi="Verdana" w:cs="Arial"/>
          <w:sz w:val="20"/>
          <w:szCs w:val="20"/>
        </w:rPr>
        <w:t xml:space="preserve">A primeira possibilidade seria não se fazer nada, deixando a situação atual como está, representada pelo baixo índice candidato/vaga no vestibular, aliada a alta evasão. Além de que, nos últimos anos, as turmas de calouros da Engenharia de Pesca iniciam o curso com cerca de somente 20 alunos, metade das 40 vagas ofertadas no vestibular e SiSU. A segunda possibilidade seria o fechamento do curso. Entretanto, discutiu-se a importância estratégica do curso para Santa Catarina, onde a UDESC oferece a única graduação em Engenharia de Pesca do Estado, justamente em Santa Catarina, que é o maior produtor de pescado do Brasil, oriundos da pesca e aquicultura. Neste contexto, os membros do </w:t>
      </w:r>
      <w:r w:rsidR="00C9209D">
        <w:rPr>
          <w:rFonts w:ascii="Verdana" w:hAnsi="Verdana" w:cs="Arial"/>
          <w:sz w:val="20"/>
          <w:szCs w:val="20"/>
        </w:rPr>
        <w:t>DEPB</w:t>
      </w:r>
      <w:r w:rsidR="00EF624F" w:rsidRPr="00EF624F">
        <w:rPr>
          <w:rFonts w:ascii="Verdana" w:hAnsi="Verdana" w:cs="Arial"/>
          <w:sz w:val="20"/>
          <w:szCs w:val="20"/>
        </w:rPr>
        <w:t xml:space="preserve"> entendem a importância da continuidade do curso. Por fim, a terceira possibilidade seria a redução pela metade no número de vagas ofertadas através do sistema vestibular da UDESC, de 40 para 20 vagas anuais. </w:t>
      </w:r>
      <w:r w:rsidR="00EF624F">
        <w:rPr>
          <w:rFonts w:ascii="Verdana" w:hAnsi="Verdana" w:cs="Arial"/>
          <w:sz w:val="20"/>
          <w:szCs w:val="20"/>
        </w:rPr>
        <w:t>No caso da escolha pelo terceiro cenário,</w:t>
      </w:r>
      <w:r w:rsidR="00EF624F" w:rsidRPr="00EF624F">
        <w:rPr>
          <w:rFonts w:ascii="Verdana" w:hAnsi="Verdana" w:cs="Arial"/>
          <w:sz w:val="20"/>
          <w:szCs w:val="20"/>
        </w:rPr>
        <w:t xml:space="preserve"> </w:t>
      </w:r>
      <w:r w:rsidR="00EF624F">
        <w:rPr>
          <w:rFonts w:ascii="Verdana" w:hAnsi="Verdana" w:cs="Arial"/>
          <w:sz w:val="20"/>
          <w:szCs w:val="20"/>
        </w:rPr>
        <w:t xml:space="preserve"> o professor Carlos André da Veiga Lima Rosa </w:t>
      </w:r>
      <w:r w:rsidR="00C9209D">
        <w:rPr>
          <w:rFonts w:ascii="Verdana" w:hAnsi="Verdana" w:cs="Arial"/>
          <w:sz w:val="20"/>
          <w:szCs w:val="20"/>
        </w:rPr>
        <w:t>fris</w:t>
      </w:r>
      <w:r w:rsidR="00EF624F">
        <w:rPr>
          <w:rFonts w:ascii="Verdana" w:hAnsi="Verdana" w:cs="Arial"/>
          <w:sz w:val="20"/>
          <w:szCs w:val="20"/>
        </w:rPr>
        <w:t xml:space="preserve">ou que este cenário envolve uma reforma curricular, com o aumento do número de professores no Projeto Político Pedagógico dos cursos, ressaltando que embora seja difícil a tramitação de um processo como este nos Conselhos Superiores da UDESC, o próprio Curso de Arquitetura e Urbanismo do CERES, após muita luta nos Conselhos Superiores, conseguiu realizar uma reforma curricular com aumento em seu quantitativo de professores efetivos a contratar. Durante a discussão, ficou uma dúvida por parte dos professores com relação a melhor opção para o oferecimento do Curso de Engenharia de Pesca no vestibular, se seria no inverno ou no verão. Houve bastante discussão. Por unanimidade dos votos, optou-se pela continuidade do curso.  </w:t>
      </w:r>
      <w:r w:rsidR="00496685">
        <w:rPr>
          <w:rFonts w:ascii="Verdana" w:hAnsi="Verdana" w:cs="Arial"/>
          <w:sz w:val="20"/>
          <w:szCs w:val="20"/>
        </w:rPr>
        <w:t>O segundo encaminhamento seria de que forma oferecer as vagas para os cursos de Engenharia de Pesca, Biodiversidade e Biologia Marinha entre os vesti</w:t>
      </w:r>
      <w:r w:rsidR="00B334CD">
        <w:rPr>
          <w:rFonts w:ascii="Verdana" w:hAnsi="Verdana" w:cs="Arial"/>
          <w:sz w:val="20"/>
          <w:szCs w:val="20"/>
        </w:rPr>
        <w:t>b</w:t>
      </w:r>
      <w:r w:rsidR="00496685">
        <w:rPr>
          <w:rFonts w:ascii="Verdana" w:hAnsi="Verdana" w:cs="Arial"/>
          <w:sz w:val="20"/>
          <w:szCs w:val="20"/>
        </w:rPr>
        <w:t>ular</w:t>
      </w:r>
      <w:r w:rsidR="00B334CD">
        <w:rPr>
          <w:rFonts w:ascii="Verdana" w:hAnsi="Verdana" w:cs="Arial"/>
          <w:sz w:val="20"/>
          <w:szCs w:val="20"/>
        </w:rPr>
        <w:t>es de inverno e verão</w:t>
      </w:r>
      <w:r w:rsidR="00C9209D">
        <w:rPr>
          <w:rFonts w:ascii="Verdana" w:hAnsi="Verdana" w:cs="Arial"/>
          <w:sz w:val="20"/>
          <w:szCs w:val="20"/>
        </w:rPr>
        <w:t xml:space="preserve"> da UDESC</w:t>
      </w:r>
      <w:r w:rsidR="00B334CD">
        <w:rPr>
          <w:rFonts w:ascii="Verdana" w:hAnsi="Verdana" w:cs="Arial"/>
          <w:sz w:val="20"/>
          <w:szCs w:val="20"/>
        </w:rPr>
        <w:t>. Existem três cenários possíveis, que foram discutidos</w:t>
      </w:r>
      <w:r w:rsidR="00C9209D">
        <w:rPr>
          <w:rFonts w:ascii="Verdana" w:hAnsi="Verdana" w:cs="Arial"/>
          <w:sz w:val="20"/>
          <w:szCs w:val="20"/>
        </w:rPr>
        <w:t xml:space="preserve">. </w:t>
      </w:r>
      <w:r w:rsidR="00B334CD">
        <w:rPr>
          <w:rFonts w:ascii="Verdana" w:hAnsi="Verdana" w:cs="Arial"/>
          <w:sz w:val="20"/>
          <w:szCs w:val="20"/>
        </w:rPr>
        <w:t xml:space="preserve">Cenário I: Vestibular de verão com 20 vagas para Biodiversidade e 20 vagas para Biologia Marinha e vestibular de inverno com 20 vagas para Biologia Marinha e 20 vagas para Engenharia de Pesca. Cenário II: Vestibular de verão com 40 vagas para Biologia Marinha e vestibular de inverno com 20 vagas para Biodiversidade e 20 vagas para Engenharia </w:t>
      </w:r>
      <w:r w:rsidR="00B334CD">
        <w:rPr>
          <w:rFonts w:ascii="Verdana" w:hAnsi="Verdana" w:cs="Arial"/>
          <w:sz w:val="20"/>
          <w:szCs w:val="20"/>
        </w:rPr>
        <w:lastRenderedPageBreak/>
        <w:t>de Pesca. Cenário III: Vestibular de verão com 20 vagas para Biologia Marinha e 20 vagas para Engenharia de Pesca e vestibular de inverno com 20 vagas para Biodiversidade e 20 vagas para Biologia Marinha.</w:t>
      </w:r>
      <w:r w:rsidR="00496685">
        <w:rPr>
          <w:rFonts w:ascii="Verdana" w:hAnsi="Verdana" w:cs="Arial"/>
          <w:sz w:val="20"/>
          <w:szCs w:val="20"/>
        </w:rPr>
        <w:t xml:space="preserve"> </w:t>
      </w:r>
      <w:r w:rsidR="00B334CD">
        <w:rPr>
          <w:rFonts w:ascii="Verdana" w:hAnsi="Verdana" w:cs="Arial"/>
          <w:sz w:val="20"/>
          <w:szCs w:val="20"/>
        </w:rPr>
        <w:t xml:space="preserve">Tendo em vista que os distintos cenários implicam em </w:t>
      </w:r>
      <w:r w:rsidR="00496685">
        <w:rPr>
          <w:rFonts w:ascii="Verdana" w:hAnsi="Verdana" w:cs="Arial"/>
          <w:sz w:val="20"/>
          <w:szCs w:val="20"/>
        </w:rPr>
        <w:t>d</w:t>
      </w:r>
      <w:r w:rsidR="00B334CD">
        <w:rPr>
          <w:rFonts w:ascii="Verdana" w:hAnsi="Verdana" w:cs="Arial"/>
          <w:sz w:val="20"/>
          <w:szCs w:val="20"/>
        </w:rPr>
        <w:t>iferenças no número</w:t>
      </w:r>
      <w:r w:rsidR="00C9209D">
        <w:rPr>
          <w:rFonts w:ascii="Verdana" w:hAnsi="Verdana" w:cs="Arial"/>
          <w:sz w:val="20"/>
          <w:szCs w:val="20"/>
        </w:rPr>
        <w:t xml:space="preserve"> total</w:t>
      </w:r>
      <w:r w:rsidR="00B334CD">
        <w:rPr>
          <w:rFonts w:ascii="Verdana" w:hAnsi="Verdana" w:cs="Arial"/>
          <w:sz w:val="20"/>
          <w:szCs w:val="20"/>
        </w:rPr>
        <w:t xml:space="preserve"> de professores nos Projeto Político Pedagógicos, o professor Carlos André da Veiga Lima Rosa se prontificou em realizar um estudo do impacto destes três cenários em termos do número de professores, </w:t>
      </w:r>
      <w:r w:rsidR="00C9209D">
        <w:rPr>
          <w:rFonts w:ascii="Verdana" w:hAnsi="Verdana" w:cs="Arial"/>
          <w:sz w:val="20"/>
          <w:szCs w:val="20"/>
        </w:rPr>
        <w:t>apresentando-o</w:t>
      </w:r>
      <w:r w:rsidR="00B334CD">
        <w:rPr>
          <w:rFonts w:ascii="Verdana" w:hAnsi="Verdana" w:cs="Arial"/>
          <w:sz w:val="20"/>
          <w:szCs w:val="20"/>
        </w:rPr>
        <w:t xml:space="preserve"> para discussão em uma nova reunião extraordinária do DEPB a ser agendada nos próximos dias. </w:t>
      </w:r>
      <w:r w:rsidR="008724D0" w:rsidRPr="004C5D22">
        <w:rPr>
          <w:rFonts w:ascii="Verdana" w:hAnsi="Verdana" w:cs="Arial"/>
          <w:b/>
          <w:sz w:val="20"/>
          <w:szCs w:val="20"/>
        </w:rPr>
        <w:t>4</w:t>
      </w:r>
      <w:r w:rsidRPr="004C5D22">
        <w:rPr>
          <w:rFonts w:ascii="Verdana" w:hAnsi="Verdana" w:cs="Arial"/>
          <w:b/>
          <w:sz w:val="20"/>
          <w:szCs w:val="20"/>
        </w:rPr>
        <w:t>. Comunicações Pessoais</w:t>
      </w:r>
      <w:r w:rsidRPr="00B334CD">
        <w:rPr>
          <w:rFonts w:ascii="Verdana" w:hAnsi="Verdana" w:cs="Arial"/>
          <w:b/>
          <w:sz w:val="20"/>
          <w:szCs w:val="20"/>
        </w:rPr>
        <w:t xml:space="preserve">: </w:t>
      </w:r>
      <w:r w:rsidR="00B334CD" w:rsidRPr="00B334CD">
        <w:rPr>
          <w:rFonts w:ascii="Verdana" w:hAnsi="Verdana" w:cs="Arial"/>
          <w:sz w:val="20"/>
          <w:szCs w:val="20"/>
        </w:rPr>
        <w:t>Não houve</w:t>
      </w:r>
      <w:r w:rsidR="003223B6" w:rsidRPr="00B334CD">
        <w:rPr>
          <w:rFonts w:ascii="Verdana" w:hAnsi="Verdana" w:cs="Arial"/>
          <w:sz w:val="20"/>
          <w:szCs w:val="20"/>
        </w:rPr>
        <w:t xml:space="preserve">. </w:t>
      </w:r>
      <w:r w:rsidR="00D22DEF" w:rsidRPr="00B334CD">
        <w:rPr>
          <w:rFonts w:ascii="Verdana" w:hAnsi="Verdana" w:cs="Arial"/>
          <w:sz w:val="20"/>
          <w:szCs w:val="20"/>
        </w:rPr>
        <w:t xml:space="preserve">Não havendo mais nada a ser tratado, o presidente agradeceu a presença de todos e encerrou a reunião. </w:t>
      </w:r>
      <w:r w:rsidRPr="00B334CD">
        <w:rPr>
          <w:rFonts w:ascii="Verdana" w:hAnsi="Verdana" w:cs="Arial"/>
          <w:sz w:val="20"/>
          <w:szCs w:val="20"/>
        </w:rPr>
        <w:t xml:space="preserve">Eu, </w:t>
      </w:r>
      <w:r w:rsidR="003223B6" w:rsidRPr="00B334CD">
        <w:rPr>
          <w:rFonts w:ascii="Verdana" w:hAnsi="Verdana" w:cs="Arial"/>
          <w:sz w:val="20"/>
          <w:szCs w:val="20"/>
        </w:rPr>
        <w:t>Giovanni Lemos de Mello</w:t>
      </w:r>
      <w:r w:rsidRPr="00B334CD">
        <w:rPr>
          <w:rFonts w:ascii="Verdana" w:hAnsi="Verdana" w:cs="Arial"/>
          <w:sz w:val="20"/>
          <w:szCs w:val="20"/>
        </w:rPr>
        <w:t xml:space="preserve">, lavro a presente ata que será lida e aprovada por todos os presentes. Laguna, </w:t>
      </w:r>
      <w:r w:rsidR="00D22DEF" w:rsidRPr="00B334CD">
        <w:rPr>
          <w:rFonts w:ascii="Verdana" w:hAnsi="Verdana" w:cs="Arial"/>
          <w:sz w:val="20"/>
          <w:szCs w:val="20"/>
        </w:rPr>
        <w:t>2</w:t>
      </w:r>
      <w:r w:rsidR="002F6AFB">
        <w:rPr>
          <w:rFonts w:ascii="Verdana" w:hAnsi="Verdana" w:cs="Arial"/>
          <w:sz w:val="20"/>
          <w:szCs w:val="20"/>
        </w:rPr>
        <w:t>7</w:t>
      </w:r>
      <w:r w:rsidR="00BC4D15" w:rsidRPr="00B334CD">
        <w:rPr>
          <w:rFonts w:ascii="Verdana" w:hAnsi="Verdana" w:cs="Arial"/>
          <w:sz w:val="20"/>
          <w:szCs w:val="20"/>
        </w:rPr>
        <w:t xml:space="preserve"> de </w:t>
      </w:r>
      <w:r w:rsidR="00D22DEF" w:rsidRPr="00B334CD">
        <w:rPr>
          <w:rFonts w:ascii="Verdana" w:hAnsi="Verdana" w:cs="Arial"/>
          <w:sz w:val="20"/>
          <w:szCs w:val="20"/>
        </w:rPr>
        <w:t>março</w:t>
      </w:r>
      <w:r w:rsidR="00BC4D15" w:rsidRPr="00B334CD">
        <w:rPr>
          <w:rFonts w:ascii="Verdana" w:hAnsi="Verdana" w:cs="Arial"/>
          <w:sz w:val="20"/>
          <w:szCs w:val="20"/>
        </w:rPr>
        <w:t xml:space="preserve"> de </w:t>
      </w:r>
      <w:r w:rsidR="00B81BE5" w:rsidRPr="00B334CD">
        <w:rPr>
          <w:rFonts w:ascii="Verdana" w:hAnsi="Verdana" w:cs="Arial"/>
          <w:sz w:val="20"/>
          <w:szCs w:val="20"/>
        </w:rPr>
        <w:t>201</w:t>
      </w:r>
      <w:r w:rsidR="00B334CD" w:rsidRPr="00B334CD">
        <w:rPr>
          <w:rFonts w:ascii="Verdana" w:hAnsi="Verdana" w:cs="Arial"/>
          <w:sz w:val="20"/>
          <w:szCs w:val="20"/>
        </w:rPr>
        <w:t>9</w:t>
      </w:r>
      <w:r w:rsidRPr="00B334CD">
        <w:rPr>
          <w:rFonts w:ascii="Verdana" w:hAnsi="Verdana" w:cs="Arial"/>
          <w:sz w:val="20"/>
          <w:szCs w:val="20"/>
        </w:rPr>
        <w:t>.</w:t>
      </w:r>
      <w:r w:rsidR="009B7424">
        <w:rPr>
          <w:rFonts w:ascii="Verdana" w:hAnsi="Verdana"/>
          <w:spacing w:val="-5"/>
          <w:sz w:val="20"/>
          <w:szCs w:val="20"/>
        </w:rPr>
        <w:t xml:space="preserve"> </w:t>
      </w:r>
    </w:p>
    <w:p w14:paraId="562682F3" w14:textId="0A66B8BC" w:rsidR="00134B3F" w:rsidRDefault="00134B3F" w:rsidP="008724D0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Verdana" w:hAnsi="Verdana"/>
          <w:spacing w:val="-5"/>
          <w:sz w:val="20"/>
          <w:szCs w:val="20"/>
        </w:rPr>
      </w:pPr>
    </w:p>
    <w:tbl>
      <w:tblPr>
        <w:tblStyle w:val="Tabelacomgrade"/>
        <w:tblW w:w="0" w:type="auto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969"/>
        <w:gridCol w:w="3113"/>
      </w:tblGrid>
      <w:tr w:rsidR="00F75328" w14:paraId="46D72C76" w14:textId="77777777" w:rsidTr="00F75328">
        <w:tc>
          <w:tcPr>
            <w:tcW w:w="3261" w:type="dxa"/>
          </w:tcPr>
          <w:p w14:paraId="1619D1D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Aline Fernandes de Oliveira</w:t>
            </w:r>
          </w:p>
          <w:p w14:paraId="77936F74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  <w:p w14:paraId="65F78B93" w14:textId="64B28361" w:rsidR="00450D2E" w:rsidRDefault="00450D2E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</w:p>
          <w:p w14:paraId="0C1FEF1C" w14:textId="278CF138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04144657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Carlos André da Veiga Lima Rosa</w:t>
            </w:r>
          </w:p>
          <w:p w14:paraId="4024BEA4" w14:textId="18DB31FA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bCs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2C190A68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Cristian Berto da Silveira</w:t>
            </w:r>
          </w:p>
          <w:p w14:paraId="5CB27FA1" w14:textId="57B0EF4D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</w:tr>
      <w:tr w:rsidR="00F75328" w14:paraId="7229FCCF" w14:textId="77777777" w:rsidTr="00F75328">
        <w:tc>
          <w:tcPr>
            <w:tcW w:w="3261" w:type="dxa"/>
          </w:tcPr>
          <w:p w14:paraId="69CC1704" w14:textId="77777777" w:rsidR="00EA7808" w:rsidRDefault="00EA780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992CF6">
              <w:rPr>
                <w:rFonts w:ascii="Verdana" w:hAnsi="Verdana" w:cs="Arial"/>
                <w:sz w:val="20"/>
                <w:szCs w:val="20"/>
              </w:rPr>
              <w:t>Christian da Silva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794276CA" w14:textId="669E811D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51B81BF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F52D71B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3148EDB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Eduardo G. Gentil de Farias</w:t>
            </w:r>
          </w:p>
          <w:p w14:paraId="75EC4ED6" w14:textId="41A35774" w:rsidR="00F75328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  <w:r w:rsidRPr="00F75328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47D19710" w14:textId="68637FB5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FFC41FE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Daniel Pedro Willemann</w:t>
            </w:r>
          </w:p>
          <w:p w14:paraId="4E9D25BE" w14:textId="6CE1D713" w:rsidR="007649A9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F04DFF3" w14:textId="6910446B" w:rsidR="007649A9" w:rsidRDefault="007649A9" w:rsidP="007649A9">
            <w:pPr>
              <w:rPr>
                <w:rFonts w:ascii="Verdana" w:hAnsi="Verdana"/>
                <w:sz w:val="20"/>
                <w:szCs w:val="20"/>
              </w:rPr>
            </w:pPr>
          </w:p>
          <w:p w14:paraId="301DA03A" w14:textId="7B98A55D" w:rsidR="007649A9" w:rsidRDefault="007649A9" w:rsidP="007649A9">
            <w:pPr>
              <w:rPr>
                <w:rFonts w:ascii="Verdana" w:hAnsi="Verdana"/>
                <w:sz w:val="20"/>
                <w:szCs w:val="20"/>
              </w:rPr>
            </w:pPr>
          </w:p>
          <w:p w14:paraId="7A82408C" w14:textId="434992AF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Eric Z. Dias de Azevedo</w:t>
            </w:r>
          </w:p>
          <w:p w14:paraId="71F325A1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A0CC7E3" w14:textId="475D26E8" w:rsidR="00F75328" w:rsidRPr="007649A9" w:rsidRDefault="00F75328" w:rsidP="007649A9">
            <w:pPr>
              <w:tabs>
                <w:tab w:val="left" w:pos="2445"/>
              </w:tabs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17709D0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David Valença Dantas</w:t>
            </w:r>
          </w:p>
          <w:p w14:paraId="7EC069DE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0E6BCBC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62F50A01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8FD016E" w14:textId="4DBC5693" w:rsidR="00F75328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Fábio de Farias Neves</w:t>
            </w:r>
          </w:p>
          <w:p w14:paraId="64FAE2DF" w14:textId="77777777" w:rsidR="001760A8" w:rsidRDefault="001760A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4D4A0020" w14:textId="77777777" w:rsidR="007649A9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7DBDB732" w14:textId="7B92E437" w:rsidR="007649A9" w:rsidRPr="00F75328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05272383" w14:textId="77777777" w:rsidTr="00F75328">
        <w:tc>
          <w:tcPr>
            <w:tcW w:w="3261" w:type="dxa"/>
          </w:tcPr>
          <w:p w14:paraId="65314FDD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Giovanni Lemos de Mello</w:t>
            </w:r>
          </w:p>
          <w:p w14:paraId="2E021146" w14:textId="77777777" w:rsid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3A5F08F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58529FE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3ED7DC85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Má</w:t>
            </w:r>
            <w:r w:rsidRPr="00F75328">
              <w:rPr>
                <w:rFonts w:ascii="Verdana" w:hAnsi="Verdana" w:cs="Arial"/>
                <w:sz w:val="20"/>
                <w:szCs w:val="20"/>
              </w:rPr>
              <w:t>rcio Vargas Ramella</w:t>
            </w:r>
          </w:p>
          <w:p w14:paraId="7A33BA39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4FD496F2" w14:textId="16BA5615" w:rsidR="007649A9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AC37FC6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Jorge Luiz Rodrigues Filho</w:t>
            </w:r>
          </w:p>
          <w:p w14:paraId="1909B609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0E39C409" w14:textId="77777777" w:rsid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61EED587" w14:textId="77777777" w:rsidR="007649A9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7AE1C43A" w14:textId="7CC45A2D" w:rsidR="007649A9" w:rsidRPr="00F75328" w:rsidRDefault="007649A9" w:rsidP="007649A9">
            <w:pPr>
              <w:suppressLineNumbers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       </w:t>
            </w:r>
            <w:r w:rsidRPr="00F75328">
              <w:rPr>
                <w:rFonts w:ascii="Verdana" w:hAnsi="Verdana" w:cs="Arial"/>
                <w:sz w:val="20"/>
                <w:szCs w:val="20"/>
              </w:rPr>
              <w:t>Mauricio Coelho Emerenciano</w:t>
            </w:r>
          </w:p>
          <w:p w14:paraId="4231DD2E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08CC06B9" w14:textId="77777777" w:rsidR="007649A9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29AFA499" w14:textId="0477F3AE" w:rsidR="007649A9" w:rsidRPr="00F75328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3A966EE6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José dos Passos Fernandes</w:t>
            </w:r>
          </w:p>
          <w:p w14:paraId="47A8E05A" w14:textId="38293FE7" w:rsid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4D525BD3" w14:textId="77777777" w:rsidR="007649A9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00756B86" w14:textId="77777777" w:rsidR="007649A9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  <w:p w14:paraId="45EB9F47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Micheli Cristina Thomas</w:t>
            </w:r>
          </w:p>
          <w:p w14:paraId="06C3C538" w14:textId="7B4A5336" w:rsidR="007649A9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524A3D86" w14:textId="33600C47" w:rsidR="007649A9" w:rsidRPr="00F75328" w:rsidRDefault="007649A9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5F5BA051" w14:textId="77777777" w:rsidTr="00F75328">
        <w:tc>
          <w:tcPr>
            <w:tcW w:w="3261" w:type="dxa"/>
          </w:tcPr>
          <w:p w14:paraId="5943E7CB" w14:textId="6132FE8F" w:rsidR="00F75328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Miklos Maximiliano Bajay</w:t>
            </w:r>
          </w:p>
          <w:p w14:paraId="7C5C9AF9" w14:textId="07DC8D55" w:rsidR="007649A9" w:rsidRPr="00F75328" w:rsidRDefault="007649A9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498A064C" w14:textId="07A35A2E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4712E84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Patrícia Sfair Sunye</w:t>
            </w:r>
          </w:p>
          <w:p w14:paraId="4F2063CE" w14:textId="751254A4" w:rsidR="00F75328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</w:tc>
        <w:tc>
          <w:tcPr>
            <w:tcW w:w="3113" w:type="dxa"/>
          </w:tcPr>
          <w:p w14:paraId="31020495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Pedro Volkmer de Castilho</w:t>
            </w:r>
          </w:p>
          <w:p w14:paraId="3576A74A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28A1B9A4" w14:textId="342B39E0" w:rsidR="00F75328" w:rsidRPr="00F75328" w:rsidRDefault="00F75328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29C566B9" w14:textId="77777777" w:rsidTr="00F75328">
        <w:tc>
          <w:tcPr>
            <w:tcW w:w="3261" w:type="dxa"/>
          </w:tcPr>
          <w:p w14:paraId="58A9B03F" w14:textId="77777777" w:rsidR="00F75328" w:rsidRPr="00F75328" w:rsidRDefault="00F75328" w:rsidP="00F75328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5922382A" w14:textId="3065488C" w:rsidR="00F75328" w:rsidRPr="00F75328" w:rsidRDefault="00F75328" w:rsidP="00F75328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10D17CF3" w14:textId="63453CE3" w:rsidR="00F75328" w:rsidRPr="00F75328" w:rsidRDefault="00F75328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4FB33A03" w14:textId="47A507B4" w:rsidR="00F75328" w:rsidRPr="00F75328" w:rsidRDefault="00F75328" w:rsidP="00305D1A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F75328" w14:paraId="79C00F60" w14:textId="77777777" w:rsidTr="00F75328">
        <w:tc>
          <w:tcPr>
            <w:tcW w:w="3261" w:type="dxa"/>
          </w:tcPr>
          <w:p w14:paraId="1E0E95F5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8C7F39">
              <w:rPr>
                <w:rFonts w:ascii="Verdana" w:hAnsi="Verdana" w:cs="Arial"/>
                <w:sz w:val="20"/>
                <w:szCs w:val="20"/>
              </w:rPr>
              <w:t>R</w:t>
            </w:r>
            <w:r>
              <w:rPr>
                <w:rFonts w:ascii="Verdana" w:hAnsi="Verdana" w:cs="Arial"/>
                <w:sz w:val="20"/>
                <w:szCs w:val="20"/>
              </w:rPr>
              <w:t>osileia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Marinho de Quadros</w:t>
            </w:r>
          </w:p>
          <w:p w14:paraId="309BA46F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Membro</w:t>
            </w:r>
          </w:p>
          <w:p w14:paraId="150294B0" w14:textId="458284A1" w:rsidR="00F75328" w:rsidRPr="00F75328" w:rsidRDefault="00F75328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4190E233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Ana Elise C. Inácio</w:t>
            </w:r>
          </w:p>
          <w:p w14:paraId="6E429644" w14:textId="77777777" w:rsidR="007649A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F75328">
              <w:rPr>
                <w:rFonts w:ascii="Verdana" w:hAnsi="Verdana" w:cs="Arial"/>
                <w:sz w:val="20"/>
                <w:szCs w:val="20"/>
              </w:rPr>
              <w:t>Repres. Técnica titular</w:t>
            </w:r>
          </w:p>
          <w:p w14:paraId="44B9D844" w14:textId="77777777" w:rsidR="0011231A" w:rsidRDefault="0011231A" w:rsidP="00305D1A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F0ED05F" w14:textId="77777777" w:rsidR="00F75328" w:rsidRPr="00F75328" w:rsidRDefault="00F75328" w:rsidP="00C3329F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2E2308A9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Mairê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 w:cs="Arial"/>
                <w:sz w:val="20"/>
                <w:szCs w:val="20"/>
              </w:rPr>
              <w:t>Louisse</w:t>
            </w:r>
            <w:proofErr w:type="spellEnd"/>
            <w:r>
              <w:rPr>
                <w:rFonts w:ascii="Verdana" w:hAnsi="Verdana" w:cs="Arial"/>
                <w:sz w:val="20"/>
                <w:szCs w:val="20"/>
              </w:rPr>
              <w:t xml:space="preserve"> Lessa</w:t>
            </w:r>
          </w:p>
          <w:p w14:paraId="11100AF9" w14:textId="77777777" w:rsidR="007649A9" w:rsidRPr="00365E63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  <w:r w:rsidRPr="00F75328">
              <w:rPr>
                <w:rFonts w:ascii="Verdana" w:hAnsi="Verdana" w:cs="Arial"/>
                <w:sz w:val="20"/>
                <w:szCs w:val="20"/>
              </w:rPr>
              <w:t>Repres. Técnica suplente</w:t>
            </w:r>
            <w:r w:rsidRPr="00365E63">
              <w:rPr>
                <w:rFonts w:ascii="Verdana" w:hAnsi="Verdana" w:cs="Arial"/>
                <w:sz w:val="20"/>
                <w:szCs w:val="20"/>
                <w:highlight w:val="yellow"/>
              </w:rPr>
              <w:t xml:space="preserve"> </w:t>
            </w:r>
          </w:p>
          <w:p w14:paraId="165C9B57" w14:textId="63793C50" w:rsidR="00863CE2" w:rsidRPr="00F75328" w:rsidRDefault="00863CE2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  <w:tr w:rsidR="007649A9" w14:paraId="504C76DC" w14:textId="77777777" w:rsidTr="00F75328">
        <w:tc>
          <w:tcPr>
            <w:tcW w:w="3261" w:type="dxa"/>
          </w:tcPr>
          <w:p w14:paraId="64E5DF5E" w14:textId="77856F5E" w:rsidR="007649A9" w:rsidRPr="000F769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>Paola Muller</w:t>
            </w:r>
          </w:p>
          <w:p w14:paraId="61B705F1" w14:textId="77777777" w:rsidR="007649A9" w:rsidRPr="000F769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>Repres. discente titular do curso de Engenharia de Pesca</w:t>
            </w:r>
          </w:p>
          <w:p w14:paraId="541996D7" w14:textId="77777777" w:rsidR="007649A9" w:rsidRPr="00365E63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D19F363" w14:textId="77777777" w:rsidR="007649A9" w:rsidRPr="00365E63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00E38481" w14:textId="77777777" w:rsidR="007649A9" w:rsidRPr="00777E9C" w:rsidRDefault="00777E9C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  <w:r w:rsidRPr="00777E9C">
              <w:rPr>
                <w:rFonts w:ascii="Verdana" w:hAnsi="Verdana"/>
                <w:spacing w:val="-5"/>
                <w:sz w:val="20"/>
                <w:szCs w:val="20"/>
              </w:rPr>
              <w:t xml:space="preserve">Catarina de Castro Alves </w:t>
            </w:r>
            <w:proofErr w:type="spellStart"/>
            <w:r w:rsidRPr="00777E9C">
              <w:rPr>
                <w:rFonts w:ascii="Verdana" w:hAnsi="Verdana"/>
                <w:spacing w:val="-5"/>
                <w:sz w:val="20"/>
                <w:szCs w:val="20"/>
              </w:rPr>
              <w:t>Frischknecht</w:t>
            </w:r>
            <w:proofErr w:type="spellEnd"/>
            <w:r w:rsidRPr="00777E9C">
              <w:rPr>
                <w:rFonts w:ascii="Verdana" w:hAnsi="Verdana"/>
                <w:spacing w:val="-5"/>
                <w:sz w:val="20"/>
                <w:szCs w:val="20"/>
              </w:rPr>
              <w:t xml:space="preserve"> </w:t>
            </w:r>
          </w:p>
          <w:p w14:paraId="2071AE72" w14:textId="474202E2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77E9C">
              <w:rPr>
                <w:rFonts w:ascii="Verdana" w:hAnsi="Verdana"/>
                <w:spacing w:val="-5"/>
                <w:sz w:val="20"/>
                <w:szCs w:val="20"/>
              </w:rPr>
              <w:t>(</w:t>
            </w:r>
            <w:r w:rsidRPr="00777E9C">
              <w:rPr>
                <w:rFonts w:ascii="Verdana" w:hAnsi="Verdana" w:cs="Arial"/>
                <w:sz w:val="20"/>
                <w:szCs w:val="20"/>
              </w:rPr>
              <w:t>Repres. discente suplente do curso de Ciências Biológicas – Biodiversidade</w:t>
            </w:r>
          </w:p>
          <w:p w14:paraId="581ACD9C" w14:textId="5B688548" w:rsidR="00777E9C" w:rsidRPr="00365E63" w:rsidRDefault="00777E9C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969" w:type="dxa"/>
          </w:tcPr>
          <w:p w14:paraId="33268FED" w14:textId="77777777" w:rsidR="007649A9" w:rsidRPr="000F769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Mairan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Rocha da Rosa </w:t>
            </w:r>
          </w:p>
          <w:p w14:paraId="696C3BF4" w14:textId="77777777" w:rsidR="007649A9" w:rsidRPr="000F7699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Repres. discente suplente do curso de Engenharia de Pesca </w:t>
            </w:r>
          </w:p>
          <w:p w14:paraId="7844FD11" w14:textId="77777777" w:rsidR="007649A9" w:rsidRPr="00365E63" w:rsidRDefault="007649A9" w:rsidP="007649A9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  <w:highlight w:val="yellow"/>
              </w:rPr>
            </w:pPr>
          </w:p>
          <w:p w14:paraId="174EBDB4" w14:textId="2B2FFC89" w:rsidR="007649A9" w:rsidRPr="00365E63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  <w:tc>
          <w:tcPr>
            <w:tcW w:w="3113" w:type="dxa"/>
          </w:tcPr>
          <w:p w14:paraId="70B4E9E1" w14:textId="77777777" w:rsidR="00777E9C" w:rsidRPr="000F7699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 xml:space="preserve">Luiz Gustavo Ramos </w:t>
            </w:r>
            <w:proofErr w:type="spellStart"/>
            <w:r w:rsidRPr="000F7699">
              <w:rPr>
                <w:rFonts w:ascii="Verdana" w:hAnsi="Verdana" w:cs="Arial"/>
                <w:sz w:val="20"/>
                <w:szCs w:val="20"/>
              </w:rPr>
              <w:t>Arrial</w:t>
            </w:r>
            <w:proofErr w:type="spellEnd"/>
            <w:r w:rsidRPr="000F7699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14:paraId="677D52AC" w14:textId="2E0687D2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F7699">
              <w:rPr>
                <w:rFonts w:ascii="Verdana" w:hAnsi="Verdana" w:cs="Arial"/>
                <w:sz w:val="20"/>
                <w:szCs w:val="20"/>
              </w:rPr>
              <w:t>Repres. discente titular do curso de Ciências Biológicas – Biodiversidade</w:t>
            </w:r>
          </w:p>
          <w:p w14:paraId="4B953C4F" w14:textId="6801DCAC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2A7B9C6F" w14:textId="557EEF89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01B82CD2" w14:textId="2E1602BC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D73A491" w14:textId="6E750796" w:rsidR="00777E9C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1AB109BE" w14:textId="77777777" w:rsidR="00777E9C" w:rsidRPr="000F7699" w:rsidRDefault="00777E9C" w:rsidP="00777E9C">
            <w:pPr>
              <w:suppressLineNumbers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  <w:p w14:paraId="42D068AC" w14:textId="11FFD352" w:rsidR="007649A9" w:rsidRPr="00365E63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  <w:highlight w:val="yellow"/>
              </w:rPr>
            </w:pPr>
          </w:p>
        </w:tc>
      </w:tr>
      <w:tr w:rsidR="007649A9" w14:paraId="6E72150B" w14:textId="77777777" w:rsidTr="00F75328">
        <w:tc>
          <w:tcPr>
            <w:tcW w:w="3261" w:type="dxa"/>
          </w:tcPr>
          <w:p w14:paraId="2078B0BD" w14:textId="77777777" w:rsidR="007649A9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969" w:type="dxa"/>
          </w:tcPr>
          <w:p w14:paraId="5120FBD4" w14:textId="6D5EFBA1" w:rsidR="007649A9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  <w:tc>
          <w:tcPr>
            <w:tcW w:w="3113" w:type="dxa"/>
          </w:tcPr>
          <w:p w14:paraId="7969E48E" w14:textId="0E22F007" w:rsidR="007649A9" w:rsidRPr="00F75328" w:rsidRDefault="007649A9" w:rsidP="007649A9">
            <w:pPr>
              <w:suppressLineNumbers/>
              <w:jc w:val="center"/>
              <w:rPr>
                <w:rFonts w:ascii="Verdana" w:hAnsi="Verdana"/>
                <w:spacing w:val="-5"/>
                <w:sz w:val="20"/>
                <w:szCs w:val="20"/>
              </w:rPr>
            </w:pPr>
          </w:p>
        </w:tc>
      </w:tr>
    </w:tbl>
    <w:p w14:paraId="4F622F50" w14:textId="77777777" w:rsidR="002F68C2" w:rsidRDefault="002F68C2" w:rsidP="00E66190">
      <w:pPr>
        <w:suppressLineNumbers/>
        <w:shd w:val="clear" w:color="auto" w:fill="FFFFFF"/>
        <w:spacing w:after="0" w:line="240" w:lineRule="auto"/>
        <w:ind w:firstLine="720"/>
        <w:jc w:val="both"/>
        <w:rPr>
          <w:rFonts w:ascii="Verdana" w:hAnsi="Verdana"/>
          <w:spacing w:val="-5"/>
          <w:sz w:val="20"/>
          <w:szCs w:val="20"/>
        </w:rPr>
      </w:pPr>
    </w:p>
    <w:sectPr w:rsidR="002F68C2" w:rsidSect="00F10356">
      <w:headerReference w:type="default" r:id="rId7"/>
      <w:footerReference w:type="default" r:id="rId8"/>
      <w:pgSz w:w="11907" w:h="16839" w:code="9"/>
      <w:pgMar w:top="2268" w:right="1134" w:bottom="1701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E916B" w14:textId="77777777" w:rsidR="00F80C59" w:rsidRDefault="00F80C59" w:rsidP="00A82B24">
      <w:pPr>
        <w:spacing w:after="0" w:line="240" w:lineRule="auto"/>
      </w:pPr>
      <w:r>
        <w:separator/>
      </w:r>
    </w:p>
  </w:endnote>
  <w:endnote w:type="continuationSeparator" w:id="0">
    <w:p w14:paraId="24F00FDA" w14:textId="77777777" w:rsidR="00F80C59" w:rsidRDefault="00F80C59" w:rsidP="00A82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10AB7" w14:textId="380A4082" w:rsidR="00D10A49" w:rsidRPr="00041760" w:rsidRDefault="00D10A49" w:rsidP="003462F6">
    <w:pPr>
      <w:pStyle w:val="Rodap"/>
      <w:tabs>
        <w:tab w:val="clear" w:pos="4680"/>
        <w:tab w:val="clear" w:pos="9360"/>
        <w:tab w:val="left" w:pos="2400"/>
      </w:tabs>
      <w:jc w:val="right"/>
      <w:rPr>
        <w:rFonts w:ascii="Verdana" w:hAnsi="Verdana"/>
        <w:sz w:val="16"/>
        <w:szCs w:val="16"/>
      </w:rPr>
    </w:pPr>
    <w:r>
      <w:tab/>
    </w:r>
    <w:r w:rsidRPr="00041760">
      <w:rPr>
        <w:rFonts w:ascii="Verdana" w:hAnsi="Verdana"/>
        <w:sz w:val="16"/>
        <w:szCs w:val="16"/>
      </w:rPr>
      <w:t xml:space="preserve">Ata Nº </w:t>
    </w:r>
    <w:r>
      <w:rPr>
        <w:rFonts w:ascii="Verdana" w:hAnsi="Verdana"/>
        <w:sz w:val="16"/>
        <w:szCs w:val="16"/>
      </w:rPr>
      <w:t>02/2019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96ACE9" w14:textId="77777777" w:rsidR="00F80C59" w:rsidRDefault="00F80C59" w:rsidP="00A82B24">
      <w:pPr>
        <w:spacing w:after="0" w:line="240" w:lineRule="auto"/>
      </w:pPr>
      <w:r>
        <w:separator/>
      </w:r>
    </w:p>
  </w:footnote>
  <w:footnote w:type="continuationSeparator" w:id="0">
    <w:p w14:paraId="4697DBA7" w14:textId="77777777" w:rsidR="00F80C59" w:rsidRDefault="00F80C59" w:rsidP="00A82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48D4" w14:textId="55B63564" w:rsidR="00D10A49" w:rsidRPr="004A6CDA" w:rsidRDefault="00D10A49" w:rsidP="009B51C8">
    <w:pPr>
      <w:pStyle w:val="Cabealho"/>
      <w:tabs>
        <w:tab w:val="clear" w:pos="4680"/>
        <w:tab w:val="clear" w:pos="9360"/>
        <w:tab w:val="left" w:pos="1695"/>
      </w:tabs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318FDDA9" wp14:editId="7B244728">
          <wp:simplePos x="0" y="0"/>
          <wp:positionH relativeFrom="column">
            <wp:posOffset>-732790</wp:posOffset>
          </wp:positionH>
          <wp:positionV relativeFrom="paragraph">
            <wp:posOffset>-462916</wp:posOffset>
          </wp:positionV>
          <wp:extent cx="7562850" cy="10703051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se ata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395" cy="107024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8D"/>
    <w:rsid w:val="0001012C"/>
    <w:rsid w:val="000127BA"/>
    <w:rsid w:val="000134B5"/>
    <w:rsid w:val="00015734"/>
    <w:rsid w:val="00016434"/>
    <w:rsid w:val="0002126B"/>
    <w:rsid w:val="00023775"/>
    <w:rsid w:val="000274FF"/>
    <w:rsid w:val="0003796C"/>
    <w:rsid w:val="00041760"/>
    <w:rsid w:val="00043635"/>
    <w:rsid w:val="0004698B"/>
    <w:rsid w:val="0005067C"/>
    <w:rsid w:val="000609CF"/>
    <w:rsid w:val="00061631"/>
    <w:rsid w:val="00064009"/>
    <w:rsid w:val="00067A0A"/>
    <w:rsid w:val="00070017"/>
    <w:rsid w:val="000759B1"/>
    <w:rsid w:val="00082EFD"/>
    <w:rsid w:val="00084BCC"/>
    <w:rsid w:val="000936DB"/>
    <w:rsid w:val="00093B4D"/>
    <w:rsid w:val="00094A2F"/>
    <w:rsid w:val="000A2623"/>
    <w:rsid w:val="000A555B"/>
    <w:rsid w:val="000B2A7A"/>
    <w:rsid w:val="000B417A"/>
    <w:rsid w:val="000C107A"/>
    <w:rsid w:val="000C1336"/>
    <w:rsid w:val="000C393C"/>
    <w:rsid w:val="000C7E27"/>
    <w:rsid w:val="000E2C74"/>
    <w:rsid w:val="000F1D83"/>
    <w:rsid w:val="000F62C7"/>
    <w:rsid w:val="000F7699"/>
    <w:rsid w:val="00100534"/>
    <w:rsid w:val="00103C6D"/>
    <w:rsid w:val="0011149D"/>
    <w:rsid w:val="0011231A"/>
    <w:rsid w:val="001230BC"/>
    <w:rsid w:val="00125CDB"/>
    <w:rsid w:val="00126693"/>
    <w:rsid w:val="001336F5"/>
    <w:rsid w:val="00134B3F"/>
    <w:rsid w:val="00134D07"/>
    <w:rsid w:val="00135163"/>
    <w:rsid w:val="001360FC"/>
    <w:rsid w:val="00142024"/>
    <w:rsid w:val="00144EE3"/>
    <w:rsid w:val="00153267"/>
    <w:rsid w:val="00163563"/>
    <w:rsid w:val="0016515D"/>
    <w:rsid w:val="001760A8"/>
    <w:rsid w:val="00176AA4"/>
    <w:rsid w:val="0018362D"/>
    <w:rsid w:val="0018559F"/>
    <w:rsid w:val="0018754C"/>
    <w:rsid w:val="00187A3C"/>
    <w:rsid w:val="00193559"/>
    <w:rsid w:val="00194D63"/>
    <w:rsid w:val="001972FF"/>
    <w:rsid w:val="001A137F"/>
    <w:rsid w:val="001A14EF"/>
    <w:rsid w:val="001A1EBA"/>
    <w:rsid w:val="001A3724"/>
    <w:rsid w:val="001B06CA"/>
    <w:rsid w:val="001B4D3E"/>
    <w:rsid w:val="001B5C4A"/>
    <w:rsid w:val="001C4E8D"/>
    <w:rsid w:val="001D07C6"/>
    <w:rsid w:val="001D3573"/>
    <w:rsid w:val="001D6B57"/>
    <w:rsid w:val="001D7F05"/>
    <w:rsid w:val="001E41BF"/>
    <w:rsid w:val="001F27F4"/>
    <w:rsid w:val="001F44B9"/>
    <w:rsid w:val="001F6ADE"/>
    <w:rsid w:val="00201362"/>
    <w:rsid w:val="00203E65"/>
    <w:rsid w:val="002045CB"/>
    <w:rsid w:val="00211498"/>
    <w:rsid w:val="002121E3"/>
    <w:rsid w:val="00220AE0"/>
    <w:rsid w:val="00222288"/>
    <w:rsid w:val="00222F79"/>
    <w:rsid w:val="0022452A"/>
    <w:rsid w:val="00225726"/>
    <w:rsid w:val="00227805"/>
    <w:rsid w:val="002319D8"/>
    <w:rsid w:val="00234130"/>
    <w:rsid w:val="0023508B"/>
    <w:rsid w:val="002502AB"/>
    <w:rsid w:val="00261A8D"/>
    <w:rsid w:val="0027025A"/>
    <w:rsid w:val="002709D8"/>
    <w:rsid w:val="00283C60"/>
    <w:rsid w:val="00295529"/>
    <w:rsid w:val="002B1DCC"/>
    <w:rsid w:val="002C2447"/>
    <w:rsid w:val="002C4912"/>
    <w:rsid w:val="002D37C9"/>
    <w:rsid w:val="002D7966"/>
    <w:rsid w:val="002F6198"/>
    <w:rsid w:val="002F68C2"/>
    <w:rsid w:val="002F6AFB"/>
    <w:rsid w:val="003013BF"/>
    <w:rsid w:val="00303461"/>
    <w:rsid w:val="00304913"/>
    <w:rsid w:val="00305D1A"/>
    <w:rsid w:val="003128A9"/>
    <w:rsid w:val="0031497C"/>
    <w:rsid w:val="00315DE5"/>
    <w:rsid w:val="003202B1"/>
    <w:rsid w:val="003223B6"/>
    <w:rsid w:val="00325058"/>
    <w:rsid w:val="00333CBF"/>
    <w:rsid w:val="00333CC2"/>
    <w:rsid w:val="00335144"/>
    <w:rsid w:val="0033779A"/>
    <w:rsid w:val="00337E1B"/>
    <w:rsid w:val="00342BBD"/>
    <w:rsid w:val="003455D9"/>
    <w:rsid w:val="00345E51"/>
    <w:rsid w:val="003462F6"/>
    <w:rsid w:val="00346CE2"/>
    <w:rsid w:val="00361819"/>
    <w:rsid w:val="00362765"/>
    <w:rsid w:val="00365E63"/>
    <w:rsid w:val="00370928"/>
    <w:rsid w:val="0037202C"/>
    <w:rsid w:val="0037283F"/>
    <w:rsid w:val="00373D38"/>
    <w:rsid w:val="003829E8"/>
    <w:rsid w:val="00391FD7"/>
    <w:rsid w:val="003966DD"/>
    <w:rsid w:val="00396B18"/>
    <w:rsid w:val="003A5534"/>
    <w:rsid w:val="003B5544"/>
    <w:rsid w:val="003D006F"/>
    <w:rsid w:val="003D0B34"/>
    <w:rsid w:val="003D2D71"/>
    <w:rsid w:val="003D4F9E"/>
    <w:rsid w:val="003E4ADD"/>
    <w:rsid w:val="003E70DD"/>
    <w:rsid w:val="003F1AF5"/>
    <w:rsid w:val="00400DFB"/>
    <w:rsid w:val="00401526"/>
    <w:rsid w:val="00401F24"/>
    <w:rsid w:val="00406137"/>
    <w:rsid w:val="004174B9"/>
    <w:rsid w:val="0042124B"/>
    <w:rsid w:val="004227BE"/>
    <w:rsid w:val="00430D24"/>
    <w:rsid w:val="00431BDB"/>
    <w:rsid w:val="004406B9"/>
    <w:rsid w:val="0044194C"/>
    <w:rsid w:val="00443F7B"/>
    <w:rsid w:val="00446C81"/>
    <w:rsid w:val="004507F2"/>
    <w:rsid w:val="00450D2E"/>
    <w:rsid w:val="00451E3B"/>
    <w:rsid w:val="004528C2"/>
    <w:rsid w:val="004545F7"/>
    <w:rsid w:val="004548CB"/>
    <w:rsid w:val="00455334"/>
    <w:rsid w:val="00463115"/>
    <w:rsid w:val="00465307"/>
    <w:rsid w:val="00465A2E"/>
    <w:rsid w:val="00466EEB"/>
    <w:rsid w:val="0046780D"/>
    <w:rsid w:val="00474CE8"/>
    <w:rsid w:val="00483848"/>
    <w:rsid w:val="00490CE4"/>
    <w:rsid w:val="00494800"/>
    <w:rsid w:val="00496685"/>
    <w:rsid w:val="00497F83"/>
    <w:rsid w:val="004A080B"/>
    <w:rsid w:val="004A0D47"/>
    <w:rsid w:val="004A102A"/>
    <w:rsid w:val="004A44E7"/>
    <w:rsid w:val="004A6AE6"/>
    <w:rsid w:val="004A6CDA"/>
    <w:rsid w:val="004B4C18"/>
    <w:rsid w:val="004C5D22"/>
    <w:rsid w:val="004D1057"/>
    <w:rsid w:val="004E073A"/>
    <w:rsid w:val="004E7016"/>
    <w:rsid w:val="004E7236"/>
    <w:rsid w:val="004F058F"/>
    <w:rsid w:val="004F3F91"/>
    <w:rsid w:val="004F6403"/>
    <w:rsid w:val="00502973"/>
    <w:rsid w:val="0052633E"/>
    <w:rsid w:val="00530C00"/>
    <w:rsid w:val="005321B9"/>
    <w:rsid w:val="0054281D"/>
    <w:rsid w:val="00543A01"/>
    <w:rsid w:val="00553AE8"/>
    <w:rsid w:val="00554649"/>
    <w:rsid w:val="0056195E"/>
    <w:rsid w:val="005634C5"/>
    <w:rsid w:val="00567C64"/>
    <w:rsid w:val="005803B4"/>
    <w:rsid w:val="00582497"/>
    <w:rsid w:val="00583442"/>
    <w:rsid w:val="00594E4C"/>
    <w:rsid w:val="005952F7"/>
    <w:rsid w:val="00596AFE"/>
    <w:rsid w:val="005A07ED"/>
    <w:rsid w:val="005A310D"/>
    <w:rsid w:val="005A38BF"/>
    <w:rsid w:val="005A5928"/>
    <w:rsid w:val="005B09A5"/>
    <w:rsid w:val="005B4CAC"/>
    <w:rsid w:val="005B5763"/>
    <w:rsid w:val="005B70A5"/>
    <w:rsid w:val="005C008B"/>
    <w:rsid w:val="005C1332"/>
    <w:rsid w:val="005C2B48"/>
    <w:rsid w:val="005C2E0F"/>
    <w:rsid w:val="005C3348"/>
    <w:rsid w:val="005C7B49"/>
    <w:rsid w:val="005C7B73"/>
    <w:rsid w:val="005D0081"/>
    <w:rsid w:val="005D1172"/>
    <w:rsid w:val="005D1477"/>
    <w:rsid w:val="005D27A4"/>
    <w:rsid w:val="005D369B"/>
    <w:rsid w:val="005D4603"/>
    <w:rsid w:val="005E0C61"/>
    <w:rsid w:val="00600B8C"/>
    <w:rsid w:val="0060165C"/>
    <w:rsid w:val="00602F92"/>
    <w:rsid w:val="00604FCD"/>
    <w:rsid w:val="006135A2"/>
    <w:rsid w:val="00613948"/>
    <w:rsid w:val="00613F04"/>
    <w:rsid w:val="00615393"/>
    <w:rsid w:val="006155B7"/>
    <w:rsid w:val="006219D8"/>
    <w:rsid w:val="00621E87"/>
    <w:rsid w:val="00630CCF"/>
    <w:rsid w:val="00631923"/>
    <w:rsid w:val="00632E4C"/>
    <w:rsid w:val="00633E6E"/>
    <w:rsid w:val="00635BF0"/>
    <w:rsid w:val="00637496"/>
    <w:rsid w:val="00640980"/>
    <w:rsid w:val="0064534B"/>
    <w:rsid w:val="00647BA0"/>
    <w:rsid w:val="00647E79"/>
    <w:rsid w:val="00651571"/>
    <w:rsid w:val="00660C49"/>
    <w:rsid w:val="00665E0B"/>
    <w:rsid w:val="00666E4B"/>
    <w:rsid w:val="006733C1"/>
    <w:rsid w:val="0067429B"/>
    <w:rsid w:val="0067501B"/>
    <w:rsid w:val="006806BC"/>
    <w:rsid w:val="00683DB0"/>
    <w:rsid w:val="00686F4F"/>
    <w:rsid w:val="00694B9E"/>
    <w:rsid w:val="0069606B"/>
    <w:rsid w:val="006A0E36"/>
    <w:rsid w:val="006B3F2C"/>
    <w:rsid w:val="006C16A8"/>
    <w:rsid w:val="006C4805"/>
    <w:rsid w:val="006D0CB0"/>
    <w:rsid w:val="006D7440"/>
    <w:rsid w:val="006E305A"/>
    <w:rsid w:val="006F125A"/>
    <w:rsid w:val="006F1B02"/>
    <w:rsid w:val="006F38B2"/>
    <w:rsid w:val="006F4D4E"/>
    <w:rsid w:val="006F70EE"/>
    <w:rsid w:val="00701BAB"/>
    <w:rsid w:val="007027FB"/>
    <w:rsid w:val="00704B58"/>
    <w:rsid w:val="00707B83"/>
    <w:rsid w:val="00711226"/>
    <w:rsid w:val="00736592"/>
    <w:rsid w:val="00741C7E"/>
    <w:rsid w:val="00753F6A"/>
    <w:rsid w:val="007544CA"/>
    <w:rsid w:val="00762BF6"/>
    <w:rsid w:val="007640B7"/>
    <w:rsid w:val="007649A9"/>
    <w:rsid w:val="00767F08"/>
    <w:rsid w:val="00767FD3"/>
    <w:rsid w:val="00774063"/>
    <w:rsid w:val="00777E9C"/>
    <w:rsid w:val="007910EC"/>
    <w:rsid w:val="00791109"/>
    <w:rsid w:val="0079282C"/>
    <w:rsid w:val="00792F6A"/>
    <w:rsid w:val="00793AB5"/>
    <w:rsid w:val="00795730"/>
    <w:rsid w:val="00796EC2"/>
    <w:rsid w:val="007978CF"/>
    <w:rsid w:val="007A7B19"/>
    <w:rsid w:val="007B7EA3"/>
    <w:rsid w:val="007C0886"/>
    <w:rsid w:val="007C636B"/>
    <w:rsid w:val="007D74D2"/>
    <w:rsid w:val="007E5A97"/>
    <w:rsid w:val="007F3443"/>
    <w:rsid w:val="007F3E33"/>
    <w:rsid w:val="007F41A7"/>
    <w:rsid w:val="00811FFD"/>
    <w:rsid w:val="00816DBC"/>
    <w:rsid w:val="00821D27"/>
    <w:rsid w:val="0082678D"/>
    <w:rsid w:val="00831054"/>
    <w:rsid w:val="00831BF3"/>
    <w:rsid w:val="00835DBF"/>
    <w:rsid w:val="00840F5C"/>
    <w:rsid w:val="0084432D"/>
    <w:rsid w:val="008443FF"/>
    <w:rsid w:val="008474E6"/>
    <w:rsid w:val="00863CE2"/>
    <w:rsid w:val="0086472D"/>
    <w:rsid w:val="00871EA6"/>
    <w:rsid w:val="008724D0"/>
    <w:rsid w:val="00873841"/>
    <w:rsid w:val="008741EC"/>
    <w:rsid w:val="00883832"/>
    <w:rsid w:val="00887015"/>
    <w:rsid w:val="008938D7"/>
    <w:rsid w:val="008976AE"/>
    <w:rsid w:val="008A2D44"/>
    <w:rsid w:val="008A6623"/>
    <w:rsid w:val="008B2D82"/>
    <w:rsid w:val="008B5B05"/>
    <w:rsid w:val="008B6492"/>
    <w:rsid w:val="008B65CF"/>
    <w:rsid w:val="008B7E2B"/>
    <w:rsid w:val="008C36F1"/>
    <w:rsid w:val="008C7F39"/>
    <w:rsid w:val="008D1F4C"/>
    <w:rsid w:val="008D4AC6"/>
    <w:rsid w:val="008D6530"/>
    <w:rsid w:val="008E0102"/>
    <w:rsid w:val="008E22CF"/>
    <w:rsid w:val="008E69DC"/>
    <w:rsid w:val="008F50AF"/>
    <w:rsid w:val="00901896"/>
    <w:rsid w:val="00902406"/>
    <w:rsid w:val="0091487D"/>
    <w:rsid w:val="00941EA0"/>
    <w:rsid w:val="00944F24"/>
    <w:rsid w:val="0094622E"/>
    <w:rsid w:val="00952293"/>
    <w:rsid w:val="00953860"/>
    <w:rsid w:val="00957B53"/>
    <w:rsid w:val="00962D4F"/>
    <w:rsid w:val="009630CD"/>
    <w:rsid w:val="00963E04"/>
    <w:rsid w:val="00965866"/>
    <w:rsid w:val="009664BD"/>
    <w:rsid w:val="00971E53"/>
    <w:rsid w:val="00992CF6"/>
    <w:rsid w:val="009A0A31"/>
    <w:rsid w:val="009A2B61"/>
    <w:rsid w:val="009A408B"/>
    <w:rsid w:val="009A5610"/>
    <w:rsid w:val="009A6E3F"/>
    <w:rsid w:val="009A71AC"/>
    <w:rsid w:val="009B12E5"/>
    <w:rsid w:val="009B5122"/>
    <w:rsid w:val="009B51C8"/>
    <w:rsid w:val="009B7424"/>
    <w:rsid w:val="009C083F"/>
    <w:rsid w:val="009C2726"/>
    <w:rsid w:val="009D506E"/>
    <w:rsid w:val="009D50F9"/>
    <w:rsid w:val="009E1124"/>
    <w:rsid w:val="009E6941"/>
    <w:rsid w:val="009E69E2"/>
    <w:rsid w:val="009E6A15"/>
    <w:rsid w:val="009E6C48"/>
    <w:rsid w:val="00A05C78"/>
    <w:rsid w:val="00A05E22"/>
    <w:rsid w:val="00A078FA"/>
    <w:rsid w:val="00A07E82"/>
    <w:rsid w:val="00A20D2F"/>
    <w:rsid w:val="00A30045"/>
    <w:rsid w:val="00A34557"/>
    <w:rsid w:val="00A4040E"/>
    <w:rsid w:val="00A43D06"/>
    <w:rsid w:val="00A44461"/>
    <w:rsid w:val="00A4624B"/>
    <w:rsid w:val="00A54086"/>
    <w:rsid w:val="00A544FE"/>
    <w:rsid w:val="00A55E90"/>
    <w:rsid w:val="00A60717"/>
    <w:rsid w:val="00A71580"/>
    <w:rsid w:val="00A751AE"/>
    <w:rsid w:val="00A82B24"/>
    <w:rsid w:val="00A8344E"/>
    <w:rsid w:val="00A8360A"/>
    <w:rsid w:val="00A90996"/>
    <w:rsid w:val="00AA4267"/>
    <w:rsid w:val="00AA6C49"/>
    <w:rsid w:val="00AB2435"/>
    <w:rsid w:val="00AB355B"/>
    <w:rsid w:val="00AB7542"/>
    <w:rsid w:val="00AC1F58"/>
    <w:rsid w:val="00AC2909"/>
    <w:rsid w:val="00AC3C76"/>
    <w:rsid w:val="00AD2A60"/>
    <w:rsid w:val="00AD4560"/>
    <w:rsid w:val="00AD4AC4"/>
    <w:rsid w:val="00AD5548"/>
    <w:rsid w:val="00AD6D01"/>
    <w:rsid w:val="00AD6D0D"/>
    <w:rsid w:val="00AD7709"/>
    <w:rsid w:val="00AE068F"/>
    <w:rsid w:val="00AE0BD3"/>
    <w:rsid w:val="00AE524A"/>
    <w:rsid w:val="00AF16AE"/>
    <w:rsid w:val="00AF32AA"/>
    <w:rsid w:val="00AF413F"/>
    <w:rsid w:val="00B00151"/>
    <w:rsid w:val="00B0218A"/>
    <w:rsid w:val="00B0681D"/>
    <w:rsid w:val="00B12C65"/>
    <w:rsid w:val="00B14880"/>
    <w:rsid w:val="00B16891"/>
    <w:rsid w:val="00B16B1F"/>
    <w:rsid w:val="00B16D7A"/>
    <w:rsid w:val="00B21256"/>
    <w:rsid w:val="00B23E16"/>
    <w:rsid w:val="00B27AC8"/>
    <w:rsid w:val="00B31766"/>
    <w:rsid w:val="00B31E5A"/>
    <w:rsid w:val="00B334CD"/>
    <w:rsid w:val="00B35AF8"/>
    <w:rsid w:val="00B40510"/>
    <w:rsid w:val="00B413CE"/>
    <w:rsid w:val="00B503DA"/>
    <w:rsid w:val="00B52F40"/>
    <w:rsid w:val="00B5475B"/>
    <w:rsid w:val="00B551A3"/>
    <w:rsid w:val="00B63359"/>
    <w:rsid w:val="00B65475"/>
    <w:rsid w:val="00B703B6"/>
    <w:rsid w:val="00B76173"/>
    <w:rsid w:val="00B77226"/>
    <w:rsid w:val="00B77A1B"/>
    <w:rsid w:val="00B81BE5"/>
    <w:rsid w:val="00B958E3"/>
    <w:rsid w:val="00B95BA8"/>
    <w:rsid w:val="00B976BD"/>
    <w:rsid w:val="00BA214A"/>
    <w:rsid w:val="00BB1643"/>
    <w:rsid w:val="00BB2E71"/>
    <w:rsid w:val="00BB5BC7"/>
    <w:rsid w:val="00BC4D15"/>
    <w:rsid w:val="00BD40DB"/>
    <w:rsid w:val="00BD5359"/>
    <w:rsid w:val="00BD67E8"/>
    <w:rsid w:val="00BE3D4F"/>
    <w:rsid w:val="00BE791C"/>
    <w:rsid w:val="00BF0347"/>
    <w:rsid w:val="00BF29DA"/>
    <w:rsid w:val="00BF53F1"/>
    <w:rsid w:val="00BF7939"/>
    <w:rsid w:val="00C00F4F"/>
    <w:rsid w:val="00C01202"/>
    <w:rsid w:val="00C14455"/>
    <w:rsid w:val="00C14852"/>
    <w:rsid w:val="00C2190F"/>
    <w:rsid w:val="00C260EA"/>
    <w:rsid w:val="00C305DD"/>
    <w:rsid w:val="00C32170"/>
    <w:rsid w:val="00C32766"/>
    <w:rsid w:val="00C3329F"/>
    <w:rsid w:val="00C35CA5"/>
    <w:rsid w:val="00C37816"/>
    <w:rsid w:val="00C42AF6"/>
    <w:rsid w:val="00C42BBD"/>
    <w:rsid w:val="00C4331C"/>
    <w:rsid w:val="00C51E1D"/>
    <w:rsid w:val="00C543ED"/>
    <w:rsid w:val="00C615C5"/>
    <w:rsid w:val="00C61A02"/>
    <w:rsid w:val="00C71FD5"/>
    <w:rsid w:val="00C85C65"/>
    <w:rsid w:val="00C9209D"/>
    <w:rsid w:val="00C9230C"/>
    <w:rsid w:val="00CA5BF5"/>
    <w:rsid w:val="00CB5AF4"/>
    <w:rsid w:val="00CC0E1F"/>
    <w:rsid w:val="00CC2006"/>
    <w:rsid w:val="00CC631E"/>
    <w:rsid w:val="00CD567D"/>
    <w:rsid w:val="00CD7CED"/>
    <w:rsid w:val="00CE305C"/>
    <w:rsid w:val="00CF11DF"/>
    <w:rsid w:val="00CF2441"/>
    <w:rsid w:val="00CF2F1F"/>
    <w:rsid w:val="00CF4A46"/>
    <w:rsid w:val="00D019DC"/>
    <w:rsid w:val="00D03413"/>
    <w:rsid w:val="00D040E2"/>
    <w:rsid w:val="00D05DB4"/>
    <w:rsid w:val="00D104CE"/>
    <w:rsid w:val="00D10A49"/>
    <w:rsid w:val="00D115D6"/>
    <w:rsid w:val="00D14F30"/>
    <w:rsid w:val="00D1647E"/>
    <w:rsid w:val="00D1661E"/>
    <w:rsid w:val="00D22DEF"/>
    <w:rsid w:val="00D232D2"/>
    <w:rsid w:val="00D24932"/>
    <w:rsid w:val="00D26852"/>
    <w:rsid w:val="00D3128F"/>
    <w:rsid w:val="00D406D6"/>
    <w:rsid w:val="00D42325"/>
    <w:rsid w:val="00D4727D"/>
    <w:rsid w:val="00D54985"/>
    <w:rsid w:val="00D63AD0"/>
    <w:rsid w:val="00D70D18"/>
    <w:rsid w:val="00D74C68"/>
    <w:rsid w:val="00D819D9"/>
    <w:rsid w:val="00D8275A"/>
    <w:rsid w:val="00D84535"/>
    <w:rsid w:val="00D87B49"/>
    <w:rsid w:val="00D90D46"/>
    <w:rsid w:val="00D9355A"/>
    <w:rsid w:val="00D9653D"/>
    <w:rsid w:val="00D96752"/>
    <w:rsid w:val="00DA77CB"/>
    <w:rsid w:val="00DB341B"/>
    <w:rsid w:val="00DB46F2"/>
    <w:rsid w:val="00DC3AFF"/>
    <w:rsid w:val="00DC4777"/>
    <w:rsid w:val="00DC6111"/>
    <w:rsid w:val="00DD2B0F"/>
    <w:rsid w:val="00DD38C7"/>
    <w:rsid w:val="00DD4006"/>
    <w:rsid w:val="00DE6E8A"/>
    <w:rsid w:val="00DF1146"/>
    <w:rsid w:val="00DF5BD7"/>
    <w:rsid w:val="00DF6906"/>
    <w:rsid w:val="00E11159"/>
    <w:rsid w:val="00E111B0"/>
    <w:rsid w:val="00E115A5"/>
    <w:rsid w:val="00E120E4"/>
    <w:rsid w:val="00E14760"/>
    <w:rsid w:val="00E215B0"/>
    <w:rsid w:val="00E25E90"/>
    <w:rsid w:val="00E3102D"/>
    <w:rsid w:val="00E3366A"/>
    <w:rsid w:val="00E34CFE"/>
    <w:rsid w:val="00E4588A"/>
    <w:rsid w:val="00E47D12"/>
    <w:rsid w:val="00E517BF"/>
    <w:rsid w:val="00E530C3"/>
    <w:rsid w:val="00E66190"/>
    <w:rsid w:val="00E67CDE"/>
    <w:rsid w:val="00E71322"/>
    <w:rsid w:val="00E7541F"/>
    <w:rsid w:val="00E81C3D"/>
    <w:rsid w:val="00E82F66"/>
    <w:rsid w:val="00E915E0"/>
    <w:rsid w:val="00E9375C"/>
    <w:rsid w:val="00E96AD4"/>
    <w:rsid w:val="00EA1C6F"/>
    <w:rsid w:val="00EA3FAF"/>
    <w:rsid w:val="00EA7808"/>
    <w:rsid w:val="00EA7B2C"/>
    <w:rsid w:val="00EB2C73"/>
    <w:rsid w:val="00EC1BCC"/>
    <w:rsid w:val="00EC3BF9"/>
    <w:rsid w:val="00ED5468"/>
    <w:rsid w:val="00EE36BF"/>
    <w:rsid w:val="00EE5F57"/>
    <w:rsid w:val="00EF013A"/>
    <w:rsid w:val="00EF4BA3"/>
    <w:rsid w:val="00EF5FF5"/>
    <w:rsid w:val="00EF624F"/>
    <w:rsid w:val="00F10356"/>
    <w:rsid w:val="00F141C8"/>
    <w:rsid w:val="00F15632"/>
    <w:rsid w:val="00F2098A"/>
    <w:rsid w:val="00F27D12"/>
    <w:rsid w:val="00F3110B"/>
    <w:rsid w:val="00F3315A"/>
    <w:rsid w:val="00F33F81"/>
    <w:rsid w:val="00F36DF8"/>
    <w:rsid w:val="00F62AAD"/>
    <w:rsid w:val="00F64486"/>
    <w:rsid w:val="00F6657C"/>
    <w:rsid w:val="00F74A1D"/>
    <w:rsid w:val="00F75328"/>
    <w:rsid w:val="00F80C59"/>
    <w:rsid w:val="00F87334"/>
    <w:rsid w:val="00F91A1C"/>
    <w:rsid w:val="00F948EE"/>
    <w:rsid w:val="00FA0923"/>
    <w:rsid w:val="00FA2DCC"/>
    <w:rsid w:val="00FB310C"/>
    <w:rsid w:val="00FB5B2F"/>
    <w:rsid w:val="00FB7F7F"/>
    <w:rsid w:val="00FC428F"/>
    <w:rsid w:val="00FD4F5C"/>
    <w:rsid w:val="00FD79BF"/>
    <w:rsid w:val="00FE2B78"/>
    <w:rsid w:val="00FF24F6"/>
    <w:rsid w:val="00FF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B6635D"/>
  <w15:docId w15:val="{DE618D4B-8C7D-4965-98F9-99980443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B49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2B24"/>
  </w:style>
  <w:style w:type="paragraph" w:styleId="Rodap">
    <w:name w:val="footer"/>
    <w:basedOn w:val="Normal"/>
    <w:link w:val="RodapChar"/>
    <w:uiPriority w:val="99"/>
    <w:unhideWhenUsed/>
    <w:rsid w:val="00A82B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2B24"/>
  </w:style>
  <w:style w:type="paragraph" w:styleId="Textodebalo">
    <w:name w:val="Balloon Text"/>
    <w:basedOn w:val="Normal"/>
    <w:link w:val="TextodebaloChar"/>
    <w:uiPriority w:val="99"/>
    <w:semiHidden/>
    <w:unhideWhenUsed/>
    <w:rsid w:val="00A8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B24"/>
    <w:rPr>
      <w:rFonts w:ascii="Tahoma" w:hAnsi="Tahoma" w:cs="Tahoma"/>
      <w:sz w:val="16"/>
      <w:szCs w:val="16"/>
    </w:rPr>
  </w:style>
  <w:style w:type="paragraph" w:customStyle="1" w:styleId="Corpodetexto21">
    <w:name w:val="Corpo de texto 21"/>
    <w:basedOn w:val="Normal"/>
    <w:rsid w:val="00C543ED"/>
    <w:pPr>
      <w:suppressAutoHyphens/>
      <w:spacing w:after="120" w:line="48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Nmerodelinha">
    <w:name w:val="line number"/>
    <w:basedOn w:val="Fontepargpadro"/>
    <w:uiPriority w:val="99"/>
    <w:semiHidden/>
    <w:unhideWhenUsed/>
    <w:rsid w:val="00F10356"/>
  </w:style>
  <w:style w:type="table" w:styleId="Tabelacomgrade">
    <w:name w:val="Table Grid"/>
    <w:basedOn w:val="Tabelanormal"/>
    <w:uiPriority w:val="59"/>
    <w:rsid w:val="00B35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F619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619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6198"/>
    <w:rPr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F619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F6198"/>
    <w:rPr>
      <w:b/>
      <w:bCs/>
      <w:sz w:val="20"/>
      <w:szCs w:val="20"/>
      <w:lang w:val="pt-BR"/>
    </w:rPr>
  </w:style>
  <w:style w:type="paragraph" w:customStyle="1" w:styleId="xmsonormal">
    <w:name w:val="x_msonormal"/>
    <w:basedOn w:val="Normal"/>
    <w:rsid w:val="00640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4A0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7B785-BEA8-492C-8EFF-503251DD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1024</Words>
  <Characters>5530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ANA ELISE CARDOSO INACIO</cp:lastModifiedBy>
  <cp:revision>6</cp:revision>
  <cp:lastPrinted>2019-04-10T18:27:00Z</cp:lastPrinted>
  <dcterms:created xsi:type="dcterms:W3CDTF">2019-04-03T15:59:00Z</dcterms:created>
  <dcterms:modified xsi:type="dcterms:W3CDTF">2019-04-10T18:28:00Z</dcterms:modified>
</cp:coreProperties>
</file>