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49432D42" w:rsidR="002F68C2" w:rsidRPr="005B1DA9" w:rsidRDefault="002F68C2" w:rsidP="00333CC2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1972FF">
        <w:rPr>
          <w:rFonts w:ascii="Verdana" w:hAnsi="Verdana"/>
          <w:b/>
          <w:sz w:val="20"/>
          <w:szCs w:val="20"/>
        </w:rPr>
        <w:t>0</w:t>
      </w:r>
      <w:r w:rsidR="003455D9">
        <w:rPr>
          <w:rFonts w:ascii="Verdana" w:hAnsi="Verdana"/>
          <w:b/>
          <w:sz w:val="20"/>
          <w:szCs w:val="20"/>
        </w:rPr>
        <w:t>3</w:t>
      </w:r>
      <w:r w:rsidR="001972FF">
        <w:rPr>
          <w:rFonts w:ascii="Verdana" w:hAnsi="Verdana"/>
          <w:b/>
          <w:sz w:val="20"/>
          <w:szCs w:val="20"/>
        </w:rPr>
        <w:t>/2017</w:t>
      </w:r>
    </w:p>
    <w:p w14:paraId="0679A3E4" w14:textId="392C43E4" w:rsidR="002F68C2" w:rsidRDefault="001972FF" w:rsidP="009B7424">
      <w:pPr>
        <w:autoSpaceDE w:val="0"/>
        <w:autoSpaceDN w:val="0"/>
        <w:adjustRightInd w:val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3455D9">
        <w:rPr>
          <w:rFonts w:ascii="Verdana" w:hAnsi="Verdana" w:cs="Arial"/>
          <w:sz w:val="20"/>
          <w:szCs w:val="20"/>
        </w:rPr>
        <w:t>nove</w:t>
      </w:r>
      <w:r w:rsidRPr="00B95BA8">
        <w:rPr>
          <w:rFonts w:ascii="Verdana" w:hAnsi="Verdana" w:cs="Arial"/>
          <w:sz w:val="20"/>
          <w:szCs w:val="20"/>
        </w:rPr>
        <w:t xml:space="preserve"> dias do mês de </w:t>
      </w:r>
      <w:r w:rsidR="003455D9">
        <w:rPr>
          <w:rFonts w:ascii="Verdana" w:hAnsi="Verdana" w:cs="Arial"/>
          <w:sz w:val="20"/>
          <w:szCs w:val="20"/>
        </w:rPr>
        <w:t>março</w:t>
      </w:r>
      <w:r w:rsidRPr="00B95BA8">
        <w:rPr>
          <w:rFonts w:ascii="Verdana" w:hAnsi="Verdana" w:cs="Arial"/>
          <w:sz w:val="20"/>
          <w:szCs w:val="20"/>
        </w:rPr>
        <w:t xml:space="preserve"> do ano de dois mil e dezessete, às </w:t>
      </w:r>
      <w:r w:rsidR="003455D9">
        <w:rPr>
          <w:rFonts w:ascii="Verdana" w:hAnsi="Verdana" w:cs="Arial"/>
          <w:sz w:val="20"/>
          <w:szCs w:val="20"/>
        </w:rPr>
        <w:t>quatorze</w:t>
      </w:r>
      <w:r w:rsidRPr="00B95BA8">
        <w:rPr>
          <w:rFonts w:ascii="Verdana" w:hAnsi="Verdana" w:cs="Arial"/>
          <w:sz w:val="20"/>
          <w:szCs w:val="20"/>
        </w:rPr>
        <w:t xml:space="preserve"> horas, no auditório do bloco I do CERES / UDESC, sito à Av. Cel. Fernandes Martins, nº 270, bairro Progresso, Laguna – SC, reuniram-se ordinariamente, os membros do colegiado pleno do curso de Engenharia da Pesca</w:t>
      </w:r>
      <w:r w:rsidR="003455D9">
        <w:rPr>
          <w:rFonts w:ascii="Verdana" w:hAnsi="Verdana" w:cs="Arial"/>
          <w:sz w:val="20"/>
          <w:szCs w:val="20"/>
        </w:rPr>
        <w:t xml:space="preserve"> e do curso de Ciências Biológicas</w:t>
      </w:r>
      <w:r w:rsidRPr="00B95BA8">
        <w:rPr>
          <w:rFonts w:ascii="Verdana" w:hAnsi="Verdana" w:cs="Arial"/>
          <w:sz w:val="20"/>
          <w:szCs w:val="20"/>
        </w:rPr>
        <w:t xml:space="preserve">. Preside a reunião, o professor Cristian Berto da Silveira, secretariado por mim, Ana Elise Cardoso Inácio, Técnica Universitária de Desenvolvimento / Administradora. Presente também a reunião, estava Marília Inês Soares </w:t>
      </w:r>
      <w:proofErr w:type="spellStart"/>
      <w:r w:rsidRPr="00B95BA8">
        <w:rPr>
          <w:rFonts w:ascii="Verdana" w:hAnsi="Verdana" w:cs="Arial"/>
          <w:sz w:val="20"/>
          <w:szCs w:val="20"/>
        </w:rPr>
        <w:t>Ferrante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- representante discente titular e os seguintes professores: Carlos André da Veiga Lima</w:t>
      </w:r>
      <w:r w:rsidR="003455D9">
        <w:rPr>
          <w:rFonts w:ascii="Verdana" w:hAnsi="Verdana" w:cs="Arial"/>
          <w:sz w:val="20"/>
          <w:szCs w:val="20"/>
        </w:rPr>
        <w:t xml:space="preserve"> Rosa, Cristian Berto da </w:t>
      </w:r>
      <w:proofErr w:type="gramStart"/>
      <w:r w:rsidR="003455D9">
        <w:rPr>
          <w:rFonts w:ascii="Verdana" w:hAnsi="Verdana" w:cs="Arial"/>
          <w:sz w:val="20"/>
          <w:szCs w:val="20"/>
        </w:rPr>
        <w:t xml:space="preserve">Silveira, </w:t>
      </w:r>
      <w:r w:rsidRPr="00B95BA8">
        <w:rPr>
          <w:rFonts w:ascii="Verdana" w:hAnsi="Verdana" w:cs="Arial"/>
          <w:sz w:val="20"/>
          <w:szCs w:val="20"/>
        </w:rPr>
        <w:t xml:space="preserve"> David</w:t>
      </w:r>
      <w:proofErr w:type="gramEnd"/>
      <w:r w:rsidRPr="00B95BA8">
        <w:rPr>
          <w:rFonts w:ascii="Verdana" w:hAnsi="Verdana" w:cs="Arial"/>
          <w:sz w:val="20"/>
          <w:szCs w:val="20"/>
        </w:rPr>
        <w:t xml:space="preserve"> Valença Dantas, Eduardo Guilherme Gentil de Farias,</w:t>
      </w:r>
      <w:r w:rsidR="008741E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  </w:t>
      </w:r>
      <w:r w:rsidR="008741EC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8741EC">
        <w:rPr>
          <w:rFonts w:ascii="Verdana" w:hAnsi="Verdana" w:cs="Arial"/>
          <w:sz w:val="20"/>
          <w:szCs w:val="20"/>
        </w:rPr>
        <w:t>Zettermann</w:t>
      </w:r>
      <w:proofErr w:type="spellEnd"/>
      <w:r w:rsidR="008741EC">
        <w:rPr>
          <w:rFonts w:ascii="Verdana" w:hAnsi="Verdana" w:cs="Arial"/>
          <w:sz w:val="20"/>
          <w:szCs w:val="20"/>
        </w:rPr>
        <w:t xml:space="preserve"> Dias de Azevedo; </w:t>
      </w:r>
      <w:r w:rsidRPr="00B95BA8">
        <w:rPr>
          <w:rFonts w:ascii="Verdana" w:hAnsi="Verdana" w:cs="Arial"/>
          <w:sz w:val="20"/>
          <w:szCs w:val="20"/>
        </w:rPr>
        <w:t xml:space="preserve">Fábio de Farias Neves, Giovanni Lemos de Mello, José dos Passos Fernandes, Marcio Vargas </w:t>
      </w:r>
      <w:proofErr w:type="spellStart"/>
      <w:r w:rsidRPr="00B95BA8">
        <w:rPr>
          <w:rFonts w:ascii="Verdana" w:hAnsi="Verdana" w:cs="Arial"/>
          <w:sz w:val="20"/>
          <w:szCs w:val="20"/>
        </w:rPr>
        <w:t>Ramella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, </w:t>
      </w:r>
      <w:r w:rsidR="003455D9">
        <w:rPr>
          <w:rFonts w:ascii="Verdana" w:hAnsi="Verdana" w:cs="Arial"/>
          <w:sz w:val="20"/>
          <w:szCs w:val="20"/>
        </w:rPr>
        <w:t xml:space="preserve"> Micheli Cristina Thomas e</w:t>
      </w:r>
      <w:r w:rsidRPr="00B95BA8">
        <w:rPr>
          <w:rFonts w:ascii="Verdana" w:hAnsi="Verdana" w:cs="Arial"/>
          <w:sz w:val="20"/>
          <w:szCs w:val="20"/>
        </w:rPr>
        <w:t xml:space="preserve"> Patrícia </w:t>
      </w:r>
      <w:proofErr w:type="spellStart"/>
      <w:r w:rsidRPr="00B95BA8">
        <w:rPr>
          <w:rFonts w:ascii="Verdana" w:hAnsi="Verdana" w:cs="Arial"/>
          <w:sz w:val="20"/>
          <w:szCs w:val="20"/>
        </w:rPr>
        <w:t>Sfair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5BA8">
        <w:rPr>
          <w:rFonts w:ascii="Verdana" w:hAnsi="Verdana" w:cs="Arial"/>
          <w:sz w:val="20"/>
          <w:szCs w:val="20"/>
        </w:rPr>
        <w:t>Sunye</w:t>
      </w:r>
      <w:proofErr w:type="spellEnd"/>
      <w:r w:rsidR="003455D9">
        <w:rPr>
          <w:rFonts w:ascii="Verdana" w:hAnsi="Verdana" w:cs="Arial"/>
          <w:sz w:val="20"/>
          <w:szCs w:val="20"/>
        </w:rPr>
        <w:t>.</w:t>
      </w:r>
      <w:r w:rsidRPr="00B95BA8">
        <w:rPr>
          <w:rFonts w:ascii="Verdana" w:hAnsi="Verdana" w:cs="Arial"/>
          <w:sz w:val="20"/>
          <w:szCs w:val="20"/>
        </w:rPr>
        <w:t xml:space="preserve"> Constatado o quórum e após cumprimento a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Pr="00B95BA8">
        <w:rPr>
          <w:rFonts w:ascii="Verdana" w:hAnsi="Verdana" w:cs="Arial"/>
          <w:b/>
          <w:sz w:val="20"/>
          <w:szCs w:val="20"/>
        </w:rPr>
        <w:t>1. Aprovação da Ata</w:t>
      </w:r>
      <w:r w:rsidR="003455D9">
        <w:rPr>
          <w:rFonts w:ascii="Verdana" w:hAnsi="Verdana" w:cs="Arial"/>
          <w:b/>
          <w:sz w:val="20"/>
          <w:szCs w:val="20"/>
        </w:rPr>
        <w:t>s</w:t>
      </w:r>
      <w:r w:rsidRPr="00B95BA8">
        <w:rPr>
          <w:rFonts w:ascii="Verdana" w:hAnsi="Verdana" w:cs="Arial"/>
          <w:b/>
          <w:sz w:val="20"/>
          <w:szCs w:val="20"/>
        </w:rPr>
        <w:t xml:space="preserve"> Anterior</w:t>
      </w:r>
      <w:r w:rsidR="003455D9">
        <w:rPr>
          <w:rFonts w:ascii="Verdana" w:hAnsi="Verdana" w:cs="Arial"/>
          <w:b/>
          <w:sz w:val="20"/>
          <w:szCs w:val="20"/>
        </w:rPr>
        <w:t>es</w:t>
      </w:r>
      <w:r w:rsidRPr="00B95BA8">
        <w:rPr>
          <w:rFonts w:ascii="Verdana" w:hAnsi="Verdana" w:cs="Arial"/>
          <w:b/>
          <w:sz w:val="20"/>
          <w:szCs w:val="20"/>
        </w:rPr>
        <w:t xml:space="preserve">: </w:t>
      </w:r>
      <w:r w:rsidRPr="00B95BA8">
        <w:rPr>
          <w:rFonts w:ascii="Verdana" w:hAnsi="Verdana" w:cs="Arial"/>
          <w:sz w:val="20"/>
          <w:szCs w:val="20"/>
        </w:rPr>
        <w:t>A</w:t>
      </w:r>
      <w:r w:rsidR="003455D9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Ata</w:t>
      </w:r>
      <w:r w:rsidR="003455D9">
        <w:rPr>
          <w:rFonts w:ascii="Verdana" w:hAnsi="Verdana" w:cs="Arial"/>
          <w:sz w:val="20"/>
          <w:szCs w:val="20"/>
        </w:rPr>
        <w:t>s 01/2017 e 02/2017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3455D9">
        <w:rPr>
          <w:rFonts w:ascii="Verdana" w:hAnsi="Verdana" w:cs="Arial"/>
          <w:sz w:val="20"/>
          <w:szCs w:val="20"/>
        </w:rPr>
        <w:t>foram</w:t>
      </w:r>
      <w:r w:rsidRPr="00B95BA8">
        <w:rPr>
          <w:rFonts w:ascii="Verdana" w:hAnsi="Verdana" w:cs="Arial"/>
          <w:sz w:val="20"/>
          <w:szCs w:val="20"/>
        </w:rPr>
        <w:t xml:space="preserve"> posta</w:t>
      </w:r>
      <w:r w:rsidR="003455D9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em votação, não houve discussão, aprovada</w:t>
      </w:r>
      <w:r w:rsidR="003455D9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por unanimidade. </w:t>
      </w:r>
      <w:r w:rsidRPr="00B95BA8">
        <w:rPr>
          <w:rFonts w:ascii="Verdana" w:hAnsi="Verdana" w:cs="Arial"/>
          <w:b/>
          <w:sz w:val="20"/>
          <w:szCs w:val="20"/>
        </w:rPr>
        <w:t xml:space="preserve">2. Sessão de expedientes: </w:t>
      </w:r>
      <w:r w:rsidRPr="00AD7709">
        <w:rPr>
          <w:rFonts w:ascii="Verdana" w:hAnsi="Verdana" w:cs="Arial"/>
          <w:b/>
          <w:sz w:val="20"/>
          <w:szCs w:val="20"/>
        </w:rPr>
        <w:t>a)</w:t>
      </w:r>
      <w:r w:rsidRPr="00B95BA8">
        <w:rPr>
          <w:rFonts w:ascii="Verdana" w:hAnsi="Verdana" w:cs="Arial"/>
          <w:sz w:val="20"/>
          <w:szCs w:val="20"/>
        </w:rPr>
        <w:t xml:space="preserve"> O professor </w:t>
      </w:r>
      <w:r w:rsidR="00602F92" w:rsidRPr="00B95BA8">
        <w:rPr>
          <w:rFonts w:ascii="Verdana" w:hAnsi="Verdana" w:cs="Arial"/>
          <w:sz w:val="20"/>
          <w:szCs w:val="20"/>
        </w:rPr>
        <w:t xml:space="preserve">Carlos André da Veiga Lima Rosa informou aos presentes sobre </w:t>
      </w:r>
      <w:r w:rsidR="00D54985">
        <w:rPr>
          <w:rFonts w:ascii="Verdana" w:hAnsi="Verdana" w:cs="Arial"/>
          <w:sz w:val="20"/>
          <w:szCs w:val="20"/>
        </w:rPr>
        <w:t>a reunião na câmara municipal com os vereadores de Laguna. Na ocasião</w:t>
      </w:r>
      <w:r w:rsidR="00602F92" w:rsidRPr="00B95BA8">
        <w:rPr>
          <w:rFonts w:ascii="Verdana" w:hAnsi="Verdana" w:cs="Arial"/>
          <w:sz w:val="20"/>
          <w:szCs w:val="20"/>
        </w:rPr>
        <w:t xml:space="preserve"> </w:t>
      </w:r>
      <w:r w:rsidR="00635BF0">
        <w:rPr>
          <w:rFonts w:ascii="Verdana" w:hAnsi="Verdana" w:cs="Arial"/>
          <w:sz w:val="20"/>
          <w:szCs w:val="20"/>
        </w:rPr>
        <w:t xml:space="preserve">foi discutido o </w:t>
      </w:r>
      <w:r w:rsidR="00602F92" w:rsidRPr="00B95BA8">
        <w:rPr>
          <w:rFonts w:ascii="Verdana" w:hAnsi="Verdana" w:cs="Arial"/>
          <w:sz w:val="20"/>
          <w:szCs w:val="20"/>
        </w:rPr>
        <w:t xml:space="preserve">convênio entre a UDESC e a Prefeitura Municipal de Laguna </w:t>
      </w:r>
      <w:r w:rsidR="00635BF0">
        <w:rPr>
          <w:rFonts w:ascii="Verdana" w:hAnsi="Verdana" w:cs="Arial"/>
          <w:sz w:val="20"/>
          <w:szCs w:val="20"/>
        </w:rPr>
        <w:t>e a possibilidade de contrapartida da UDESC com parte do terreno que foi doado a instituição. O professor informou que a reunião foi tranquila e que os vereadores compreenderam que não era possível</w:t>
      </w:r>
      <w:r w:rsidR="00831054">
        <w:rPr>
          <w:rFonts w:ascii="Verdana" w:hAnsi="Verdana" w:cs="Arial"/>
          <w:sz w:val="20"/>
          <w:szCs w:val="20"/>
        </w:rPr>
        <w:t xml:space="preserve"> para a UDESC doar parte do terreno. O professor informou ainda que será realizada um processo de cedência de uso do terreno por um período de 20 anos e que poderá ser renovado </w:t>
      </w:r>
      <w:r w:rsidR="00D63AD0">
        <w:rPr>
          <w:rFonts w:ascii="Verdana" w:hAnsi="Verdana" w:cs="Arial"/>
          <w:sz w:val="20"/>
          <w:szCs w:val="20"/>
        </w:rPr>
        <w:t xml:space="preserve">por mais 20 anos </w:t>
      </w:r>
      <w:r w:rsidR="00831054">
        <w:rPr>
          <w:rFonts w:ascii="Verdana" w:hAnsi="Verdana" w:cs="Arial"/>
          <w:sz w:val="20"/>
          <w:szCs w:val="20"/>
        </w:rPr>
        <w:t xml:space="preserve">por interesse da administração municipal. </w:t>
      </w:r>
      <w:r w:rsidR="009E69E2" w:rsidRPr="00AD7709">
        <w:rPr>
          <w:rFonts w:ascii="Verdana" w:hAnsi="Verdana" w:cs="Arial"/>
          <w:b/>
          <w:sz w:val="20"/>
          <w:szCs w:val="20"/>
        </w:rPr>
        <w:t>B)</w:t>
      </w:r>
      <w:r w:rsidR="009E69E2" w:rsidRPr="009E69E2">
        <w:rPr>
          <w:rFonts w:ascii="Verdana" w:hAnsi="Verdana" w:cs="Arial"/>
          <w:sz w:val="20"/>
          <w:szCs w:val="20"/>
        </w:rPr>
        <w:t xml:space="preserve"> </w:t>
      </w:r>
      <w:r w:rsidR="009E69E2" w:rsidRPr="00B95BA8">
        <w:rPr>
          <w:rFonts w:ascii="Verdana" w:hAnsi="Verdana" w:cs="Arial"/>
          <w:sz w:val="20"/>
          <w:szCs w:val="20"/>
        </w:rPr>
        <w:t>O professor Carlos André da Veiga Lima Rosa informou</w:t>
      </w:r>
      <w:r w:rsidR="009E69E2">
        <w:rPr>
          <w:rFonts w:ascii="Verdana" w:hAnsi="Verdana" w:cs="Arial"/>
          <w:sz w:val="20"/>
          <w:szCs w:val="20"/>
        </w:rPr>
        <w:t xml:space="preserve"> que participou também </w:t>
      </w:r>
      <w:r w:rsidR="00D63AD0">
        <w:rPr>
          <w:rFonts w:ascii="Verdana" w:hAnsi="Verdana" w:cs="Arial"/>
          <w:sz w:val="20"/>
          <w:szCs w:val="20"/>
        </w:rPr>
        <w:t>de</w:t>
      </w:r>
      <w:r w:rsidR="009E69E2">
        <w:rPr>
          <w:rFonts w:ascii="Verdana" w:hAnsi="Verdana" w:cs="Arial"/>
          <w:sz w:val="20"/>
          <w:szCs w:val="20"/>
        </w:rPr>
        <w:t xml:space="preserve"> reunião com </w:t>
      </w:r>
      <w:r w:rsidR="00D63AD0">
        <w:rPr>
          <w:rFonts w:ascii="Verdana" w:hAnsi="Verdana" w:cs="Arial"/>
          <w:sz w:val="20"/>
          <w:szCs w:val="20"/>
        </w:rPr>
        <w:t xml:space="preserve">o Reitor e </w:t>
      </w:r>
      <w:r w:rsidR="009E69E2">
        <w:rPr>
          <w:rFonts w:ascii="Verdana" w:hAnsi="Verdana" w:cs="Arial"/>
          <w:sz w:val="20"/>
          <w:szCs w:val="20"/>
        </w:rPr>
        <w:t>todos os diretores gerais da UDESC</w:t>
      </w:r>
      <w:r w:rsidR="00D63AD0">
        <w:rPr>
          <w:rFonts w:ascii="Verdana" w:hAnsi="Verdana" w:cs="Arial"/>
          <w:sz w:val="20"/>
          <w:szCs w:val="20"/>
        </w:rPr>
        <w:t>.</w:t>
      </w:r>
      <w:r w:rsidR="009E69E2">
        <w:rPr>
          <w:rFonts w:ascii="Verdana" w:hAnsi="Verdana" w:cs="Arial"/>
          <w:sz w:val="20"/>
          <w:szCs w:val="20"/>
        </w:rPr>
        <w:t xml:space="preserve"> Nesta reunião ficou estabelecido que os centros enviarão a reitoria</w:t>
      </w:r>
      <w:r w:rsidR="00D63AD0">
        <w:rPr>
          <w:rFonts w:ascii="Verdana" w:hAnsi="Verdana" w:cs="Arial"/>
          <w:sz w:val="20"/>
          <w:szCs w:val="20"/>
        </w:rPr>
        <w:t>,</w:t>
      </w:r>
      <w:r w:rsidR="009E69E2">
        <w:rPr>
          <w:rFonts w:ascii="Verdana" w:hAnsi="Verdana" w:cs="Arial"/>
          <w:sz w:val="20"/>
          <w:szCs w:val="20"/>
        </w:rPr>
        <w:t xml:space="preserve"> as necessidades de espaço físico, de materiais e de servidores para os próximos anos. Foram feitas duas comissões que irão discutir as necessidades de servidores para próximos concursos, uma comissão para estudar a necessidade de técnicos universitários e outra para discutir a necessidade de</w:t>
      </w:r>
      <w:r w:rsidR="00D63AD0">
        <w:rPr>
          <w:rFonts w:ascii="Verdana" w:hAnsi="Verdana" w:cs="Arial"/>
          <w:sz w:val="20"/>
          <w:szCs w:val="20"/>
        </w:rPr>
        <w:t xml:space="preserve"> </w:t>
      </w:r>
      <w:r w:rsidR="009E69E2">
        <w:rPr>
          <w:rFonts w:ascii="Verdana" w:hAnsi="Verdana" w:cs="Arial"/>
          <w:sz w:val="20"/>
          <w:szCs w:val="20"/>
        </w:rPr>
        <w:t xml:space="preserve">professores. </w:t>
      </w:r>
      <w:r w:rsidRPr="00B95BA8">
        <w:rPr>
          <w:rFonts w:ascii="Verdana" w:hAnsi="Verdana" w:cs="Arial"/>
          <w:b/>
          <w:sz w:val="20"/>
          <w:szCs w:val="20"/>
        </w:rPr>
        <w:t xml:space="preserve">3. Ordem do dia: 3.1) </w:t>
      </w:r>
      <w:r w:rsidR="00D63AD0">
        <w:rPr>
          <w:rFonts w:ascii="Verdana" w:hAnsi="Verdana" w:cs="Arial"/>
          <w:b/>
          <w:sz w:val="20"/>
          <w:szCs w:val="20"/>
        </w:rPr>
        <w:t>Processo n</w:t>
      </w:r>
      <w:r w:rsidR="00D63AD0">
        <w:rPr>
          <w:rFonts w:ascii="Arial" w:hAnsi="Arial" w:cs="Arial"/>
          <w:b/>
          <w:sz w:val="20"/>
          <w:szCs w:val="20"/>
        </w:rPr>
        <w:t xml:space="preserve">º </w:t>
      </w:r>
      <w:r w:rsidR="00D63AD0" w:rsidRPr="00D63AD0">
        <w:rPr>
          <w:rFonts w:ascii="Verdana" w:hAnsi="Verdana" w:cs="Arial"/>
          <w:b/>
          <w:sz w:val="20"/>
          <w:szCs w:val="20"/>
        </w:rPr>
        <w:t>1956/2017</w:t>
      </w:r>
      <w:r w:rsidRPr="00B95BA8">
        <w:rPr>
          <w:rFonts w:ascii="Verdana" w:hAnsi="Verdana" w:cs="Arial"/>
          <w:b/>
          <w:sz w:val="20"/>
          <w:szCs w:val="20"/>
        </w:rPr>
        <w:t xml:space="preserve">; Assunto: </w:t>
      </w:r>
      <w:r w:rsidR="00D63AD0">
        <w:rPr>
          <w:rFonts w:ascii="Verdana" w:hAnsi="Verdana" w:cs="Arial"/>
          <w:sz w:val="20"/>
          <w:szCs w:val="20"/>
        </w:rPr>
        <w:t>PTI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Pr="00B95BA8">
        <w:rPr>
          <w:rFonts w:ascii="Verdana" w:hAnsi="Verdana" w:cs="Arial"/>
          <w:b/>
          <w:sz w:val="20"/>
          <w:szCs w:val="20"/>
        </w:rPr>
        <w:t>Interessado: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D63AD0">
        <w:rPr>
          <w:rFonts w:ascii="Verdana" w:hAnsi="Verdana" w:cs="Arial"/>
          <w:sz w:val="20"/>
          <w:szCs w:val="20"/>
        </w:rPr>
        <w:t>Cristian Berto da Silveira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="00D63AD0" w:rsidRPr="00B95BA8">
        <w:rPr>
          <w:rFonts w:ascii="Verdana" w:hAnsi="Verdana" w:cs="Arial"/>
          <w:b/>
          <w:sz w:val="20"/>
          <w:szCs w:val="20"/>
        </w:rPr>
        <w:t xml:space="preserve">Relator: </w:t>
      </w:r>
      <w:r w:rsidR="00D63AD0">
        <w:rPr>
          <w:rFonts w:ascii="Verdana" w:hAnsi="Verdana" w:cs="Arial"/>
          <w:sz w:val="20"/>
          <w:szCs w:val="20"/>
        </w:rPr>
        <w:t>Micheli Cristina Thomas</w:t>
      </w:r>
      <w:r w:rsidR="00D63AD0" w:rsidRPr="00B95BA8">
        <w:rPr>
          <w:rFonts w:ascii="Verdana" w:hAnsi="Verdana" w:cs="Arial"/>
          <w:sz w:val="20"/>
          <w:szCs w:val="20"/>
        </w:rPr>
        <w:t xml:space="preserve">. Após análise </w:t>
      </w:r>
      <w:r w:rsidR="00D63AD0">
        <w:rPr>
          <w:rFonts w:ascii="Verdana" w:hAnsi="Verdana" w:cs="Arial"/>
          <w:sz w:val="20"/>
          <w:szCs w:val="20"/>
        </w:rPr>
        <w:t>a</w:t>
      </w:r>
      <w:r w:rsidR="00D63AD0" w:rsidRPr="00B95BA8">
        <w:rPr>
          <w:rFonts w:ascii="Verdana" w:hAnsi="Verdana" w:cs="Arial"/>
          <w:sz w:val="20"/>
          <w:szCs w:val="20"/>
        </w:rPr>
        <w:t xml:space="preserve"> relator</w:t>
      </w:r>
      <w:r w:rsidR="00D63AD0">
        <w:rPr>
          <w:rFonts w:ascii="Verdana" w:hAnsi="Verdana" w:cs="Arial"/>
          <w:sz w:val="20"/>
          <w:szCs w:val="20"/>
        </w:rPr>
        <w:t xml:space="preserve">a </w:t>
      </w:r>
      <w:r w:rsidR="00D63AD0" w:rsidRPr="00B95BA8">
        <w:rPr>
          <w:rFonts w:ascii="Verdana" w:hAnsi="Verdana" w:cs="Arial"/>
          <w:sz w:val="20"/>
          <w:szCs w:val="20"/>
        </w:rPr>
        <w:t xml:space="preserve">exara parecer favorável. </w:t>
      </w:r>
      <w:r w:rsidRPr="00B95BA8">
        <w:rPr>
          <w:rFonts w:ascii="Verdana" w:hAnsi="Verdana" w:cs="Arial"/>
          <w:b/>
          <w:sz w:val="20"/>
          <w:szCs w:val="20"/>
        </w:rPr>
        <w:t>Em discussão</w:t>
      </w:r>
      <w:r w:rsidRPr="00B95BA8">
        <w:rPr>
          <w:rFonts w:ascii="Verdana" w:hAnsi="Verdana" w:cs="Arial"/>
          <w:sz w:val="20"/>
          <w:szCs w:val="20"/>
        </w:rPr>
        <w:t xml:space="preserve">: </w:t>
      </w:r>
      <w:r w:rsidR="00D63AD0">
        <w:rPr>
          <w:rFonts w:ascii="Verdana" w:hAnsi="Verdana" w:cs="Arial"/>
          <w:sz w:val="20"/>
          <w:szCs w:val="20"/>
        </w:rPr>
        <w:t xml:space="preserve">não houve; </w:t>
      </w:r>
      <w:proofErr w:type="gramStart"/>
      <w:r w:rsidR="00D63AD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D63AD0" w:rsidRPr="00D63AD0">
        <w:rPr>
          <w:rFonts w:ascii="Verdana" w:hAnsi="Verdana" w:cs="Arial"/>
          <w:b/>
          <w:sz w:val="20"/>
          <w:szCs w:val="20"/>
        </w:rPr>
        <w:t xml:space="preserve"> votação:</w:t>
      </w:r>
      <w:r w:rsidR="00D63AD0">
        <w:rPr>
          <w:rFonts w:ascii="Verdana" w:hAnsi="Verdana" w:cs="Arial"/>
          <w:sz w:val="20"/>
          <w:szCs w:val="20"/>
        </w:rPr>
        <w:t xml:space="preserve"> aprovado por unanimidade</w:t>
      </w:r>
      <w:r w:rsidR="00B95BA8" w:rsidRPr="00B95BA8">
        <w:rPr>
          <w:rFonts w:ascii="Verdana" w:hAnsi="Verdana" w:cs="Arial"/>
          <w:sz w:val="20"/>
          <w:szCs w:val="20"/>
        </w:rPr>
        <w:t xml:space="preserve">. </w:t>
      </w:r>
      <w:r w:rsidRPr="00B95BA8">
        <w:rPr>
          <w:rFonts w:ascii="Verdana" w:hAnsi="Verdana" w:cs="Arial"/>
          <w:b/>
          <w:sz w:val="20"/>
          <w:szCs w:val="20"/>
        </w:rPr>
        <w:t xml:space="preserve">3.2) </w:t>
      </w:r>
      <w:r w:rsidR="00D63AD0">
        <w:rPr>
          <w:rFonts w:ascii="Verdana" w:hAnsi="Verdana" w:cs="Arial"/>
          <w:b/>
          <w:sz w:val="20"/>
          <w:szCs w:val="20"/>
        </w:rPr>
        <w:t>Processo nº 1914/2017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D63AD0">
        <w:rPr>
          <w:rFonts w:ascii="Verdana" w:hAnsi="Verdana" w:cs="Arial"/>
          <w:sz w:val="20"/>
          <w:szCs w:val="20"/>
        </w:rPr>
        <w:t xml:space="preserve">Solicitação de quebra de pré-requisito para o acadêmico Alison Alves de Souza; </w:t>
      </w:r>
      <w:r w:rsidR="00D63AD0" w:rsidRPr="00D63AD0">
        <w:rPr>
          <w:rFonts w:ascii="Verdana" w:hAnsi="Verdana" w:cs="Arial"/>
          <w:b/>
          <w:sz w:val="20"/>
          <w:szCs w:val="20"/>
        </w:rPr>
        <w:t>Interessado:</w:t>
      </w:r>
      <w:r w:rsidR="00D63AD0">
        <w:rPr>
          <w:rFonts w:ascii="Verdana" w:hAnsi="Verdana" w:cs="Arial"/>
          <w:sz w:val="20"/>
          <w:szCs w:val="20"/>
        </w:rPr>
        <w:t xml:space="preserve"> Cristian Berto da Silveira; </w:t>
      </w:r>
      <w:r w:rsidR="00D63AD0" w:rsidRPr="00B95BA8">
        <w:rPr>
          <w:rFonts w:ascii="Verdana" w:hAnsi="Verdana" w:cs="Arial"/>
          <w:b/>
          <w:sz w:val="20"/>
          <w:szCs w:val="20"/>
        </w:rPr>
        <w:t>Relator:</w:t>
      </w:r>
      <w:r w:rsidR="00D63AD0">
        <w:rPr>
          <w:rFonts w:ascii="Verdana" w:hAnsi="Verdana" w:cs="Arial"/>
          <w:b/>
          <w:sz w:val="20"/>
          <w:szCs w:val="20"/>
        </w:rPr>
        <w:t xml:space="preserve"> </w:t>
      </w:r>
      <w:r w:rsidR="00D63AD0" w:rsidRPr="00D63AD0">
        <w:rPr>
          <w:rFonts w:ascii="Verdana" w:hAnsi="Verdana" w:cs="Arial"/>
          <w:sz w:val="20"/>
          <w:szCs w:val="20"/>
        </w:rPr>
        <w:t>Aline Fernandes de Oliveira</w:t>
      </w:r>
      <w:r w:rsidR="00125CDB">
        <w:rPr>
          <w:rFonts w:ascii="Verdana" w:hAnsi="Verdana" w:cs="Arial"/>
          <w:sz w:val="20"/>
          <w:szCs w:val="20"/>
        </w:rPr>
        <w:t xml:space="preserve">. </w:t>
      </w:r>
      <w:r w:rsidR="00125CDB" w:rsidRPr="00B95BA8">
        <w:rPr>
          <w:rFonts w:ascii="Verdana" w:hAnsi="Verdana" w:cs="Arial"/>
          <w:sz w:val="20"/>
          <w:szCs w:val="20"/>
        </w:rPr>
        <w:t xml:space="preserve">Após análise </w:t>
      </w:r>
      <w:r w:rsidR="00125CDB">
        <w:rPr>
          <w:rFonts w:ascii="Verdana" w:hAnsi="Verdana" w:cs="Arial"/>
          <w:sz w:val="20"/>
          <w:szCs w:val="20"/>
        </w:rPr>
        <w:t>a</w:t>
      </w:r>
      <w:r w:rsidR="00125CDB" w:rsidRPr="00B95BA8">
        <w:rPr>
          <w:rFonts w:ascii="Verdana" w:hAnsi="Verdana" w:cs="Arial"/>
          <w:sz w:val="20"/>
          <w:szCs w:val="20"/>
        </w:rPr>
        <w:t xml:space="preserve"> relator</w:t>
      </w:r>
      <w:r w:rsidR="00125CDB">
        <w:rPr>
          <w:rFonts w:ascii="Verdana" w:hAnsi="Verdana" w:cs="Arial"/>
          <w:sz w:val="20"/>
          <w:szCs w:val="20"/>
        </w:rPr>
        <w:t xml:space="preserve">a </w:t>
      </w:r>
      <w:r w:rsidR="00370928">
        <w:rPr>
          <w:rFonts w:ascii="Verdana" w:hAnsi="Verdana" w:cs="Arial"/>
          <w:sz w:val="20"/>
          <w:szCs w:val="20"/>
        </w:rPr>
        <w:t>exara parecer favorável</w:t>
      </w:r>
      <w:r w:rsidR="00D63AD0" w:rsidRPr="00D63AD0">
        <w:rPr>
          <w:rFonts w:ascii="Verdana" w:hAnsi="Verdana" w:cs="Arial"/>
          <w:sz w:val="20"/>
          <w:szCs w:val="20"/>
        </w:rPr>
        <w:t>;</w:t>
      </w:r>
      <w:r w:rsidR="00D63AD0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D63AD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D63AD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D63AD0">
        <w:rPr>
          <w:rFonts w:ascii="Verdana" w:hAnsi="Verdana" w:cs="Arial"/>
          <w:sz w:val="20"/>
          <w:szCs w:val="20"/>
        </w:rPr>
        <w:t xml:space="preserve">Houve discussão e questionamentos; </w:t>
      </w:r>
      <w:r w:rsidR="00D63AD0" w:rsidRPr="00D63AD0">
        <w:rPr>
          <w:rFonts w:ascii="Verdana" w:hAnsi="Verdana" w:cs="Arial"/>
          <w:b/>
          <w:sz w:val="20"/>
          <w:szCs w:val="20"/>
        </w:rPr>
        <w:t>Em votação:</w:t>
      </w:r>
      <w:r w:rsidR="00D63AD0">
        <w:rPr>
          <w:rFonts w:ascii="Verdana" w:hAnsi="Verdana" w:cs="Arial"/>
          <w:sz w:val="20"/>
          <w:szCs w:val="20"/>
        </w:rPr>
        <w:t xml:space="preserve"> Aprovado por unanimidade. </w:t>
      </w:r>
      <w:r w:rsidR="00D63AD0" w:rsidRPr="00B95BA8">
        <w:rPr>
          <w:rFonts w:ascii="Verdana" w:hAnsi="Verdana" w:cs="Arial"/>
          <w:b/>
          <w:sz w:val="20"/>
          <w:szCs w:val="20"/>
        </w:rPr>
        <w:t>3.</w:t>
      </w:r>
      <w:r w:rsidR="00D63AD0">
        <w:rPr>
          <w:rFonts w:ascii="Verdana" w:hAnsi="Verdana" w:cs="Arial"/>
          <w:b/>
          <w:sz w:val="20"/>
          <w:szCs w:val="20"/>
        </w:rPr>
        <w:t>3</w:t>
      </w:r>
      <w:r w:rsidR="00D63AD0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D63AD0">
        <w:rPr>
          <w:rFonts w:ascii="Verdana" w:hAnsi="Verdana" w:cs="Arial"/>
          <w:b/>
          <w:sz w:val="20"/>
          <w:szCs w:val="20"/>
        </w:rPr>
        <w:t>Processo nº 1775/2017</w:t>
      </w:r>
      <w:r w:rsidR="00D63AD0" w:rsidRPr="00B95BA8">
        <w:rPr>
          <w:rFonts w:ascii="Verdana" w:hAnsi="Verdana" w:cs="Arial"/>
          <w:sz w:val="20"/>
          <w:szCs w:val="20"/>
        </w:rPr>
        <w:t xml:space="preserve">; </w:t>
      </w:r>
      <w:r w:rsidR="00D63AD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D63AD0">
        <w:rPr>
          <w:rFonts w:ascii="Verdana" w:hAnsi="Verdana" w:cs="Arial"/>
          <w:sz w:val="20"/>
          <w:szCs w:val="20"/>
        </w:rPr>
        <w:t xml:space="preserve">Solicitação de quebra de pré-requisito para a acadêmica Débora Silveira; </w:t>
      </w:r>
      <w:r w:rsidR="00D63AD0" w:rsidRPr="00D63AD0">
        <w:rPr>
          <w:rFonts w:ascii="Verdana" w:hAnsi="Verdana" w:cs="Arial"/>
          <w:b/>
          <w:sz w:val="20"/>
          <w:szCs w:val="20"/>
        </w:rPr>
        <w:t>Interessado:</w:t>
      </w:r>
      <w:r w:rsidR="00D63AD0">
        <w:rPr>
          <w:rFonts w:ascii="Verdana" w:hAnsi="Verdana" w:cs="Arial"/>
          <w:sz w:val="20"/>
          <w:szCs w:val="20"/>
        </w:rPr>
        <w:t xml:space="preserve"> Cristian Berto da Silveira; </w:t>
      </w:r>
      <w:r w:rsidR="00D63AD0" w:rsidRPr="00B95BA8">
        <w:rPr>
          <w:rFonts w:ascii="Verdana" w:hAnsi="Verdana" w:cs="Arial"/>
          <w:b/>
          <w:sz w:val="20"/>
          <w:szCs w:val="20"/>
        </w:rPr>
        <w:t>Relator:</w:t>
      </w:r>
      <w:r w:rsidR="00D63AD0">
        <w:rPr>
          <w:rFonts w:ascii="Verdana" w:hAnsi="Verdana" w:cs="Arial"/>
          <w:b/>
          <w:sz w:val="20"/>
          <w:szCs w:val="20"/>
        </w:rPr>
        <w:t xml:space="preserve"> </w:t>
      </w:r>
      <w:r w:rsidR="00D63AD0">
        <w:rPr>
          <w:rFonts w:ascii="Verdana" w:hAnsi="Verdana" w:cs="Arial"/>
          <w:sz w:val="20"/>
          <w:szCs w:val="20"/>
        </w:rPr>
        <w:t>David Valença Dantas</w:t>
      </w:r>
      <w:r w:rsidR="00370928">
        <w:rPr>
          <w:rFonts w:ascii="Verdana" w:hAnsi="Verdana" w:cs="Arial"/>
          <w:sz w:val="20"/>
          <w:szCs w:val="20"/>
        </w:rPr>
        <w:t xml:space="preserve">. </w:t>
      </w:r>
      <w:r w:rsidR="00370928" w:rsidRPr="00B95BA8">
        <w:rPr>
          <w:rFonts w:ascii="Verdana" w:hAnsi="Verdana" w:cs="Arial"/>
          <w:sz w:val="20"/>
          <w:szCs w:val="20"/>
        </w:rPr>
        <w:t xml:space="preserve">Após análise </w:t>
      </w:r>
      <w:r w:rsidR="00370928">
        <w:rPr>
          <w:rFonts w:ascii="Verdana" w:hAnsi="Verdana" w:cs="Arial"/>
          <w:sz w:val="20"/>
          <w:szCs w:val="20"/>
        </w:rPr>
        <w:t>o</w:t>
      </w:r>
      <w:r w:rsidR="00370928" w:rsidRPr="00B95BA8">
        <w:rPr>
          <w:rFonts w:ascii="Verdana" w:hAnsi="Verdana" w:cs="Arial"/>
          <w:sz w:val="20"/>
          <w:szCs w:val="20"/>
        </w:rPr>
        <w:t xml:space="preserve"> relator</w:t>
      </w:r>
      <w:r w:rsidR="00370928">
        <w:rPr>
          <w:rFonts w:ascii="Verdana" w:hAnsi="Verdana" w:cs="Arial"/>
          <w:sz w:val="20"/>
          <w:szCs w:val="20"/>
        </w:rPr>
        <w:t xml:space="preserve"> </w:t>
      </w:r>
      <w:r w:rsidR="00370928" w:rsidRPr="00B95BA8">
        <w:rPr>
          <w:rFonts w:ascii="Verdana" w:hAnsi="Verdana" w:cs="Arial"/>
          <w:sz w:val="20"/>
          <w:szCs w:val="20"/>
        </w:rPr>
        <w:t>exara parecer favorável</w:t>
      </w:r>
      <w:r w:rsidR="00D63AD0" w:rsidRPr="00D63AD0">
        <w:rPr>
          <w:rFonts w:ascii="Verdana" w:hAnsi="Verdana" w:cs="Arial"/>
          <w:sz w:val="20"/>
          <w:szCs w:val="20"/>
        </w:rPr>
        <w:t>;</w:t>
      </w:r>
      <w:r w:rsidR="00D63AD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D63AD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D63AD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D63AD0" w:rsidRPr="00D63AD0">
        <w:rPr>
          <w:rFonts w:ascii="Verdana" w:hAnsi="Verdana" w:cs="Arial"/>
          <w:sz w:val="20"/>
          <w:szCs w:val="20"/>
        </w:rPr>
        <w:t>não h</w:t>
      </w:r>
      <w:r w:rsidR="00D63AD0">
        <w:rPr>
          <w:rFonts w:ascii="Verdana" w:hAnsi="Verdana" w:cs="Arial"/>
          <w:sz w:val="20"/>
          <w:szCs w:val="20"/>
        </w:rPr>
        <w:t xml:space="preserve">ouve discussão; </w:t>
      </w:r>
      <w:r w:rsidR="00D63AD0" w:rsidRPr="00D63AD0">
        <w:rPr>
          <w:rFonts w:ascii="Verdana" w:hAnsi="Verdana" w:cs="Arial"/>
          <w:b/>
          <w:sz w:val="20"/>
          <w:szCs w:val="20"/>
        </w:rPr>
        <w:t>Em votação:</w:t>
      </w:r>
      <w:r w:rsidR="00D63AD0">
        <w:rPr>
          <w:rFonts w:ascii="Verdana" w:hAnsi="Verdana" w:cs="Arial"/>
          <w:sz w:val="20"/>
          <w:szCs w:val="20"/>
        </w:rPr>
        <w:t xml:space="preserve"> Aprovado por unanimidade. </w:t>
      </w:r>
      <w:r w:rsidR="00D63AD0" w:rsidRPr="00B95BA8">
        <w:rPr>
          <w:rFonts w:ascii="Verdana" w:hAnsi="Verdana" w:cs="Arial"/>
          <w:b/>
          <w:sz w:val="20"/>
          <w:szCs w:val="20"/>
        </w:rPr>
        <w:t>3.</w:t>
      </w:r>
      <w:r w:rsidR="00D63AD0">
        <w:rPr>
          <w:rFonts w:ascii="Verdana" w:hAnsi="Verdana" w:cs="Arial"/>
          <w:b/>
          <w:sz w:val="20"/>
          <w:szCs w:val="20"/>
        </w:rPr>
        <w:t>4</w:t>
      </w:r>
      <w:r w:rsidR="00D63AD0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D63AD0">
        <w:rPr>
          <w:rFonts w:ascii="Verdana" w:hAnsi="Verdana" w:cs="Arial"/>
          <w:b/>
          <w:sz w:val="20"/>
          <w:szCs w:val="20"/>
        </w:rPr>
        <w:t>Processo nº 1773/2017</w:t>
      </w:r>
      <w:r w:rsidR="00D63AD0" w:rsidRPr="00B95BA8">
        <w:rPr>
          <w:rFonts w:ascii="Verdana" w:hAnsi="Verdana" w:cs="Arial"/>
          <w:sz w:val="20"/>
          <w:szCs w:val="20"/>
        </w:rPr>
        <w:t xml:space="preserve">; </w:t>
      </w:r>
      <w:r w:rsidR="00D63AD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D63AD0">
        <w:rPr>
          <w:rFonts w:ascii="Verdana" w:hAnsi="Verdana" w:cs="Arial"/>
          <w:sz w:val="20"/>
          <w:szCs w:val="20"/>
        </w:rPr>
        <w:t xml:space="preserve">Solicitação de quebra de pré-requisito para o acadêmico Bruno Silva </w:t>
      </w:r>
      <w:proofErr w:type="spellStart"/>
      <w:r w:rsidR="00D63AD0">
        <w:rPr>
          <w:rFonts w:ascii="Verdana" w:hAnsi="Verdana" w:cs="Arial"/>
          <w:sz w:val="20"/>
          <w:szCs w:val="20"/>
        </w:rPr>
        <w:t>Olier</w:t>
      </w:r>
      <w:proofErr w:type="spellEnd"/>
      <w:r w:rsidR="00D63AD0">
        <w:rPr>
          <w:rFonts w:ascii="Verdana" w:hAnsi="Verdana" w:cs="Arial"/>
          <w:sz w:val="20"/>
          <w:szCs w:val="20"/>
        </w:rPr>
        <w:t xml:space="preserve">; </w:t>
      </w:r>
      <w:r w:rsidR="00D63AD0" w:rsidRPr="00D63AD0">
        <w:rPr>
          <w:rFonts w:ascii="Verdana" w:hAnsi="Verdana" w:cs="Arial"/>
          <w:b/>
          <w:sz w:val="20"/>
          <w:szCs w:val="20"/>
        </w:rPr>
        <w:t>Interessado:</w:t>
      </w:r>
      <w:r w:rsidR="00D63AD0">
        <w:rPr>
          <w:rFonts w:ascii="Verdana" w:hAnsi="Verdana" w:cs="Arial"/>
          <w:sz w:val="20"/>
          <w:szCs w:val="20"/>
        </w:rPr>
        <w:t xml:space="preserve"> </w:t>
      </w:r>
      <w:r w:rsidR="001A14EF">
        <w:rPr>
          <w:rFonts w:ascii="Verdana" w:hAnsi="Verdana" w:cs="Arial"/>
          <w:sz w:val="20"/>
          <w:szCs w:val="20"/>
        </w:rPr>
        <w:t>Cristian Berto da Silveira</w:t>
      </w:r>
      <w:r w:rsidR="00D63AD0">
        <w:rPr>
          <w:rFonts w:ascii="Verdana" w:hAnsi="Verdana" w:cs="Arial"/>
          <w:sz w:val="20"/>
          <w:szCs w:val="20"/>
        </w:rPr>
        <w:t xml:space="preserve">; </w:t>
      </w:r>
      <w:r w:rsidR="00D63AD0" w:rsidRPr="00B95BA8">
        <w:rPr>
          <w:rFonts w:ascii="Verdana" w:hAnsi="Verdana" w:cs="Arial"/>
          <w:b/>
          <w:sz w:val="20"/>
          <w:szCs w:val="20"/>
        </w:rPr>
        <w:t>Relator</w:t>
      </w:r>
      <w:r w:rsidR="001A14EF" w:rsidRPr="001A14EF">
        <w:rPr>
          <w:rFonts w:ascii="Verdana" w:hAnsi="Verdana" w:cs="Arial"/>
          <w:sz w:val="20"/>
          <w:szCs w:val="20"/>
        </w:rPr>
        <w:t xml:space="preserve"> </w:t>
      </w:r>
      <w:r w:rsidR="001A14EF">
        <w:rPr>
          <w:rFonts w:ascii="Verdana" w:hAnsi="Verdana" w:cs="Arial"/>
          <w:sz w:val="20"/>
          <w:szCs w:val="20"/>
        </w:rPr>
        <w:t>Eduardo Guilherme Gentil de Farias</w:t>
      </w:r>
      <w:r w:rsidR="00370928">
        <w:rPr>
          <w:rFonts w:ascii="Verdana" w:hAnsi="Verdana" w:cs="Arial"/>
          <w:sz w:val="20"/>
          <w:szCs w:val="20"/>
        </w:rPr>
        <w:t xml:space="preserve">. </w:t>
      </w:r>
      <w:r w:rsidR="00370928" w:rsidRPr="00B95BA8">
        <w:rPr>
          <w:rFonts w:ascii="Verdana" w:hAnsi="Verdana" w:cs="Arial"/>
          <w:sz w:val="20"/>
          <w:szCs w:val="20"/>
        </w:rPr>
        <w:t xml:space="preserve">Após análise </w:t>
      </w:r>
      <w:r w:rsidR="00370928">
        <w:rPr>
          <w:rFonts w:ascii="Verdana" w:hAnsi="Verdana" w:cs="Arial"/>
          <w:sz w:val="20"/>
          <w:szCs w:val="20"/>
        </w:rPr>
        <w:t>o</w:t>
      </w:r>
      <w:r w:rsidR="00370928" w:rsidRPr="00B95BA8">
        <w:rPr>
          <w:rFonts w:ascii="Verdana" w:hAnsi="Verdana" w:cs="Arial"/>
          <w:sz w:val="20"/>
          <w:szCs w:val="20"/>
        </w:rPr>
        <w:t xml:space="preserve"> relator</w:t>
      </w:r>
      <w:r w:rsidR="00370928">
        <w:rPr>
          <w:rFonts w:ascii="Verdana" w:hAnsi="Verdana" w:cs="Arial"/>
          <w:sz w:val="20"/>
          <w:szCs w:val="20"/>
        </w:rPr>
        <w:t xml:space="preserve"> </w:t>
      </w:r>
      <w:r w:rsidR="00370928" w:rsidRPr="00B95BA8">
        <w:rPr>
          <w:rFonts w:ascii="Verdana" w:hAnsi="Verdana" w:cs="Arial"/>
          <w:sz w:val="20"/>
          <w:szCs w:val="20"/>
        </w:rPr>
        <w:t>exara parecer favorável</w:t>
      </w:r>
      <w:r w:rsidR="00D63AD0" w:rsidRPr="00D63AD0">
        <w:rPr>
          <w:rFonts w:ascii="Verdana" w:hAnsi="Verdana" w:cs="Arial"/>
          <w:sz w:val="20"/>
          <w:szCs w:val="20"/>
        </w:rPr>
        <w:t>;</w:t>
      </w:r>
      <w:r w:rsidR="00D63AD0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370928" w:rsidRPr="00370928">
        <w:rPr>
          <w:rFonts w:ascii="Verdana" w:hAnsi="Verdana" w:cs="Arial"/>
          <w:b/>
          <w:sz w:val="20"/>
          <w:szCs w:val="20"/>
        </w:rPr>
        <w:t>E</w:t>
      </w:r>
      <w:r w:rsidR="00D63AD0" w:rsidRPr="00D63AD0">
        <w:rPr>
          <w:rFonts w:ascii="Verdana" w:hAnsi="Verdana" w:cs="Arial"/>
          <w:b/>
          <w:sz w:val="20"/>
          <w:szCs w:val="20"/>
        </w:rPr>
        <w:t>m</w:t>
      </w:r>
      <w:proofErr w:type="gramEnd"/>
      <w:r w:rsidR="00D63AD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D63AD0" w:rsidRPr="00D63AD0">
        <w:rPr>
          <w:rFonts w:ascii="Verdana" w:hAnsi="Verdana" w:cs="Arial"/>
          <w:sz w:val="20"/>
          <w:szCs w:val="20"/>
        </w:rPr>
        <w:t>não h</w:t>
      </w:r>
      <w:r w:rsidR="00D63AD0">
        <w:rPr>
          <w:rFonts w:ascii="Verdana" w:hAnsi="Verdana" w:cs="Arial"/>
          <w:sz w:val="20"/>
          <w:szCs w:val="20"/>
        </w:rPr>
        <w:t xml:space="preserve">ouve discussão; </w:t>
      </w:r>
      <w:r w:rsidR="00D63AD0" w:rsidRPr="00D63AD0">
        <w:rPr>
          <w:rFonts w:ascii="Verdana" w:hAnsi="Verdana" w:cs="Arial"/>
          <w:b/>
          <w:sz w:val="20"/>
          <w:szCs w:val="20"/>
        </w:rPr>
        <w:t>Em votação:</w:t>
      </w:r>
      <w:r w:rsidR="00D63AD0">
        <w:rPr>
          <w:rFonts w:ascii="Verdana" w:hAnsi="Verdana" w:cs="Arial"/>
          <w:sz w:val="20"/>
          <w:szCs w:val="20"/>
        </w:rPr>
        <w:t xml:space="preserve"> Aprovado por unanimidade.</w:t>
      </w:r>
      <w:r w:rsidR="001A14EF">
        <w:rPr>
          <w:rFonts w:ascii="Verdana" w:hAnsi="Verdana" w:cs="Arial"/>
          <w:sz w:val="20"/>
          <w:szCs w:val="20"/>
        </w:rPr>
        <w:t xml:space="preserve"> </w:t>
      </w:r>
      <w:r w:rsidR="001A14EF" w:rsidRPr="00B95BA8">
        <w:rPr>
          <w:rFonts w:ascii="Verdana" w:hAnsi="Verdana" w:cs="Arial"/>
          <w:b/>
          <w:sz w:val="20"/>
          <w:szCs w:val="20"/>
        </w:rPr>
        <w:t>3.</w:t>
      </w:r>
      <w:r w:rsidR="001A14EF">
        <w:rPr>
          <w:rFonts w:ascii="Verdana" w:hAnsi="Verdana" w:cs="Arial"/>
          <w:b/>
          <w:sz w:val="20"/>
          <w:szCs w:val="20"/>
        </w:rPr>
        <w:t>5</w:t>
      </w:r>
      <w:r w:rsidR="001A14EF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1A14EF">
        <w:rPr>
          <w:rFonts w:ascii="Verdana" w:hAnsi="Verdana" w:cs="Arial"/>
          <w:b/>
          <w:sz w:val="20"/>
          <w:szCs w:val="20"/>
        </w:rPr>
        <w:t>Processo nº 1309/2017</w:t>
      </w:r>
      <w:r w:rsidR="001A14EF" w:rsidRPr="00B95BA8">
        <w:rPr>
          <w:rFonts w:ascii="Verdana" w:hAnsi="Verdana" w:cs="Arial"/>
          <w:sz w:val="20"/>
          <w:szCs w:val="20"/>
        </w:rPr>
        <w:t xml:space="preserve">; </w:t>
      </w:r>
      <w:r w:rsidR="001A14EF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1A14EF">
        <w:rPr>
          <w:rFonts w:ascii="Verdana" w:hAnsi="Verdana" w:cs="Arial"/>
          <w:sz w:val="20"/>
          <w:szCs w:val="20"/>
        </w:rPr>
        <w:t xml:space="preserve">Solicitação de quebra de pré-requisito para a acadêmica Laura Caetano </w:t>
      </w:r>
      <w:proofErr w:type="spellStart"/>
      <w:r w:rsidR="001A14EF">
        <w:rPr>
          <w:rFonts w:ascii="Verdana" w:hAnsi="Verdana" w:cs="Arial"/>
          <w:sz w:val="20"/>
          <w:szCs w:val="20"/>
        </w:rPr>
        <w:t>Sinfrônio</w:t>
      </w:r>
      <w:proofErr w:type="spellEnd"/>
      <w:r w:rsidR="001A14EF">
        <w:rPr>
          <w:rFonts w:ascii="Verdana" w:hAnsi="Verdana" w:cs="Arial"/>
          <w:sz w:val="20"/>
          <w:szCs w:val="20"/>
        </w:rPr>
        <w:t xml:space="preserve">; </w:t>
      </w:r>
      <w:r w:rsidR="001A14EF" w:rsidRPr="00D63AD0">
        <w:rPr>
          <w:rFonts w:ascii="Verdana" w:hAnsi="Verdana" w:cs="Arial"/>
          <w:b/>
          <w:sz w:val="20"/>
          <w:szCs w:val="20"/>
        </w:rPr>
        <w:t>Interessado:</w:t>
      </w:r>
      <w:r w:rsidR="001A14EF">
        <w:rPr>
          <w:rFonts w:ascii="Verdana" w:hAnsi="Verdana" w:cs="Arial"/>
          <w:sz w:val="20"/>
          <w:szCs w:val="20"/>
        </w:rPr>
        <w:t xml:space="preserve"> Cristian Berto da Silveira; </w:t>
      </w:r>
      <w:r w:rsidR="001A14EF" w:rsidRPr="00B95BA8">
        <w:rPr>
          <w:rFonts w:ascii="Verdana" w:hAnsi="Verdana" w:cs="Arial"/>
          <w:b/>
          <w:sz w:val="20"/>
          <w:szCs w:val="20"/>
        </w:rPr>
        <w:t>Relator</w:t>
      </w:r>
      <w:r w:rsidR="001A14EF" w:rsidRPr="001A14EF">
        <w:rPr>
          <w:rFonts w:ascii="Verdana" w:hAnsi="Verdana" w:cs="Arial"/>
          <w:sz w:val="20"/>
          <w:szCs w:val="20"/>
        </w:rPr>
        <w:t xml:space="preserve"> </w:t>
      </w:r>
      <w:r w:rsidR="001A14EF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1A14EF">
        <w:rPr>
          <w:rFonts w:ascii="Verdana" w:hAnsi="Verdana" w:cs="Arial"/>
          <w:sz w:val="20"/>
          <w:szCs w:val="20"/>
        </w:rPr>
        <w:t>Zettermann</w:t>
      </w:r>
      <w:proofErr w:type="spellEnd"/>
      <w:r w:rsidR="001A14EF">
        <w:rPr>
          <w:rFonts w:ascii="Verdana" w:hAnsi="Verdana" w:cs="Arial"/>
          <w:sz w:val="20"/>
          <w:szCs w:val="20"/>
        </w:rPr>
        <w:t xml:space="preserve"> Dias de Azevedo</w:t>
      </w:r>
      <w:r w:rsidR="00370928">
        <w:rPr>
          <w:rFonts w:ascii="Verdana" w:hAnsi="Verdana" w:cs="Arial"/>
          <w:sz w:val="20"/>
          <w:szCs w:val="20"/>
        </w:rPr>
        <w:t xml:space="preserve">. </w:t>
      </w:r>
      <w:r w:rsidR="00370928" w:rsidRPr="00B95BA8">
        <w:rPr>
          <w:rFonts w:ascii="Verdana" w:hAnsi="Verdana" w:cs="Arial"/>
          <w:sz w:val="20"/>
          <w:szCs w:val="20"/>
        </w:rPr>
        <w:t xml:space="preserve">Após análise </w:t>
      </w:r>
      <w:r w:rsidR="00370928">
        <w:rPr>
          <w:rFonts w:ascii="Verdana" w:hAnsi="Verdana" w:cs="Arial"/>
          <w:sz w:val="20"/>
          <w:szCs w:val="20"/>
        </w:rPr>
        <w:t>o</w:t>
      </w:r>
      <w:r w:rsidR="00370928" w:rsidRPr="00B95BA8">
        <w:rPr>
          <w:rFonts w:ascii="Verdana" w:hAnsi="Verdana" w:cs="Arial"/>
          <w:sz w:val="20"/>
          <w:szCs w:val="20"/>
        </w:rPr>
        <w:t xml:space="preserve"> relator</w:t>
      </w:r>
      <w:r w:rsidR="00370928">
        <w:rPr>
          <w:rFonts w:ascii="Verdana" w:hAnsi="Verdana" w:cs="Arial"/>
          <w:sz w:val="20"/>
          <w:szCs w:val="20"/>
        </w:rPr>
        <w:t xml:space="preserve"> </w:t>
      </w:r>
      <w:r w:rsidR="00370928" w:rsidRPr="00B95BA8">
        <w:rPr>
          <w:rFonts w:ascii="Verdana" w:hAnsi="Verdana" w:cs="Arial"/>
          <w:sz w:val="20"/>
          <w:szCs w:val="20"/>
        </w:rPr>
        <w:t>exara parecer favorável</w:t>
      </w:r>
      <w:r w:rsidR="001A14EF" w:rsidRPr="00D63AD0">
        <w:rPr>
          <w:rFonts w:ascii="Verdana" w:hAnsi="Verdana" w:cs="Arial"/>
          <w:sz w:val="20"/>
          <w:szCs w:val="20"/>
        </w:rPr>
        <w:t>;</w:t>
      </w:r>
      <w:r w:rsidR="00AD770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1A14EF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1A14EF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1A14EF" w:rsidRPr="00D63AD0">
        <w:rPr>
          <w:rFonts w:ascii="Verdana" w:hAnsi="Verdana" w:cs="Arial"/>
          <w:sz w:val="20"/>
          <w:szCs w:val="20"/>
        </w:rPr>
        <w:t>não h</w:t>
      </w:r>
      <w:r w:rsidR="001A14EF">
        <w:rPr>
          <w:rFonts w:ascii="Verdana" w:hAnsi="Verdana" w:cs="Arial"/>
          <w:sz w:val="20"/>
          <w:szCs w:val="20"/>
        </w:rPr>
        <w:t xml:space="preserve">ouve discussão; </w:t>
      </w:r>
      <w:r w:rsidR="001A14EF" w:rsidRPr="00D63AD0">
        <w:rPr>
          <w:rFonts w:ascii="Verdana" w:hAnsi="Verdana" w:cs="Arial"/>
          <w:b/>
          <w:sz w:val="20"/>
          <w:szCs w:val="20"/>
        </w:rPr>
        <w:t>Em votação:</w:t>
      </w:r>
      <w:r w:rsidR="001A14EF">
        <w:rPr>
          <w:rFonts w:ascii="Verdana" w:hAnsi="Verdana" w:cs="Arial"/>
          <w:sz w:val="20"/>
          <w:szCs w:val="20"/>
        </w:rPr>
        <w:t xml:space="preserve"> Aprovado por unanimidade.</w:t>
      </w:r>
      <w:r w:rsidR="00793AB5">
        <w:rPr>
          <w:rFonts w:ascii="Verdana" w:hAnsi="Verdana" w:cs="Arial"/>
          <w:sz w:val="20"/>
          <w:szCs w:val="20"/>
        </w:rPr>
        <w:t xml:space="preserve"> </w:t>
      </w:r>
      <w:r w:rsidR="00793AB5" w:rsidRPr="00B95BA8">
        <w:rPr>
          <w:rFonts w:ascii="Verdana" w:hAnsi="Verdana" w:cs="Arial"/>
          <w:b/>
          <w:sz w:val="20"/>
          <w:szCs w:val="20"/>
        </w:rPr>
        <w:t>3.</w:t>
      </w:r>
      <w:r w:rsidR="00793AB5">
        <w:rPr>
          <w:rFonts w:ascii="Verdana" w:hAnsi="Verdana" w:cs="Arial"/>
          <w:b/>
          <w:sz w:val="20"/>
          <w:szCs w:val="20"/>
        </w:rPr>
        <w:t>6</w:t>
      </w:r>
      <w:r w:rsidR="00793AB5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793AB5">
        <w:rPr>
          <w:rFonts w:ascii="Verdana" w:hAnsi="Verdana" w:cs="Arial"/>
          <w:b/>
          <w:sz w:val="20"/>
          <w:szCs w:val="20"/>
        </w:rPr>
        <w:t>Processo nº 1160/2017</w:t>
      </w:r>
      <w:r w:rsidR="00793AB5" w:rsidRPr="00B95BA8">
        <w:rPr>
          <w:rFonts w:ascii="Verdana" w:hAnsi="Verdana" w:cs="Arial"/>
          <w:sz w:val="20"/>
          <w:szCs w:val="20"/>
        </w:rPr>
        <w:t xml:space="preserve">; </w:t>
      </w:r>
      <w:r w:rsidR="00793AB5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793AB5">
        <w:rPr>
          <w:rFonts w:ascii="Verdana" w:hAnsi="Verdana" w:cs="Arial"/>
          <w:sz w:val="20"/>
          <w:szCs w:val="20"/>
        </w:rPr>
        <w:t xml:space="preserve">Monitoria; </w:t>
      </w:r>
      <w:r w:rsidR="00793AB5" w:rsidRPr="00D63AD0">
        <w:rPr>
          <w:rFonts w:ascii="Verdana" w:hAnsi="Verdana" w:cs="Arial"/>
          <w:b/>
          <w:sz w:val="20"/>
          <w:szCs w:val="20"/>
        </w:rPr>
        <w:lastRenderedPageBreak/>
        <w:t>Interessado:</w:t>
      </w:r>
      <w:r w:rsidR="00793AB5">
        <w:rPr>
          <w:rFonts w:ascii="Verdana" w:hAnsi="Verdana" w:cs="Arial"/>
          <w:sz w:val="20"/>
          <w:szCs w:val="20"/>
        </w:rPr>
        <w:t xml:space="preserve"> Cristian Berto da Silveira; </w:t>
      </w:r>
      <w:r w:rsidR="00793AB5" w:rsidRPr="00B95BA8">
        <w:rPr>
          <w:rFonts w:ascii="Verdana" w:hAnsi="Verdana" w:cs="Arial"/>
          <w:b/>
          <w:sz w:val="20"/>
          <w:szCs w:val="20"/>
        </w:rPr>
        <w:t>Relator</w:t>
      </w:r>
      <w:r w:rsidR="00793AB5" w:rsidRPr="001A14EF">
        <w:rPr>
          <w:rFonts w:ascii="Verdana" w:hAnsi="Verdana" w:cs="Arial"/>
          <w:sz w:val="20"/>
          <w:szCs w:val="20"/>
        </w:rPr>
        <w:t xml:space="preserve"> </w:t>
      </w:r>
      <w:r w:rsidR="00793AB5">
        <w:rPr>
          <w:rFonts w:ascii="Verdana" w:hAnsi="Verdana" w:cs="Arial"/>
          <w:sz w:val="20"/>
          <w:szCs w:val="20"/>
        </w:rPr>
        <w:t>Fábio de Farias Neves</w:t>
      </w:r>
      <w:r w:rsidR="00793AB5" w:rsidRPr="00D63AD0">
        <w:rPr>
          <w:rFonts w:ascii="Verdana" w:hAnsi="Verdana" w:cs="Arial"/>
          <w:sz w:val="20"/>
          <w:szCs w:val="20"/>
        </w:rPr>
        <w:t>;</w:t>
      </w:r>
      <w:r w:rsidR="00793AB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793AB5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793AB5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793AB5">
        <w:rPr>
          <w:rFonts w:ascii="Verdana" w:hAnsi="Verdana" w:cs="Arial"/>
          <w:sz w:val="20"/>
          <w:szCs w:val="20"/>
        </w:rPr>
        <w:t xml:space="preserve">O professor </w:t>
      </w:r>
      <w:r w:rsidR="00793AB5" w:rsidRPr="00B95BA8">
        <w:rPr>
          <w:rFonts w:ascii="Verdana" w:hAnsi="Verdana" w:cs="Arial"/>
          <w:sz w:val="20"/>
          <w:szCs w:val="20"/>
        </w:rPr>
        <w:t>Carlos André da Veiga Lima Rosa</w:t>
      </w:r>
      <w:r w:rsidR="00793AB5">
        <w:rPr>
          <w:rFonts w:ascii="Verdana" w:hAnsi="Verdana" w:cs="Arial"/>
          <w:sz w:val="20"/>
          <w:szCs w:val="20"/>
        </w:rPr>
        <w:t xml:space="preserve"> pediu vista do processo. </w:t>
      </w:r>
      <w:r w:rsidR="008B6492" w:rsidRPr="00B95BA8">
        <w:rPr>
          <w:rFonts w:ascii="Verdana" w:hAnsi="Verdana" w:cs="Arial"/>
          <w:b/>
          <w:sz w:val="20"/>
          <w:szCs w:val="20"/>
        </w:rPr>
        <w:t>3.</w:t>
      </w:r>
      <w:r w:rsidR="008B6492">
        <w:rPr>
          <w:rFonts w:ascii="Verdana" w:hAnsi="Verdana" w:cs="Arial"/>
          <w:b/>
          <w:sz w:val="20"/>
          <w:szCs w:val="20"/>
        </w:rPr>
        <w:t>7</w:t>
      </w:r>
      <w:r w:rsidR="008B6492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8B6492">
        <w:rPr>
          <w:rFonts w:ascii="Verdana" w:hAnsi="Verdana" w:cs="Arial"/>
          <w:b/>
          <w:sz w:val="20"/>
          <w:szCs w:val="20"/>
        </w:rPr>
        <w:t>Processo nº 1136/2017</w:t>
      </w:r>
      <w:r w:rsidR="008B6492" w:rsidRPr="00B95BA8">
        <w:rPr>
          <w:rFonts w:ascii="Verdana" w:hAnsi="Verdana" w:cs="Arial"/>
          <w:sz w:val="20"/>
          <w:szCs w:val="20"/>
        </w:rPr>
        <w:t xml:space="preserve">; </w:t>
      </w:r>
      <w:r w:rsidR="008B6492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8B6492">
        <w:rPr>
          <w:rFonts w:ascii="Verdana" w:hAnsi="Verdana" w:cs="Arial"/>
          <w:sz w:val="20"/>
          <w:szCs w:val="20"/>
        </w:rPr>
        <w:t xml:space="preserve">Visita Técnica; </w:t>
      </w:r>
      <w:r w:rsidR="008B6492" w:rsidRPr="00D63AD0">
        <w:rPr>
          <w:rFonts w:ascii="Verdana" w:hAnsi="Verdana" w:cs="Arial"/>
          <w:b/>
          <w:sz w:val="20"/>
          <w:szCs w:val="20"/>
        </w:rPr>
        <w:t>Interessado:</w:t>
      </w:r>
      <w:r w:rsidR="008B6492">
        <w:rPr>
          <w:rFonts w:ascii="Verdana" w:hAnsi="Verdana" w:cs="Arial"/>
          <w:sz w:val="20"/>
          <w:szCs w:val="20"/>
        </w:rPr>
        <w:t xml:space="preserve"> Pedro </w:t>
      </w:r>
      <w:proofErr w:type="spellStart"/>
      <w:r w:rsidR="008B6492">
        <w:rPr>
          <w:rFonts w:ascii="Verdana" w:hAnsi="Verdana" w:cs="Arial"/>
          <w:sz w:val="20"/>
          <w:szCs w:val="20"/>
        </w:rPr>
        <w:t>Volkmer</w:t>
      </w:r>
      <w:proofErr w:type="spellEnd"/>
      <w:r w:rsidR="008B6492">
        <w:rPr>
          <w:rFonts w:ascii="Verdana" w:hAnsi="Verdana" w:cs="Arial"/>
          <w:sz w:val="20"/>
          <w:szCs w:val="20"/>
        </w:rPr>
        <w:t xml:space="preserve"> de Castilho; </w:t>
      </w:r>
      <w:r w:rsidR="008B6492" w:rsidRPr="00B95BA8">
        <w:rPr>
          <w:rFonts w:ascii="Verdana" w:hAnsi="Verdana" w:cs="Arial"/>
          <w:b/>
          <w:sz w:val="20"/>
          <w:szCs w:val="20"/>
        </w:rPr>
        <w:t>Relator</w:t>
      </w:r>
      <w:r w:rsidR="008B6492" w:rsidRPr="001A14EF">
        <w:rPr>
          <w:rFonts w:ascii="Verdana" w:hAnsi="Verdana" w:cs="Arial"/>
          <w:sz w:val="20"/>
          <w:szCs w:val="20"/>
        </w:rPr>
        <w:t xml:space="preserve"> </w:t>
      </w:r>
      <w:r w:rsidR="008B6492">
        <w:rPr>
          <w:rFonts w:ascii="Verdana" w:hAnsi="Verdana" w:cs="Arial"/>
          <w:sz w:val="20"/>
          <w:szCs w:val="20"/>
        </w:rPr>
        <w:t>José dos Passos Fernandes</w:t>
      </w:r>
      <w:r w:rsidR="00370928">
        <w:rPr>
          <w:rFonts w:ascii="Verdana" w:hAnsi="Verdana" w:cs="Arial"/>
          <w:sz w:val="20"/>
          <w:szCs w:val="20"/>
        </w:rPr>
        <w:t xml:space="preserve">. </w:t>
      </w:r>
      <w:r w:rsidR="00370928" w:rsidRPr="00B95BA8">
        <w:rPr>
          <w:rFonts w:ascii="Verdana" w:hAnsi="Verdana" w:cs="Arial"/>
          <w:sz w:val="20"/>
          <w:szCs w:val="20"/>
        </w:rPr>
        <w:t xml:space="preserve">Após análise </w:t>
      </w:r>
      <w:r w:rsidR="00370928">
        <w:rPr>
          <w:rFonts w:ascii="Verdana" w:hAnsi="Verdana" w:cs="Arial"/>
          <w:sz w:val="20"/>
          <w:szCs w:val="20"/>
        </w:rPr>
        <w:t>o</w:t>
      </w:r>
      <w:r w:rsidR="00370928" w:rsidRPr="00B95BA8">
        <w:rPr>
          <w:rFonts w:ascii="Verdana" w:hAnsi="Verdana" w:cs="Arial"/>
          <w:sz w:val="20"/>
          <w:szCs w:val="20"/>
        </w:rPr>
        <w:t xml:space="preserve"> relator</w:t>
      </w:r>
      <w:r w:rsidR="00370928">
        <w:rPr>
          <w:rFonts w:ascii="Verdana" w:hAnsi="Verdana" w:cs="Arial"/>
          <w:sz w:val="20"/>
          <w:szCs w:val="20"/>
        </w:rPr>
        <w:t xml:space="preserve"> </w:t>
      </w:r>
      <w:r w:rsidR="00370928" w:rsidRPr="00B95BA8">
        <w:rPr>
          <w:rFonts w:ascii="Verdana" w:hAnsi="Verdana" w:cs="Arial"/>
          <w:sz w:val="20"/>
          <w:szCs w:val="20"/>
        </w:rPr>
        <w:t>exara parecer favorável</w:t>
      </w:r>
      <w:r w:rsidR="008B6492" w:rsidRPr="00D63AD0">
        <w:rPr>
          <w:rFonts w:ascii="Verdana" w:hAnsi="Verdana" w:cs="Arial"/>
          <w:sz w:val="20"/>
          <w:szCs w:val="20"/>
        </w:rPr>
        <w:t>;</w:t>
      </w:r>
      <w:r w:rsidR="008B6492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8B6492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8B6492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8B6492" w:rsidRPr="00D63AD0">
        <w:rPr>
          <w:rFonts w:ascii="Verdana" w:hAnsi="Verdana" w:cs="Arial"/>
          <w:sz w:val="20"/>
          <w:szCs w:val="20"/>
        </w:rPr>
        <w:t>não h</w:t>
      </w:r>
      <w:r w:rsidR="008B6492">
        <w:rPr>
          <w:rFonts w:ascii="Verdana" w:hAnsi="Verdana" w:cs="Arial"/>
          <w:sz w:val="20"/>
          <w:szCs w:val="20"/>
        </w:rPr>
        <w:t xml:space="preserve">ouve discussão; </w:t>
      </w:r>
      <w:r w:rsidR="008B6492" w:rsidRPr="00D63AD0">
        <w:rPr>
          <w:rFonts w:ascii="Verdana" w:hAnsi="Verdana" w:cs="Arial"/>
          <w:b/>
          <w:sz w:val="20"/>
          <w:szCs w:val="20"/>
        </w:rPr>
        <w:t>Em votação:</w:t>
      </w:r>
      <w:r w:rsidR="008B6492">
        <w:rPr>
          <w:rFonts w:ascii="Verdana" w:hAnsi="Verdana" w:cs="Arial"/>
          <w:sz w:val="20"/>
          <w:szCs w:val="20"/>
        </w:rPr>
        <w:t xml:space="preserve"> Aprovado por unanimidade.</w:t>
      </w:r>
      <w:r w:rsidR="000609CF">
        <w:rPr>
          <w:rFonts w:ascii="Verdana" w:hAnsi="Verdana" w:cs="Arial"/>
          <w:sz w:val="20"/>
          <w:szCs w:val="20"/>
        </w:rPr>
        <w:t xml:space="preserve"> </w:t>
      </w:r>
      <w:r w:rsidR="000609CF" w:rsidRPr="00B95BA8">
        <w:rPr>
          <w:rFonts w:ascii="Verdana" w:hAnsi="Verdana" w:cs="Arial"/>
          <w:b/>
          <w:sz w:val="20"/>
          <w:szCs w:val="20"/>
        </w:rPr>
        <w:t>3.</w:t>
      </w:r>
      <w:r w:rsidR="000609CF">
        <w:rPr>
          <w:rFonts w:ascii="Verdana" w:hAnsi="Verdana" w:cs="Arial"/>
          <w:b/>
          <w:sz w:val="20"/>
          <w:szCs w:val="20"/>
        </w:rPr>
        <w:t>8</w:t>
      </w:r>
      <w:r w:rsidR="000609CF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0609CF">
        <w:rPr>
          <w:rFonts w:ascii="Verdana" w:hAnsi="Verdana" w:cs="Arial"/>
          <w:b/>
          <w:sz w:val="20"/>
          <w:szCs w:val="20"/>
        </w:rPr>
        <w:t>Processo nº 1017/2017</w:t>
      </w:r>
      <w:r w:rsidR="000609CF" w:rsidRPr="00B95BA8">
        <w:rPr>
          <w:rFonts w:ascii="Verdana" w:hAnsi="Verdana" w:cs="Arial"/>
          <w:sz w:val="20"/>
          <w:szCs w:val="20"/>
        </w:rPr>
        <w:t xml:space="preserve">; </w:t>
      </w:r>
      <w:r w:rsidR="000609CF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0609CF">
        <w:rPr>
          <w:rFonts w:ascii="Verdana" w:hAnsi="Verdana" w:cs="Arial"/>
          <w:sz w:val="20"/>
          <w:szCs w:val="20"/>
        </w:rPr>
        <w:t>Relatório final</w:t>
      </w:r>
      <w:r w:rsidR="008741EC">
        <w:rPr>
          <w:rFonts w:ascii="Verdana" w:hAnsi="Verdana" w:cs="Arial"/>
          <w:sz w:val="20"/>
          <w:szCs w:val="20"/>
        </w:rPr>
        <w:t xml:space="preserve"> de Extensão</w:t>
      </w:r>
      <w:r w:rsidR="000609CF">
        <w:rPr>
          <w:rFonts w:ascii="Verdana" w:hAnsi="Verdana" w:cs="Arial"/>
          <w:sz w:val="20"/>
          <w:szCs w:val="20"/>
        </w:rPr>
        <w:t xml:space="preserve">; </w:t>
      </w:r>
      <w:r w:rsidR="000609CF" w:rsidRPr="00D63AD0">
        <w:rPr>
          <w:rFonts w:ascii="Verdana" w:hAnsi="Verdana" w:cs="Arial"/>
          <w:b/>
          <w:sz w:val="20"/>
          <w:szCs w:val="20"/>
        </w:rPr>
        <w:t>Interessado:</w:t>
      </w:r>
      <w:r w:rsidR="000609CF">
        <w:rPr>
          <w:rFonts w:ascii="Verdana" w:hAnsi="Verdana" w:cs="Arial"/>
          <w:sz w:val="20"/>
          <w:szCs w:val="20"/>
        </w:rPr>
        <w:t xml:space="preserve"> </w:t>
      </w:r>
      <w:r w:rsidR="00CA5BF5">
        <w:rPr>
          <w:rFonts w:ascii="Verdana" w:hAnsi="Verdana" w:cs="Arial"/>
          <w:sz w:val="20"/>
          <w:szCs w:val="20"/>
        </w:rPr>
        <w:t>Eduardo Guilherme Gentil de Farias</w:t>
      </w:r>
      <w:r w:rsidR="000609CF">
        <w:rPr>
          <w:rFonts w:ascii="Verdana" w:hAnsi="Verdana" w:cs="Arial"/>
          <w:sz w:val="20"/>
          <w:szCs w:val="20"/>
        </w:rPr>
        <w:t xml:space="preserve">; </w:t>
      </w:r>
      <w:r w:rsidR="000609CF" w:rsidRPr="00B95BA8">
        <w:rPr>
          <w:rFonts w:ascii="Verdana" w:hAnsi="Verdana" w:cs="Arial"/>
          <w:b/>
          <w:sz w:val="20"/>
          <w:szCs w:val="20"/>
        </w:rPr>
        <w:t>Relator</w:t>
      </w:r>
      <w:r w:rsidR="00CA5BF5">
        <w:rPr>
          <w:rFonts w:ascii="Verdana" w:hAnsi="Verdana" w:cs="Arial"/>
          <w:sz w:val="20"/>
          <w:szCs w:val="20"/>
        </w:rPr>
        <w:t xml:space="preserve">: Marcio Vargas </w:t>
      </w:r>
      <w:proofErr w:type="spellStart"/>
      <w:r w:rsidR="00CA5BF5">
        <w:rPr>
          <w:rFonts w:ascii="Verdana" w:hAnsi="Verdana" w:cs="Arial"/>
          <w:sz w:val="20"/>
          <w:szCs w:val="20"/>
        </w:rPr>
        <w:t>Ramella</w:t>
      </w:r>
      <w:proofErr w:type="spellEnd"/>
      <w:r w:rsidR="008741EC">
        <w:rPr>
          <w:rFonts w:ascii="Verdana" w:hAnsi="Verdana" w:cs="Arial"/>
          <w:sz w:val="20"/>
          <w:szCs w:val="20"/>
        </w:rPr>
        <w:t xml:space="preserve">. </w:t>
      </w:r>
      <w:r w:rsidR="008741EC" w:rsidRPr="00B95BA8">
        <w:rPr>
          <w:rFonts w:ascii="Verdana" w:hAnsi="Verdana" w:cs="Arial"/>
          <w:sz w:val="20"/>
          <w:szCs w:val="20"/>
        </w:rPr>
        <w:t xml:space="preserve">Após análise </w:t>
      </w:r>
      <w:r w:rsidR="008741EC">
        <w:rPr>
          <w:rFonts w:ascii="Verdana" w:hAnsi="Verdana" w:cs="Arial"/>
          <w:sz w:val="20"/>
          <w:szCs w:val="20"/>
        </w:rPr>
        <w:t>o</w:t>
      </w:r>
      <w:r w:rsidR="008741EC" w:rsidRPr="00B95BA8">
        <w:rPr>
          <w:rFonts w:ascii="Verdana" w:hAnsi="Verdana" w:cs="Arial"/>
          <w:sz w:val="20"/>
          <w:szCs w:val="20"/>
        </w:rPr>
        <w:t xml:space="preserve"> relator</w:t>
      </w:r>
      <w:r w:rsidR="008741EC">
        <w:rPr>
          <w:rFonts w:ascii="Verdana" w:hAnsi="Verdana" w:cs="Arial"/>
          <w:sz w:val="20"/>
          <w:szCs w:val="20"/>
        </w:rPr>
        <w:t xml:space="preserve"> </w:t>
      </w:r>
      <w:r w:rsidR="008741EC" w:rsidRPr="00B95BA8">
        <w:rPr>
          <w:rFonts w:ascii="Verdana" w:hAnsi="Verdana" w:cs="Arial"/>
          <w:sz w:val="20"/>
          <w:szCs w:val="20"/>
        </w:rPr>
        <w:t>exara parecer favorável</w:t>
      </w:r>
      <w:r w:rsidR="000609CF" w:rsidRPr="00D63AD0">
        <w:rPr>
          <w:rFonts w:ascii="Verdana" w:hAnsi="Verdana" w:cs="Arial"/>
          <w:sz w:val="20"/>
          <w:szCs w:val="20"/>
        </w:rPr>
        <w:t>;</w:t>
      </w:r>
      <w:r w:rsidR="000609CF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0609CF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0609CF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0609CF" w:rsidRPr="00D63AD0">
        <w:rPr>
          <w:rFonts w:ascii="Verdana" w:hAnsi="Verdana" w:cs="Arial"/>
          <w:sz w:val="20"/>
          <w:szCs w:val="20"/>
        </w:rPr>
        <w:t>não h</w:t>
      </w:r>
      <w:r w:rsidR="000609CF">
        <w:rPr>
          <w:rFonts w:ascii="Verdana" w:hAnsi="Verdana" w:cs="Arial"/>
          <w:sz w:val="20"/>
          <w:szCs w:val="20"/>
        </w:rPr>
        <w:t xml:space="preserve">ouve discussão; </w:t>
      </w:r>
      <w:r w:rsidR="000609CF" w:rsidRPr="00D63AD0">
        <w:rPr>
          <w:rFonts w:ascii="Verdana" w:hAnsi="Verdana" w:cs="Arial"/>
          <w:b/>
          <w:sz w:val="20"/>
          <w:szCs w:val="20"/>
        </w:rPr>
        <w:t>Em votação:</w:t>
      </w:r>
      <w:r w:rsidR="000609CF">
        <w:rPr>
          <w:rFonts w:ascii="Verdana" w:hAnsi="Verdana" w:cs="Arial"/>
          <w:sz w:val="20"/>
          <w:szCs w:val="20"/>
        </w:rPr>
        <w:t xml:space="preserve"> Aprovado por unanimidade.</w:t>
      </w:r>
      <w:r w:rsidR="00CA5BF5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b/>
          <w:sz w:val="20"/>
          <w:szCs w:val="20"/>
        </w:rPr>
        <w:t xml:space="preserve">4. Comunicações Pessoais: </w:t>
      </w:r>
      <w:r w:rsidR="004A080B" w:rsidRPr="00AD7709">
        <w:rPr>
          <w:rFonts w:ascii="Verdana" w:hAnsi="Verdana" w:cs="Arial"/>
          <w:b/>
          <w:sz w:val="20"/>
          <w:szCs w:val="20"/>
        </w:rPr>
        <w:t>a)</w:t>
      </w:r>
      <w:r w:rsidR="004A080B" w:rsidRPr="004A080B">
        <w:rPr>
          <w:rFonts w:ascii="Verdana" w:hAnsi="Verdana" w:cs="Arial"/>
          <w:sz w:val="20"/>
          <w:szCs w:val="20"/>
        </w:rPr>
        <w:t xml:space="preserve"> O professor Cristian Berto da Silveira informou que é possível que o número de alunos em algumas turmas aumente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="004A080B" w:rsidRPr="004A080B">
        <w:rPr>
          <w:rFonts w:ascii="Verdana" w:hAnsi="Verdana" w:cs="Arial"/>
          <w:sz w:val="20"/>
          <w:szCs w:val="20"/>
        </w:rPr>
        <w:t>devido aos ajustes de matrículas que estão sendo realizados.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="004A080B" w:rsidRPr="004A080B">
        <w:rPr>
          <w:rFonts w:ascii="Verdana" w:hAnsi="Verdana" w:cs="Arial"/>
          <w:sz w:val="20"/>
          <w:szCs w:val="20"/>
        </w:rPr>
        <w:t>Não havendo mais nada a ser tratado, o presidente agradeceu a presença de todos e declarou encerrada a sessão.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secretária do Departamento de Engenharia de Pesca, lavro a presente ata que será lida e aprovada por todos os presentes. Laguna, </w:t>
      </w:r>
      <w:r w:rsidR="008741EC">
        <w:rPr>
          <w:rFonts w:ascii="Verdana" w:hAnsi="Verdana" w:cs="Arial"/>
          <w:sz w:val="20"/>
          <w:szCs w:val="20"/>
        </w:rPr>
        <w:t>16</w:t>
      </w:r>
      <w:r w:rsidRPr="00B95BA8">
        <w:rPr>
          <w:rFonts w:ascii="Verdana" w:hAnsi="Verdana" w:cs="Arial"/>
          <w:sz w:val="20"/>
          <w:szCs w:val="20"/>
        </w:rPr>
        <w:t>/</w:t>
      </w:r>
      <w:r w:rsidR="009B7424">
        <w:rPr>
          <w:rFonts w:ascii="Verdana" w:hAnsi="Verdana" w:cs="Arial"/>
          <w:sz w:val="20"/>
          <w:szCs w:val="20"/>
        </w:rPr>
        <w:t>0</w:t>
      </w:r>
      <w:r w:rsidR="008741EC">
        <w:rPr>
          <w:rFonts w:ascii="Verdana" w:hAnsi="Verdana" w:cs="Arial"/>
          <w:sz w:val="20"/>
          <w:szCs w:val="20"/>
        </w:rPr>
        <w:t>3</w:t>
      </w:r>
      <w:r w:rsidR="009B7424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03912378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E27B33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Daniel 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Willemann</w:t>
            </w:r>
            <w:proofErr w:type="spellEnd"/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7DBDB732" w14:textId="42ED09E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07A87C32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Karim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Hahn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Luchmann</w:t>
            </w:r>
            <w:proofErr w:type="spellEnd"/>
          </w:p>
          <w:p w14:paraId="28A1B9A4" w14:textId="65B149A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29C566B9" w14:textId="77777777" w:rsidTr="00F75328">
        <w:tc>
          <w:tcPr>
            <w:tcW w:w="3261" w:type="dxa"/>
          </w:tcPr>
          <w:p w14:paraId="5D62798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Marcio Vargas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25DE352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DB38A2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Mauricio G. Coelho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751846DC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0D17CF3" w14:textId="0F329AB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F6365F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4FB33A03" w14:textId="634BF7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7456142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150294B0" w14:textId="2550B6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969" w:type="dxa"/>
          </w:tcPr>
          <w:p w14:paraId="24846F9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07B9C0E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C296D7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Milla Lima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Faust</w:t>
            </w:r>
            <w:proofErr w:type="spellEnd"/>
          </w:p>
          <w:p w14:paraId="165C9B57" w14:textId="5C58BC54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33DBD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Ana Olívia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Beckehauser</w:t>
            </w:r>
            <w:proofErr w:type="spellEnd"/>
          </w:p>
          <w:p w14:paraId="029DBEAA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8A83D92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Marília Inês Soares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Ferrante</w:t>
            </w:r>
            <w:proofErr w:type="spellEnd"/>
          </w:p>
          <w:p w14:paraId="174EBDB4" w14:textId="694F049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Discente titular</w:t>
            </w:r>
          </w:p>
        </w:tc>
        <w:tc>
          <w:tcPr>
            <w:tcW w:w="3113" w:type="dxa"/>
          </w:tcPr>
          <w:p w14:paraId="17713EF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Débora Silveira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Peirão</w:t>
            </w:r>
            <w:proofErr w:type="spellEnd"/>
          </w:p>
          <w:p w14:paraId="06BAC6B3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Discente suplente</w:t>
            </w:r>
          </w:p>
          <w:p w14:paraId="466574A7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D390A47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218EA87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2D068AC" w14:textId="7E6C7EF6" w:rsidR="005A38BF" w:rsidRPr="00F75328" w:rsidRDefault="005A38BF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p w14:paraId="50864077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79538E51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199F0B80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0588E1E1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6F4E26F0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2438B9DA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2F3EB2FE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1365891A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39496138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4F2372B7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1DF4BA5D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509E3A21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6128F49B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7B3CB85E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6379FB16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59A26E75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477454D2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54E6DFB8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3821711B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75FCFBC9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05544C34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0DFC15E0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4963FBEB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074137E2" w14:textId="2B85F95C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i/>
          <w:spacing w:val="-5"/>
          <w:sz w:val="20"/>
          <w:szCs w:val="20"/>
        </w:rPr>
      </w:pPr>
    </w:p>
    <w:p w14:paraId="6C0991F8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i/>
          <w:spacing w:val="-5"/>
          <w:sz w:val="20"/>
          <w:szCs w:val="20"/>
        </w:rPr>
      </w:pPr>
    </w:p>
    <w:p w14:paraId="50C48780" w14:textId="52AE3AE8" w:rsidR="009B51C8" w:rsidRPr="005C7B49" w:rsidRDefault="009B51C8" w:rsidP="00B35AF8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</w:p>
    <w:sectPr w:rsidR="009B51C8" w:rsidRPr="005C7B49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758D3772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00</w:t>
    </w:r>
    <w:r w:rsidR="003455D9">
      <w:rPr>
        <w:rFonts w:ascii="Verdana" w:hAnsi="Verdana"/>
        <w:sz w:val="16"/>
        <w:szCs w:val="16"/>
      </w:rPr>
      <w:t>3</w:t>
    </w:r>
    <w:r w:rsidR="001972FF">
      <w:rPr>
        <w:rFonts w:ascii="Verdana" w:hAnsi="Verdana"/>
        <w:sz w:val="16"/>
        <w:szCs w:val="16"/>
      </w:rPr>
      <w:t>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23775"/>
    <w:rsid w:val="00041760"/>
    <w:rsid w:val="00043635"/>
    <w:rsid w:val="0004698B"/>
    <w:rsid w:val="000609CF"/>
    <w:rsid w:val="000A555B"/>
    <w:rsid w:val="000F62C7"/>
    <w:rsid w:val="00125CDB"/>
    <w:rsid w:val="00135163"/>
    <w:rsid w:val="00144EE3"/>
    <w:rsid w:val="00176AA4"/>
    <w:rsid w:val="00187A3C"/>
    <w:rsid w:val="001972FF"/>
    <w:rsid w:val="001A137F"/>
    <w:rsid w:val="001A14EF"/>
    <w:rsid w:val="00203E65"/>
    <w:rsid w:val="00211498"/>
    <w:rsid w:val="00220AE0"/>
    <w:rsid w:val="00283C60"/>
    <w:rsid w:val="002D7966"/>
    <w:rsid w:val="002F68C2"/>
    <w:rsid w:val="00333CC2"/>
    <w:rsid w:val="00342BBD"/>
    <w:rsid w:val="003455D9"/>
    <w:rsid w:val="003462F6"/>
    <w:rsid w:val="00370928"/>
    <w:rsid w:val="003829E8"/>
    <w:rsid w:val="00391FD7"/>
    <w:rsid w:val="00396B18"/>
    <w:rsid w:val="003A5534"/>
    <w:rsid w:val="003E4ADD"/>
    <w:rsid w:val="00431BDB"/>
    <w:rsid w:val="00443F7B"/>
    <w:rsid w:val="00465307"/>
    <w:rsid w:val="00490CE4"/>
    <w:rsid w:val="004A080B"/>
    <w:rsid w:val="004A6CDA"/>
    <w:rsid w:val="00530C00"/>
    <w:rsid w:val="005A38BF"/>
    <w:rsid w:val="005B70A5"/>
    <w:rsid w:val="005C3348"/>
    <w:rsid w:val="005C7B49"/>
    <w:rsid w:val="005D0081"/>
    <w:rsid w:val="005D27A4"/>
    <w:rsid w:val="00602F92"/>
    <w:rsid w:val="00632E4C"/>
    <w:rsid w:val="00635BF0"/>
    <w:rsid w:val="00637496"/>
    <w:rsid w:val="0067501B"/>
    <w:rsid w:val="006E305A"/>
    <w:rsid w:val="00753F6A"/>
    <w:rsid w:val="0079282C"/>
    <w:rsid w:val="00793AB5"/>
    <w:rsid w:val="007E5A97"/>
    <w:rsid w:val="007F3E33"/>
    <w:rsid w:val="0082678D"/>
    <w:rsid w:val="00831054"/>
    <w:rsid w:val="008741EC"/>
    <w:rsid w:val="008B6492"/>
    <w:rsid w:val="00953860"/>
    <w:rsid w:val="009B51C8"/>
    <w:rsid w:val="009B7424"/>
    <w:rsid w:val="009E69E2"/>
    <w:rsid w:val="00A05E22"/>
    <w:rsid w:val="00A82B24"/>
    <w:rsid w:val="00AD7709"/>
    <w:rsid w:val="00AE0BD3"/>
    <w:rsid w:val="00AF32AA"/>
    <w:rsid w:val="00B00151"/>
    <w:rsid w:val="00B31766"/>
    <w:rsid w:val="00B35AF8"/>
    <w:rsid w:val="00B958E3"/>
    <w:rsid w:val="00B95BA8"/>
    <w:rsid w:val="00B976BD"/>
    <w:rsid w:val="00BD40DB"/>
    <w:rsid w:val="00C543ED"/>
    <w:rsid w:val="00CA5BF5"/>
    <w:rsid w:val="00D019DC"/>
    <w:rsid w:val="00D1647E"/>
    <w:rsid w:val="00D26852"/>
    <w:rsid w:val="00D4727D"/>
    <w:rsid w:val="00D54985"/>
    <w:rsid w:val="00D63AD0"/>
    <w:rsid w:val="00DD4006"/>
    <w:rsid w:val="00DE6E8A"/>
    <w:rsid w:val="00E111B0"/>
    <w:rsid w:val="00E530C3"/>
    <w:rsid w:val="00E9375C"/>
    <w:rsid w:val="00EA7B2C"/>
    <w:rsid w:val="00ED5468"/>
    <w:rsid w:val="00F10356"/>
    <w:rsid w:val="00F62AAD"/>
    <w:rsid w:val="00F75328"/>
    <w:rsid w:val="00F91A1C"/>
    <w:rsid w:val="00FE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9600A-980C-4E70-83F6-BB9079463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925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ANA ELISE CARDOSO INACIO</cp:lastModifiedBy>
  <cp:revision>13</cp:revision>
  <cp:lastPrinted>2017-04-03T17:27:00Z</cp:lastPrinted>
  <dcterms:created xsi:type="dcterms:W3CDTF">2017-03-16T16:43:00Z</dcterms:created>
  <dcterms:modified xsi:type="dcterms:W3CDTF">2017-04-03T17:29:00Z</dcterms:modified>
</cp:coreProperties>
</file>