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4FE8AB26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1D3573">
        <w:rPr>
          <w:rFonts w:ascii="Verdana" w:hAnsi="Verdana"/>
          <w:b/>
          <w:sz w:val="20"/>
          <w:szCs w:val="20"/>
        </w:rPr>
        <w:t>5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3BE906A" w14:textId="24658E12" w:rsidR="00AA6C49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1D3573">
        <w:rPr>
          <w:rFonts w:ascii="Verdana" w:hAnsi="Verdana" w:cs="Arial"/>
          <w:sz w:val="20"/>
          <w:szCs w:val="20"/>
        </w:rPr>
        <w:t>onze</w:t>
      </w:r>
      <w:r w:rsidR="00965866">
        <w:rPr>
          <w:rFonts w:ascii="Verdana" w:hAnsi="Verdana" w:cs="Arial"/>
          <w:sz w:val="20"/>
          <w:szCs w:val="20"/>
        </w:rPr>
        <w:t xml:space="preserve">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1D3573">
        <w:rPr>
          <w:rFonts w:ascii="Verdana" w:hAnsi="Verdana" w:cs="Arial"/>
          <w:sz w:val="20"/>
          <w:szCs w:val="20"/>
        </w:rPr>
        <w:t>maio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1D3573">
        <w:rPr>
          <w:rFonts w:ascii="Verdana" w:hAnsi="Verdana" w:cs="Arial"/>
          <w:sz w:val="20"/>
          <w:szCs w:val="20"/>
        </w:rPr>
        <w:t>treze</w:t>
      </w:r>
      <w:r w:rsidR="00553AE8">
        <w:rPr>
          <w:rFonts w:ascii="Verdana" w:hAnsi="Verdana" w:cs="Arial"/>
          <w:sz w:val="20"/>
          <w:szCs w:val="20"/>
        </w:rPr>
        <w:t xml:space="preserve"> horas</w:t>
      </w:r>
      <w:r w:rsidR="001D3573">
        <w:rPr>
          <w:rFonts w:ascii="Verdana" w:hAnsi="Verdana" w:cs="Arial"/>
          <w:sz w:val="20"/>
          <w:szCs w:val="20"/>
        </w:rPr>
        <w:t xml:space="preserve">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30CCF" w:rsidRPr="00B95BA8">
        <w:rPr>
          <w:rFonts w:ascii="Verdana" w:hAnsi="Verdana" w:cs="Arial"/>
          <w:sz w:val="20"/>
          <w:szCs w:val="20"/>
        </w:rPr>
        <w:t>à</w:t>
      </w:r>
      <w:r w:rsidRPr="00B95BA8">
        <w:rPr>
          <w:rFonts w:ascii="Verdana" w:hAnsi="Verdana" w:cs="Arial"/>
          <w:sz w:val="20"/>
          <w:szCs w:val="20"/>
        </w:rPr>
        <w:t xml:space="preserve"> reunião</w:t>
      </w:r>
      <w:r w:rsidR="00630CCF">
        <w:rPr>
          <w:rFonts w:ascii="Verdana" w:hAnsi="Verdana" w:cs="Arial"/>
          <w:sz w:val="20"/>
          <w:szCs w:val="20"/>
        </w:rPr>
        <w:t>,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AB355B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F1B02">
        <w:rPr>
          <w:rFonts w:ascii="Verdana" w:hAnsi="Verdana" w:cs="Arial"/>
          <w:sz w:val="20"/>
          <w:szCs w:val="20"/>
        </w:rPr>
        <w:t xml:space="preserve">Cristian Berto da Silveira, Daniel Pedro </w:t>
      </w:r>
      <w:proofErr w:type="spellStart"/>
      <w:r w:rsidR="006F1B02">
        <w:rPr>
          <w:rFonts w:ascii="Verdana" w:hAnsi="Verdana" w:cs="Arial"/>
          <w:sz w:val="20"/>
          <w:szCs w:val="20"/>
        </w:rPr>
        <w:t>Willemann</w:t>
      </w:r>
      <w:proofErr w:type="spellEnd"/>
      <w:r w:rsidR="006F1B02">
        <w:rPr>
          <w:rFonts w:ascii="Verdana" w:hAnsi="Verdana" w:cs="Arial"/>
          <w:sz w:val="20"/>
          <w:szCs w:val="20"/>
        </w:rPr>
        <w:t xml:space="preserve">,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1D3573">
        <w:rPr>
          <w:rFonts w:ascii="Verdana" w:hAnsi="Verdana" w:cs="Arial"/>
          <w:sz w:val="20"/>
          <w:szCs w:val="20"/>
        </w:rPr>
        <w:t xml:space="preserve">Eduardo Guilherme Gentil de Farias, </w:t>
      </w:r>
      <w:r w:rsidR="00E81C3D">
        <w:rPr>
          <w:rFonts w:ascii="Verdana" w:hAnsi="Verdana" w:cs="Arial"/>
          <w:sz w:val="20"/>
          <w:szCs w:val="20"/>
        </w:rPr>
        <w:t>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1D3573">
        <w:rPr>
          <w:rFonts w:ascii="Verdana" w:hAnsi="Verdana" w:cs="Arial"/>
          <w:sz w:val="20"/>
          <w:szCs w:val="20"/>
        </w:rPr>
        <w:t>José dos Passos Fernandes</w:t>
      </w:r>
      <w:r w:rsidR="00C260EA">
        <w:rPr>
          <w:rFonts w:ascii="Verdana" w:hAnsi="Verdana" w:cs="Arial"/>
          <w:sz w:val="20"/>
          <w:szCs w:val="20"/>
        </w:rPr>
        <w:t xml:space="preserve">, </w:t>
      </w:r>
      <w:r w:rsidR="008B5B05">
        <w:rPr>
          <w:rFonts w:ascii="Verdana" w:hAnsi="Verdana" w:cs="Arial"/>
          <w:sz w:val="20"/>
          <w:szCs w:val="20"/>
        </w:rPr>
        <w:t>Micheli Cristina Thomas</w:t>
      </w:r>
      <w:r w:rsidR="001D3573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="001D3573">
        <w:rPr>
          <w:rFonts w:ascii="Verdana" w:hAnsi="Verdana" w:cs="Arial"/>
          <w:sz w:val="20"/>
          <w:szCs w:val="20"/>
        </w:rPr>
        <w:t>Sfair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D3573">
        <w:rPr>
          <w:rFonts w:ascii="Verdana" w:hAnsi="Verdana" w:cs="Arial"/>
          <w:sz w:val="20"/>
          <w:szCs w:val="20"/>
        </w:rPr>
        <w:t>Sunye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e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1D357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8724D0"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="008724D0" w:rsidRPr="00B95BA8">
        <w:rPr>
          <w:rFonts w:ascii="Verdana" w:hAnsi="Verdana" w:cs="Arial"/>
          <w:sz w:val="20"/>
          <w:szCs w:val="20"/>
        </w:rPr>
        <w:t>A Ata</w:t>
      </w:r>
      <w:r w:rsidR="008724D0">
        <w:rPr>
          <w:rFonts w:ascii="Verdana" w:hAnsi="Verdana" w:cs="Arial"/>
          <w:sz w:val="20"/>
          <w:szCs w:val="20"/>
        </w:rPr>
        <w:t xml:space="preserve"> 0</w:t>
      </w:r>
      <w:r w:rsidR="001D3573">
        <w:rPr>
          <w:rFonts w:ascii="Verdana" w:hAnsi="Verdana" w:cs="Arial"/>
          <w:sz w:val="20"/>
          <w:szCs w:val="20"/>
        </w:rPr>
        <w:t>4</w:t>
      </w:r>
      <w:r w:rsidR="008724D0">
        <w:rPr>
          <w:rFonts w:ascii="Verdana" w:hAnsi="Verdana" w:cs="Arial"/>
          <w:sz w:val="20"/>
          <w:szCs w:val="20"/>
        </w:rPr>
        <w:t>/2018 fo</w:t>
      </w:r>
      <w:r w:rsidR="008B5B05">
        <w:rPr>
          <w:rFonts w:ascii="Verdana" w:hAnsi="Verdana" w:cs="Arial"/>
          <w:sz w:val="20"/>
          <w:szCs w:val="20"/>
        </w:rPr>
        <w:t>i</w:t>
      </w:r>
      <w:r w:rsidR="008724D0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posta em votação, </w:t>
      </w:r>
      <w:r w:rsidR="008724D0">
        <w:rPr>
          <w:rFonts w:ascii="Verdana" w:hAnsi="Verdana" w:cs="Arial"/>
          <w:sz w:val="20"/>
          <w:szCs w:val="20"/>
        </w:rPr>
        <w:t xml:space="preserve">não houve discussão, </w:t>
      </w:r>
      <w:r w:rsidR="008724D0" w:rsidRPr="00B95BA8">
        <w:rPr>
          <w:rFonts w:ascii="Verdana" w:hAnsi="Verdana" w:cs="Arial"/>
          <w:sz w:val="20"/>
          <w:szCs w:val="20"/>
        </w:rPr>
        <w:t>aprovada</w:t>
      </w:r>
      <w:r w:rsidR="005D1172">
        <w:rPr>
          <w:rFonts w:ascii="Verdana" w:hAnsi="Verdana" w:cs="Arial"/>
          <w:sz w:val="20"/>
          <w:szCs w:val="20"/>
        </w:rPr>
        <w:t xml:space="preserve"> </w:t>
      </w:r>
      <w:r w:rsidR="008724D0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8724D0">
        <w:rPr>
          <w:rFonts w:ascii="Verdana" w:hAnsi="Verdana" w:cs="Arial"/>
          <w:b/>
          <w:sz w:val="20"/>
          <w:szCs w:val="20"/>
        </w:rPr>
        <w:t>2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3D2D71">
        <w:rPr>
          <w:rFonts w:ascii="Verdana" w:hAnsi="Verdana" w:cs="Arial"/>
          <w:sz w:val="20"/>
          <w:szCs w:val="20"/>
        </w:rPr>
        <w:t xml:space="preserve">: </w:t>
      </w:r>
      <w:r w:rsidR="00FB310C" w:rsidRPr="003D2D71">
        <w:rPr>
          <w:rFonts w:ascii="Verdana" w:hAnsi="Verdana" w:cs="Arial"/>
          <w:sz w:val="20"/>
          <w:szCs w:val="20"/>
        </w:rPr>
        <w:t xml:space="preserve">a) </w:t>
      </w:r>
      <w:r w:rsidR="000274FF">
        <w:rPr>
          <w:rFonts w:ascii="Verdana" w:hAnsi="Verdana" w:cs="Arial"/>
          <w:sz w:val="20"/>
          <w:szCs w:val="20"/>
        </w:rPr>
        <w:t xml:space="preserve">A </w:t>
      </w:r>
      <w:r w:rsidR="003D2D71" w:rsidRPr="003D2D71">
        <w:rPr>
          <w:rFonts w:ascii="Verdana" w:hAnsi="Verdana" w:cs="Arial"/>
          <w:sz w:val="20"/>
          <w:szCs w:val="20"/>
        </w:rPr>
        <w:t>professor</w:t>
      </w:r>
      <w:r w:rsidR="000274FF">
        <w:rPr>
          <w:rFonts w:ascii="Verdana" w:hAnsi="Verdana" w:cs="Arial"/>
          <w:sz w:val="20"/>
          <w:szCs w:val="20"/>
        </w:rPr>
        <w:t>a</w:t>
      </w:r>
      <w:r w:rsidR="003D2D71" w:rsidRPr="003D2D71">
        <w:rPr>
          <w:rFonts w:ascii="Verdana" w:hAnsi="Verdana" w:cs="Arial"/>
          <w:sz w:val="20"/>
          <w:szCs w:val="20"/>
        </w:rPr>
        <w:t xml:space="preserve"> </w:t>
      </w:r>
      <w:r w:rsidR="000274FF">
        <w:rPr>
          <w:rFonts w:ascii="Verdana" w:hAnsi="Verdana" w:cs="Arial"/>
          <w:sz w:val="20"/>
          <w:szCs w:val="20"/>
        </w:rPr>
        <w:t>Aline Fernandes de Oliveira</w:t>
      </w:r>
      <w:r w:rsidR="000274FF" w:rsidRPr="00707B83">
        <w:rPr>
          <w:rFonts w:ascii="Verdana" w:hAnsi="Verdana" w:cs="Arial"/>
          <w:sz w:val="20"/>
          <w:szCs w:val="20"/>
        </w:rPr>
        <w:t xml:space="preserve"> </w:t>
      </w:r>
      <w:r w:rsidR="00707B83" w:rsidRPr="00707B83">
        <w:rPr>
          <w:rFonts w:ascii="Verdana" w:hAnsi="Verdana" w:cs="Arial"/>
          <w:sz w:val="20"/>
          <w:szCs w:val="20"/>
        </w:rPr>
        <w:t>s</w:t>
      </w:r>
      <w:r w:rsidR="008443FF">
        <w:rPr>
          <w:rFonts w:ascii="Verdana" w:hAnsi="Verdana" w:cs="Arial"/>
          <w:sz w:val="20"/>
          <w:szCs w:val="20"/>
        </w:rPr>
        <w:t xml:space="preserve">olicitou </w:t>
      </w:r>
      <w:r w:rsidR="000274FF">
        <w:rPr>
          <w:rFonts w:ascii="Verdana" w:hAnsi="Verdana" w:cs="Arial"/>
          <w:sz w:val="20"/>
          <w:szCs w:val="20"/>
        </w:rPr>
        <w:t>inversão de pauta no processo 5216/2018. O pe</w:t>
      </w:r>
      <w:r w:rsidR="00E67CDE">
        <w:rPr>
          <w:rFonts w:ascii="Verdana" w:hAnsi="Verdana" w:cs="Arial"/>
          <w:sz w:val="20"/>
          <w:szCs w:val="20"/>
        </w:rPr>
        <w:t>d</w:t>
      </w:r>
      <w:r w:rsidR="000274FF">
        <w:rPr>
          <w:rFonts w:ascii="Verdana" w:hAnsi="Verdana" w:cs="Arial"/>
          <w:sz w:val="20"/>
          <w:szCs w:val="20"/>
        </w:rPr>
        <w:t>ido foi acatado por todos. b) O professor Giovanni Lemos de Mello informou que o DEPB receberá nos dias 7 e 8 de junho a comiss</w:t>
      </w:r>
      <w:r w:rsidR="001230BC">
        <w:rPr>
          <w:rFonts w:ascii="Verdana" w:hAnsi="Verdana" w:cs="Arial"/>
          <w:sz w:val="20"/>
          <w:szCs w:val="20"/>
        </w:rPr>
        <w:t xml:space="preserve">ão responsável pela renovação e reconhecimento do curso de Engenharia de Pesca. O professor solicitou que nestes dias todos os laboratórios estejam organizados e abertos. </w:t>
      </w:r>
      <w:r w:rsidR="008724D0" w:rsidRPr="00325058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8E0102">
        <w:rPr>
          <w:rFonts w:ascii="Verdana" w:hAnsi="Verdana" w:cs="Arial"/>
          <w:b/>
          <w:sz w:val="20"/>
          <w:szCs w:val="20"/>
        </w:rPr>
        <w:t>1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 xml:space="preserve">PROCESSO </w:t>
      </w:r>
      <w:r w:rsidR="003128A9">
        <w:rPr>
          <w:rFonts w:ascii="Verdana" w:hAnsi="Verdana" w:cs="Arial"/>
          <w:b/>
          <w:sz w:val="20"/>
          <w:szCs w:val="20"/>
        </w:rPr>
        <w:t>5216</w:t>
      </w:r>
      <w:r w:rsidR="004B4C18">
        <w:rPr>
          <w:rFonts w:ascii="Verdana" w:hAnsi="Verdana" w:cs="Arial"/>
          <w:b/>
          <w:sz w:val="20"/>
          <w:szCs w:val="20"/>
        </w:rPr>
        <w:t>/2018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128A9" w:rsidRPr="003128A9">
        <w:rPr>
          <w:rFonts w:ascii="Verdana" w:hAnsi="Verdana" w:cs="Arial"/>
          <w:sz w:val="20"/>
          <w:szCs w:val="20"/>
        </w:rPr>
        <w:t>PTI</w:t>
      </w:r>
      <w:r w:rsidR="003128A9">
        <w:rPr>
          <w:rFonts w:ascii="Verdana" w:hAnsi="Verdana" w:cs="Arial"/>
          <w:sz w:val="20"/>
          <w:szCs w:val="20"/>
        </w:rPr>
        <w:t>´S</w:t>
      </w:r>
      <w:r w:rsidR="003128A9" w:rsidRPr="003128A9">
        <w:rPr>
          <w:rFonts w:ascii="Verdana" w:hAnsi="Verdana" w:cs="Arial"/>
          <w:sz w:val="20"/>
          <w:szCs w:val="20"/>
        </w:rPr>
        <w:t xml:space="preserve"> e POD provis</w:t>
      </w:r>
      <w:r w:rsidR="003128A9">
        <w:rPr>
          <w:rFonts w:ascii="Verdana" w:hAnsi="Verdana" w:cs="Arial"/>
          <w:sz w:val="20"/>
          <w:szCs w:val="20"/>
        </w:rPr>
        <w:t xml:space="preserve">órios 2018/2; </w:t>
      </w:r>
      <w:r w:rsidR="003128A9" w:rsidRPr="003128A9">
        <w:rPr>
          <w:rFonts w:ascii="Verdana" w:hAnsi="Verdana" w:cs="Arial"/>
          <w:b/>
          <w:sz w:val="20"/>
          <w:szCs w:val="20"/>
        </w:rPr>
        <w:t>Interessado:</w:t>
      </w:r>
      <w:r w:rsidR="003128A9">
        <w:rPr>
          <w:rFonts w:ascii="Verdana" w:hAnsi="Verdana" w:cs="Arial"/>
          <w:b/>
          <w:sz w:val="20"/>
          <w:szCs w:val="20"/>
        </w:rPr>
        <w:t xml:space="preserve"> </w:t>
      </w:r>
      <w:r w:rsidR="003128A9" w:rsidRPr="003128A9">
        <w:rPr>
          <w:rFonts w:ascii="Verdana" w:hAnsi="Verdana" w:cs="Arial"/>
          <w:sz w:val="20"/>
          <w:szCs w:val="20"/>
        </w:rPr>
        <w:t>Giovanni Lemos de Mello;</w:t>
      </w:r>
      <w:r w:rsidR="003128A9">
        <w:rPr>
          <w:rFonts w:ascii="Verdana" w:hAnsi="Verdana" w:cs="Arial"/>
          <w:b/>
          <w:sz w:val="20"/>
          <w:szCs w:val="20"/>
        </w:rPr>
        <w:t xml:space="preserve"> Relator: </w:t>
      </w:r>
      <w:r w:rsidR="003128A9" w:rsidRPr="003128A9">
        <w:rPr>
          <w:rFonts w:ascii="Verdana" w:hAnsi="Verdana" w:cs="Arial"/>
          <w:sz w:val="20"/>
          <w:szCs w:val="20"/>
        </w:rPr>
        <w:t>Aline Fernandes de Oliveira.</w:t>
      </w:r>
      <w:r w:rsidR="003128A9">
        <w:rPr>
          <w:rFonts w:ascii="Verdana" w:hAnsi="Verdana" w:cs="Arial"/>
          <w:sz w:val="20"/>
          <w:szCs w:val="20"/>
        </w:rPr>
        <w:t xml:space="preserve"> Após análise, a relatora</w:t>
      </w:r>
      <w:r w:rsidR="00D84535">
        <w:rPr>
          <w:rFonts w:ascii="Verdana" w:hAnsi="Verdana" w:cs="Arial"/>
          <w:sz w:val="20"/>
          <w:szCs w:val="20"/>
        </w:rPr>
        <w:t xml:space="preserve"> </w:t>
      </w:r>
      <w:r w:rsidR="00A54086">
        <w:rPr>
          <w:rFonts w:ascii="Verdana" w:hAnsi="Verdana" w:cs="Arial"/>
          <w:sz w:val="20"/>
          <w:szCs w:val="20"/>
        </w:rPr>
        <w:t>solicitou</w:t>
      </w:r>
      <w:r w:rsidR="00D84535">
        <w:rPr>
          <w:rFonts w:ascii="Verdana" w:hAnsi="Verdana" w:cs="Arial"/>
          <w:sz w:val="20"/>
          <w:szCs w:val="20"/>
        </w:rPr>
        <w:t xml:space="preserve"> que os professores do DEPB tenham mais cuidado ao elaborarem os </w:t>
      </w:r>
      <w:proofErr w:type="spellStart"/>
      <w:r w:rsidR="00D84535">
        <w:rPr>
          <w:rFonts w:ascii="Verdana" w:hAnsi="Verdana" w:cs="Arial"/>
          <w:sz w:val="20"/>
          <w:szCs w:val="20"/>
        </w:rPr>
        <w:t>PTI´s</w:t>
      </w:r>
      <w:proofErr w:type="spellEnd"/>
      <w:r w:rsidR="00D84535">
        <w:rPr>
          <w:rFonts w:ascii="Verdana" w:hAnsi="Verdana" w:cs="Arial"/>
          <w:sz w:val="20"/>
          <w:szCs w:val="20"/>
        </w:rPr>
        <w:t>, pois muitos estavam com datas e semestres errados, como também a formatação. A</w:t>
      </w:r>
      <w:r w:rsidR="00A54086">
        <w:rPr>
          <w:rFonts w:ascii="Verdana" w:hAnsi="Verdana" w:cs="Arial"/>
          <w:sz w:val="20"/>
          <w:szCs w:val="20"/>
        </w:rPr>
        <w:t>pós, a</w:t>
      </w:r>
      <w:r w:rsidR="00D84535">
        <w:rPr>
          <w:rFonts w:ascii="Verdana" w:hAnsi="Verdana" w:cs="Arial"/>
          <w:sz w:val="20"/>
          <w:szCs w:val="20"/>
        </w:rPr>
        <w:t xml:space="preserve"> relatora anunciou seu voto com parecer favorável.</w:t>
      </w:r>
      <w:r w:rsidR="003128A9">
        <w:rPr>
          <w:rFonts w:ascii="Verdana" w:hAnsi="Verdana" w:cs="Arial"/>
          <w:sz w:val="20"/>
          <w:szCs w:val="20"/>
        </w:rPr>
        <w:t xml:space="preserve"> </w:t>
      </w:r>
      <w:r w:rsidR="00D84535" w:rsidRPr="00D84535">
        <w:rPr>
          <w:rFonts w:ascii="Verdana" w:hAnsi="Verdana" w:cs="Arial"/>
          <w:b/>
          <w:sz w:val="20"/>
          <w:szCs w:val="20"/>
        </w:rPr>
        <w:t>Em votação</w:t>
      </w:r>
      <w:r w:rsidR="00D84535" w:rsidRPr="00D84535">
        <w:rPr>
          <w:rFonts w:ascii="Verdana" w:hAnsi="Verdana" w:cs="Arial"/>
          <w:sz w:val="20"/>
          <w:szCs w:val="20"/>
        </w:rPr>
        <w:t>: aprovado por unanimidade.</w:t>
      </w:r>
      <w:r w:rsidR="00D84535">
        <w:rPr>
          <w:rFonts w:ascii="Verdana" w:hAnsi="Verdana" w:cs="Arial"/>
          <w:sz w:val="20"/>
          <w:szCs w:val="20"/>
        </w:rPr>
        <w:t xml:space="preserve"> </w:t>
      </w:r>
      <w:r w:rsidR="00D84535" w:rsidRPr="00D84535">
        <w:rPr>
          <w:rFonts w:ascii="Verdana" w:hAnsi="Verdana" w:cs="Arial"/>
          <w:b/>
          <w:sz w:val="20"/>
          <w:szCs w:val="20"/>
        </w:rPr>
        <w:t>3.2)</w:t>
      </w:r>
      <w:r w:rsidR="00D84535">
        <w:rPr>
          <w:rFonts w:ascii="Verdana" w:hAnsi="Verdana" w:cs="Arial"/>
          <w:sz w:val="20"/>
          <w:szCs w:val="20"/>
        </w:rPr>
        <w:t xml:space="preserve"> </w:t>
      </w:r>
      <w:r w:rsidR="00D84535" w:rsidRPr="00D84535">
        <w:rPr>
          <w:rFonts w:ascii="Verdana" w:hAnsi="Verdana" w:cs="Arial"/>
          <w:b/>
          <w:sz w:val="20"/>
          <w:szCs w:val="20"/>
        </w:rPr>
        <w:t>PROCESSO 1596/2018</w:t>
      </w:r>
      <w:r w:rsidR="00D84535">
        <w:rPr>
          <w:rFonts w:ascii="Verdana" w:hAnsi="Verdana" w:cs="Arial"/>
          <w:sz w:val="20"/>
          <w:szCs w:val="20"/>
        </w:rPr>
        <w:t xml:space="preserve">; </w:t>
      </w:r>
      <w:r w:rsidR="00D84535" w:rsidRPr="00D84535">
        <w:rPr>
          <w:rFonts w:ascii="Verdana" w:hAnsi="Verdana" w:cs="Arial"/>
          <w:b/>
          <w:sz w:val="20"/>
          <w:szCs w:val="20"/>
        </w:rPr>
        <w:t>Assunto:</w:t>
      </w:r>
      <w:r w:rsidR="00D84535">
        <w:rPr>
          <w:rFonts w:ascii="Verdana" w:hAnsi="Verdana" w:cs="Arial"/>
          <w:b/>
          <w:sz w:val="20"/>
          <w:szCs w:val="20"/>
        </w:rPr>
        <w:t xml:space="preserve"> </w:t>
      </w:r>
      <w:r w:rsidR="008E0102">
        <w:rPr>
          <w:rFonts w:ascii="Verdana" w:hAnsi="Verdana" w:cs="Arial"/>
          <w:sz w:val="20"/>
          <w:szCs w:val="20"/>
        </w:rPr>
        <w:t xml:space="preserve">Solicitação do professor Maurício Gustavo Coelho </w:t>
      </w:r>
      <w:proofErr w:type="spellStart"/>
      <w:r w:rsidR="008E0102">
        <w:rPr>
          <w:rFonts w:ascii="Verdana" w:hAnsi="Verdana" w:cs="Arial"/>
          <w:sz w:val="20"/>
          <w:szCs w:val="20"/>
        </w:rPr>
        <w:t>Emerenciano</w:t>
      </w:r>
      <w:proofErr w:type="spellEnd"/>
      <w:r w:rsidR="008E0102">
        <w:rPr>
          <w:rFonts w:ascii="Verdana" w:hAnsi="Verdana" w:cs="Arial"/>
          <w:sz w:val="20"/>
          <w:szCs w:val="20"/>
        </w:rPr>
        <w:t xml:space="preserve"> para progressão de classe – retirado de pauta na reunião de </w:t>
      </w:r>
      <w:r w:rsidR="00A54086">
        <w:rPr>
          <w:rFonts w:ascii="Verdana" w:hAnsi="Verdana" w:cs="Arial"/>
          <w:sz w:val="20"/>
          <w:szCs w:val="20"/>
        </w:rPr>
        <w:t>anterior</w:t>
      </w:r>
      <w:r w:rsidR="008E0102">
        <w:rPr>
          <w:rFonts w:ascii="Verdana" w:hAnsi="Verdana" w:cs="Arial"/>
          <w:sz w:val="20"/>
          <w:szCs w:val="20"/>
        </w:rPr>
        <w:t xml:space="preserve"> para fins de diligência</w:t>
      </w:r>
      <w:r w:rsidR="004B4C18" w:rsidRPr="009A71AC">
        <w:rPr>
          <w:rFonts w:ascii="Verdana" w:hAnsi="Verdana" w:cs="Arial"/>
          <w:sz w:val="20"/>
          <w:szCs w:val="20"/>
        </w:rPr>
        <w:t xml:space="preserve">; </w:t>
      </w:r>
      <w:r w:rsidR="004B4C18" w:rsidRPr="009A71AC">
        <w:rPr>
          <w:rFonts w:ascii="Verdana" w:hAnsi="Verdana" w:cs="Arial"/>
          <w:b/>
          <w:sz w:val="20"/>
          <w:szCs w:val="20"/>
        </w:rPr>
        <w:t>Interessado</w:t>
      </w:r>
      <w:r w:rsidR="004B4C18">
        <w:rPr>
          <w:rFonts w:ascii="Verdana" w:hAnsi="Verdana" w:cs="Arial"/>
          <w:b/>
          <w:sz w:val="20"/>
          <w:szCs w:val="20"/>
        </w:rPr>
        <w:t xml:space="preserve">: </w:t>
      </w:r>
      <w:r w:rsidR="008E0102" w:rsidRPr="00707B83">
        <w:rPr>
          <w:rFonts w:ascii="Verdana" w:hAnsi="Verdana" w:cs="Arial"/>
          <w:sz w:val="20"/>
          <w:szCs w:val="20"/>
        </w:rPr>
        <w:t>Giovanni Lemos de Mello</w:t>
      </w:r>
      <w:r w:rsidR="004B4C18" w:rsidRPr="009A71AC">
        <w:rPr>
          <w:rFonts w:ascii="Verdana" w:hAnsi="Verdana" w:cs="Arial"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4B4C18">
        <w:rPr>
          <w:rFonts w:ascii="Verdana" w:hAnsi="Verdana" w:cs="Arial"/>
          <w:b/>
          <w:sz w:val="20"/>
          <w:szCs w:val="20"/>
        </w:rPr>
        <w:t>Relator</w:t>
      </w:r>
      <w:r w:rsidR="004B4C18" w:rsidRPr="00B95BA8">
        <w:rPr>
          <w:rFonts w:ascii="Verdana" w:hAnsi="Verdana" w:cs="Arial"/>
          <w:sz w:val="20"/>
          <w:szCs w:val="20"/>
        </w:rPr>
        <w:t>: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8E0102">
        <w:rPr>
          <w:rFonts w:ascii="Verdana" w:hAnsi="Verdana" w:cs="Arial"/>
          <w:sz w:val="20"/>
          <w:szCs w:val="20"/>
        </w:rPr>
        <w:t>Jorge Luiz Rodrigues Filho</w:t>
      </w:r>
      <w:r w:rsidR="004B4C18">
        <w:rPr>
          <w:rFonts w:ascii="Verdana" w:hAnsi="Verdana" w:cs="Arial"/>
          <w:sz w:val="20"/>
          <w:szCs w:val="20"/>
        </w:rPr>
        <w:t xml:space="preserve">. </w:t>
      </w:r>
      <w:r w:rsidR="008E0102">
        <w:rPr>
          <w:rFonts w:ascii="Verdana" w:hAnsi="Verdana" w:cs="Arial"/>
          <w:sz w:val="20"/>
          <w:szCs w:val="20"/>
        </w:rPr>
        <w:t xml:space="preserve">O professor </w:t>
      </w:r>
      <w:r w:rsidR="008E0102" w:rsidRPr="00707B83">
        <w:rPr>
          <w:rFonts w:ascii="Verdana" w:hAnsi="Verdana" w:cs="Arial"/>
          <w:sz w:val="20"/>
          <w:szCs w:val="20"/>
        </w:rPr>
        <w:t>Giovanni Lemos de Mello</w:t>
      </w:r>
      <w:r w:rsidR="008E0102">
        <w:rPr>
          <w:rFonts w:ascii="Verdana" w:hAnsi="Verdana" w:cs="Arial"/>
          <w:sz w:val="20"/>
          <w:szCs w:val="20"/>
        </w:rPr>
        <w:t xml:space="preserve"> explicou que este processo entrará em pauta nas reuniões do DEPB até que o processo N. </w:t>
      </w:r>
      <w:r w:rsidR="008E0102" w:rsidRPr="008E0102">
        <w:rPr>
          <w:rFonts w:ascii="Verdana" w:hAnsi="Verdana" w:cs="Arial"/>
          <w:sz w:val="20"/>
          <w:szCs w:val="20"/>
        </w:rPr>
        <w:t>1598/2018</w:t>
      </w:r>
      <w:r w:rsidR="008A6623">
        <w:rPr>
          <w:rFonts w:ascii="Verdana" w:hAnsi="Verdana" w:cs="Arial"/>
          <w:sz w:val="20"/>
          <w:szCs w:val="20"/>
        </w:rPr>
        <w:t>,</w:t>
      </w:r>
      <w:r w:rsidR="008E0102" w:rsidRPr="008E0102">
        <w:rPr>
          <w:rFonts w:ascii="Verdana" w:hAnsi="Verdana" w:cs="Arial"/>
          <w:sz w:val="20"/>
          <w:szCs w:val="20"/>
        </w:rPr>
        <w:t xml:space="preserve"> que </w:t>
      </w:r>
      <w:r w:rsidR="008A6623">
        <w:rPr>
          <w:rFonts w:ascii="Verdana" w:hAnsi="Verdana" w:cs="Arial"/>
          <w:sz w:val="20"/>
          <w:szCs w:val="20"/>
        </w:rPr>
        <w:t>possui</w:t>
      </w:r>
      <w:r w:rsidR="008E0102" w:rsidRPr="008E0102">
        <w:rPr>
          <w:rFonts w:ascii="Verdana" w:hAnsi="Verdana" w:cs="Arial"/>
          <w:sz w:val="20"/>
          <w:szCs w:val="20"/>
        </w:rPr>
        <w:t xml:space="preserve"> o mesmo propósito, </w:t>
      </w:r>
      <w:r w:rsidR="008E0102">
        <w:rPr>
          <w:rFonts w:ascii="Verdana" w:hAnsi="Verdana" w:cs="Arial"/>
          <w:sz w:val="20"/>
          <w:szCs w:val="20"/>
        </w:rPr>
        <w:t xml:space="preserve">mas </w:t>
      </w:r>
      <w:r w:rsidR="008A6623">
        <w:rPr>
          <w:rFonts w:ascii="Verdana" w:hAnsi="Verdana" w:cs="Arial"/>
          <w:sz w:val="20"/>
          <w:szCs w:val="20"/>
        </w:rPr>
        <w:t>acata outro item da Resolução de progressão docente,</w:t>
      </w:r>
      <w:r w:rsidR="008E0102">
        <w:rPr>
          <w:rFonts w:ascii="Verdana" w:hAnsi="Verdana" w:cs="Arial"/>
          <w:sz w:val="20"/>
          <w:szCs w:val="20"/>
        </w:rPr>
        <w:t xml:space="preserve"> </w:t>
      </w:r>
      <w:r w:rsidR="008A6623">
        <w:rPr>
          <w:rFonts w:ascii="Verdana" w:hAnsi="Verdana" w:cs="Arial"/>
          <w:sz w:val="20"/>
          <w:szCs w:val="20"/>
        </w:rPr>
        <w:t xml:space="preserve">seja aprovado em todas as instâncias. Tal fato ocorrendo, o processo 1596/2018 será arquivado ou repassado ao interessado para que atenda a </w:t>
      </w:r>
      <w:r w:rsidR="003F1AF5">
        <w:rPr>
          <w:rFonts w:ascii="Verdana" w:hAnsi="Verdana" w:cs="Arial"/>
          <w:sz w:val="20"/>
          <w:szCs w:val="20"/>
        </w:rPr>
        <w:t>diligência</w:t>
      </w:r>
      <w:r w:rsidR="008A6623">
        <w:rPr>
          <w:rFonts w:ascii="Verdana" w:hAnsi="Verdana" w:cs="Arial"/>
          <w:sz w:val="20"/>
          <w:szCs w:val="20"/>
        </w:rPr>
        <w:t xml:space="preserve">.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093B4D">
        <w:rPr>
          <w:rFonts w:ascii="Verdana" w:hAnsi="Verdana" w:cs="Arial"/>
          <w:b/>
          <w:sz w:val="20"/>
          <w:szCs w:val="20"/>
        </w:rPr>
        <w:t>3</w:t>
      </w:r>
      <w:r w:rsidR="004B4C18" w:rsidRPr="009A71AC">
        <w:rPr>
          <w:rFonts w:ascii="Verdana" w:hAnsi="Verdana" w:cs="Arial"/>
          <w:b/>
          <w:sz w:val="20"/>
          <w:szCs w:val="20"/>
        </w:rPr>
        <w:t>)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 xml:space="preserve">PROCESSO </w:t>
      </w:r>
      <w:r w:rsidR="00093B4D">
        <w:rPr>
          <w:rFonts w:ascii="Verdana" w:hAnsi="Verdana" w:cs="Arial"/>
          <w:b/>
          <w:sz w:val="20"/>
          <w:szCs w:val="20"/>
        </w:rPr>
        <w:t>2657</w:t>
      </w:r>
      <w:r w:rsidR="00F74A1D">
        <w:rPr>
          <w:rFonts w:ascii="Verdana" w:hAnsi="Verdana" w:cs="Arial"/>
          <w:b/>
          <w:sz w:val="20"/>
          <w:szCs w:val="20"/>
        </w:rPr>
        <w:t>/201</w:t>
      </w:r>
      <w:r w:rsidR="00093B4D">
        <w:rPr>
          <w:rFonts w:ascii="Verdana" w:hAnsi="Verdana" w:cs="Arial"/>
          <w:b/>
          <w:sz w:val="20"/>
          <w:szCs w:val="20"/>
        </w:rPr>
        <w:t>7</w:t>
      </w:r>
      <w:r w:rsidR="00F74A1D" w:rsidRPr="00796EC2">
        <w:rPr>
          <w:rFonts w:ascii="Verdana" w:hAnsi="Verdana" w:cs="Arial"/>
          <w:b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093B4D">
        <w:rPr>
          <w:rFonts w:ascii="Verdana" w:hAnsi="Verdana" w:cs="Arial"/>
          <w:sz w:val="20"/>
          <w:szCs w:val="20"/>
        </w:rPr>
        <w:t xml:space="preserve">monitoria aprovada </w:t>
      </w:r>
      <w:r w:rsidR="00093B4D" w:rsidRPr="00093B4D">
        <w:rPr>
          <w:rFonts w:ascii="Verdana" w:hAnsi="Verdana" w:cs="Arial"/>
          <w:i/>
          <w:sz w:val="20"/>
          <w:szCs w:val="20"/>
        </w:rPr>
        <w:t>ad referendum</w:t>
      </w:r>
      <w:r w:rsidR="00F74A1D" w:rsidRPr="009A71AC">
        <w:rPr>
          <w:rFonts w:ascii="Verdana" w:hAnsi="Verdana" w:cs="Arial"/>
          <w:sz w:val="20"/>
          <w:szCs w:val="20"/>
        </w:rPr>
        <w:t xml:space="preserve">; </w:t>
      </w:r>
      <w:r w:rsidR="00F74A1D" w:rsidRPr="009A71AC">
        <w:rPr>
          <w:rFonts w:ascii="Verdana" w:hAnsi="Verdana" w:cs="Arial"/>
          <w:b/>
          <w:sz w:val="20"/>
          <w:szCs w:val="20"/>
        </w:rPr>
        <w:t>Interessado</w:t>
      </w:r>
      <w:r w:rsidR="00F74A1D">
        <w:rPr>
          <w:rFonts w:ascii="Verdana" w:hAnsi="Verdana" w:cs="Arial"/>
          <w:b/>
          <w:sz w:val="20"/>
          <w:szCs w:val="20"/>
        </w:rPr>
        <w:t xml:space="preserve">: </w:t>
      </w:r>
      <w:r w:rsidR="00093B4D">
        <w:rPr>
          <w:rFonts w:ascii="Verdana" w:hAnsi="Verdana" w:cs="Arial"/>
          <w:sz w:val="20"/>
          <w:szCs w:val="20"/>
        </w:rPr>
        <w:t>Cristian Berto da Silveira</w:t>
      </w:r>
      <w:r w:rsidR="00F74A1D" w:rsidRPr="009A71AC">
        <w:rPr>
          <w:rFonts w:ascii="Verdana" w:hAnsi="Verdana" w:cs="Arial"/>
          <w:sz w:val="20"/>
          <w:szCs w:val="20"/>
        </w:rPr>
        <w:t>;</w:t>
      </w:r>
      <w:r w:rsidR="00F74A1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F74A1D">
        <w:rPr>
          <w:rFonts w:ascii="Verdana" w:hAnsi="Verdana" w:cs="Arial"/>
          <w:b/>
          <w:sz w:val="20"/>
          <w:szCs w:val="20"/>
        </w:rPr>
        <w:t>Relator</w:t>
      </w:r>
      <w:r w:rsidR="00F74A1D" w:rsidRPr="00B95BA8">
        <w:rPr>
          <w:rFonts w:ascii="Verdana" w:hAnsi="Verdana" w:cs="Arial"/>
          <w:sz w:val="20"/>
          <w:szCs w:val="20"/>
        </w:rPr>
        <w:t>:</w:t>
      </w:r>
      <w:r w:rsidR="00F74A1D">
        <w:rPr>
          <w:rFonts w:ascii="Verdana" w:hAnsi="Verdana" w:cs="Arial"/>
          <w:sz w:val="20"/>
          <w:szCs w:val="20"/>
        </w:rPr>
        <w:t xml:space="preserve"> </w:t>
      </w:r>
      <w:r w:rsidR="00093B4D">
        <w:rPr>
          <w:rFonts w:ascii="Verdana" w:hAnsi="Verdana" w:cs="Arial"/>
          <w:sz w:val="20"/>
          <w:szCs w:val="20"/>
        </w:rPr>
        <w:t>José dos Passos Fernandes</w:t>
      </w:r>
      <w:r w:rsidR="00F74A1D">
        <w:rPr>
          <w:rFonts w:ascii="Verdana" w:hAnsi="Verdana" w:cs="Arial"/>
          <w:sz w:val="20"/>
          <w:szCs w:val="20"/>
        </w:rPr>
        <w:t>. A</w:t>
      </w:r>
      <w:r w:rsidR="00F74A1D" w:rsidRPr="00F453B3">
        <w:rPr>
          <w:rFonts w:ascii="Verdana" w:hAnsi="Verdana" w:cs="Arial"/>
          <w:sz w:val="20"/>
          <w:szCs w:val="20"/>
        </w:rPr>
        <w:t xml:space="preserve">pós análise, </w:t>
      </w:r>
      <w:r w:rsidR="00093B4D">
        <w:rPr>
          <w:rFonts w:ascii="Verdana" w:hAnsi="Verdana" w:cs="Arial"/>
          <w:sz w:val="20"/>
          <w:szCs w:val="20"/>
        </w:rPr>
        <w:t>o</w:t>
      </w:r>
      <w:r w:rsidR="00F74A1D">
        <w:rPr>
          <w:rFonts w:ascii="Verdana" w:hAnsi="Verdana" w:cs="Arial"/>
          <w:sz w:val="20"/>
          <w:szCs w:val="20"/>
        </w:rPr>
        <w:t xml:space="preserve"> relator anunciou seu voto com parecer favorável</w:t>
      </w:r>
      <w:r w:rsidR="00A54086">
        <w:rPr>
          <w:rFonts w:ascii="Verdana" w:hAnsi="Verdana" w:cs="Arial"/>
          <w:sz w:val="20"/>
          <w:szCs w:val="20"/>
        </w:rPr>
        <w:t xml:space="preserve"> à aprovação </w:t>
      </w:r>
      <w:r w:rsidR="00A54086" w:rsidRPr="00A54086">
        <w:rPr>
          <w:rFonts w:ascii="Verdana" w:hAnsi="Verdana" w:cs="Arial"/>
          <w:i/>
          <w:sz w:val="20"/>
          <w:szCs w:val="20"/>
        </w:rPr>
        <w:t>ad referendum</w:t>
      </w:r>
      <w:r w:rsidR="00F74A1D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F74A1D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F74A1D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F74A1D">
        <w:rPr>
          <w:rFonts w:ascii="Verdana" w:hAnsi="Verdana" w:cs="Arial"/>
          <w:sz w:val="20"/>
          <w:szCs w:val="20"/>
        </w:rPr>
        <w:t>Não houve</w:t>
      </w:r>
      <w:r w:rsidR="00F74A1D" w:rsidRPr="005321B9">
        <w:rPr>
          <w:rFonts w:ascii="Verdana" w:hAnsi="Verdana" w:cs="Arial"/>
          <w:sz w:val="20"/>
          <w:szCs w:val="20"/>
        </w:rPr>
        <w:t xml:space="preserve"> discussão</w:t>
      </w:r>
      <w:r w:rsidR="00F74A1D">
        <w:rPr>
          <w:rFonts w:ascii="Verdana" w:hAnsi="Verdana" w:cs="Arial"/>
          <w:sz w:val="20"/>
          <w:szCs w:val="20"/>
        </w:rPr>
        <w:t xml:space="preserve">; </w:t>
      </w:r>
      <w:r w:rsidR="00F74A1D" w:rsidRPr="005321B9">
        <w:rPr>
          <w:rFonts w:ascii="Verdana" w:hAnsi="Verdana" w:cs="Arial"/>
          <w:b/>
          <w:sz w:val="20"/>
          <w:szCs w:val="20"/>
        </w:rPr>
        <w:t>Em votação:</w:t>
      </w:r>
      <w:r w:rsidR="00F74A1D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093B4D">
        <w:rPr>
          <w:rFonts w:ascii="Verdana" w:hAnsi="Verdana" w:cs="Arial"/>
          <w:b/>
          <w:sz w:val="20"/>
          <w:szCs w:val="20"/>
        </w:rPr>
        <w:t>4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42124B">
        <w:rPr>
          <w:rFonts w:ascii="Verdana" w:hAnsi="Verdana" w:cs="Arial"/>
          <w:b/>
          <w:sz w:val="20"/>
          <w:szCs w:val="20"/>
        </w:rPr>
        <w:t>4256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2124B">
        <w:rPr>
          <w:rFonts w:ascii="Verdana" w:hAnsi="Verdana" w:cs="Arial"/>
          <w:sz w:val="20"/>
          <w:szCs w:val="20"/>
        </w:rPr>
        <w:t xml:space="preserve">Visita técnica aprovada </w:t>
      </w:r>
      <w:r w:rsidR="0042124B" w:rsidRPr="0042124B">
        <w:rPr>
          <w:rFonts w:ascii="Verdana" w:hAnsi="Verdana" w:cs="Arial"/>
          <w:i/>
          <w:sz w:val="20"/>
          <w:szCs w:val="20"/>
        </w:rPr>
        <w:t>ad referendum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42124B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42124B">
        <w:rPr>
          <w:rFonts w:ascii="Verdana" w:hAnsi="Verdana" w:cs="Arial"/>
          <w:sz w:val="20"/>
          <w:szCs w:val="20"/>
        </w:rPr>
        <w:t>Cherem</w:t>
      </w:r>
      <w:proofErr w:type="spellEnd"/>
      <w:r w:rsidR="0042124B">
        <w:rPr>
          <w:rFonts w:ascii="Verdana" w:hAnsi="Verdana" w:cs="Arial"/>
          <w:sz w:val="20"/>
          <w:szCs w:val="20"/>
        </w:rPr>
        <w:t xml:space="preserve"> Schwarz </w:t>
      </w:r>
      <w:proofErr w:type="spellStart"/>
      <w:r w:rsidR="0042124B">
        <w:rPr>
          <w:rFonts w:ascii="Verdana" w:hAnsi="Verdana" w:cs="Arial"/>
          <w:sz w:val="20"/>
          <w:szCs w:val="20"/>
        </w:rPr>
        <w:t>Pierri</w:t>
      </w:r>
      <w:proofErr w:type="spellEnd"/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163563">
        <w:rPr>
          <w:rFonts w:ascii="Verdana" w:hAnsi="Verdana" w:cs="Arial"/>
          <w:sz w:val="20"/>
          <w:szCs w:val="20"/>
        </w:rPr>
        <w:t>Carlos André da Veiga Lima Rosa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163563">
        <w:rPr>
          <w:rFonts w:ascii="Verdana" w:hAnsi="Verdana" w:cs="Arial"/>
          <w:sz w:val="20"/>
          <w:szCs w:val="20"/>
        </w:rPr>
        <w:t>o</w:t>
      </w:r>
      <w:r w:rsidR="0037202C">
        <w:rPr>
          <w:rFonts w:ascii="Verdana" w:hAnsi="Verdana" w:cs="Arial"/>
          <w:sz w:val="20"/>
          <w:szCs w:val="20"/>
        </w:rPr>
        <w:t xml:space="preserve"> relator anunciou seu voto com parecer favorável</w:t>
      </w:r>
      <w:r w:rsidR="00A54086">
        <w:rPr>
          <w:rFonts w:ascii="Verdana" w:hAnsi="Verdana" w:cs="Arial"/>
          <w:sz w:val="20"/>
          <w:szCs w:val="20"/>
        </w:rPr>
        <w:t xml:space="preserve"> </w:t>
      </w:r>
      <w:r w:rsidR="00A54086">
        <w:rPr>
          <w:rFonts w:ascii="Verdana" w:hAnsi="Verdana" w:cs="Arial"/>
          <w:sz w:val="20"/>
          <w:szCs w:val="20"/>
        </w:rPr>
        <w:t xml:space="preserve">à aprovação </w:t>
      </w:r>
      <w:r w:rsidR="00A54086" w:rsidRPr="00A54086">
        <w:rPr>
          <w:rFonts w:ascii="Verdana" w:hAnsi="Verdana" w:cs="Arial"/>
          <w:i/>
          <w:sz w:val="20"/>
          <w:szCs w:val="20"/>
        </w:rPr>
        <w:t>ad referendum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163563">
        <w:rPr>
          <w:rFonts w:ascii="Verdana" w:hAnsi="Verdana" w:cs="Arial"/>
          <w:b/>
          <w:sz w:val="20"/>
          <w:szCs w:val="20"/>
        </w:rPr>
        <w:t>5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163563">
        <w:rPr>
          <w:rFonts w:ascii="Verdana" w:hAnsi="Verdana" w:cs="Arial"/>
          <w:b/>
          <w:sz w:val="20"/>
          <w:szCs w:val="20"/>
        </w:rPr>
        <w:t>4265/2018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</w:t>
      </w:r>
      <w:r w:rsidR="00325058">
        <w:rPr>
          <w:rFonts w:ascii="Verdana" w:hAnsi="Verdana" w:cs="Arial"/>
          <w:sz w:val="20"/>
          <w:szCs w:val="20"/>
        </w:rPr>
        <w:t xml:space="preserve">: </w:t>
      </w:r>
      <w:r w:rsidR="00163563">
        <w:rPr>
          <w:rFonts w:ascii="Verdana" w:hAnsi="Verdana" w:cs="Arial"/>
          <w:sz w:val="20"/>
          <w:szCs w:val="20"/>
        </w:rPr>
        <w:t xml:space="preserve">Visita técnica aprovada </w:t>
      </w:r>
      <w:r w:rsidR="00163563" w:rsidRPr="0042124B">
        <w:rPr>
          <w:rFonts w:ascii="Verdana" w:hAnsi="Verdana" w:cs="Arial"/>
          <w:i/>
          <w:sz w:val="20"/>
          <w:szCs w:val="20"/>
        </w:rPr>
        <w:t>ad referendum</w:t>
      </w:r>
      <w:r w:rsidR="00325058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sz w:val="20"/>
          <w:szCs w:val="20"/>
        </w:rPr>
        <w:t xml:space="preserve">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163563">
        <w:rPr>
          <w:rFonts w:ascii="Verdana" w:hAnsi="Verdana" w:cs="Arial"/>
          <w:sz w:val="20"/>
          <w:szCs w:val="20"/>
        </w:rPr>
        <w:t>Arnaldo D’</w:t>
      </w:r>
      <w:proofErr w:type="spellStart"/>
      <w:r w:rsidR="00163563">
        <w:rPr>
          <w:rFonts w:ascii="Verdana" w:hAnsi="Verdana" w:cs="Arial"/>
          <w:sz w:val="20"/>
          <w:szCs w:val="20"/>
        </w:rPr>
        <w:t>amaral</w:t>
      </w:r>
      <w:proofErr w:type="spellEnd"/>
      <w:r w:rsidR="00163563">
        <w:rPr>
          <w:rFonts w:ascii="Verdana" w:hAnsi="Verdana" w:cs="Arial"/>
          <w:sz w:val="20"/>
          <w:szCs w:val="20"/>
        </w:rPr>
        <w:t xml:space="preserve"> Pereira Granja Russo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163563">
        <w:rPr>
          <w:rFonts w:ascii="Verdana" w:hAnsi="Verdana" w:cs="Arial"/>
          <w:sz w:val="20"/>
          <w:szCs w:val="20"/>
        </w:rPr>
        <w:t>Eduardo Guilherme Gentil de Farias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163563">
        <w:rPr>
          <w:rFonts w:ascii="Verdana" w:hAnsi="Verdana" w:cs="Arial"/>
          <w:sz w:val="20"/>
          <w:szCs w:val="20"/>
        </w:rPr>
        <w:t>o</w:t>
      </w:r>
      <w:r w:rsidR="0037202C">
        <w:rPr>
          <w:rFonts w:ascii="Verdana" w:hAnsi="Verdana" w:cs="Arial"/>
          <w:sz w:val="20"/>
          <w:szCs w:val="20"/>
        </w:rPr>
        <w:t xml:space="preserve"> relator anunciou seu voto com parecer favorável</w:t>
      </w:r>
      <w:r w:rsidR="00FB5B2F">
        <w:rPr>
          <w:rFonts w:ascii="Verdana" w:hAnsi="Verdana" w:cs="Arial"/>
          <w:sz w:val="20"/>
          <w:szCs w:val="20"/>
        </w:rPr>
        <w:t xml:space="preserve"> </w:t>
      </w:r>
      <w:r w:rsidR="00FB5B2F">
        <w:rPr>
          <w:rFonts w:ascii="Verdana" w:hAnsi="Verdana" w:cs="Arial"/>
          <w:sz w:val="20"/>
          <w:szCs w:val="20"/>
        </w:rPr>
        <w:t xml:space="preserve">à aprovação </w:t>
      </w:r>
      <w:r w:rsidR="00FB5B2F" w:rsidRPr="00A54086">
        <w:rPr>
          <w:rFonts w:ascii="Verdana" w:hAnsi="Verdana" w:cs="Arial"/>
          <w:i/>
          <w:sz w:val="20"/>
          <w:szCs w:val="20"/>
        </w:rPr>
        <w:t>ad referendum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163563">
        <w:rPr>
          <w:rFonts w:ascii="Verdana" w:hAnsi="Verdana" w:cs="Arial"/>
          <w:b/>
          <w:sz w:val="20"/>
          <w:szCs w:val="20"/>
        </w:rPr>
        <w:t>6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163563">
        <w:rPr>
          <w:rFonts w:ascii="Verdana" w:hAnsi="Verdana" w:cs="Arial"/>
          <w:b/>
          <w:sz w:val="20"/>
          <w:szCs w:val="20"/>
        </w:rPr>
        <w:t>5127/2018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63563">
        <w:rPr>
          <w:rFonts w:ascii="Verdana" w:hAnsi="Verdana" w:cs="Arial"/>
          <w:sz w:val="20"/>
          <w:szCs w:val="20"/>
        </w:rPr>
        <w:t>PRODIP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163563">
        <w:rPr>
          <w:rFonts w:ascii="Verdana" w:hAnsi="Verdana" w:cs="Arial"/>
          <w:sz w:val="20"/>
          <w:szCs w:val="20"/>
        </w:rPr>
        <w:t>Micheli Cristina Thomas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163563">
        <w:rPr>
          <w:rFonts w:ascii="Verdana" w:hAnsi="Verdana" w:cs="Arial"/>
          <w:sz w:val="20"/>
          <w:szCs w:val="20"/>
        </w:rPr>
        <w:t>Jorge Luiz Rodrigues Filho</w:t>
      </w:r>
      <w:r w:rsidR="0037202C">
        <w:rPr>
          <w:rFonts w:ascii="Verdana" w:hAnsi="Verdana" w:cs="Arial"/>
          <w:sz w:val="20"/>
          <w:szCs w:val="20"/>
        </w:rPr>
        <w:t xml:space="preserve">. </w:t>
      </w:r>
      <w:r w:rsidR="00163563">
        <w:rPr>
          <w:rFonts w:ascii="Verdana" w:hAnsi="Verdana" w:cs="Arial"/>
          <w:sz w:val="20"/>
          <w:szCs w:val="20"/>
        </w:rPr>
        <w:t xml:space="preserve">O parecer foi lido pelo professor David Valença Dantas devido à ausência do relator. </w:t>
      </w:r>
      <w:r w:rsidR="0037202C">
        <w:rPr>
          <w:rFonts w:ascii="Verdana" w:hAnsi="Verdana" w:cs="Arial"/>
          <w:sz w:val="20"/>
          <w:szCs w:val="20"/>
        </w:rPr>
        <w:t>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163563">
        <w:rPr>
          <w:rFonts w:ascii="Verdana" w:hAnsi="Verdana" w:cs="Arial"/>
          <w:sz w:val="20"/>
          <w:szCs w:val="20"/>
        </w:rPr>
        <w:t xml:space="preserve">foi anunciado o </w:t>
      </w:r>
      <w:r w:rsidR="0037202C">
        <w:rPr>
          <w:rFonts w:ascii="Verdana" w:hAnsi="Verdana" w:cs="Arial"/>
          <w:sz w:val="20"/>
          <w:szCs w:val="20"/>
        </w:rPr>
        <w:t xml:space="preserve">voto com parecer favorável;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A55E90">
        <w:rPr>
          <w:rFonts w:ascii="Verdana" w:hAnsi="Verdana" w:cs="Arial"/>
          <w:b/>
          <w:sz w:val="20"/>
          <w:szCs w:val="20"/>
        </w:rPr>
        <w:t>7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A55E90">
        <w:rPr>
          <w:rFonts w:ascii="Verdana" w:hAnsi="Verdana" w:cs="Arial"/>
          <w:b/>
          <w:sz w:val="20"/>
          <w:szCs w:val="20"/>
        </w:rPr>
        <w:t>51</w:t>
      </w:r>
      <w:r w:rsidR="00BF7939">
        <w:rPr>
          <w:rFonts w:ascii="Verdana" w:hAnsi="Verdana" w:cs="Arial"/>
          <w:b/>
          <w:sz w:val="20"/>
          <w:szCs w:val="20"/>
        </w:rPr>
        <w:t>6</w:t>
      </w:r>
      <w:r w:rsidR="00A55E90">
        <w:rPr>
          <w:rFonts w:ascii="Verdana" w:hAnsi="Verdana" w:cs="Arial"/>
          <w:b/>
          <w:sz w:val="20"/>
          <w:szCs w:val="20"/>
        </w:rPr>
        <w:t>4/2018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55E90">
        <w:rPr>
          <w:rFonts w:ascii="Verdana" w:hAnsi="Verdana" w:cs="Arial"/>
          <w:sz w:val="20"/>
          <w:szCs w:val="20"/>
        </w:rPr>
        <w:t>credenciamento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A55E90">
        <w:rPr>
          <w:rFonts w:ascii="Verdana" w:hAnsi="Verdana" w:cs="Arial"/>
          <w:sz w:val="20"/>
          <w:szCs w:val="20"/>
        </w:rPr>
        <w:t>Mateus Vitória Medeiros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55E90">
        <w:rPr>
          <w:rFonts w:ascii="Verdana" w:hAnsi="Verdana" w:cs="Arial"/>
          <w:sz w:val="20"/>
          <w:szCs w:val="20"/>
        </w:rPr>
        <w:t>Rosiléia</w:t>
      </w:r>
      <w:proofErr w:type="spellEnd"/>
      <w:r w:rsidR="00A55E90">
        <w:rPr>
          <w:rFonts w:ascii="Verdana" w:hAnsi="Verdana" w:cs="Arial"/>
          <w:sz w:val="20"/>
          <w:szCs w:val="20"/>
        </w:rPr>
        <w:t xml:space="preserve"> Marinho de Quadros</w:t>
      </w:r>
      <w:r w:rsidR="0037202C">
        <w:rPr>
          <w:rFonts w:ascii="Verdana" w:hAnsi="Verdana" w:cs="Arial"/>
          <w:sz w:val="20"/>
          <w:szCs w:val="20"/>
        </w:rPr>
        <w:t xml:space="preserve">. </w:t>
      </w:r>
      <w:r w:rsidR="00A55E90">
        <w:rPr>
          <w:rFonts w:ascii="Verdana" w:hAnsi="Verdana" w:cs="Arial"/>
          <w:sz w:val="20"/>
          <w:szCs w:val="20"/>
        </w:rPr>
        <w:t>O processo foi retirado de pauta devido à ausência da relatora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A55E90">
        <w:rPr>
          <w:rFonts w:ascii="Verdana" w:hAnsi="Verdana" w:cs="Arial"/>
          <w:b/>
          <w:sz w:val="20"/>
          <w:szCs w:val="20"/>
        </w:rPr>
        <w:t>8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A55E90">
        <w:rPr>
          <w:rFonts w:ascii="Verdana" w:hAnsi="Verdana" w:cs="Arial"/>
          <w:b/>
          <w:sz w:val="20"/>
          <w:szCs w:val="20"/>
        </w:rPr>
        <w:t>4904/2018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55E90">
        <w:rPr>
          <w:rFonts w:ascii="Verdana" w:hAnsi="Verdana" w:cs="Arial"/>
          <w:sz w:val="20"/>
          <w:szCs w:val="20"/>
        </w:rPr>
        <w:t>Alteração de coordenaç</w:t>
      </w:r>
      <w:r w:rsidR="00BF7939">
        <w:rPr>
          <w:rFonts w:ascii="Verdana" w:hAnsi="Verdana" w:cs="Arial"/>
          <w:sz w:val="20"/>
          <w:szCs w:val="20"/>
        </w:rPr>
        <w:t>ão de pro</w:t>
      </w:r>
      <w:r w:rsidR="00A55E90">
        <w:rPr>
          <w:rFonts w:ascii="Verdana" w:hAnsi="Verdana" w:cs="Arial"/>
          <w:sz w:val="20"/>
          <w:szCs w:val="20"/>
        </w:rPr>
        <w:t>grama de extensão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A55E90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A55E90">
        <w:rPr>
          <w:rFonts w:ascii="Verdana" w:hAnsi="Verdana" w:cs="Arial"/>
          <w:sz w:val="20"/>
          <w:szCs w:val="20"/>
        </w:rPr>
        <w:t>Zettermann</w:t>
      </w:r>
      <w:proofErr w:type="spellEnd"/>
      <w:r w:rsidR="00A55E90">
        <w:rPr>
          <w:rFonts w:ascii="Verdana" w:hAnsi="Verdana" w:cs="Arial"/>
          <w:sz w:val="20"/>
          <w:szCs w:val="20"/>
        </w:rPr>
        <w:t xml:space="preserve"> Dias de Azevedo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A55E90">
        <w:rPr>
          <w:rFonts w:ascii="Verdana" w:hAnsi="Verdana" w:cs="Arial"/>
          <w:sz w:val="20"/>
          <w:szCs w:val="20"/>
        </w:rPr>
        <w:t>Cristian Berto da Silveira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37202C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37202C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A55E90" w:rsidRPr="00A55E90">
        <w:rPr>
          <w:rFonts w:ascii="Verdana" w:hAnsi="Verdana" w:cs="Arial"/>
          <w:sz w:val="20"/>
          <w:szCs w:val="20"/>
        </w:rPr>
        <w:t xml:space="preserve">Não </w:t>
      </w:r>
      <w:r w:rsidR="0037202C">
        <w:rPr>
          <w:rFonts w:ascii="Verdana" w:hAnsi="Verdana" w:cs="Arial"/>
          <w:sz w:val="20"/>
          <w:szCs w:val="20"/>
        </w:rPr>
        <w:t>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DF5BD7" w:rsidRPr="009A71AC">
        <w:rPr>
          <w:rFonts w:ascii="Verdana" w:hAnsi="Verdana" w:cs="Arial"/>
          <w:b/>
          <w:sz w:val="20"/>
          <w:szCs w:val="20"/>
        </w:rPr>
        <w:t>3.</w:t>
      </w:r>
      <w:r w:rsidR="00A55E90">
        <w:rPr>
          <w:rFonts w:ascii="Verdana" w:hAnsi="Verdana" w:cs="Arial"/>
          <w:b/>
          <w:sz w:val="20"/>
          <w:szCs w:val="20"/>
        </w:rPr>
        <w:t>9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A55E90">
        <w:rPr>
          <w:rFonts w:ascii="Verdana" w:hAnsi="Verdana" w:cs="Arial"/>
          <w:b/>
          <w:sz w:val="20"/>
          <w:szCs w:val="20"/>
        </w:rPr>
        <w:t>Discussão</w:t>
      </w:r>
      <w:r w:rsidR="00DF5BD7" w:rsidRPr="00796EC2">
        <w:rPr>
          <w:rFonts w:ascii="Verdana" w:hAnsi="Verdana" w:cs="Arial"/>
          <w:b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A55E90">
        <w:rPr>
          <w:rFonts w:ascii="Verdana" w:hAnsi="Verdana" w:cs="Arial"/>
          <w:sz w:val="20"/>
          <w:szCs w:val="20"/>
        </w:rPr>
        <w:t>Experiência embarcada discente/ PPGMAR e DEPB</w:t>
      </w:r>
      <w:r w:rsidR="00DF5BD7" w:rsidRPr="009A71AC">
        <w:rPr>
          <w:rFonts w:ascii="Verdana" w:hAnsi="Verdana" w:cs="Arial"/>
          <w:sz w:val="20"/>
          <w:szCs w:val="20"/>
        </w:rPr>
        <w:t xml:space="preserve">; </w:t>
      </w:r>
      <w:r w:rsidR="00DF5BD7" w:rsidRPr="009A71AC">
        <w:rPr>
          <w:rFonts w:ascii="Verdana" w:hAnsi="Verdana" w:cs="Arial"/>
          <w:b/>
          <w:sz w:val="20"/>
          <w:szCs w:val="20"/>
        </w:rPr>
        <w:t>Interessado</w:t>
      </w:r>
      <w:r w:rsidR="00DF5BD7">
        <w:rPr>
          <w:rFonts w:ascii="Verdana" w:hAnsi="Verdana" w:cs="Arial"/>
          <w:b/>
          <w:sz w:val="20"/>
          <w:szCs w:val="20"/>
        </w:rPr>
        <w:t xml:space="preserve">: </w:t>
      </w:r>
      <w:r w:rsidR="00A55E90">
        <w:rPr>
          <w:rFonts w:ascii="Verdana" w:hAnsi="Verdana" w:cs="Arial"/>
          <w:sz w:val="20"/>
          <w:szCs w:val="20"/>
        </w:rPr>
        <w:t>Eduardo Guilherme Gentil de Farias</w:t>
      </w:r>
      <w:r w:rsidR="00DF5BD7" w:rsidRPr="009A71AC">
        <w:rPr>
          <w:rFonts w:ascii="Verdana" w:hAnsi="Verdana" w:cs="Arial"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DF5BD7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55E90">
        <w:rPr>
          <w:rFonts w:ascii="Verdana" w:hAnsi="Verdana" w:cs="Arial"/>
          <w:b/>
          <w:sz w:val="20"/>
          <w:szCs w:val="20"/>
        </w:rPr>
        <w:t xml:space="preserve"> 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discussão: </w:t>
      </w:r>
      <w:r w:rsidR="007D74D2" w:rsidRPr="00BF7939">
        <w:rPr>
          <w:rFonts w:ascii="Verdana" w:hAnsi="Verdana" w:cs="Arial"/>
          <w:sz w:val="20"/>
          <w:szCs w:val="20"/>
        </w:rPr>
        <w:t>O professor</w:t>
      </w:r>
      <w:r w:rsidR="007D74D2">
        <w:rPr>
          <w:rFonts w:ascii="Verdana" w:hAnsi="Verdana" w:cs="Arial"/>
          <w:b/>
          <w:sz w:val="20"/>
          <w:szCs w:val="20"/>
        </w:rPr>
        <w:t xml:space="preserve"> </w:t>
      </w:r>
      <w:r w:rsidR="007D74D2" w:rsidRPr="00BF7939">
        <w:rPr>
          <w:rFonts w:ascii="Verdana" w:hAnsi="Verdana" w:cs="Arial"/>
          <w:sz w:val="20"/>
          <w:szCs w:val="20"/>
        </w:rPr>
        <w:t>Eduardo Guilherme Gentil de Farias</w:t>
      </w:r>
      <w:r w:rsidR="007D74D2" w:rsidRPr="00BF7939">
        <w:rPr>
          <w:rFonts w:ascii="Verdana" w:hAnsi="Verdana" w:cs="Arial"/>
          <w:sz w:val="20"/>
          <w:szCs w:val="20"/>
        </w:rPr>
        <w:t xml:space="preserve"> comunicou aos presentes que a embarcação</w:t>
      </w:r>
      <w:r w:rsidR="007D74D2">
        <w:rPr>
          <w:rFonts w:ascii="Verdana" w:hAnsi="Verdana" w:cs="Arial"/>
          <w:sz w:val="20"/>
          <w:szCs w:val="20"/>
        </w:rPr>
        <w:t xml:space="preserve"> “Ciências do Mar I” Já está pronta para receber a primeira expedição, mas por conta de alguns ajustes, o cronograma foi alterado e deve acontecer de 30 de julho a 3 de agosto, o prazo para desembarque pode ser </w:t>
      </w:r>
      <w:r w:rsidR="00BF7939">
        <w:rPr>
          <w:rFonts w:ascii="Verdana" w:hAnsi="Verdana" w:cs="Arial"/>
          <w:sz w:val="20"/>
          <w:szCs w:val="20"/>
        </w:rPr>
        <w:t>ainda modificado dependendo das</w:t>
      </w:r>
      <w:r w:rsidR="007D74D2">
        <w:rPr>
          <w:rFonts w:ascii="Verdana" w:hAnsi="Verdana" w:cs="Arial"/>
          <w:sz w:val="20"/>
          <w:szCs w:val="20"/>
        </w:rPr>
        <w:t xml:space="preserve"> condições climáticas. O professor informou que sugeriu os nomes dos professores David Valença Dantas e Guilherme </w:t>
      </w:r>
      <w:proofErr w:type="spellStart"/>
      <w:r w:rsidR="007D74D2">
        <w:rPr>
          <w:rFonts w:ascii="Verdana" w:hAnsi="Verdana" w:cs="Arial"/>
          <w:sz w:val="20"/>
          <w:szCs w:val="20"/>
        </w:rPr>
        <w:t>Cherem</w:t>
      </w:r>
      <w:proofErr w:type="spellEnd"/>
      <w:r w:rsidR="007D74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D74D2">
        <w:rPr>
          <w:rFonts w:ascii="Verdana" w:hAnsi="Verdana" w:cs="Arial"/>
          <w:sz w:val="20"/>
          <w:szCs w:val="20"/>
        </w:rPr>
        <w:t>Pierri</w:t>
      </w:r>
      <w:proofErr w:type="spellEnd"/>
      <w:r w:rsidR="007D74D2">
        <w:rPr>
          <w:rFonts w:ascii="Verdana" w:hAnsi="Verdana" w:cs="Arial"/>
          <w:sz w:val="20"/>
          <w:szCs w:val="20"/>
        </w:rPr>
        <w:t xml:space="preserve"> para participarem deste primeiro embarque e perguntou se outros professores teriam interesse. O professor Pedro </w:t>
      </w:r>
      <w:proofErr w:type="spellStart"/>
      <w:r w:rsidR="007D74D2">
        <w:rPr>
          <w:rFonts w:ascii="Verdana" w:hAnsi="Verdana" w:cs="Arial"/>
          <w:sz w:val="20"/>
          <w:szCs w:val="20"/>
        </w:rPr>
        <w:t>Volkmer</w:t>
      </w:r>
      <w:proofErr w:type="spellEnd"/>
      <w:r w:rsidR="007D74D2">
        <w:rPr>
          <w:rFonts w:ascii="Verdana" w:hAnsi="Verdana" w:cs="Arial"/>
          <w:sz w:val="20"/>
          <w:szCs w:val="20"/>
        </w:rPr>
        <w:t xml:space="preserve"> de Castilho manifestou interesse em participar do primeiro embarque. Foi informado ainda pelo professor Eduardo Guilherme Gentil de Farias</w:t>
      </w:r>
      <w:r w:rsidR="00BF7939">
        <w:rPr>
          <w:rFonts w:ascii="Verdana" w:hAnsi="Verdana" w:cs="Arial"/>
          <w:sz w:val="20"/>
          <w:szCs w:val="20"/>
        </w:rPr>
        <w:t>,</w:t>
      </w:r>
      <w:r w:rsidR="007D74D2">
        <w:rPr>
          <w:rFonts w:ascii="Verdana" w:hAnsi="Verdana" w:cs="Arial"/>
          <w:sz w:val="20"/>
          <w:szCs w:val="20"/>
        </w:rPr>
        <w:t xml:space="preserve"> que o próximo embarque dever</w:t>
      </w:r>
      <w:r w:rsidR="00E71322">
        <w:rPr>
          <w:rFonts w:ascii="Verdana" w:hAnsi="Verdana" w:cs="Arial"/>
          <w:sz w:val="20"/>
          <w:szCs w:val="20"/>
        </w:rPr>
        <w:t>á ocorrer</w:t>
      </w:r>
      <w:r w:rsidR="007D74D2">
        <w:rPr>
          <w:rFonts w:ascii="Verdana" w:hAnsi="Verdana" w:cs="Arial"/>
          <w:sz w:val="20"/>
          <w:szCs w:val="20"/>
        </w:rPr>
        <w:t xml:space="preserve"> em outubro </w:t>
      </w:r>
      <w:r w:rsidR="00BF7939">
        <w:rPr>
          <w:rFonts w:ascii="Verdana" w:hAnsi="Verdana" w:cs="Arial"/>
          <w:sz w:val="20"/>
          <w:szCs w:val="20"/>
        </w:rPr>
        <w:t xml:space="preserve">deste ano </w:t>
      </w:r>
      <w:r w:rsidR="007D74D2">
        <w:rPr>
          <w:rFonts w:ascii="Verdana" w:hAnsi="Verdana" w:cs="Arial"/>
          <w:sz w:val="20"/>
          <w:szCs w:val="20"/>
        </w:rPr>
        <w:t xml:space="preserve">e que o grupo de professores que participarão </w:t>
      </w:r>
      <w:r w:rsidR="00E71322">
        <w:rPr>
          <w:rFonts w:ascii="Verdana" w:hAnsi="Verdana" w:cs="Arial"/>
          <w:sz w:val="20"/>
          <w:szCs w:val="20"/>
        </w:rPr>
        <w:t xml:space="preserve">do embarque se </w:t>
      </w:r>
      <w:r w:rsidR="007D74D2">
        <w:rPr>
          <w:rFonts w:ascii="Verdana" w:hAnsi="Verdana" w:cs="Arial"/>
          <w:sz w:val="20"/>
          <w:szCs w:val="20"/>
        </w:rPr>
        <w:t>reunir</w:t>
      </w:r>
      <w:r w:rsidR="00E71322">
        <w:rPr>
          <w:rFonts w:ascii="Verdana" w:hAnsi="Verdana" w:cs="Arial"/>
          <w:sz w:val="20"/>
          <w:szCs w:val="20"/>
        </w:rPr>
        <w:t>ão</w:t>
      </w:r>
      <w:r w:rsidR="007D74D2">
        <w:rPr>
          <w:rFonts w:ascii="Verdana" w:hAnsi="Verdana" w:cs="Arial"/>
          <w:sz w:val="20"/>
          <w:szCs w:val="20"/>
        </w:rPr>
        <w:t xml:space="preserve"> em breve para planejar as aulas. A UDESC Laguna participará neste primeiro embarque com 13 (treze) alunos</w:t>
      </w:r>
      <w:r w:rsidR="00BF7939">
        <w:rPr>
          <w:rFonts w:ascii="Verdana" w:hAnsi="Verdana" w:cs="Arial"/>
          <w:sz w:val="20"/>
          <w:szCs w:val="20"/>
        </w:rPr>
        <w:t>,</w:t>
      </w:r>
      <w:bookmarkStart w:id="0" w:name="_GoBack"/>
      <w:bookmarkEnd w:id="0"/>
      <w:r w:rsidR="00E71322">
        <w:rPr>
          <w:rFonts w:ascii="Verdana" w:hAnsi="Verdana" w:cs="Arial"/>
          <w:sz w:val="20"/>
          <w:szCs w:val="20"/>
        </w:rPr>
        <w:t xml:space="preserve"> os quais foram escolhidos pelo escore e por terem concluído as seguintes disciplinas: Navegação I, Introdução a Oceanografia e Técnicas de pesca I.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8B7E2B">
        <w:rPr>
          <w:rFonts w:ascii="Verdana" w:hAnsi="Verdana" w:cs="Arial"/>
          <w:sz w:val="20"/>
          <w:szCs w:val="20"/>
        </w:rPr>
        <w:t>Não houve.</w:t>
      </w:r>
      <w:r w:rsidR="0023508B" w:rsidRPr="0032505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A080B" w:rsidRPr="00325058">
        <w:rPr>
          <w:rFonts w:ascii="Verdana" w:hAnsi="Verdana" w:cs="Arial"/>
          <w:sz w:val="20"/>
          <w:szCs w:val="20"/>
        </w:rPr>
        <w:t>Não</w:t>
      </w:r>
      <w:proofErr w:type="spellEnd"/>
      <w:r w:rsidR="004A080B" w:rsidRPr="00325058">
        <w:rPr>
          <w:rFonts w:ascii="Verdana" w:hAnsi="Verdana" w:cs="Arial"/>
          <w:sz w:val="20"/>
          <w:szCs w:val="20"/>
        </w:rPr>
        <w:t xml:space="preserve"> havendo mais nada a ser tratado, o presidente agradeceu a presença 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BC4D15">
        <w:rPr>
          <w:rFonts w:ascii="Verdana" w:hAnsi="Verdana" w:cs="Arial"/>
          <w:sz w:val="20"/>
          <w:szCs w:val="20"/>
        </w:rPr>
        <w:t xml:space="preserve">15 de maio de </w:t>
      </w:r>
      <w:r w:rsidR="00B81BE5">
        <w:rPr>
          <w:rFonts w:ascii="Verdana" w:hAnsi="Verdana" w:cs="Arial"/>
          <w:sz w:val="20"/>
          <w:szCs w:val="20"/>
        </w:rPr>
        <w:t>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56B8B2BF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A44461">
      <w:rPr>
        <w:rFonts w:ascii="Verdana" w:hAnsi="Verdana"/>
        <w:sz w:val="16"/>
        <w:szCs w:val="16"/>
      </w:rPr>
      <w:t>5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3B4D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6356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4913"/>
    <w:rsid w:val="00305D1A"/>
    <w:rsid w:val="003128A9"/>
    <w:rsid w:val="0031497C"/>
    <w:rsid w:val="003202B1"/>
    <w:rsid w:val="00325058"/>
    <w:rsid w:val="00333CC2"/>
    <w:rsid w:val="00335144"/>
    <w:rsid w:val="00342BBD"/>
    <w:rsid w:val="003455D9"/>
    <w:rsid w:val="00345E51"/>
    <w:rsid w:val="003462F6"/>
    <w:rsid w:val="00346CE2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83848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803B4"/>
    <w:rsid w:val="00594E4C"/>
    <w:rsid w:val="005952F7"/>
    <w:rsid w:val="00596AFE"/>
    <w:rsid w:val="005A07ED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69DC"/>
    <w:rsid w:val="008F50AF"/>
    <w:rsid w:val="00901896"/>
    <w:rsid w:val="00902406"/>
    <w:rsid w:val="00952293"/>
    <w:rsid w:val="00953860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3D06"/>
    <w:rsid w:val="00A44461"/>
    <w:rsid w:val="00A54086"/>
    <w:rsid w:val="00A544FE"/>
    <w:rsid w:val="00A55E90"/>
    <w:rsid w:val="00A60717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E791C"/>
    <w:rsid w:val="00BF0347"/>
    <w:rsid w:val="00BF53F1"/>
    <w:rsid w:val="00BF7939"/>
    <w:rsid w:val="00C14455"/>
    <w:rsid w:val="00C14852"/>
    <w:rsid w:val="00C2190F"/>
    <w:rsid w:val="00C260EA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375C"/>
    <w:rsid w:val="00EA3FAF"/>
    <w:rsid w:val="00EA7B2C"/>
    <w:rsid w:val="00EB2C73"/>
    <w:rsid w:val="00ED5468"/>
    <w:rsid w:val="00EE36BF"/>
    <w:rsid w:val="00EF4BA3"/>
    <w:rsid w:val="00EF5FF5"/>
    <w:rsid w:val="00F10356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1A34F-88D6-4FE5-B483-16C413A2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1123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16</cp:revision>
  <cp:lastPrinted>2017-09-18T17:20:00Z</cp:lastPrinted>
  <dcterms:created xsi:type="dcterms:W3CDTF">2018-05-15T18:59:00Z</dcterms:created>
  <dcterms:modified xsi:type="dcterms:W3CDTF">2018-05-15T19:52:00Z</dcterms:modified>
</cp:coreProperties>
</file>