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52FA1BCA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341548">
        <w:rPr>
          <w:rFonts w:ascii="Verdana" w:hAnsi="Verdana"/>
          <w:b/>
          <w:sz w:val="20"/>
          <w:szCs w:val="20"/>
        </w:rPr>
        <w:t>1</w:t>
      </w:r>
      <w:r w:rsidR="004F4C97">
        <w:rPr>
          <w:rFonts w:ascii="Verdana" w:hAnsi="Verdana"/>
          <w:b/>
          <w:sz w:val="20"/>
          <w:szCs w:val="20"/>
        </w:rPr>
        <w:t>1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1F01E063" w:rsidR="00E154DF" w:rsidRPr="00315CEF" w:rsidRDefault="00422248" w:rsidP="00422248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4F4C97">
        <w:rPr>
          <w:rFonts w:ascii="Verdana" w:hAnsi="Verdana" w:cs="Arial"/>
          <w:sz w:val="20"/>
          <w:szCs w:val="20"/>
        </w:rPr>
        <w:t>onze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4F4C97">
        <w:rPr>
          <w:rFonts w:ascii="Verdana" w:hAnsi="Verdana" w:cs="Arial"/>
          <w:sz w:val="20"/>
          <w:szCs w:val="20"/>
        </w:rPr>
        <w:t>deze</w:t>
      </w:r>
      <w:r w:rsidR="00341548">
        <w:rPr>
          <w:rFonts w:ascii="Verdana" w:hAnsi="Verdana" w:cs="Arial"/>
          <w:sz w:val="20"/>
          <w:szCs w:val="20"/>
        </w:rPr>
        <w:t>mbro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Willemann, chefe do Departamento, e os seguintes membros: os professores, </w:t>
      </w:r>
      <w:r w:rsidR="00341548" w:rsidRPr="00341548">
        <w:rPr>
          <w:rFonts w:ascii="Verdana" w:hAnsi="Verdana" w:cs="Arial"/>
          <w:sz w:val="20"/>
          <w:szCs w:val="20"/>
        </w:rPr>
        <w:t>Aline Fernandes de Oliveira</w:t>
      </w:r>
      <w:r w:rsidR="002968C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Cristian Berto da Silveira</w:t>
      </w:r>
      <w:r w:rsidRPr="00422248">
        <w:rPr>
          <w:rFonts w:ascii="Verdana" w:hAnsi="Verdana" w:cs="Arial"/>
          <w:sz w:val="20"/>
          <w:szCs w:val="20"/>
        </w:rPr>
        <w:t>,</w:t>
      </w:r>
      <w:r w:rsidR="002968C0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David Valença Dantas</w:t>
      </w:r>
      <w:r w:rsidR="002968C0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>Eric Zeterrmann Dias de Azevedo</w:t>
      </w:r>
      <w:r w:rsidR="0064764E">
        <w:rPr>
          <w:rFonts w:ascii="Verdana" w:hAnsi="Verdana" w:cs="Arial"/>
          <w:sz w:val="20"/>
          <w:szCs w:val="20"/>
        </w:rPr>
        <w:t xml:space="preserve">, </w:t>
      </w:r>
      <w:r w:rsidR="0064764E" w:rsidRPr="0064764E">
        <w:rPr>
          <w:rFonts w:ascii="Verdana" w:hAnsi="Verdana" w:cs="Arial"/>
          <w:sz w:val="20"/>
          <w:szCs w:val="20"/>
        </w:rPr>
        <w:t>Fábio de Farias Neves</w:t>
      </w:r>
      <w:r w:rsidR="00744EF1">
        <w:rPr>
          <w:rFonts w:ascii="Verdana" w:hAnsi="Verdana" w:cs="Arial"/>
          <w:sz w:val="20"/>
          <w:szCs w:val="20"/>
        </w:rPr>
        <w:t>,</w:t>
      </w:r>
      <w:r w:rsidR="00881B82" w:rsidRPr="0064764E">
        <w:rPr>
          <w:rFonts w:ascii="Verdana" w:hAnsi="Verdana" w:cs="Arial"/>
          <w:sz w:val="20"/>
          <w:szCs w:val="20"/>
        </w:rPr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Guilherme Dilarri</w:t>
      </w:r>
      <w:r w:rsidR="0064764E">
        <w:rPr>
          <w:rFonts w:ascii="Verdana" w:hAnsi="Verdana" w:cs="Arial"/>
          <w:sz w:val="20"/>
          <w:szCs w:val="20"/>
        </w:rPr>
        <w:t xml:space="preserve">, </w:t>
      </w:r>
      <w:r w:rsidR="0064764E" w:rsidRPr="0064764E">
        <w:rPr>
          <w:rFonts w:ascii="Verdana" w:hAnsi="Verdana" w:cs="Arial"/>
          <w:sz w:val="20"/>
          <w:szCs w:val="20"/>
        </w:rPr>
        <w:t>Jorge Luiz Rodrigues Filho</w:t>
      </w:r>
      <w:r w:rsidR="00C55510">
        <w:rPr>
          <w:rFonts w:ascii="Verdana" w:hAnsi="Verdana" w:cs="Arial"/>
          <w:sz w:val="20"/>
          <w:szCs w:val="20"/>
        </w:rPr>
        <w:t xml:space="preserve">, </w:t>
      </w:r>
      <w:r w:rsidR="00315CEF" w:rsidRPr="002968C0">
        <w:rPr>
          <w:rFonts w:ascii="Verdana" w:hAnsi="Verdana" w:cs="Arial"/>
          <w:sz w:val="20"/>
          <w:szCs w:val="20"/>
        </w:rPr>
        <w:t>Juliano Pereira Gomes</w:t>
      </w:r>
      <w:r w:rsidR="0064764E">
        <w:rPr>
          <w:rFonts w:ascii="Verdana" w:hAnsi="Verdana" w:cs="Arial"/>
          <w:sz w:val="20"/>
          <w:szCs w:val="20"/>
        </w:rPr>
        <w:t xml:space="preserve">, </w:t>
      </w:r>
      <w:r w:rsidR="0064764E" w:rsidRPr="0064764E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64764E" w:rsidRPr="0064764E">
        <w:rPr>
          <w:rFonts w:ascii="Verdana" w:hAnsi="Verdana" w:cs="Arial"/>
          <w:sz w:val="20"/>
          <w:szCs w:val="20"/>
        </w:rPr>
        <w:t>Ramella</w:t>
      </w:r>
      <w:proofErr w:type="spellEnd"/>
      <w:r w:rsidR="00881B82">
        <w:rPr>
          <w:rFonts w:ascii="Verdana" w:hAnsi="Verdana" w:cs="Arial"/>
          <w:sz w:val="20"/>
          <w:szCs w:val="20"/>
        </w:rPr>
        <w:t>,</w:t>
      </w:r>
      <w:r w:rsidR="002968C0" w:rsidRPr="0064764E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Miklos Maximiliano Bajay</w:t>
      </w:r>
      <w:r w:rsidR="002968C0">
        <w:rPr>
          <w:rFonts w:ascii="Verdana" w:hAnsi="Verdana" w:cs="Arial"/>
          <w:sz w:val="20"/>
          <w:szCs w:val="20"/>
        </w:rPr>
        <w:t>,</w:t>
      </w:r>
      <w:r w:rsidR="00315CEF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Patrícia Sfair Sunye</w:t>
      </w:r>
      <w:r w:rsidR="002968C0">
        <w:rPr>
          <w:rFonts w:ascii="Verdana" w:hAnsi="Verdana" w:cs="Arial"/>
          <w:sz w:val="20"/>
          <w:szCs w:val="20"/>
        </w:rPr>
        <w:t xml:space="preserve">, </w:t>
      </w:r>
      <w:r w:rsidR="00315CEF" w:rsidRPr="002968C0">
        <w:rPr>
          <w:rFonts w:ascii="Verdana" w:hAnsi="Verdana" w:cs="Arial"/>
          <w:sz w:val="20"/>
          <w:szCs w:val="20"/>
        </w:rPr>
        <w:t>Pedro Volkmer de Castilho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C55510">
        <w:rPr>
          <w:rFonts w:ascii="Verdana" w:hAnsi="Verdana" w:cs="Arial"/>
          <w:sz w:val="20"/>
          <w:szCs w:val="20"/>
        </w:rPr>
        <w:t xml:space="preserve">e </w:t>
      </w:r>
      <w:r w:rsidR="00C55510" w:rsidRPr="00C55510">
        <w:rPr>
          <w:rFonts w:ascii="Verdana" w:hAnsi="Verdana" w:cs="Arial"/>
          <w:sz w:val="20"/>
          <w:szCs w:val="20"/>
        </w:rPr>
        <w:t>Tiago Georg Pikart</w:t>
      </w:r>
      <w:r w:rsidRPr="00422248">
        <w:rPr>
          <w:rFonts w:ascii="Verdana" w:hAnsi="Verdana" w:cs="Arial"/>
          <w:sz w:val="20"/>
          <w:szCs w:val="20"/>
        </w:rPr>
        <w:t>.</w:t>
      </w:r>
      <w:r w:rsidR="00993060">
        <w:rPr>
          <w:rFonts w:ascii="Verdana" w:hAnsi="Verdana" w:cs="Arial"/>
          <w:sz w:val="20"/>
          <w:szCs w:val="20"/>
        </w:rPr>
        <w:t xml:space="preserve"> </w:t>
      </w:r>
      <w:r w:rsidR="00341548">
        <w:rPr>
          <w:rFonts w:ascii="Verdana" w:hAnsi="Verdana" w:cs="Arial"/>
          <w:sz w:val="20"/>
          <w:szCs w:val="20"/>
        </w:rPr>
        <w:t xml:space="preserve">O Professor </w:t>
      </w:r>
      <w:r w:rsidR="004F4C97" w:rsidRPr="004F4C97">
        <w:rPr>
          <w:rFonts w:ascii="Verdana" w:hAnsi="Verdana" w:cs="Arial"/>
          <w:sz w:val="20"/>
          <w:szCs w:val="20"/>
        </w:rPr>
        <w:t>Christian da Silva</w:t>
      </w:r>
      <w:r w:rsidR="004F4C97">
        <w:rPr>
          <w:rFonts w:ascii="Verdana" w:hAnsi="Verdana" w:cs="Arial"/>
          <w:sz w:val="20"/>
          <w:szCs w:val="20"/>
        </w:rPr>
        <w:t xml:space="preserve"> </w:t>
      </w:r>
      <w:r w:rsidR="00341548" w:rsidRPr="0064764E">
        <w:rPr>
          <w:rFonts w:ascii="Verdana" w:hAnsi="Verdana" w:cs="Arial"/>
          <w:sz w:val="20"/>
          <w:szCs w:val="20"/>
        </w:rPr>
        <w:t xml:space="preserve">justificou sua </w:t>
      </w:r>
      <w:r w:rsidR="004F4C97" w:rsidRPr="0064764E">
        <w:rPr>
          <w:rFonts w:ascii="Verdana" w:hAnsi="Verdana" w:cs="Arial"/>
          <w:sz w:val="20"/>
          <w:szCs w:val="20"/>
        </w:rPr>
        <w:t>ausência</w:t>
      </w:r>
      <w:r w:rsidR="00341548" w:rsidRPr="0064764E">
        <w:rPr>
          <w:rFonts w:ascii="Verdana" w:hAnsi="Verdana" w:cs="Arial"/>
          <w:sz w:val="20"/>
          <w:szCs w:val="20"/>
        </w:rPr>
        <w:t xml:space="preserve"> em </w:t>
      </w:r>
      <w:r w:rsidR="0048151F" w:rsidRPr="0064764E">
        <w:rPr>
          <w:rFonts w:ascii="Verdana" w:hAnsi="Verdana" w:cs="Arial"/>
          <w:sz w:val="20"/>
          <w:szCs w:val="20"/>
        </w:rPr>
        <w:t>razão</w:t>
      </w:r>
      <w:r w:rsidR="00341548" w:rsidRPr="0064764E">
        <w:rPr>
          <w:rFonts w:ascii="Verdana" w:hAnsi="Verdana" w:cs="Arial"/>
          <w:sz w:val="20"/>
          <w:szCs w:val="20"/>
        </w:rPr>
        <w:t xml:space="preserve"> de </w:t>
      </w:r>
      <w:r w:rsidR="004F4C97" w:rsidRPr="0064764E">
        <w:rPr>
          <w:rFonts w:ascii="Verdana" w:hAnsi="Verdana" w:cs="Arial"/>
          <w:sz w:val="20"/>
          <w:szCs w:val="20"/>
        </w:rPr>
        <w:t>estar ministrando disciplina de Pós-Graduação em Blumenau</w:t>
      </w:r>
      <w:r w:rsidR="00341548" w:rsidRPr="0064764E">
        <w:rPr>
          <w:rFonts w:ascii="Verdana" w:hAnsi="Verdana" w:cs="Arial"/>
          <w:sz w:val="20"/>
          <w:szCs w:val="20"/>
        </w:rPr>
        <w:t>. Estava</w:t>
      </w:r>
      <w:r w:rsidR="00B20C53" w:rsidRPr="0064764E">
        <w:rPr>
          <w:rFonts w:ascii="Verdana" w:hAnsi="Verdana" w:cs="Arial"/>
          <w:sz w:val="20"/>
          <w:szCs w:val="20"/>
        </w:rPr>
        <w:t>m</w:t>
      </w:r>
      <w:r w:rsidR="00341548" w:rsidRPr="0064764E">
        <w:rPr>
          <w:rFonts w:ascii="Verdana" w:hAnsi="Verdana" w:cs="Arial"/>
          <w:sz w:val="20"/>
          <w:szCs w:val="20"/>
        </w:rPr>
        <w:t xml:space="preserve"> presentes também os acadêmicos </w:t>
      </w:r>
      <w:r w:rsidR="00B20C53" w:rsidRPr="0064764E">
        <w:rPr>
          <w:rFonts w:ascii="Verdana" w:hAnsi="Verdana" w:cs="Arial"/>
          <w:sz w:val="20"/>
          <w:szCs w:val="20"/>
        </w:rPr>
        <w:t xml:space="preserve">Bárbara Miranda Vilela </w:t>
      </w:r>
      <w:r w:rsidR="00341548" w:rsidRPr="0064764E">
        <w:rPr>
          <w:rFonts w:ascii="Verdana" w:hAnsi="Verdana" w:cs="Arial"/>
          <w:sz w:val="20"/>
          <w:szCs w:val="20"/>
        </w:rPr>
        <w:t xml:space="preserve">e Gabriel Bado, representantes dos discentes no Colegiado Pleno do DEPB.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b/>
          <w:bCs/>
          <w:sz w:val="20"/>
          <w:szCs w:val="20"/>
        </w:rPr>
        <w:t>1 Ata:</w:t>
      </w:r>
      <w:r w:rsidR="00B20C53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sz w:val="20"/>
          <w:szCs w:val="20"/>
        </w:rPr>
        <w:t xml:space="preserve"> </w:t>
      </w:r>
      <w:r w:rsidR="0064764E">
        <w:rPr>
          <w:rFonts w:ascii="Verdana" w:hAnsi="Verdana" w:cs="Arial"/>
          <w:sz w:val="20"/>
          <w:szCs w:val="20"/>
        </w:rPr>
        <w:t xml:space="preserve">Colocadas em votação as </w:t>
      </w:r>
      <w:r w:rsidR="00B20C53" w:rsidRPr="00B20C53">
        <w:rPr>
          <w:rFonts w:ascii="Verdana" w:hAnsi="Verdana" w:cs="Arial"/>
          <w:sz w:val="20"/>
          <w:szCs w:val="20"/>
        </w:rPr>
        <w:t>09/</w:t>
      </w:r>
      <w:r w:rsidR="0064764E">
        <w:rPr>
          <w:rFonts w:ascii="Verdana" w:hAnsi="Verdana" w:cs="Arial"/>
          <w:sz w:val="20"/>
          <w:szCs w:val="20"/>
        </w:rPr>
        <w:t>2024 e 10/2024 foram aprovadas por unanimidade</w:t>
      </w:r>
      <w:r w:rsidR="00993060" w:rsidRPr="00B20C53">
        <w:rPr>
          <w:rFonts w:ascii="Verdana" w:hAnsi="Verdana" w:cs="Arial"/>
          <w:sz w:val="20"/>
          <w:szCs w:val="20"/>
        </w:rPr>
        <w:t>.</w:t>
      </w:r>
      <w:r w:rsidR="00993060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48151F">
        <w:rPr>
          <w:rFonts w:ascii="Verdana" w:hAnsi="Verdana" w:cs="Arial"/>
          <w:b/>
          <w:sz w:val="20"/>
          <w:szCs w:val="20"/>
        </w:rPr>
        <w:t xml:space="preserve"> </w:t>
      </w:r>
      <w:r w:rsidR="0064764E" w:rsidRPr="0064764E">
        <w:rPr>
          <w:rFonts w:ascii="Verdana" w:hAnsi="Verdana" w:cs="Arial"/>
          <w:bCs/>
          <w:sz w:val="20"/>
          <w:szCs w:val="20"/>
        </w:rPr>
        <w:t xml:space="preserve">O professor Daniel solicitou inversão de pauta do item 1, processo 51694/2024 para o último item da pauta. Logo após o Professor Daniel </w:t>
      </w:r>
      <w:r w:rsidR="0064764E">
        <w:rPr>
          <w:rFonts w:ascii="Verdana" w:hAnsi="Verdana" w:cs="Arial"/>
          <w:bCs/>
          <w:sz w:val="20"/>
          <w:szCs w:val="20"/>
        </w:rPr>
        <w:t xml:space="preserve">apresenta </w:t>
      </w:r>
      <w:r w:rsidR="0064764E" w:rsidRPr="0064764E">
        <w:rPr>
          <w:rFonts w:ascii="Verdana" w:hAnsi="Verdana" w:cs="Arial"/>
          <w:bCs/>
          <w:sz w:val="20"/>
          <w:szCs w:val="20"/>
        </w:rPr>
        <w:t>solicita</w:t>
      </w:r>
      <w:r w:rsidR="0064764E">
        <w:rPr>
          <w:rFonts w:ascii="Verdana" w:hAnsi="Verdana" w:cs="Arial"/>
          <w:bCs/>
          <w:sz w:val="20"/>
          <w:szCs w:val="20"/>
        </w:rPr>
        <w:t xml:space="preserve">ção feita pela Secretaria de Ensino </w:t>
      </w:r>
      <w:r w:rsidR="009951C7">
        <w:rPr>
          <w:rFonts w:ascii="Verdana" w:hAnsi="Verdana" w:cs="Arial"/>
          <w:bCs/>
          <w:sz w:val="20"/>
          <w:szCs w:val="20"/>
        </w:rPr>
        <w:t>para aprovação de duas</w:t>
      </w:r>
      <w:r w:rsidR="0064764E">
        <w:rPr>
          <w:rFonts w:ascii="Verdana" w:hAnsi="Verdana" w:cs="Arial"/>
          <w:bCs/>
          <w:sz w:val="20"/>
          <w:szCs w:val="20"/>
        </w:rPr>
        <w:t xml:space="preserve"> equivalência</w:t>
      </w:r>
      <w:r w:rsidR="009951C7">
        <w:rPr>
          <w:rFonts w:ascii="Verdana" w:hAnsi="Verdana" w:cs="Arial"/>
          <w:bCs/>
          <w:sz w:val="20"/>
          <w:szCs w:val="20"/>
        </w:rPr>
        <w:t>s</w:t>
      </w:r>
      <w:r w:rsidR="0064764E">
        <w:rPr>
          <w:rFonts w:ascii="Verdana" w:hAnsi="Verdana" w:cs="Arial"/>
          <w:bCs/>
          <w:sz w:val="20"/>
          <w:szCs w:val="20"/>
        </w:rPr>
        <w:t xml:space="preserve"> de</w:t>
      </w:r>
      <w:r w:rsidR="009951C7">
        <w:rPr>
          <w:rFonts w:ascii="Verdana" w:hAnsi="Verdana" w:cs="Arial"/>
          <w:bCs/>
          <w:sz w:val="20"/>
          <w:szCs w:val="20"/>
        </w:rPr>
        <w:t xml:space="preserve"> </w:t>
      </w:r>
      <w:r w:rsidR="0064764E">
        <w:rPr>
          <w:rFonts w:ascii="Verdana" w:hAnsi="Verdana" w:cs="Arial"/>
          <w:bCs/>
          <w:sz w:val="20"/>
          <w:szCs w:val="20"/>
        </w:rPr>
        <w:t>disciplinas</w:t>
      </w:r>
      <w:r w:rsidR="009951C7">
        <w:rPr>
          <w:rFonts w:ascii="Verdana" w:hAnsi="Verdana" w:cs="Arial"/>
          <w:bCs/>
          <w:sz w:val="20"/>
          <w:szCs w:val="20"/>
        </w:rPr>
        <w:t xml:space="preserve">, sendo a primeira equivalência entre “Genética do currículo 2022 do Curso de Engenharia de Pesca (ENG2243)“ e “Genética Geral do currículo 2024 do Curso de Ciências Biológicas (CB2236)” e a segunda equivalência entre “Economia Pesqueira do currículo 2017 de Engenharia de Pesca (9ECPE)” e “Economia Pesqueira do currículo 2022 da Engenharia de Pesca (ENG2273)” apresentado as respectivas ementas das disciplinas foram aprovadas por unanimidade. Após o Professor Daniel leu ofício recebido do Professor Eric renunciando ao cargo de Subchefe do DEPB para que possa concorrer na próxima eleição. Em seguida o Professor Daniel leu ofício enviado por ele mesmo renunciando ao cargo de Chefe do DEPB para que possa assumir a Direção de Pesquisa do CERES.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>
        <w:rPr>
          <w:rFonts w:ascii="Verdana" w:hAnsi="Verdana" w:cs="Arial"/>
          <w:bCs/>
          <w:sz w:val="20"/>
          <w:szCs w:val="20"/>
        </w:rPr>
        <w:t xml:space="preserve">o item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51695/2024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Solicitação de Abertura de Processo Seletivo para professores substitutos do DEPB/UDESC/LAGUNA com início no semestre de 2025/1 - Área Zoologia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1701" w:rsidRPr="00862660">
        <w:rPr>
          <w:rFonts w:ascii="Verdana" w:hAnsi="Verdana" w:cs="Arial"/>
          <w:noProof/>
          <w:sz w:val="20"/>
          <w:szCs w:val="20"/>
        </w:rPr>
        <w:t>Tiago Georg Pikart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737A32">
        <w:rPr>
          <w:rFonts w:ascii="Verdana" w:hAnsi="Verdana" w:cstheme="minorHAnsi"/>
          <w:sz w:val="20"/>
          <w:szCs w:val="20"/>
        </w:rPr>
        <w:t xml:space="preserve"> </w:t>
      </w:r>
      <w:r w:rsidR="004F4C97">
        <w:rPr>
          <w:rFonts w:ascii="Verdana" w:hAnsi="Verdana" w:cstheme="minorHAnsi"/>
          <w:b/>
          <w:bCs/>
          <w:sz w:val="20"/>
          <w:szCs w:val="20"/>
        </w:rPr>
        <w:t>3</w:t>
      </w:r>
      <w:r w:rsidR="004F4C97" w:rsidRPr="000E77C3">
        <w:rPr>
          <w:rFonts w:ascii="Verdana" w:hAnsi="Verdana" w:cstheme="minorHAnsi"/>
          <w:b/>
          <w:sz w:val="20"/>
          <w:szCs w:val="20"/>
        </w:rPr>
        <w:t>.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2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49259/2024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F4C97" w:rsidRPr="000E77C3">
        <w:rPr>
          <w:rFonts w:ascii="Verdana" w:hAnsi="Verdana" w:cstheme="minorHAnsi"/>
          <w:sz w:val="20"/>
          <w:szCs w:val="20"/>
        </w:rPr>
        <w:t>Interessado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Tiago Georg Pikart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Solicita credenciamento nas disciplinas "Controle Biológico", "Taxonomia de Insetos Imaturos" e "Diversidade e Biologia dos Insetos" para lecionar no curso de graduação em Ciências Biológicas.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="Arial"/>
          <w:sz w:val="20"/>
          <w:szCs w:val="20"/>
        </w:rPr>
        <w:t xml:space="preserve"> </w:t>
      </w:r>
      <w:r w:rsidR="004F4C97">
        <w:rPr>
          <w:rFonts w:ascii="Verdana" w:hAnsi="Verdana" w:cs="Arial"/>
          <w:sz w:val="20"/>
          <w:szCs w:val="20"/>
        </w:rPr>
        <w:t xml:space="preserve">Relator (a): </w:t>
      </w:r>
      <w:r w:rsidR="004F4C97">
        <w:rPr>
          <w:rFonts w:ascii="Verdana" w:hAnsi="Verdana" w:cs="Arial"/>
          <w:sz w:val="20"/>
          <w:szCs w:val="20"/>
        </w:rPr>
        <w:fldChar w:fldCharType="begin"/>
      </w:r>
      <w:r w:rsidR="004F4C9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F4C97">
        <w:rPr>
          <w:rFonts w:ascii="Verdana" w:hAnsi="Verdana" w:cs="Arial"/>
          <w:sz w:val="20"/>
          <w:szCs w:val="20"/>
        </w:rPr>
        <w:fldChar w:fldCharType="separate"/>
      </w:r>
      <w:r w:rsidR="00151701" w:rsidRPr="00862660">
        <w:rPr>
          <w:rFonts w:ascii="Verdana" w:hAnsi="Verdana" w:cs="Arial"/>
          <w:noProof/>
          <w:sz w:val="20"/>
          <w:szCs w:val="20"/>
        </w:rPr>
        <w:t>Aline Fernandes de Oliveira</w:t>
      </w:r>
      <w:r w:rsidR="004F4C97">
        <w:rPr>
          <w:rFonts w:ascii="Verdana" w:hAnsi="Verdana" w:cs="Arial"/>
          <w:sz w:val="20"/>
          <w:szCs w:val="20"/>
        </w:rPr>
        <w:fldChar w:fldCharType="end"/>
      </w:r>
      <w:r w:rsidR="004F4C97">
        <w:rPr>
          <w:rFonts w:ascii="Verdana" w:hAnsi="Verdana" w:cs="Arial"/>
          <w:sz w:val="20"/>
          <w:szCs w:val="20"/>
        </w:rPr>
        <w:t xml:space="preserve">. </w:t>
      </w:r>
      <w:r w:rsidR="004F4C97" w:rsidRPr="000E77C3">
        <w:rPr>
          <w:rFonts w:ascii="Verdana" w:hAnsi="Verdana" w:cs="Arial"/>
          <w:sz w:val="20"/>
          <w:szCs w:val="20"/>
        </w:rPr>
        <w:t>O</w:t>
      </w:r>
      <w:r w:rsidR="004F4C97">
        <w:rPr>
          <w:rFonts w:ascii="Verdana" w:hAnsi="Verdana" w:cs="Arial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favorável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F4C97">
        <w:rPr>
          <w:rFonts w:ascii="Verdana" w:hAnsi="Verdana" w:cstheme="minorHAnsi"/>
          <w:sz w:val="20"/>
          <w:szCs w:val="20"/>
        </w:rPr>
        <w:t xml:space="preserve"> e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sz w:val="20"/>
          <w:szCs w:val="20"/>
        </w:rPr>
        <w:t>, o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F4C97">
        <w:rPr>
          <w:rFonts w:ascii="Verdana" w:hAnsi="Verdana" w:cstheme="minorHAnsi"/>
          <w:sz w:val="20"/>
          <w:szCs w:val="20"/>
        </w:rPr>
        <w:t xml:space="preserve">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t>;</w:t>
      </w:r>
      <w:r w:rsidR="00151701">
        <w:rPr>
          <w:rFonts w:ascii="Verdana" w:hAnsi="Verdana" w:cstheme="minorHAnsi"/>
          <w:noProof/>
          <w:sz w:val="20"/>
          <w:szCs w:val="20"/>
        </w:rPr>
        <w:t xml:space="preserve"> </w:t>
      </w:r>
      <w:r w:rsidR="004F4C97">
        <w:rPr>
          <w:rFonts w:ascii="Verdana" w:hAnsi="Verdana" w:cstheme="minorHAnsi"/>
          <w:b/>
          <w:bCs/>
          <w:sz w:val="20"/>
          <w:szCs w:val="20"/>
        </w:rPr>
        <w:t>3</w:t>
      </w:r>
      <w:r w:rsidR="004F4C97" w:rsidRPr="000E77C3">
        <w:rPr>
          <w:rFonts w:ascii="Verdana" w:hAnsi="Verdana" w:cstheme="minorHAnsi"/>
          <w:b/>
          <w:sz w:val="20"/>
          <w:szCs w:val="20"/>
        </w:rPr>
        <w:t>.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3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49353/2024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F4C97" w:rsidRPr="000E77C3">
        <w:rPr>
          <w:rFonts w:ascii="Verdana" w:hAnsi="Verdana" w:cstheme="minorHAnsi"/>
          <w:sz w:val="20"/>
          <w:szCs w:val="20"/>
        </w:rPr>
        <w:t>Interessado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ELIZIANE SILVA VIEIRA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Credenciamento docente 2025.1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="Arial"/>
          <w:sz w:val="20"/>
          <w:szCs w:val="20"/>
        </w:rPr>
        <w:t xml:space="preserve"> </w:t>
      </w:r>
      <w:r w:rsidR="004F4C97">
        <w:rPr>
          <w:rFonts w:ascii="Verdana" w:hAnsi="Verdana" w:cs="Arial"/>
          <w:sz w:val="20"/>
          <w:szCs w:val="20"/>
        </w:rPr>
        <w:t xml:space="preserve">Relator (a): </w:t>
      </w:r>
      <w:r w:rsidR="004F4C97">
        <w:rPr>
          <w:rFonts w:ascii="Verdana" w:hAnsi="Verdana" w:cs="Arial"/>
          <w:sz w:val="20"/>
          <w:szCs w:val="20"/>
        </w:rPr>
        <w:fldChar w:fldCharType="begin"/>
      </w:r>
      <w:r w:rsidR="004F4C9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F4C97">
        <w:rPr>
          <w:rFonts w:ascii="Verdana" w:hAnsi="Verdana" w:cs="Arial"/>
          <w:sz w:val="20"/>
          <w:szCs w:val="20"/>
        </w:rPr>
        <w:fldChar w:fldCharType="separate"/>
      </w:r>
      <w:r w:rsidR="00151701" w:rsidRPr="00862660">
        <w:rPr>
          <w:rFonts w:ascii="Verdana" w:hAnsi="Verdana" w:cs="Arial"/>
          <w:noProof/>
          <w:sz w:val="20"/>
          <w:szCs w:val="20"/>
        </w:rPr>
        <w:t>Miklos Maximiliano Bajay</w:t>
      </w:r>
      <w:r w:rsidR="004F4C97">
        <w:rPr>
          <w:rFonts w:ascii="Verdana" w:hAnsi="Verdana" w:cs="Arial"/>
          <w:sz w:val="20"/>
          <w:szCs w:val="20"/>
        </w:rPr>
        <w:fldChar w:fldCharType="end"/>
      </w:r>
      <w:r w:rsidR="004F4C97">
        <w:rPr>
          <w:rFonts w:ascii="Verdana" w:hAnsi="Verdana" w:cs="Arial"/>
          <w:sz w:val="20"/>
          <w:szCs w:val="20"/>
        </w:rPr>
        <w:t xml:space="preserve">. </w:t>
      </w:r>
      <w:r w:rsidR="004F4C97" w:rsidRPr="000E77C3">
        <w:rPr>
          <w:rFonts w:ascii="Verdana" w:hAnsi="Verdana" w:cs="Arial"/>
          <w:sz w:val="20"/>
          <w:szCs w:val="20"/>
        </w:rPr>
        <w:t>O</w:t>
      </w:r>
      <w:r w:rsidR="004F4C97">
        <w:rPr>
          <w:rFonts w:ascii="Verdana" w:hAnsi="Verdana" w:cs="Arial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favorável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F4C97">
        <w:rPr>
          <w:rFonts w:ascii="Verdana" w:hAnsi="Verdana" w:cstheme="minorHAnsi"/>
          <w:sz w:val="20"/>
          <w:szCs w:val="20"/>
        </w:rPr>
        <w:t xml:space="preserve"> e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sz w:val="20"/>
          <w:szCs w:val="20"/>
        </w:rPr>
        <w:t>, o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F4C97">
        <w:rPr>
          <w:rFonts w:ascii="Verdana" w:hAnsi="Verdana" w:cstheme="minorHAnsi"/>
          <w:sz w:val="20"/>
          <w:szCs w:val="20"/>
        </w:rPr>
        <w:t xml:space="preserve">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t>;</w:t>
      </w:r>
      <w:r w:rsidR="00151701">
        <w:rPr>
          <w:rFonts w:ascii="Verdana" w:hAnsi="Verdana" w:cstheme="minorHAnsi"/>
          <w:noProof/>
          <w:sz w:val="20"/>
          <w:szCs w:val="20"/>
        </w:rPr>
        <w:t xml:space="preserve"> </w:t>
      </w:r>
      <w:r w:rsidR="004F4C97">
        <w:rPr>
          <w:rFonts w:ascii="Verdana" w:hAnsi="Verdana" w:cstheme="minorHAnsi"/>
          <w:b/>
          <w:bCs/>
          <w:sz w:val="20"/>
          <w:szCs w:val="20"/>
        </w:rPr>
        <w:t>3</w:t>
      </w:r>
      <w:r w:rsidR="004F4C97" w:rsidRPr="000E77C3">
        <w:rPr>
          <w:rFonts w:ascii="Verdana" w:hAnsi="Verdana" w:cstheme="minorHAnsi"/>
          <w:b/>
          <w:sz w:val="20"/>
          <w:szCs w:val="20"/>
        </w:rPr>
        <w:t>.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4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49578/2024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F4C97" w:rsidRPr="000E77C3">
        <w:rPr>
          <w:rFonts w:ascii="Verdana" w:hAnsi="Verdana" w:cstheme="minorHAnsi"/>
          <w:sz w:val="20"/>
          <w:szCs w:val="20"/>
        </w:rPr>
        <w:t>Interessado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Marcelo Henrique Schmitz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Solicitação de Credenciamento para 2025.01 Disciplinas:  CB2424 - Estatística; CBB2265 - Introdução à Análise de Dados Biológicos; ENG2263 - Mecânica Aplicada; 7TEC1/ENG2276 - Tecnologia Pesqueira I; 1INGE - Informática para Engenharia; 3FSAQ - Fisiologia de Animais Aquáticos.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="Arial"/>
          <w:sz w:val="20"/>
          <w:szCs w:val="20"/>
        </w:rPr>
        <w:t xml:space="preserve"> </w:t>
      </w:r>
      <w:r w:rsidR="004F4C97">
        <w:rPr>
          <w:rFonts w:ascii="Verdana" w:hAnsi="Verdana" w:cs="Arial"/>
          <w:sz w:val="20"/>
          <w:szCs w:val="20"/>
        </w:rPr>
        <w:t xml:space="preserve">Relator (a): </w:t>
      </w:r>
      <w:r w:rsidR="004F4C97">
        <w:rPr>
          <w:rFonts w:ascii="Verdana" w:hAnsi="Verdana" w:cs="Arial"/>
          <w:sz w:val="20"/>
          <w:szCs w:val="20"/>
        </w:rPr>
        <w:fldChar w:fldCharType="begin"/>
      </w:r>
      <w:r w:rsidR="004F4C9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F4C97">
        <w:rPr>
          <w:rFonts w:ascii="Verdana" w:hAnsi="Verdana" w:cs="Arial"/>
          <w:sz w:val="20"/>
          <w:szCs w:val="20"/>
        </w:rPr>
        <w:fldChar w:fldCharType="separate"/>
      </w:r>
      <w:r w:rsidR="00151701" w:rsidRPr="00862660">
        <w:rPr>
          <w:rFonts w:ascii="Verdana" w:hAnsi="Verdana" w:cs="Arial"/>
          <w:noProof/>
          <w:sz w:val="20"/>
          <w:szCs w:val="20"/>
        </w:rPr>
        <w:t>Christian da Silva</w:t>
      </w:r>
      <w:r w:rsidR="004F4C97">
        <w:rPr>
          <w:rFonts w:ascii="Verdana" w:hAnsi="Verdana" w:cs="Arial"/>
          <w:sz w:val="20"/>
          <w:szCs w:val="20"/>
        </w:rPr>
        <w:fldChar w:fldCharType="end"/>
      </w:r>
      <w:r w:rsidR="004F4C97">
        <w:rPr>
          <w:rFonts w:ascii="Verdana" w:hAnsi="Verdana" w:cs="Arial"/>
          <w:sz w:val="20"/>
          <w:szCs w:val="20"/>
        </w:rPr>
        <w:t xml:space="preserve">. </w:t>
      </w:r>
      <w:r w:rsidR="004F4C97" w:rsidRPr="000E77C3">
        <w:rPr>
          <w:rFonts w:ascii="Verdana" w:hAnsi="Verdana" w:cs="Arial"/>
          <w:sz w:val="20"/>
          <w:szCs w:val="20"/>
        </w:rPr>
        <w:t>O</w:t>
      </w:r>
      <w:r w:rsidR="004F4C97">
        <w:rPr>
          <w:rFonts w:ascii="Verdana" w:hAnsi="Verdana" w:cs="Arial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fez a leitura e explanação de seu relato </w:t>
      </w:r>
      <w:r w:rsidR="004F4C97" w:rsidRPr="000E77C3">
        <w:rPr>
          <w:rFonts w:ascii="Verdana" w:hAnsi="Verdana" w:cstheme="minorHAnsi"/>
          <w:sz w:val="20"/>
          <w:szCs w:val="20"/>
        </w:rPr>
        <w:lastRenderedPageBreak/>
        <w:t xml:space="preserve">concluindo com parecer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favorável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F4C97">
        <w:rPr>
          <w:rFonts w:ascii="Verdana" w:hAnsi="Verdana" w:cstheme="minorHAnsi"/>
          <w:sz w:val="20"/>
          <w:szCs w:val="20"/>
        </w:rPr>
        <w:t xml:space="preserve"> e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sz w:val="20"/>
          <w:szCs w:val="20"/>
        </w:rPr>
        <w:t>, o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F4C97">
        <w:rPr>
          <w:rFonts w:ascii="Verdana" w:hAnsi="Verdana" w:cstheme="minorHAnsi"/>
          <w:sz w:val="20"/>
          <w:szCs w:val="20"/>
        </w:rPr>
        <w:t xml:space="preserve">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t>;</w:t>
      </w:r>
      <w:r w:rsidR="00151701">
        <w:rPr>
          <w:rFonts w:ascii="Verdana" w:hAnsi="Verdana" w:cstheme="minorHAnsi"/>
          <w:noProof/>
          <w:sz w:val="20"/>
          <w:szCs w:val="20"/>
        </w:rPr>
        <w:t xml:space="preserve"> </w:t>
      </w:r>
      <w:r w:rsidR="004F4C97">
        <w:rPr>
          <w:rFonts w:ascii="Verdana" w:hAnsi="Verdana" w:cstheme="minorHAnsi"/>
          <w:b/>
          <w:bCs/>
          <w:sz w:val="20"/>
          <w:szCs w:val="20"/>
        </w:rPr>
        <w:t>3</w:t>
      </w:r>
      <w:r w:rsidR="004F4C97" w:rsidRPr="000E77C3">
        <w:rPr>
          <w:rFonts w:ascii="Verdana" w:hAnsi="Verdana" w:cstheme="minorHAnsi"/>
          <w:b/>
          <w:sz w:val="20"/>
          <w:szCs w:val="20"/>
        </w:rPr>
        <w:t>.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5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50434/2024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F4C97" w:rsidRPr="000E77C3">
        <w:rPr>
          <w:rFonts w:ascii="Verdana" w:hAnsi="Verdana" w:cstheme="minorHAnsi"/>
          <w:sz w:val="20"/>
          <w:szCs w:val="20"/>
        </w:rPr>
        <w:t>Interessado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VICTOR RIBEIRO ALVARES PIMENTA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Solicitação de credenciamento nas Disciplinas de Biologia Celular e Fisiologia Vegetal.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="Arial"/>
          <w:sz w:val="20"/>
          <w:szCs w:val="20"/>
        </w:rPr>
        <w:t xml:space="preserve"> </w:t>
      </w:r>
      <w:r w:rsidR="004F4C97">
        <w:rPr>
          <w:rFonts w:ascii="Verdana" w:hAnsi="Verdana" w:cs="Arial"/>
          <w:sz w:val="20"/>
          <w:szCs w:val="20"/>
        </w:rPr>
        <w:t xml:space="preserve">Relator (a): </w:t>
      </w:r>
      <w:r w:rsidR="004F4C97">
        <w:rPr>
          <w:rFonts w:ascii="Verdana" w:hAnsi="Verdana" w:cs="Arial"/>
          <w:sz w:val="20"/>
          <w:szCs w:val="20"/>
        </w:rPr>
        <w:fldChar w:fldCharType="begin"/>
      </w:r>
      <w:r w:rsidR="004F4C9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F4C97">
        <w:rPr>
          <w:rFonts w:ascii="Verdana" w:hAnsi="Verdana" w:cs="Arial"/>
          <w:sz w:val="20"/>
          <w:szCs w:val="20"/>
        </w:rPr>
        <w:fldChar w:fldCharType="separate"/>
      </w:r>
      <w:r w:rsidR="00151701" w:rsidRPr="00862660">
        <w:rPr>
          <w:rFonts w:ascii="Verdana" w:hAnsi="Verdana" w:cs="Arial"/>
          <w:noProof/>
          <w:sz w:val="20"/>
          <w:szCs w:val="20"/>
        </w:rPr>
        <w:t>Cristian Berto da Silveira</w:t>
      </w:r>
      <w:r w:rsidR="004F4C97">
        <w:rPr>
          <w:rFonts w:ascii="Verdana" w:hAnsi="Verdana" w:cs="Arial"/>
          <w:sz w:val="20"/>
          <w:szCs w:val="20"/>
        </w:rPr>
        <w:fldChar w:fldCharType="end"/>
      </w:r>
      <w:r w:rsidR="004F4C97">
        <w:rPr>
          <w:rFonts w:ascii="Verdana" w:hAnsi="Verdana" w:cs="Arial"/>
          <w:sz w:val="20"/>
          <w:szCs w:val="20"/>
        </w:rPr>
        <w:t xml:space="preserve">. </w:t>
      </w:r>
      <w:r w:rsidR="004F4C97" w:rsidRPr="000E77C3">
        <w:rPr>
          <w:rFonts w:ascii="Verdana" w:hAnsi="Verdana" w:cs="Arial"/>
          <w:sz w:val="20"/>
          <w:szCs w:val="20"/>
        </w:rPr>
        <w:t>O</w:t>
      </w:r>
      <w:r w:rsidR="004F4C97">
        <w:rPr>
          <w:rFonts w:ascii="Verdana" w:hAnsi="Verdana" w:cs="Arial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favorável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F4C97">
        <w:rPr>
          <w:rFonts w:ascii="Verdana" w:hAnsi="Verdana" w:cstheme="minorHAnsi"/>
          <w:sz w:val="20"/>
          <w:szCs w:val="20"/>
        </w:rPr>
        <w:t xml:space="preserve"> e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sz w:val="20"/>
          <w:szCs w:val="20"/>
        </w:rPr>
        <w:t>, o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F4C97">
        <w:rPr>
          <w:rFonts w:ascii="Verdana" w:hAnsi="Verdana" w:cstheme="minorHAnsi"/>
          <w:sz w:val="20"/>
          <w:szCs w:val="20"/>
        </w:rPr>
        <w:t xml:space="preserve">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t>;</w:t>
      </w:r>
      <w:r w:rsidR="00151701">
        <w:rPr>
          <w:rFonts w:ascii="Verdana" w:hAnsi="Verdana" w:cstheme="minorHAnsi"/>
          <w:noProof/>
          <w:sz w:val="20"/>
          <w:szCs w:val="20"/>
        </w:rPr>
        <w:t xml:space="preserve"> </w:t>
      </w:r>
      <w:r w:rsidR="004F4C97">
        <w:rPr>
          <w:rFonts w:ascii="Verdana" w:hAnsi="Verdana" w:cstheme="minorHAnsi"/>
          <w:b/>
          <w:bCs/>
          <w:sz w:val="20"/>
          <w:szCs w:val="20"/>
        </w:rPr>
        <w:t>3</w:t>
      </w:r>
      <w:r w:rsidR="004F4C97" w:rsidRPr="000E77C3">
        <w:rPr>
          <w:rFonts w:ascii="Verdana" w:hAnsi="Verdana" w:cstheme="minorHAnsi"/>
          <w:b/>
          <w:sz w:val="20"/>
          <w:szCs w:val="20"/>
        </w:rPr>
        <w:t>.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6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52101/2024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F4C97" w:rsidRPr="000E77C3">
        <w:rPr>
          <w:rFonts w:ascii="Verdana" w:hAnsi="Verdana" w:cstheme="minorHAnsi"/>
          <w:sz w:val="20"/>
          <w:szCs w:val="20"/>
        </w:rPr>
        <w:t>Interessado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Ana Lucia Paz Cardoso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Credenciamento da profa. Ana Lúcia Paz Cardozo nas disciplinas de Gestão Ambiental dos Recursos Naturais (1GARN), Avaliação e Manejo de Recursos Pesqueiros (01ARMP), Poluidores Ambientais (8POLUI) e Conservação e Manejo de Áreas Protegidas (CBB2484/8PROTE)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="Arial"/>
          <w:sz w:val="20"/>
          <w:szCs w:val="20"/>
        </w:rPr>
        <w:t xml:space="preserve"> </w:t>
      </w:r>
      <w:r w:rsidR="004F4C97">
        <w:rPr>
          <w:rFonts w:ascii="Verdana" w:hAnsi="Verdana" w:cs="Arial"/>
          <w:sz w:val="20"/>
          <w:szCs w:val="20"/>
        </w:rPr>
        <w:t xml:space="preserve">Relator (a): </w:t>
      </w:r>
      <w:r w:rsidR="004F4C97">
        <w:rPr>
          <w:rFonts w:ascii="Verdana" w:hAnsi="Verdana" w:cs="Arial"/>
          <w:sz w:val="20"/>
          <w:szCs w:val="20"/>
        </w:rPr>
        <w:fldChar w:fldCharType="begin"/>
      </w:r>
      <w:r w:rsidR="004F4C9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F4C97">
        <w:rPr>
          <w:rFonts w:ascii="Verdana" w:hAnsi="Verdana" w:cs="Arial"/>
          <w:sz w:val="20"/>
          <w:szCs w:val="20"/>
        </w:rPr>
        <w:fldChar w:fldCharType="separate"/>
      </w:r>
      <w:r w:rsidR="00151701" w:rsidRPr="00862660">
        <w:rPr>
          <w:rFonts w:ascii="Verdana" w:hAnsi="Verdana" w:cs="Arial"/>
          <w:noProof/>
          <w:sz w:val="20"/>
          <w:szCs w:val="20"/>
        </w:rPr>
        <w:t>David Valença Dantas</w:t>
      </w:r>
      <w:r w:rsidR="004F4C97">
        <w:rPr>
          <w:rFonts w:ascii="Verdana" w:hAnsi="Verdana" w:cs="Arial"/>
          <w:sz w:val="20"/>
          <w:szCs w:val="20"/>
        </w:rPr>
        <w:fldChar w:fldCharType="end"/>
      </w:r>
      <w:r w:rsidR="004F4C97">
        <w:rPr>
          <w:rFonts w:ascii="Verdana" w:hAnsi="Verdana" w:cs="Arial"/>
          <w:sz w:val="20"/>
          <w:szCs w:val="20"/>
        </w:rPr>
        <w:t xml:space="preserve">. </w:t>
      </w:r>
      <w:r w:rsidR="004F4C97" w:rsidRPr="000E77C3">
        <w:rPr>
          <w:rFonts w:ascii="Verdana" w:hAnsi="Verdana" w:cs="Arial"/>
          <w:sz w:val="20"/>
          <w:szCs w:val="20"/>
        </w:rPr>
        <w:t>O</w:t>
      </w:r>
      <w:r w:rsidR="004F4C97">
        <w:rPr>
          <w:rFonts w:ascii="Verdana" w:hAnsi="Verdana" w:cs="Arial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favorável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F4C97">
        <w:rPr>
          <w:rFonts w:ascii="Verdana" w:hAnsi="Verdana" w:cstheme="minorHAnsi"/>
          <w:sz w:val="20"/>
          <w:szCs w:val="20"/>
        </w:rPr>
        <w:t xml:space="preserve"> e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sz w:val="20"/>
          <w:szCs w:val="20"/>
        </w:rPr>
        <w:t>, o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F4C97">
        <w:rPr>
          <w:rFonts w:ascii="Verdana" w:hAnsi="Verdana" w:cstheme="minorHAnsi"/>
          <w:sz w:val="20"/>
          <w:szCs w:val="20"/>
        </w:rPr>
        <w:t xml:space="preserve">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t>;</w:t>
      </w:r>
      <w:r w:rsidR="00151701">
        <w:rPr>
          <w:rFonts w:ascii="Verdana" w:hAnsi="Verdana" w:cstheme="minorHAnsi"/>
          <w:noProof/>
          <w:sz w:val="20"/>
          <w:szCs w:val="20"/>
        </w:rPr>
        <w:t xml:space="preserve"> </w:t>
      </w:r>
      <w:r w:rsidR="004F4C97">
        <w:rPr>
          <w:rFonts w:ascii="Verdana" w:hAnsi="Verdana" w:cstheme="minorHAnsi"/>
          <w:b/>
          <w:bCs/>
          <w:sz w:val="20"/>
          <w:szCs w:val="20"/>
        </w:rPr>
        <w:t>3</w:t>
      </w:r>
      <w:r w:rsidR="004F4C97" w:rsidRPr="000E77C3">
        <w:rPr>
          <w:rFonts w:ascii="Verdana" w:hAnsi="Verdana" w:cstheme="minorHAnsi"/>
          <w:b/>
          <w:sz w:val="20"/>
          <w:szCs w:val="20"/>
        </w:rPr>
        <w:t>.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7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52458/2024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F4C97" w:rsidRPr="000E77C3">
        <w:rPr>
          <w:rFonts w:ascii="Verdana" w:hAnsi="Verdana" w:cstheme="minorHAnsi"/>
          <w:sz w:val="20"/>
          <w:szCs w:val="20"/>
        </w:rPr>
        <w:t>Interessado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GABRIELA TOMAS JERONIMO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Credenciamento nas disciplinas de Imunologia e Biologia do Desenvolvimento para o curso de ciências biológicas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="Arial"/>
          <w:sz w:val="20"/>
          <w:szCs w:val="20"/>
        </w:rPr>
        <w:t xml:space="preserve"> </w:t>
      </w:r>
      <w:r w:rsidR="004F4C97">
        <w:rPr>
          <w:rFonts w:ascii="Verdana" w:hAnsi="Verdana" w:cs="Arial"/>
          <w:sz w:val="20"/>
          <w:szCs w:val="20"/>
        </w:rPr>
        <w:t xml:space="preserve">Relator (a): </w:t>
      </w:r>
      <w:r w:rsidR="004F4C97">
        <w:rPr>
          <w:rFonts w:ascii="Verdana" w:hAnsi="Verdana" w:cs="Arial"/>
          <w:sz w:val="20"/>
          <w:szCs w:val="20"/>
        </w:rPr>
        <w:fldChar w:fldCharType="begin"/>
      </w:r>
      <w:r w:rsidR="004F4C9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F4C97">
        <w:rPr>
          <w:rFonts w:ascii="Verdana" w:hAnsi="Verdana" w:cs="Arial"/>
          <w:sz w:val="20"/>
          <w:szCs w:val="20"/>
        </w:rPr>
        <w:fldChar w:fldCharType="separate"/>
      </w:r>
      <w:r w:rsidR="00151701" w:rsidRPr="00862660">
        <w:rPr>
          <w:rFonts w:ascii="Verdana" w:hAnsi="Verdana" w:cs="Arial"/>
          <w:noProof/>
          <w:sz w:val="20"/>
          <w:szCs w:val="20"/>
        </w:rPr>
        <w:t>Eduardo Guilherme Gentil de Farias</w:t>
      </w:r>
      <w:r w:rsidR="004F4C97">
        <w:rPr>
          <w:rFonts w:ascii="Verdana" w:hAnsi="Verdana" w:cs="Arial"/>
          <w:sz w:val="20"/>
          <w:szCs w:val="20"/>
        </w:rPr>
        <w:fldChar w:fldCharType="end"/>
      </w:r>
      <w:r w:rsidR="004F4C97">
        <w:rPr>
          <w:rFonts w:ascii="Verdana" w:hAnsi="Verdana" w:cs="Arial"/>
          <w:sz w:val="20"/>
          <w:szCs w:val="20"/>
        </w:rPr>
        <w:t xml:space="preserve">. </w:t>
      </w:r>
      <w:r w:rsidR="004F4C97" w:rsidRPr="000E77C3">
        <w:rPr>
          <w:rFonts w:ascii="Verdana" w:hAnsi="Verdana" w:cs="Arial"/>
          <w:sz w:val="20"/>
          <w:szCs w:val="20"/>
        </w:rPr>
        <w:t>O</w:t>
      </w:r>
      <w:r w:rsidR="004F4C97">
        <w:rPr>
          <w:rFonts w:ascii="Verdana" w:hAnsi="Verdana" w:cs="Arial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favorável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F4C97">
        <w:rPr>
          <w:rFonts w:ascii="Verdana" w:hAnsi="Verdana" w:cstheme="minorHAnsi"/>
          <w:sz w:val="20"/>
          <w:szCs w:val="20"/>
        </w:rPr>
        <w:t xml:space="preserve"> e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sz w:val="20"/>
          <w:szCs w:val="20"/>
        </w:rPr>
        <w:t>, o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F4C97">
        <w:rPr>
          <w:rFonts w:ascii="Verdana" w:hAnsi="Verdana" w:cstheme="minorHAnsi"/>
          <w:sz w:val="20"/>
          <w:szCs w:val="20"/>
        </w:rPr>
        <w:t xml:space="preserve">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t>;</w:t>
      </w:r>
      <w:r w:rsidR="00151701">
        <w:rPr>
          <w:rFonts w:ascii="Verdana" w:hAnsi="Verdana" w:cstheme="minorHAnsi"/>
          <w:noProof/>
          <w:sz w:val="20"/>
          <w:szCs w:val="20"/>
        </w:rPr>
        <w:t xml:space="preserve"> após iniciou-se uma ampla discussão fora da pauta a cerca dos critérios para credenciamento dos professores, o Professor Guilherme se manifesta em defesa de que é necessário ter qualificação para solicitar credenciamento nas disciplinas, o Professor Daniel informa que não necessariamente um professor credenciado irá realmente ministrar aquela disciplina, que isso será analisado pelo Chefe do Departamento, o Professor Carlos André se manifesta dizendo que os critérios de credenciamento foram aprovados e que se o professor faz a autodeclaração de que tem qualificação para ministrar a disciplina não cabe ao departamento questionar, sendo obrigatória a aprovação do credenciamento. O Professor Pedro sugere que essa discussão seja levada ao NDE. Após o encerramento da discussão passou-se então para o item </w:t>
      </w:r>
      <w:r w:rsidR="004F4C97">
        <w:rPr>
          <w:rFonts w:ascii="Verdana" w:hAnsi="Verdana" w:cstheme="minorHAnsi"/>
          <w:b/>
          <w:bCs/>
          <w:sz w:val="20"/>
          <w:szCs w:val="20"/>
        </w:rPr>
        <w:t>3</w:t>
      </w:r>
      <w:r w:rsidR="004F4C97" w:rsidRPr="000E77C3">
        <w:rPr>
          <w:rFonts w:ascii="Verdana" w:hAnsi="Verdana" w:cstheme="minorHAnsi"/>
          <w:b/>
          <w:sz w:val="20"/>
          <w:szCs w:val="20"/>
        </w:rPr>
        <w:t>.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8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b/>
          <w:noProof/>
          <w:sz w:val="20"/>
          <w:szCs w:val="20"/>
        </w:rPr>
        <w:t>51694/2024</w:t>
      </w:r>
      <w:r w:rsidR="004F4C9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F4C97" w:rsidRPr="000E77C3">
        <w:rPr>
          <w:rFonts w:ascii="Verdana" w:hAnsi="Verdana" w:cstheme="minorHAnsi"/>
          <w:sz w:val="20"/>
          <w:szCs w:val="20"/>
        </w:rPr>
        <w:t>Interessado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DANIEL PEDRO WILLEMANN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Solicitação de Abertura de Processo Seletivo para professores substitutos do DEPB/UDESC/LAGUNA com início no semestre de 2025/1 - Área Genética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="Arial"/>
          <w:sz w:val="20"/>
          <w:szCs w:val="20"/>
        </w:rPr>
        <w:t xml:space="preserve"> </w:t>
      </w:r>
      <w:r w:rsidR="004F4C97">
        <w:rPr>
          <w:rFonts w:ascii="Verdana" w:hAnsi="Verdana" w:cs="Arial"/>
          <w:sz w:val="20"/>
          <w:szCs w:val="20"/>
        </w:rPr>
        <w:t xml:space="preserve">Relator (a): </w:t>
      </w:r>
      <w:r w:rsidR="004F4C97">
        <w:rPr>
          <w:rFonts w:ascii="Verdana" w:hAnsi="Verdana" w:cs="Arial"/>
          <w:sz w:val="20"/>
          <w:szCs w:val="20"/>
        </w:rPr>
        <w:fldChar w:fldCharType="begin"/>
      </w:r>
      <w:r w:rsidR="004F4C9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F4C97">
        <w:rPr>
          <w:rFonts w:ascii="Verdana" w:hAnsi="Verdana" w:cs="Arial"/>
          <w:sz w:val="20"/>
          <w:szCs w:val="20"/>
        </w:rPr>
        <w:fldChar w:fldCharType="separate"/>
      </w:r>
      <w:r w:rsidR="00151701" w:rsidRPr="00862660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4F4C97">
        <w:rPr>
          <w:rFonts w:ascii="Verdana" w:hAnsi="Verdana" w:cs="Arial"/>
          <w:sz w:val="20"/>
          <w:szCs w:val="20"/>
        </w:rPr>
        <w:fldChar w:fldCharType="end"/>
      </w:r>
      <w:r w:rsidR="004F4C97">
        <w:rPr>
          <w:rFonts w:ascii="Verdana" w:hAnsi="Verdana" w:cs="Arial"/>
          <w:sz w:val="20"/>
          <w:szCs w:val="20"/>
        </w:rPr>
        <w:t xml:space="preserve">. </w:t>
      </w:r>
      <w:r w:rsidR="004F4C97" w:rsidRPr="000E77C3">
        <w:rPr>
          <w:rFonts w:ascii="Verdana" w:hAnsi="Verdana" w:cs="Arial"/>
          <w:sz w:val="20"/>
          <w:szCs w:val="20"/>
        </w:rPr>
        <w:t>O</w:t>
      </w:r>
      <w:r w:rsidR="004F4C97">
        <w:rPr>
          <w:rFonts w:ascii="Verdana" w:hAnsi="Verdana" w:cs="Arial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F4C97">
        <w:rPr>
          <w:rFonts w:ascii="Verdana" w:hAnsi="Verdana" w:cstheme="minorHAnsi"/>
          <w:sz w:val="20"/>
          <w:szCs w:val="20"/>
        </w:rPr>
        <w:t xml:space="preserve"> (a)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favorável</w: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F4C97">
        <w:rPr>
          <w:rFonts w:ascii="Verdana" w:hAnsi="Verdana" w:cstheme="minorHAnsi"/>
          <w:sz w:val="20"/>
          <w:szCs w:val="20"/>
        </w:rPr>
        <w:t xml:space="preserve"> e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sz w:val="20"/>
          <w:szCs w:val="20"/>
        </w:rPr>
        <w:t>, o</w:t>
      </w:r>
      <w:r w:rsidR="004F4C9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F4C97">
        <w:rPr>
          <w:rFonts w:ascii="Verdana" w:hAnsi="Verdana" w:cstheme="minorHAnsi"/>
          <w:sz w:val="20"/>
          <w:szCs w:val="20"/>
        </w:rPr>
        <w:t xml:space="preserve"> </w:t>
      </w:r>
      <w:r w:rsidR="004F4C97">
        <w:rPr>
          <w:rFonts w:ascii="Verdana" w:hAnsi="Verdana" w:cstheme="minorHAnsi"/>
          <w:sz w:val="20"/>
          <w:szCs w:val="20"/>
        </w:rPr>
        <w:fldChar w:fldCharType="begin"/>
      </w:r>
      <w:r w:rsidR="004F4C9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F4C97">
        <w:rPr>
          <w:rFonts w:ascii="Verdana" w:hAnsi="Verdana" w:cstheme="minorHAnsi"/>
          <w:sz w:val="20"/>
          <w:szCs w:val="20"/>
        </w:rPr>
        <w:fldChar w:fldCharType="separate"/>
      </w:r>
      <w:r w:rsidR="00151701" w:rsidRPr="0086266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F4C97">
        <w:rPr>
          <w:rFonts w:ascii="Verdana" w:hAnsi="Verdana" w:cstheme="minorHAnsi"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fldChar w:fldCharType="begin"/>
      </w:r>
      <w:r w:rsidR="004F4C9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F4C97">
        <w:rPr>
          <w:rFonts w:ascii="Verdana" w:hAnsi="Verdana" w:cstheme="minorHAnsi"/>
          <w:noProof/>
          <w:sz w:val="20"/>
          <w:szCs w:val="20"/>
        </w:rPr>
        <w:fldChar w:fldCharType="end"/>
      </w:r>
      <w:r w:rsidR="004F4C97">
        <w:rPr>
          <w:rFonts w:ascii="Verdana" w:hAnsi="Verdana" w:cstheme="minorHAnsi"/>
          <w:noProof/>
          <w:sz w:val="20"/>
          <w:szCs w:val="20"/>
        </w:rPr>
        <w:t>;</w:t>
      </w:r>
      <w:r w:rsidR="00151701">
        <w:rPr>
          <w:rFonts w:ascii="Verdana" w:hAnsi="Verdana" w:cstheme="minorHAnsi"/>
          <w:noProof/>
          <w:sz w:val="20"/>
          <w:szCs w:val="20"/>
        </w:rPr>
        <w:t xml:space="preserve"> </w:t>
      </w:r>
      <w:r w:rsidR="00F52A9A">
        <w:rPr>
          <w:rFonts w:ascii="Verdana" w:hAnsi="Verdana" w:cstheme="minorHAnsi"/>
          <w:noProof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="00076FC7">
        <w:rPr>
          <w:rFonts w:ascii="Verdana" w:hAnsi="Verdana" w:cs="Arial"/>
          <w:sz w:val="20"/>
          <w:szCs w:val="20"/>
        </w:rPr>
        <w:t xml:space="preserve">O Professor Daniel se manifesta se despedindo da função de Chefe do Departamento e agradecendo a todos pelo apoio neste período. Não havendo mais manifestações a reunião foi encerrada. 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1B3BEE">
        <w:rPr>
          <w:rFonts w:ascii="Verdana" w:hAnsi="Verdana" w:cs="Arial"/>
          <w:sz w:val="20"/>
          <w:szCs w:val="20"/>
        </w:rPr>
        <w:t>o</w:t>
      </w:r>
      <w:r w:rsidR="00076FC7">
        <w:rPr>
          <w:rFonts w:ascii="Verdana" w:hAnsi="Verdana" w:cs="Arial"/>
          <w:sz w:val="20"/>
          <w:szCs w:val="20"/>
        </w:rPr>
        <w:t>nze</w:t>
      </w:r>
      <w:r w:rsidR="004F315D">
        <w:rPr>
          <w:rFonts w:ascii="Verdana" w:hAnsi="Verdana" w:cs="Arial"/>
          <w:sz w:val="20"/>
          <w:szCs w:val="20"/>
        </w:rPr>
        <w:t xml:space="preserve">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076FC7">
        <w:rPr>
          <w:rFonts w:ascii="Verdana" w:hAnsi="Verdana" w:cs="Arial"/>
          <w:sz w:val="20"/>
          <w:szCs w:val="20"/>
        </w:rPr>
        <w:t>dez</w:t>
      </w:r>
      <w:r w:rsidR="001B3BEE">
        <w:rPr>
          <w:rFonts w:ascii="Verdana" w:hAnsi="Verdana" w:cs="Arial"/>
          <w:sz w:val="20"/>
          <w:szCs w:val="20"/>
        </w:rPr>
        <w:t>em</w:t>
      </w:r>
      <w:r w:rsidR="004F315D">
        <w:rPr>
          <w:rFonts w:ascii="Verdana" w:hAnsi="Verdana" w:cs="Arial"/>
          <w:sz w:val="20"/>
          <w:szCs w:val="20"/>
        </w:rPr>
        <w:t>bro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315CEF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18245800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1B3BEE">
      <w:rPr>
        <w:rFonts w:ascii="Verdana" w:hAnsi="Verdana"/>
        <w:sz w:val="16"/>
        <w:szCs w:val="16"/>
      </w:rPr>
      <w:t>1</w:t>
    </w:r>
    <w:r w:rsidR="004F4C97">
      <w:rPr>
        <w:rFonts w:ascii="Verdana" w:hAnsi="Verdana"/>
        <w:sz w:val="16"/>
        <w:szCs w:val="16"/>
      </w:rPr>
      <w:t>1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11 - DEPB 06 DEZ\Pauta Reunião n. 11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11 - DEPB 06 DEZ\Pauta Reunião n. 11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951C7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268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11%20-%20DEPB%2006%20DEZ\Pauta%20Reuni&#227;o%20n.%2011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11%20-%20DEPB%2006%20DEZ\Pauta%20Reuni&#227;o%20n.%2011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2377</TotalTime>
  <Pages>2</Pages>
  <Words>1449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152</cp:revision>
  <cp:lastPrinted>2022-08-18T18:14:00Z</cp:lastPrinted>
  <dcterms:created xsi:type="dcterms:W3CDTF">2023-04-17T18:17:00Z</dcterms:created>
  <dcterms:modified xsi:type="dcterms:W3CDTF">2025-02-18T10:50:00Z</dcterms:modified>
</cp:coreProperties>
</file>