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166409C6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A86DF5">
        <w:rPr>
          <w:rFonts w:ascii="Verdana" w:hAnsi="Verdana"/>
          <w:b/>
          <w:sz w:val="20"/>
          <w:szCs w:val="20"/>
        </w:rPr>
        <w:t>1</w:t>
      </w:r>
      <w:r w:rsidR="00FD37EF">
        <w:rPr>
          <w:rFonts w:ascii="Verdana" w:hAnsi="Verdana"/>
          <w:b/>
          <w:sz w:val="20"/>
          <w:szCs w:val="20"/>
        </w:rPr>
        <w:t>6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5950E3" w:rsidRPr="00AF5245">
        <w:rPr>
          <w:rFonts w:ascii="Verdana" w:hAnsi="Verdana"/>
          <w:b/>
          <w:sz w:val="20"/>
          <w:szCs w:val="20"/>
        </w:rPr>
        <w:t>3</w:t>
      </w:r>
    </w:p>
    <w:p w14:paraId="68F8ECC1" w14:textId="2D23E363" w:rsidR="00E154DF" w:rsidRPr="00DE6885" w:rsidRDefault="00422248" w:rsidP="00422248">
      <w:pPr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422248">
        <w:rPr>
          <w:rFonts w:ascii="Verdana" w:hAnsi="Verdana" w:cs="Arial"/>
          <w:sz w:val="20"/>
          <w:szCs w:val="20"/>
        </w:rPr>
        <w:t xml:space="preserve">Aos </w:t>
      </w:r>
      <w:r w:rsidR="00FD37EF">
        <w:rPr>
          <w:rFonts w:ascii="Verdana" w:hAnsi="Verdana" w:cs="Arial"/>
          <w:sz w:val="20"/>
          <w:szCs w:val="20"/>
        </w:rPr>
        <w:t>10</w:t>
      </w:r>
      <w:r w:rsidRPr="00422248">
        <w:rPr>
          <w:rFonts w:ascii="Verdana" w:hAnsi="Verdana" w:cs="Arial"/>
          <w:sz w:val="20"/>
          <w:szCs w:val="20"/>
        </w:rPr>
        <w:t xml:space="preserve"> dias do mês de </w:t>
      </w:r>
      <w:r w:rsidR="00FD37EF">
        <w:rPr>
          <w:rFonts w:ascii="Verdana" w:hAnsi="Verdana" w:cs="Arial"/>
          <w:sz w:val="20"/>
          <w:szCs w:val="20"/>
        </w:rPr>
        <w:t>novembro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três,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Willemann, chefe do Departamento, e os seguintes membros: os professores Aline Fernandes de Oliveira, Carlos André da Veiga Lima Rosa Costamilan, Christian da Silva, Cristian Berto da Silveira,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="00FD37EF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Eric Zettermann Dias de Azevedo, Giovanni Lemos de Mello, Guilherme Dilarri, Jorge Luiz Rodrigues Filho, Juliano Pereira Gomes, Marcio Vargas Ramella, Micheli Cristina Thomas, Pedro Volkmer de Castilho</w:t>
      </w:r>
      <w:r w:rsidR="00FD37EF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e o representante discente, Vitor Henrique Dunzer.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CB682E" w:rsidRPr="00AF5245">
        <w:rPr>
          <w:rFonts w:ascii="Verdana" w:hAnsi="Verdana" w:cs="Arial"/>
          <w:b/>
          <w:sz w:val="20"/>
          <w:szCs w:val="20"/>
        </w:rPr>
        <w:t xml:space="preserve">1. </w:t>
      </w:r>
      <w:r w:rsidR="0046177F" w:rsidRPr="00AF5245">
        <w:rPr>
          <w:rFonts w:ascii="Verdana" w:hAnsi="Verdana" w:cs="Arial"/>
          <w:b/>
          <w:sz w:val="20"/>
          <w:szCs w:val="20"/>
        </w:rPr>
        <w:t>Aprovação da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46177F" w:rsidRPr="00AF5245">
        <w:rPr>
          <w:rFonts w:ascii="Verdana" w:hAnsi="Verdana" w:cs="Arial"/>
          <w:b/>
          <w:sz w:val="20"/>
          <w:szCs w:val="20"/>
        </w:rPr>
        <w:t xml:space="preserve"> Ata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BD72B7">
        <w:rPr>
          <w:rFonts w:ascii="Verdana" w:hAnsi="Verdana" w:cs="Arial"/>
          <w:b/>
          <w:sz w:val="20"/>
          <w:szCs w:val="20"/>
        </w:rPr>
        <w:t>: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FD37EF">
        <w:rPr>
          <w:rFonts w:ascii="Verdana" w:hAnsi="Verdana" w:cs="Arial"/>
          <w:bCs/>
          <w:sz w:val="20"/>
          <w:szCs w:val="20"/>
        </w:rPr>
        <w:t>Foi colocado em votação as Atas 13/2023; 14/2023 e 15/2023, não havendo manifestações foram aprovadas por unanimidade</w:t>
      </w:r>
      <w:r w:rsidR="001E0E45">
        <w:rPr>
          <w:rFonts w:ascii="Verdana" w:hAnsi="Verdana" w:cs="Arial"/>
          <w:sz w:val="20"/>
          <w:szCs w:val="20"/>
        </w:rPr>
        <w:t>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BD72B7" w:rsidRPr="00BD72B7">
        <w:rPr>
          <w:rFonts w:ascii="Verdana" w:hAnsi="Verdana" w:cs="Arial"/>
          <w:bCs/>
          <w:sz w:val="20"/>
          <w:szCs w:val="20"/>
        </w:rPr>
        <w:t>O Professor</w:t>
      </w:r>
      <w:r w:rsidR="00BD72B7">
        <w:rPr>
          <w:rFonts w:ascii="Verdana" w:hAnsi="Verdana" w:cs="Arial"/>
          <w:bCs/>
          <w:sz w:val="20"/>
          <w:szCs w:val="20"/>
        </w:rPr>
        <w:t xml:space="preserve"> </w:t>
      </w:r>
      <w:r w:rsidR="00FD37EF">
        <w:rPr>
          <w:rFonts w:ascii="Verdana" w:hAnsi="Verdana" w:cs="Arial"/>
          <w:bCs/>
          <w:sz w:val="20"/>
          <w:szCs w:val="20"/>
        </w:rPr>
        <w:t xml:space="preserve">Guilherme Dilarri solicita a inclusão de pauta do processo 48870/2023, sendo aprovado por unanimidade. Após seguisse ampla discussão sobre </w:t>
      </w:r>
      <w:r w:rsidR="0092434A">
        <w:rPr>
          <w:rFonts w:ascii="Verdana" w:hAnsi="Verdana" w:cs="Arial"/>
          <w:bCs/>
          <w:sz w:val="20"/>
          <w:szCs w:val="20"/>
        </w:rPr>
        <w:t>a Reunião de Planejamento de 2024</w:t>
      </w:r>
      <w:r w:rsidR="00BD72B7">
        <w:rPr>
          <w:rFonts w:ascii="Verdana" w:hAnsi="Verdana" w:cs="Arial"/>
          <w:bCs/>
          <w:sz w:val="20"/>
          <w:szCs w:val="20"/>
        </w:rPr>
        <w:t xml:space="preserve">. </w:t>
      </w:r>
      <w:r w:rsidR="00B632FC">
        <w:rPr>
          <w:rFonts w:ascii="Verdana" w:hAnsi="Verdana" w:cstheme="minorHAnsi"/>
          <w:b/>
          <w:sz w:val="20"/>
          <w:szCs w:val="20"/>
        </w:rPr>
        <w:t>3.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b/>
          <w:noProof/>
          <w:sz w:val="20"/>
          <w:szCs w:val="20"/>
        </w:rPr>
        <w:t>50337/2023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GIOVANNI LEMOS DE MELLO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Solicitação de Licença-Prêmio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D27ECA" w:rsidRPr="00CF17AC">
        <w:rPr>
          <w:rFonts w:ascii="Verdana" w:hAnsi="Verdana" w:cs="Arial"/>
          <w:noProof/>
          <w:sz w:val="20"/>
          <w:szCs w:val="20"/>
        </w:rPr>
        <w:t>Daniel Pedro Willemann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t xml:space="preserve">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após ampla discussão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BD72B7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D72B7" w:rsidRPr="000E77C3">
        <w:rPr>
          <w:rFonts w:ascii="Verdana" w:hAnsi="Verdana" w:cstheme="minorHAnsi"/>
          <w:b/>
          <w:sz w:val="20"/>
          <w:szCs w:val="20"/>
        </w:rPr>
        <w:t>.</w:t>
      </w:r>
      <w:r w:rsidR="00BD72B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D72B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D72B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b/>
          <w:noProof/>
          <w:sz w:val="20"/>
          <w:szCs w:val="20"/>
        </w:rPr>
        <w:t>2</w:t>
      </w:r>
      <w:r w:rsidR="00BD72B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D72B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D72B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D72B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D72B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b/>
          <w:noProof/>
          <w:sz w:val="20"/>
          <w:szCs w:val="20"/>
        </w:rPr>
        <w:t>48870/2023</w:t>
      </w:r>
      <w:r w:rsidR="00BD72B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D72B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D72B7" w:rsidRPr="000E77C3">
        <w:rPr>
          <w:rFonts w:ascii="Verdana" w:hAnsi="Verdana" w:cstheme="minorHAnsi"/>
          <w:sz w:val="20"/>
          <w:szCs w:val="20"/>
        </w:rPr>
        <w:t>Interessado</w:t>
      </w:r>
      <w:r w:rsidR="00BD72B7">
        <w:rPr>
          <w:rFonts w:ascii="Verdana" w:hAnsi="Verdana" w:cstheme="minorHAnsi"/>
          <w:sz w:val="20"/>
          <w:szCs w:val="20"/>
        </w:rPr>
        <w:t xml:space="preserve"> (a)</w:t>
      </w:r>
      <w:r w:rsidR="00BD72B7" w:rsidRPr="000E77C3">
        <w:rPr>
          <w:rFonts w:ascii="Verdana" w:hAnsi="Verdana" w:cstheme="minorHAnsi"/>
          <w:sz w:val="20"/>
          <w:szCs w:val="20"/>
        </w:rPr>
        <w:t xml:space="preserve">: </w:t>
      </w:r>
      <w:r w:rsidR="00BD72B7">
        <w:rPr>
          <w:rFonts w:ascii="Verdana" w:hAnsi="Verdana" w:cstheme="minorHAnsi"/>
          <w:noProof/>
          <w:sz w:val="20"/>
          <w:szCs w:val="20"/>
        </w:rPr>
        <w:fldChar w:fldCharType="begin"/>
      </w:r>
      <w:r w:rsidR="00BD72B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D72B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BD72B7">
        <w:rPr>
          <w:rFonts w:ascii="Verdana" w:hAnsi="Verdana" w:cstheme="minorHAnsi"/>
          <w:noProof/>
          <w:sz w:val="20"/>
          <w:szCs w:val="20"/>
        </w:rPr>
        <w:fldChar w:fldCharType="end"/>
      </w:r>
      <w:r w:rsidR="00BD72B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D72B7">
        <w:rPr>
          <w:rFonts w:ascii="Verdana" w:hAnsi="Verdana" w:cstheme="minorHAnsi"/>
          <w:noProof/>
          <w:sz w:val="20"/>
          <w:szCs w:val="20"/>
        </w:rPr>
        <w:fldChar w:fldCharType="begin"/>
      </w:r>
      <w:r w:rsidR="00BD72B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D72B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CONTRATO QUE ENTRE SI CELEBRAM FUNDAÇÃO UNIVERSIDADE DO VALE DO ITAJAÍ E FUNDAÇÃO UNIVERSIDADE DO ESTADO DE SANTA CATARINA - UDESC COM A INTERVENIÊNCIA DA FUNDAÇÃO INSTITUTO TECNOLÓGICO DE JOINVILLE - FITEJ, PARA AVALIAÇÃO DA INTERFERÊNCIA DA ATIVIDADE DE E&amp;P SOBRE A FAUNA E ATENDIMENTO À FAUNA MARINHA EM CASOS DE VAZAMENTO DE ÓLEO.</w:t>
      </w:r>
      <w:r w:rsidR="00BD72B7">
        <w:rPr>
          <w:rFonts w:ascii="Verdana" w:hAnsi="Verdana" w:cstheme="minorHAnsi"/>
          <w:noProof/>
          <w:sz w:val="20"/>
          <w:szCs w:val="20"/>
        </w:rPr>
        <w:fldChar w:fldCharType="end"/>
      </w:r>
      <w:r w:rsidR="00BD72B7" w:rsidRPr="000E77C3">
        <w:rPr>
          <w:rFonts w:ascii="Verdana" w:hAnsi="Verdana" w:cs="Arial"/>
          <w:sz w:val="20"/>
          <w:szCs w:val="20"/>
        </w:rPr>
        <w:t xml:space="preserve"> </w:t>
      </w:r>
      <w:r w:rsidR="00BD72B7">
        <w:rPr>
          <w:rFonts w:ascii="Verdana" w:hAnsi="Verdana" w:cs="Arial"/>
          <w:sz w:val="20"/>
          <w:szCs w:val="20"/>
        </w:rPr>
        <w:t xml:space="preserve">Relator (a): </w:t>
      </w:r>
      <w:r w:rsidR="00BD72B7">
        <w:rPr>
          <w:rFonts w:ascii="Verdana" w:hAnsi="Verdana" w:cs="Arial"/>
          <w:sz w:val="20"/>
          <w:szCs w:val="20"/>
        </w:rPr>
        <w:fldChar w:fldCharType="begin"/>
      </w:r>
      <w:r w:rsidR="00BD72B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D72B7">
        <w:rPr>
          <w:rFonts w:ascii="Verdana" w:hAnsi="Verdana" w:cs="Arial"/>
          <w:sz w:val="20"/>
          <w:szCs w:val="20"/>
        </w:rPr>
        <w:fldChar w:fldCharType="separate"/>
      </w:r>
      <w:r w:rsidR="00D27ECA" w:rsidRPr="00CF17AC">
        <w:rPr>
          <w:rFonts w:ascii="Verdana" w:hAnsi="Verdana" w:cs="Arial"/>
          <w:noProof/>
          <w:sz w:val="20"/>
          <w:szCs w:val="20"/>
        </w:rPr>
        <w:t>Guilherme Dilarri</w:t>
      </w:r>
      <w:r w:rsidR="00BD72B7">
        <w:rPr>
          <w:rFonts w:ascii="Verdana" w:hAnsi="Verdana" w:cs="Arial"/>
          <w:sz w:val="20"/>
          <w:szCs w:val="20"/>
        </w:rPr>
        <w:fldChar w:fldCharType="end"/>
      </w:r>
      <w:r w:rsidR="00BD72B7">
        <w:rPr>
          <w:rFonts w:ascii="Verdana" w:hAnsi="Verdana" w:cs="Arial"/>
          <w:sz w:val="20"/>
          <w:szCs w:val="20"/>
        </w:rPr>
        <w:t xml:space="preserve">. </w:t>
      </w:r>
      <w:r w:rsidR="00BD72B7" w:rsidRPr="000E77C3">
        <w:rPr>
          <w:rFonts w:ascii="Verdana" w:hAnsi="Verdana" w:cs="Arial"/>
          <w:sz w:val="20"/>
          <w:szCs w:val="20"/>
        </w:rPr>
        <w:t>O</w:t>
      </w:r>
      <w:r w:rsidR="00BD72B7">
        <w:rPr>
          <w:rFonts w:ascii="Verdana" w:hAnsi="Verdana" w:cs="Arial"/>
          <w:sz w:val="20"/>
          <w:szCs w:val="20"/>
        </w:rPr>
        <w:t xml:space="preserve"> (a)</w:t>
      </w:r>
      <w:r w:rsidR="00BD72B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D72B7">
        <w:rPr>
          <w:rFonts w:ascii="Verdana" w:hAnsi="Verdana" w:cstheme="minorHAnsi"/>
          <w:sz w:val="20"/>
          <w:szCs w:val="20"/>
        </w:rPr>
        <w:t xml:space="preserve"> (a)</w:t>
      </w:r>
      <w:r w:rsidR="00BD72B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D72B7">
        <w:rPr>
          <w:rFonts w:ascii="Verdana" w:hAnsi="Verdana" w:cstheme="minorHAnsi"/>
          <w:noProof/>
          <w:sz w:val="20"/>
          <w:szCs w:val="20"/>
        </w:rPr>
        <w:fldChar w:fldCharType="begin"/>
      </w:r>
      <w:r w:rsidR="00BD72B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D72B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favorável</w:t>
      </w:r>
      <w:r w:rsidR="00BD72B7">
        <w:rPr>
          <w:rFonts w:ascii="Verdana" w:hAnsi="Verdana" w:cstheme="minorHAnsi"/>
          <w:noProof/>
          <w:sz w:val="20"/>
          <w:szCs w:val="20"/>
        </w:rPr>
        <w:fldChar w:fldCharType="end"/>
      </w:r>
      <w:r w:rsidR="00BD72B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D72B7">
        <w:rPr>
          <w:rFonts w:ascii="Verdana" w:hAnsi="Verdana" w:cstheme="minorHAnsi"/>
          <w:sz w:val="20"/>
          <w:szCs w:val="20"/>
        </w:rPr>
        <w:t xml:space="preserve"> e </w:t>
      </w:r>
      <w:r w:rsidR="00BD72B7">
        <w:rPr>
          <w:rFonts w:ascii="Verdana" w:hAnsi="Verdana" w:cstheme="minorHAnsi"/>
          <w:sz w:val="20"/>
          <w:szCs w:val="20"/>
        </w:rPr>
        <w:fldChar w:fldCharType="begin"/>
      </w:r>
      <w:r w:rsidR="00BD72B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D72B7">
        <w:rPr>
          <w:rFonts w:ascii="Verdana" w:hAnsi="Verdana" w:cstheme="minorHAnsi"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D72B7">
        <w:rPr>
          <w:rFonts w:ascii="Verdana" w:hAnsi="Verdana" w:cstheme="minorHAnsi"/>
          <w:sz w:val="20"/>
          <w:szCs w:val="20"/>
        </w:rPr>
        <w:fldChar w:fldCharType="end"/>
      </w:r>
      <w:r w:rsidR="00BD72B7">
        <w:rPr>
          <w:rFonts w:ascii="Verdana" w:hAnsi="Verdana" w:cstheme="minorHAnsi"/>
          <w:sz w:val="20"/>
          <w:szCs w:val="20"/>
        </w:rPr>
        <w:t>, o</w:t>
      </w:r>
      <w:r w:rsidR="00BD72B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D72B7">
        <w:rPr>
          <w:rFonts w:ascii="Verdana" w:hAnsi="Verdana" w:cstheme="minorHAnsi"/>
          <w:sz w:val="20"/>
          <w:szCs w:val="20"/>
        </w:rPr>
        <w:t xml:space="preserve"> </w:t>
      </w:r>
      <w:r w:rsidR="00BD72B7">
        <w:rPr>
          <w:rFonts w:ascii="Verdana" w:hAnsi="Verdana" w:cstheme="minorHAnsi"/>
          <w:sz w:val="20"/>
          <w:szCs w:val="20"/>
        </w:rPr>
        <w:fldChar w:fldCharType="begin"/>
      </w:r>
      <w:r w:rsidR="00BD72B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D72B7">
        <w:rPr>
          <w:rFonts w:ascii="Verdana" w:hAnsi="Verdana" w:cstheme="minorHAnsi"/>
          <w:sz w:val="20"/>
          <w:szCs w:val="20"/>
        </w:rPr>
        <w:fldChar w:fldCharType="separate"/>
      </w:r>
      <w:r w:rsidR="00D27ECA" w:rsidRPr="00CF17AC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D72B7">
        <w:rPr>
          <w:rFonts w:ascii="Verdana" w:hAnsi="Verdana" w:cstheme="minorHAnsi"/>
          <w:sz w:val="20"/>
          <w:szCs w:val="20"/>
        </w:rPr>
        <w:fldChar w:fldCharType="end"/>
      </w:r>
      <w:r w:rsidR="00BD72B7">
        <w:rPr>
          <w:rFonts w:ascii="Verdana" w:hAnsi="Verdana" w:cstheme="minorHAnsi"/>
          <w:noProof/>
          <w:sz w:val="20"/>
          <w:szCs w:val="20"/>
        </w:rPr>
        <w:fldChar w:fldCharType="begin"/>
      </w:r>
      <w:r w:rsidR="00BD72B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D72B7">
        <w:rPr>
          <w:rFonts w:ascii="Verdana" w:hAnsi="Verdana" w:cstheme="minorHAnsi"/>
          <w:noProof/>
          <w:sz w:val="20"/>
          <w:szCs w:val="20"/>
        </w:rPr>
        <w:fldChar w:fldCharType="end"/>
      </w:r>
      <w:r w:rsidR="00BD72B7">
        <w:rPr>
          <w:rFonts w:ascii="Verdana" w:hAnsi="Verdana" w:cstheme="minorHAnsi"/>
          <w:sz w:val="20"/>
          <w:szCs w:val="20"/>
        </w:rPr>
        <w:t xml:space="preserve"> </w:t>
      </w:r>
      <w:r w:rsidR="00BD72B7">
        <w:rPr>
          <w:rFonts w:ascii="Verdana" w:hAnsi="Verdana" w:cstheme="minorHAnsi"/>
          <w:sz w:val="20"/>
          <w:szCs w:val="20"/>
        </w:rPr>
        <w:fldChar w:fldCharType="begin"/>
      </w:r>
      <w:r w:rsidR="00BD72B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D72B7">
        <w:rPr>
          <w:rFonts w:ascii="Verdana" w:hAnsi="Verdana" w:cstheme="minorHAnsi"/>
          <w:sz w:val="20"/>
          <w:szCs w:val="20"/>
        </w:rPr>
        <w:fldChar w:fldCharType="end"/>
      </w:r>
      <w:r w:rsidR="00BD72B7">
        <w:rPr>
          <w:rFonts w:ascii="Verdana" w:hAnsi="Verdana" w:cstheme="minorHAnsi"/>
          <w:noProof/>
          <w:sz w:val="20"/>
          <w:szCs w:val="20"/>
        </w:rPr>
        <w:fldChar w:fldCharType="begin"/>
      </w:r>
      <w:r w:rsidR="00BD72B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D72B7">
        <w:rPr>
          <w:rFonts w:ascii="Verdana" w:hAnsi="Verdana" w:cstheme="minorHAnsi"/>
          <w:noProof/>
          <w:sz w:val="20"/>
          <w:szCs w:val="20"/>
        </w:rPr>
        <w:fldChar w:fldCharType="end"/>
      </w:r>
      <w:r w:rsidR="00EF0B06">
        <w:rPr>
          <w:rFonts w:ascii="Verdana" w:hAnsi="Verdana" w:cstheme="minorHAnsi"/>
          <w:noProof/>
          <w:sz w:val="20"/>
          <w:szCs w:val="20"/>
        </w:rPr>
        <w:t xml:space="preserve">. </w:t>
      </w:r>
      <w:r w:rsidR="00FD553B">
        <w:rPr>
          <w:rFonts w:ascii="Verdana" w:hAnsi="Verdana" w:cstheme="minorHAnsi"/>
          <w:sz w:val="20"/>
          <w:szCs w:val="20"/>
        </w:rPr>
        <w:fldChar w:fldCharType="begin"/>
      </w:r>
      <w:r w:rsidR="00FD553B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FD553B">
        <w:rPr>
          <w:rFonts w:ascii="Verdana" w:hAnsi="Verdana" w:cstheme="minorHAnsi"/>
          <w:sz w:val="20"/>
          <w:szCs w:val="20"/>
        </w:rPr>
        <w:fldChar w:fldCharType="end"/>
      </w:r>
      <w:r w:rsidR="00FD553B">
        <w:rPr>
          <w:rFonts w:ascii="Verdana" w:hAnsi="Verdana" w:cstheme="minorHAnsi"/>
          <w:noProof/>
          <w:sz w:val="20"/>
          <w:szCs w:val="20"/>
        </w:rPr>
        <w:fldChar w:fldCharType="begin"/>
      </w:r>
      <w:r w:rsidR="00FD553B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D553B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Pr="00422248">
        <w:rPr>
          <w:rFonts w:ascii="Verdana" w:hAnsi="Verdana" w:cs="Arial"/>
          <w:sz w:val="20"/>
          <w:szCs w:val="20"/>
        </w:rPr>
        <w:t xml:space="preserve"> 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92434A">
        <w:rPr>
          <w:rFonts w:ascii="Verdana" w:hAnsi="Verdana" w:cs="Arial"/>
          <w:sz w:val="20"/>
          <w:szCs w:val="20"/>
        </w:rPr>
        <w:t>dez</w:t>
      </w:r>
      <w:r w:rsidRPr="00422248">
        <w:rPr>
          <w:rFonts w:ascii="Verdana" w:hAnsi="Verdana" w:cs="Arial"/>
          <w:sz w:val="20"/>
          <w:szCs w:val="20"/>
        </w:rPr>
        <w:t xml:space="preserve"> dias do mês de </w:t>
      </w:r>
      <w:r w:rsidR="0092434A">
        <w:rPr>
          <w:rFonts w:ascii="Verdana" w:hAnsi="Verdana" w:cs="Arial"/>
          <w:sz w:val="20"/>
          <w:szCs w:val="20"/>
        </w:rPr>
        <w:t>novembro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três.</w:t>
      </w:r>
    </w:p>
    <w:sectPr w:rsidR="00E154DF" w:rsidRPr="00DE6885" w:rsidSect="00090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969A" w14:textId="77777777" w:rsidR="00D27ECA" w:rsidRDefault="00D27EC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0BE4D6BD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EF0B06">
      <w:rPr>
        <w:rFonts w:ascii="Verdana" w:hAnsi="Verdana"/>
        <w:sz w:val="16"/>
        <w:szCs w:val="16"/>
      </w:rPr>
      <w:t>1</w:t>
    </w:r>
    <w:r w:rsidR="00D27ECA">
      <w:rPr>
        <w:rFonts w:ascii="Verdana" w:hAnsi="Verdana"/>
        <w:sz w:val="16"/>
        <w:szCs w:val="16"/>
      </w:rPr>
      <w:t>6</w:t>
    </w:r>
    <w:r>
      <w:rPr>
        <w:rFonts w:ascii="Verdana" w:hAnsi="Verdana"/>
        <w:sz w:val="16"/>
        <w:szCs w:val="16"/>
      </w:rPr>
      <w:t>/202</w:t>
    </w:r>
    <w:r w:rsidR="00214BB7">
      <w:rPr>
        <w:rFonts w:ascii="Verdana" w:hAnsi="Verdana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A864" w14:textId="77777777" w:rsidR="00D27ECA" w:rsidRDefault="00D27E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962F" w14:textId="77777777" w:rsidR="00D27ECA" w:rsidRDefault="00D27EC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B3B2" w14:textId="77777777" w:rsidR="00D27ECA" w:rsidRDefault="00D27E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3 - SGPE 3760.2023\16 - DEPB - 10 Novembro\Pauta Reunião n. 16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3 - SGPE 3760.2023\16 - DEPB - 10 Novembro\Pauta Reunião n. 16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E75"/>
    <w:rsid w:val="00231880"/>
    <w:rsid w:val="00232399"/>
    <w:rsid w:val="002348E5"/>
    <w:rsid w:val="002364BE"/>
    <w:rsid w:val="00243135"/>
    <w:rsid w:val="0024371D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3%20-%20SGPE%203760.2023\16%20-%20DEPB%20-%2010%20Novembro\Pauta%20Reuni&#227;o%20n.%2016.2023%20DEPB.xlsx" TargetMode="External"/><Relationship Id="rId1" Type="http://schemas.openxmlformats.org/officeDocument/2006/relationships/mailMergeSource" Target="file:///H:\DEPARTAMENTOS\PESCA\Reuni&#245;es%20DEPB\Atas-Convoca&#231;&#245;es%20p&#243;s%202020\2023%20-%20SGPE%203760.2023\16%20-%20DEPB%20-%2010%20Novembro\Pauta%20Reuni&#227;o%20n.%2016.2023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129</cp:revision>
  <cp:lastPrinted>2022-08-18T18:14:00Z</cp:lastPrinted>
  <dcterms:created xsi:type="dcterms:W3CDTF">2023-04-17T18:17:00Z</dcterms:created>
  <dcterms:modified xsi:type="dcterms:W3CDTF">2023-11-28T16:28:00Z</dcterms:modified>
</cp:coreProperties>
</file>