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DA7D" w14:textId="77777777" w:rsidR="006B230E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40BC2A" w14:textId="77777777" w:rsidR="006B230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7F4710" w14:textId="77777777" w:rsidR="006B230E" w:rsidRDefault="00000000">
      <w:pPr>
        <w:spacing w:after="223"/>
        <w:ind w:left="10" w:right="65" w:hanging="10"/>
        <w:jc w:val="center"/>
      </w:pPr>
      <w:r>
        <w:rPr>
          <w:rFonts w:ascii="Arial" w:eastAsia="Arial" w:hAnsi="Arial" w:cs="Arial"/>
          <w:b/>
          <w:sz w:val="20"/>
        </w:rPr>
        <w:t>RESOLUÇÃO Nº 036/2017 - CONSUNI</w:t>
      </w:r>
      <w:r>
        <w:rPr>
          <w:rFonts w:ascii="Arial" w:eastAsia="Arial" w:hAnsi="Arial" w:cs="Arial"/>
          <w:sz w:val="20"/>
        </w:rPr>
        <w:t xml:space="preserve"> </w:t>
      </w:r>
    </w:p>
    <w:p w14:paraId="13D6064F" w14:textId="77777777" w:rsidR="006B230E" w:rsidRDefault="00000000">
      <w:pPr>
        <w:spacing w:after="43"/>
        <w:ind w:left="10" w:right="62" w:hanging="10"/>
        <w:jc w:val="center"/>
      </w:pPr>
      <w:r>
        <w:rPr>
          <w:rFonts w:ascii="Arial" w:eastAsia="Arial" w:hAnsi="Arial" w:cs="Arial"/>
          <w:b/>
          <w:sz w:val="20"/>
        </w:rPr>
        <w:t xml:space="preserve">ANEXO IV </w:t>
      </w:r>
    </w:p>
    <w:p w14:paraId="14BCC1D8" w14:textId="77777777" w:rsidR="006B230E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30FD5C" wp14:editId="427474CF">
            <wp:simplePos x="0" y="0"/>
            <wp:positionH relativeFrom="page">
              <wp:posOffset>4790568</wp:posOffset>
            </wp:positionH>
            <wp:positionV relativeFrom="page">
              <wp:posOffset>457961</wp:posOffset>
            </wp:positionV>
            <wp:extent cx="1862328" cy="402336"/>
            <wp:effectExtent l="0" t="0" r="0" b="0"/>
            <wp:wrapTopAndBottom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70" w:type="dxa"/>
        <w:tblInd w:w="-70" w:type="dxa"/>
        <w:tblCellMar>
          <w:top w:w="31" w:type="dxa"/>
          <w:left w:w="70" w:type="dxa"/>
          <w:bottom w:w="121" w:type="dxa"/>
          <w:right w:w="14" w:type="dxa"/>
        </w:tblCellMar>
        <w:tblLook w:val="04A0" w:firstRow="1" w:lastRow="0" w:firstColumn="1" w:lastColumn="0" w:noHBand="0" w:noVBand="1"/>
      </w:tblPr>
      <w:tblGrid>
        <w:gridCol w:w="9170"/>
      </w:tblGrid>
      <w:tr w:rsidR="006B230E" w14:paraId="4E08BD1A" w14:textId="77777777">
        <w:trPr>
          <w:trHeight w:val="1085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8653757" w14:textId="77777777" w:rsidR="006B230E" w:rsidRDefault="00000000">
            <w:pPr>
              <w:spacing w:after="0"/>
              <w:ind w:left="2249" w:right="22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TERMO ADITIVO - MONITORIA PRORROGAÇÃO DE VIGÊNCIA </w:t>
            </w:r>
          </w:p>
        </w:tc>
      </w:tr>
      <w:tr w:rsidR="006B230E" w14:paraId="7D0F6FE2" w14:textId="77777777">
        <w:trPr>
          <w:trHeight w:val="4858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404B66A3" w14:textId="77777777" w:rsidR="006B230E" w:rsidRDefault="00000000">
            <w:pPr>
              <w:spacing w:after="9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AD4D0A" w14:textId="77777777" w:rsidR="006B230E" w:rsidRDefault="00000000">
            <w:pPr>
              <w:spacing w:after="2" w:line="36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Certos da ciência do(a) Professor(a) Orientador(a), o presente Termo Aditivo tem por objeto a alteração do TERMO DE COMPROMISSO DE MONITORIA do(a) </w:t>
            </w:r>
            <w:r>
              <w:rPr>
                <w:rFonts w:ascii="Arial" w:eastAsia="Arial" w:hAnsi="Arial" w:cs="Arial"/>
                <w:b/>
                <w:sz w:val="20"/>
              </w:rPr>
              <w:t>Acadêmico(a)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713999" w14:textId="77777777" w:rsidR="006B230E" w:rsidRDefault="00000000">
            <w:pPr>
              <w:spacing w:after="1" w:line="361" w:lineRule="auto"/>
              <w:ind w:right="6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................................................................., portador(a) da Carteira de Identidade Nº .................................. e do CPF ............................................, para fins de alteração no período de vigência, que passa a ser de ......./......./....... a ......./......./........, devido </w:t>
            </w:r>
          </w:p>
          <w:p w14:paraId="18BB6891" w14:textId="77777777" w:rsidR="006B230E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.................................................................................................................... </w:t>
            </w:r>
          </w:p>
          <w:p w14:paraId="68A74F2D" w14:textId="77777777" w:rsidR="006B230E" w:rsidRDefault="00000000">
            <w:pPr>
              <w:spacing w:after="0" w:line="362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 TERMO DE COMPROMISSO DE MONITORIA alterado permanece regido pelas diretrizes e normas estabelecidas na Resolução vigente ao Programa de Monitoria de Graduação. </w:t>
            </w:r>
          </w:p>
          <w:p w14:paraId="75955CA4" w14:textId="77777777" w:rsidR="006B230E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1003F9" w14:textId="77777777" w:rsidR="006B230E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E, por assim estarem justos e de acordo, assinam o presente Termo Aditivo em 02 (duas) vias. </w:t>
            </w:r>
          </w:p>
          <w:p w14:paraId="47756629" w14:textId="77777777" w:rsidR="006B230E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DD12B9" w14:textId="77777777" w:rsidR="006B230E" w:rsidRDefault="00000000">
            <w:pPr>
              <w:spacing w:after="96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____________________/SC, _______ de __________________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________. </w:t>
            </w:r>
          </w:p>
          <w:p w14:paraId="25244FA0" w14:textId="77777777" w:rsidR="006B230E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B230E" w14:paraId="6A4B6CE4" w14:textId="77777777">
        <w:trPr>
          <w:trHeight w:val="1296"/>
        </w:trPr>
        <w:tc>
          <w:tcPr>
            <w:tcW w:w="917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442B3C" w14:textId="77777777" w:rsidR="006B230E" w:rsidRDefault="00000000">
            <w:pPr>
              <w:tabs>
                <w:tab w:val="center" w:pos="4486"/>
                <w:tab w:val="center" w:pos="7249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Diretor de Ensino de Graduação do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Monitor </w:t>
            </w:r>
          </w:p>
          <w:p w14:paraId="563B79A2" w14:textId="77777777" w:rsidR="006B230E" w:rsidRDefault="00000000">
            <w:pPr>
              <w:spacing w:after="0"/>
              <w:ind w:left="14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Centro </w:t>
            </w:r>
          </w:p>
          <w:p w14:paraId="42B617B7" w14:textId="77777777" w:rsidR="006B230E" w:rsidRDefault="00000000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 </w:t>
            </w:r>
          </w:p>
          <w:p w14:paraId="5EB8957B" w14:textId="77777777" w:rsidR="006B230E" w:rsidRDefault="00000000">
            <w:pPr>
              <w:tabs>
                <w:tab w:val="center" w:pos="1752"/>
                <w:tab w:val="center" w:pos="4486"/>
                <w:tab w:val="center" w:pos="724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Professor Orientador  </w:t>
            </w:r>
          </w:p>
        </w:tc>
      </w:tr>
    </w:tbl>
    <w:p w14:paraId="1FB8D0DA" w14:textId="5B1DEEF8" w:rsidR="006B230E" w:rsidRDefault="00000000" w:rsidP="00522543">
      <w:pPr>
        <w:spacing w:after="5381"/>
      </w:pPr>
      <w:r>
        <w:rPr>
          <w:rFonts w:ascii="Arial" w:eastAsia="Arial" w:hAnsi="Arial" w:cs="Arial"/>
          <w:sz w:val="20"/>
        </w:rPr>
        <w:t xml:space="preserve"> </w:t>
      </w:r>
    </w:p>
    <w:sectPr w:rsidR="006B230E">
      <w:pgSz w:w="11909" w:h="16838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0E"/>
    <w:rsid w:val="00522543"/>
    <w:rsid w:val="006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ACB4"/>
  <w15:docId w15:val="{0C6CCBE1-3E27-425F-A2AE-66A9333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OLIVEIRA BORGES</dc:creator>
  <cp:keywords/>
  <cp:lastModifiedBy>MARCOS DE OLIVEIRA BORGES</cp:lastModifiedBy>
  <cp:revision>2</cp:revision>
  <dcterms:created xsi:type="dcterms:W3CDTF">2023-06-28T17:49:00Z</dcterms:created>
  <dcterms:modified xsi:type="dcterms:W3CDTF">2023-06-28T17:49:00Z</dcterms:modified>
</cp:coreProperties>
</file>