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06F0C676" w:rsidR="00C45B94" w:rsidRDefault="000B4967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BE4B56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009C8BB0" w14:textId="32F737C0" w:rsidR="00BE4B56" w:rsidRDefault="00BE4B56" w:rsidP="00BE4B56">
      <w:pPr>
        <w:spacing w:after="0"/>
        <w:ind w:leftChars="0" w:left="0" w:firstLineChars="0" w:firstLine="0"/>
        <w:jc w:val="center"/>
        <w:rPr>
          <w:rFonts w:ascii="Arial" w:hAnsi="Arial" w:cs="Arial"/>
          <w:b/>
          <w:sz w:val="19"/>
          <w:szCs w:val="19"/>
        </w:rPr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5E6B26D4" w14:textId="0B964E5F" w:rsidR="005903C3" w:rsidRPr="005903C3" w:rsidRDefault="005903C3" w:rsidP="00BE4B56">
      <w:pPr>
        <w:spacing w:after="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5903C3">
        <w:rPr>
          <w:rFonts w:ascii="Arial" w:hAnsi="Arial" w:cs="Arial"/>
          <w:sz w:val="22"/>
          <w:szCs w:val="22"/>
        </w:rPr>
        <w:t xml:space="preserve">Processo </w:t>
      </w:r>
      <w:proofErr w:type="spellStart"/>
      <w:r w:rsidRPr="005903C3">
        <w:rPr>
          <w:rFonts w:ascii="Arial" w:hAnsi="Arial" w:cs="Arial"/>
          <w:sz w:val="22"/>
          <w:szCs w:val="22"/>
        </w:rPr>
        <w:t>SGPe</w:t>
      </w:r>
      <w:proofErr w:type="spellEnd"/>
      <w:r w:rsidRPr="005903C3">
        <w:rPr>
          <w:rFonts w:ascii="Arial" w:hAnsi="Arial" w:cs="Arial"/>
          <w:sz w:val="22"/>
          <w:szCs w:val="22"/>
        </w:rPr>
        <w:t xml:space="preserve"> </w:t>
      </w:r>
      <w:r w:rsidRPr="005903C3">
        <w:rPr>
          <w:rFonts w:ascii="Arial" w:hAnsi="Arial" w:cs="Arial"/>
          <w:sz w:val="22"/>
          <w:szCs w:val="22"/>
          <w:highlight w:val="lightGray"/>
        </w:rPr>
        <w:t>XXXX/2026</w:t>
      </w:r>
    </w:p>
    <w:p w14:paraId="31328E3F" w14:textId="77777777" w:rsidR="00C45B94" w:rsidRPr="005903C3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215AC44C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</w:t>
            </w:r>
            <w:r w:rsidR="0087761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 w:rsidR="00BE4B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E4B56"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9" w:history="1">
              <w:r w:rsidR="00BE4B56"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BE4B56" w:rsidRPr="00BE4B56">
              <w:rPr>
                <w:rFonts w:ascii="Arial" w:hAnsi="Arial" w:cs="Arial"/>
                <w:sz w:val="22"/>
                <w:szCs w:val="22"/>
              </w:rPr>
              <w:t>)</w:t>
            </w:r>
            <w:r w:rsidRPr="00BE4B56">
              <w:rPr>
                <w:rFonts w:ascii="Arial" w:hAnsi="Arial" w:cs="Arial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3175173A" w:rsidR="0098196F" w:rsidRPr="000A0489" w:rsidRDefault="00BE4B56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5595B790" w14:textId="69D3EB45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 w:rsidR="00CC4F3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2F18F8E1" w:rsidR="0098196F" w:rsidRPr="00CC4F35" w:rsidRDefault="00BE4B56" w:rsidP="00CC4F35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2D092998" w14:textId="6158838B" w:rsidR="0098196F" w:rsidRPr="000A0489" w:rsidRDefault="00CC4F35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01F5B214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C4F3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576B4E6" w14:textId="77777777" w:rsidR="00FE2465" w:rsidRPr="0090147A" w:rsidRDefault="00FE2465" w:rsidP="00FE2465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9DF590" w14:textId="1805D923" w:rsidR="00FE2465" w:rsidRPr="006E11AB" w:rsidRDefault="00DA7820" w:rsidP="00DA7820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 w:rsidR="004170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 w:rsidR="00417077"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</w:t>
            </w:r>
            <w:r w:rsidR="00417077"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417077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B0AAC15" w14:textId="77777777" w:rsidR="00FE2465" w:rsidRPr="0090147A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0"/>
                <w:szCs w:val="10"/>
              </w:rPr>
            </w:pPr>
          </w:p>
          <w:p w14:paraId="445DDEF7" w14:textId="042E1DA2" w:rsidR="00417077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palestra/curso/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Título: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01865D3A" w14:textId="7A180167" w:rsidR="00417077" w:rsidRPr="006E11AB" w:rsidRDefault="00417077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E0683D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2F6FBCF" w14:textId="77777777" w:rsidR="00FE2465" w:rsidRPr="00E0683D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67B807D7" w14:textId="3306A211" w:rsidR="0039781B" w:rsidRDefault="00E0683D" w:rsidP="00FE2465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="00FE2465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 w:rsidR="00DA7820"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="006E11AB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="000B4967"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E0683D" w:rsidRDefault="00FE2465" w:rsidP="000E719D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1D874EA" w14:textId="77777777" w:rsidR="00FE2465" w:rsidRPr="00E0683D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5FDA5AB" w14:textId="7D20BA73" w:rsidR="00A0311E" w:rsidRDefault="00E0683D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="00A0311E"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 w:rsidR="00EA1AA6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="00A0311E"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22ACA4C1" w:rsidR="00E0683D" w:rsidRPr="00E0683D" w:rsidRDefault="00E0683D" w:rsidP="0039781B">
            <w:pPr>
              <w:spacing w:after="0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448D95E0" w14:textId="77777777" w:rsidR="00FE2465" w:rsidRPr="0090147A" w:rsidRDefault="00FE2465" w:rsidP="0039781B">
            <w:pPr>
              <w:spacing w:after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04D4D1" w14:textId="3CA3DA51" w:rsidR="00E0683D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9CBAB" w14:textId="56DAD89C" w:rsidR="0039781B" w:rsidRDefault="00E0683D" w:rsidP="00E0683D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10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="007811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249FCC8F" w:rsidR="00E0683D" w:rsidRPr="00E0683D" w:rsidRDefault="00E0683D" w:rsidP="00E0683D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1A027B92" w14:textId="77777777" w:rsidR="00FE2465" w:rsidRPr="00E0683D" w:rsidRDefault="00FE2465" w:rsidP="00481EFC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14:paraId="065702B6" w14:textId="0829D23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(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 xml:space="preserve">Nos valores informados referentes </w:t>
            </w:r>
            <w:r w:rsidR="00DA7820">
              <w:rPr>
                <w:rFonts w:ascii="Arial" w:hAnsi="Arial" w:cs="Arial"/>
                <w:sz w:val="22"/>
                <w:szCs w:val="22"/>
              </w:rPr>
              <w:t>aos p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>agamento</w:t>
            </w:r>
            <w:r w:rsidR="00DA7820">
              <w:rPr>
                <w:rFonts w:ascii="Arial" w:hAnsi="Arial" w:cs="Arial"/>
                <w:sz w:val="22"/>
                <w:szCs w:val="22"/>
              </w:rPr>
              <w:t>s de</w:t>
            </w:r>
            <w:r w:rsidR="00DA7820" w:rsidRPr="00DA7820">
              <w:rPr>
                <w:rFonts w:ascii="Arial" w:hAnsi="Arial" w:cs="Arial"/>
                <w:sz w:val="22"/>
                <w:szCs w:val="22"/>
              </w:rPr>
              <w:t xml:space="preserve"> pró-labore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3D680" w14:textId="2C2AF072" w:rsidR="0039781B" w:rsidRPr="0090147A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6B2BCCEB" w14:textId="77777777" w:rsidR="006E11AB" w:rsidRPr="001E171B" w:rsidRDefault="006E11AB" w:rsidP="0039781B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CB84961" w14:textId="1AF30E6A" w:rsidR="00236573" w:rsidRPr="001E171B" w:rsidRDefault="00236573" w:rsidP="0098196F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>Dados do profissional:</w:t>
            </w:r>
          </w:p>
          <w:p w14:paraId="5A1D0052" w14:textId="77777777" w:rsidR="00236573" w:rsidRPr="001E171B" w:rsidRDefault="00236573" w:rsidP="0098196F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236573" w:rsidRPr="001E171B" w14:paraId="7DA649EA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BF6346" w14:textId="0A55EAF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Nome do profissional:</w:t>
                  </w:r>
                </w:p>
              </w:tc>
              <w:tc>
                <w:tcPr>
                  <w:tcW w:w="7763" w:type="dxa"/>
                  <w:gridSpan w:val="2"/>
                </w:tcPr>
                <w:p w14:paraId="38505A55" w14:textId="25004014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77AF2A40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6F6E8A72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Titulação: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7EC21BBD" w14:textId="15A70C38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23E0ED64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F4DE8D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CPF/CNPJ (MEI):</w:t>
                  </w:r>
                </w:p>
              </w:tc>
              <w:tc>
                <w:tcPr>
                  <w:tcW w:w="7763" w:type="dxa"/>
                  <w:gridSpan w:val="2"/>
                </w:tcPr>
                <w:p w14:paraId="6E0A8017" w14:textId="448C88B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FE9E62F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6FFD2B3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PIS/PASEP:</w:t>
                  </w:r>
                </w:p>
              </w:tc>
              <w:tc>
                <w:tcPr>
                  <w:tcW w:w="7763" w:type="dxa"/>
                  <w:gridSpan w:val="2"/>
                </w:tcPr>
                <w:p w14:paraId="1F42C770" w14:textId="5E660CE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5EA35D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B307264" w14:textId="4B593D1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Data de nascimento:</w:t>
                  </w:r>
                </w:p>
              </w:tc>
              <w:tc>
                <w:tcPr>
                  <w:tcW w:w="7763" w:type="dxa"/>
                  <w:gridSpan w:val="2"/>
                </w:tcPr>
                <w:p w14:paraId="7CA12D95" w14:textId="0C08EE41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4672F13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1FAE18E7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74FE21E4" w14:textId="4DA8F746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165B20B6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1585C080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4736A4BF" w14:textId="66231317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0994273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41029A1E" w14:textId="77777777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1BDF4CFD" w14:textId="6AA05150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6DAB9B37" w14:textId="77777777" w:rsidTr="00C93D5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72972CFC" w14:textId="0E6073F2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Telefone/celular:</w:t>
                  </w:r>
                </w:p>
              </w:tc>
              <w:tc>
                <w:tcPr>
                  <w:tcW w:w="7763" w:type="dxa"/>
                  <w:gridSpan w:val="2"/>
                </w:tcPr>
                <w:p w14:paraId="2CA5BF60" w14:textId="235C62D9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4E145B8E" w14:textId="77777777" w:rsidTr="00C93D5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ECD99EB" w14:textId="7EFAAEAC" w:rsidR="00236573" w:rsidRPr="001E171B" w:rsidRDefault="00236573" w:rsidP="001E171B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2096A3BD" w14:textId="2E72F7DC" w:rsidR="00236573" w:rsidRPr="001E171B" w:rsidRDefault="00236573" w:rsidP="00236573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236573" w:rsidRPr="001E171B" w14:paraId="591E5267" w14:textId="77777777" w:rsidTr="00C93D55">
              <w:trPr>
                <w:trHeight w:val="360"/>
              </w:trPr>
              <w:tc>
                <w:tcPr>
                  <w:tcW w:w="2427" w:type="dxa"/>
                  <w:vAlign w:val="center"/>
                </w:tcPr>
                <w:p w14:paraId="014645D4" w14:textId="78FE7386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Estado civil:</w:t>
                  </w:r>
                </w:p>
              </w:tc>
              <w:tc>
                <w:tcPr>
                  <w:tcW w:w="7763" w:type="dxa"/>
                  <w:gridSpan w:val="2"/>
                </w:tcPr>
                <w:p w14:paraId="2415733E" w14:textId="77777777" w:rsidR="00236573" w:rsidRPr="0090147A" w:rsidRDefault="00236573" w:rsidP="00236573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</w:p>
                <w:p w14:paraId="465BA607" w14:textId="5226973E" w:rsidR="00236573" w:rsidRPr="001E171B" w:rsidRDefault="009F7736" w:rsidP="009F7736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Casado(a) ou União estável 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Solteiro ou Separado</w:t>
                  </w:r>
                </w:p>
                <w:p w14:paraId="428A115B" w14:textId="77777777" w:rsidR="001E171B" w:rsidRPr="001E171B" w:rsidRDefault="001E171B" w:rsidP="009F7736">
                  <w:pPr>
                    <w:spacing w:after="0"/>
                    <w:jc w:val="center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45C8BAFB" w14:textId="77777777" w:rsidR="001E171B" w:rsidRPr="001E171B" w:rsidRDefault="001E171B" w:rsidP="00D76FB8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emissão de ISS no município de Balneário Camboriú. (apenas para serviço prestado nesse município)</w:t>
                  </w:r>
                </w:p>
                <w:p w14:paraId="70D29155" w14:textId="4C739BBE" w:rsidR="001E171B" w:rsidRPr="001E171B" w:rsidRDefault="001E171B" w:rsidP="00236573">
                  <w:pPr>
                    <w:spacing w:after="0"/>
                    <w:rPr>
                      <w:rFonts w:ascii="Arial" w:hAnsi="Arial" w:cs="Arial"/>
                      <w:sz w:val="8"/>
                      <w:szCs w:val="8"/>
                      <w:highlight w:val="lightGray"/>
                    </w:rPr>
                  </w:pPr>
                </w:p>
              </w:tc>
            </w:tr>
            <w:tr w:rsidR="00236573" w:rsidRPr="001E171B" w14:paraId="504726CD" w14:textId="77777777" w:rsidTr="00C93D55">
              <w:trPr>
                <w:trHeight w:val="290"/>
              </w:trPr>
              <w:tc>
                <w:tcPr>
                  <w:tcW w:w="2427" w:type="dxa"/>
                  <w:vAlign w:val="center"/>
                </w:tcPr>
                <w:p w14:paraId="32CA82C9" w14:textId="54A2CA0C" w:rsidR="00236573" w:rsidRPr="001E171B" w:rsidRDefault="00236573" w:rsidP="001E171B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Dependentes:</w:t>
                  </w:r>
                </w:p>
              </w:tc>
              <w:tc>
                <w:tcPr>
                  <w:tcW w:w="7763" w:type="dxa"/>
                  <w:gridSpan w:val="2"/>
                </w:tcPr>
                <w:p w14:paraId="2A1A1954" w14:textId="77777777" w:rsidR="001E171B" w:rsidRPr="0090147A" w:rsidRDefault="001E171B" w:rsidP="001E171B">
                  <w:pPr>
                    <w:spacing w:after="0"/>
                    <w:ind w:left="-2" w:firstLine="0"/>
                    <w:rPr>
                      <w:rFonts w:ascii="Arial" w:hAnsi="Arial" w:cs="Arial"/>
                      <w:spacing w:val="-1"/>
                      <w:sz w:val="4"/>
                      <w:szCs w:val="4"/>
                    </w:rPr>
                  </w:pPr>
                </w:p>
                <w:p w14:paraId="464A6C54" w14:textId="20D27E2E" w:rsidR="001E171B" w:rsidRPr="001E171B" w:rsidRDefault="009F7736" w:rsidP="009F7736">
                  <w:pPr>
                    <w:spacing w:after="0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             (  )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Sim. Quantos? __________</w:t>
                  </w:r>
                  <w:r w:rsidR="001E171B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1E171B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Não</w:t>
                  </w:r>
                </w:p>
                <w:p w14:paraId="302AB0ED" w14:textId="77777777" w:rsidR="001E171B" w:rsidRPr="001E171B" w:rsidRDefault="001E171B" w:rsidP="001E171B">
                  <w:pPr>
                    <w:spacing w:after="0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03EEBEE1" w14:textId="77777777" w:rsidR="00236573" w:rsidRDefault="001E171B" w:rsidP="001E171B">
                  <w:pPr>
                    <w:spacing w:after="0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>Informação necessária para realização do cálculo do IR.</w:t>
                  </w:r>
                </w:p>
                <w:p w14:paraId="28A4AB2A" w14:textId="602E295A" w:rsidR="0090147A" w:rsidRPr="0090147A" w:rsidRDefault="0090147A" w:rsidP="001E171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8"/>
                      <w:szCs w:val="8"/>
                    </w:rPr>
                  </w:pPr>
                </w:p>
              </w:tc>
            </w:tr>
            <w:tr w:rsidR="0090147A" w:rsidRPr="001E171B" w14:paraId="688D030F" w14:textId="77777777" w:rsidTr="00C93D55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1EE004D5" w14:textId="7C3C1DBD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lastRenderedPageBreak/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5DED02B0" w14:textId="54D6E19D" w:rsidR="0090147A" w:rsidRPr="0090147A" w:rsidRDefault="0090147A" w:rsidP="0090147A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2DE26448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C1DC8D9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3DAEE6E7" w14:textId="716AC336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79DCFCFD" w14:textId="10D8C87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03093F90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3C7CAA5D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15A084BC" w14:textId="5238736F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A10D6B2" w14:textId="7B233CDA" w:rsidR="0090147A" w:rsidRPr="001E171B" w:rsidRDefault="0090147A" w:rsidP="00236573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90147A" w:rsidRPr="001E171B" w14:paraId="65F8CD3E" w14:textId="77777777" w:rsidTr="00C93D5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17A07DC2" w14:textId="77777777" w:rsidR="0090147A" w:rsidRPr="001E171B" w:rsidRDefault="0090147A" w:rsidP="0090147A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13553A75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7C4AA0A4" w14:textId="7D0065FB" w:rsidR="0090147A" w:rsidRPr="0090147A" w:rsidRDefault="0090147A" w:rsidP="00CB6570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7B14BF38" w14:textId="77777777" w:rsidR="0090147A" w:rsidRPr="0090147A" w:rsidRDefault="0090147A" w:rsidP="00D76FB8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236573" w:rsidRPr="001E171B" w14:paraId="543F3187" w14:textId="77777777" w:rsidTr="00C93D55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61365FD9" w14:textId="2258C6CA" w:rsidR="00236573" w:rsidRPr="001E171B" w:rsidRDefault="00236573" w:rsidP="00C93D55">
                  <w:pPr>
                    <w:spacing w:after="0"/>
                    <w:ind w:left="0" w:hanging="2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Classificação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 xml:space="preserve">rasileira de </w:t>
                  </w:r>
                  <w:r w:rsidR="00C93D55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o</w:t>
                  </w:r>
                  <w:r w:rsidRPr="001E171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cupações/CBO:</w:t>
                  </w:r>
                </w:p>
              </w:tc>
              <w:tc>
                <w:tcPr>
                  <w:tcW w:w="7763" w:type="dxa"/>
                  <w:gridSpan w:val="2"/>
                </w:tcPr>
                <w:p w14:paraId="61DC9CC1" w14:textId="77777777" w:rsidR="009F7736" w:rsidRPr="009F7736" w:rsidRDefault="009F7736" w:rsidP="00236573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34A993D7" w14:textId="410209B1" w:rsidR="009F7736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</w:t>
                  </w:r>
                  <w:r w:rsidR="009E6E5E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) 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234 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Professores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d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nsino </w:t>
                  </w:r>
                  <w:r w:rsidR="00D76FB8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s</w:t>
                  </w:r>
                  <w:r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uperior</w:t>
                  </w:r>
                </w:p>
                <w:p w14:paraId="7E08046F" w14:textId="5F978406" w:rsidR="00236573" w:rsidRPr="001E171B" w:rsidRDefault="009F7736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)</w:t>
                  </w:r>
                  <w:r w:rsidR="00C93D55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2341 Professores de matem</w:t>
                  </w:r>
                  <w:r w:rsidR="00C93D55">
                    <w:rPr>
                      <w:rFonts w:ascii="Arial" w:hAnsi="Arial" w:cs="Arial"/>
                      <w:sz w:val="22"/>
                      <w:szCs w:val="22"/>
                    </w:rPr>
                    <w:t>ática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, estatística e informática ensino superior </w:t>
                  </w:r>
                </w:p>
                <w:p w14:paraId="149F1927" w14:textId="128A52CF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2342 Professores de ciências físicas, químicas e afins ensino superior </w:t>
                  </w:r>
                </w:p>
                <w:p w14:paraId="037A689D" w14:textId="77777777" w:rsidR="00D76FB8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2343 Professores de arq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urb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eng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geofísica e geologia ensino superior</w:t>
                  </w:r>
                </w:p>
                <w:p w14:paraId="7FBE21C8" w14:textId="027FFF86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2344 Professores de ciências biológicas e da saúde do ensino superior </w:t>
                  </w:r>
                </w:p>
                <w:p w14:paraId="3C22EF1E" w14:textId="60C1D060" w:rsidR="00236573" w:rsidRPr="001E171B" w:rsidRDefault="00C93D55" w:rsidP="00D76FB8">
                  <w:pPr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2345 Professores na área de formação pedagógica do ensino superior </w:t>
                  </w:r>
                </w:p>
                <w:p w14:paraId="233C164F" w14:textId="46F4F475" w:rsidR="00236573" w:rsidRPr="001E171B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2346 Professores nas áreas de língua e literatura do ensino superior </w:t>
                  </w:r>
                </w:p>
                <w:p w14:paraId="113A6C1C" w14:textId="77777777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  )</w:t>
                  </w:r>
                  <w:r w:rsidR="00236573" w:rsidRPr="001E171B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2347 Professores de ciências humanas do ensino superior </w:t>
                  </w:r>
                </w:p>
                <w:p w14:paraId="1A8BD695" w14:textId="05D59910" w:rsidR="00C93D55" w:rsidRDefault="00C93D55" w:rsidP="00D76FB8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 xml:space="preserve">(  )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2348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Professores de ciências </w:t>
                  </w:r>
                  <w:proofErr w:type="spellStart"/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econôm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>, adm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236573" w:rsidRPr="001E171B">
                    <w:rPr>
                      <w:rFonts w:ascii="Arial" w:hAnsi="Arial" w:cs="Arial"/>
                      <w:sz w:val="22"/>
                      <w:szCs w:val="22"/>
                    </w:rPr>
                    <w:t xml:space="preserve"> e contábeis ensino superior</w:t>
                  </w:r>
                </w:p>
                <w:p w14:paraId="420B244D" w14:textId="1E76F7A0" w:rsidR="00C93D55" w:rsidRDefault="00C93D55" w:rsidP="00C93D55">
                  <w:pPr>
                    <w:spacing w:after="0" w:line="240" w:lineRule="auto"/>
                    <w:ind w:left="0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Outro. Qual? ____________________</w:t>
                  </w:r>
                </w:p>
                <w:p w14:paraId="58E71979" w14:textId="77777777" w:rsidR="00C93D55" w:rsidRPr="00C93D55" w:rsidRDefault="00C93D55" w:rsidP="00C93D55">
                  <w:pPr>
                    <w:spacing w:after="0" w:line="240" w:lineRule="auto"/>
                    <w:rPr>
                      <w:rFonts w:ascii="Arial" w:hAnsi="Arial" w:cs="Arial"/>
                      <w:spacing w:val="-1"/>
                      <w:sz w:val="8"/>
                      <w:szCs w:val="8"/>
                    </w:rPr>
                  </w:pPr>
                </w:p>
                <w:p w14:paraId="29CFA473" w14:textId="77777777" w:rsidR="00236573" w:rsidRDefault="00C93D55" w:rsidP="00D76FB8">
                  <w:pPr>
                    <w:spacing w:after="0" w:line="240" w:lineRule="auto"/>
                    <w:ind w:left="0" w:hanging="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</w:rPr>
                    <w:t xml:space="preserve">Consulta através </w:t>
                  </w:r>
                  <w:hyperlink r:id="rId11" w:history="1">
                    <w:r w:rsidRPr="00D76FB8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</w:rPr>
                      <w:t>deste link</w:t>
                    </w:r>
                  </w:hyperlink>
                </w:p>
                <w:p w14:paraId="01667FBD" w14:textId="7C5D42CB" w:rsidR="00D76FB8" w:rsidRPr="00D76FB8" w:rsidRDefault="00D76FB8" w:rsidP="00D76F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94D7647" w14:textId="77777777" w:rsidR="00236573" w:rsidRPr="00D76FB8" w:rsidRDefault="00236573" w:rsidP="0098196F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63CAD8F0" w14:textId="77777777" w:rsidR="006E11AB" w:rsidRPr="009E6E5E" w:rsidRDefault="006E11AB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3750F545" w14:textId="63DF987A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Informações importantes:</w:t>
            </w:r>
          </w:p>
          <w:p w14:paraId="7E61F874" w14:textId="77777777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A22703C" w14:textId="142125FE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Caso seja utilizado recurso do PAEX ou PRAPEG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juntar anexo III da IN 001/2024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encaminhar para assinatura do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E6E5E">
              <w:rPr>
                <w:rFonts w:ascii="Arial" w:hAnsi="Arial" w:cs="Arial"/>
                <w:sz w:val="22"/>
                <w:szCs w:val="22"/>
              </w:rPr>
              <w:t>iretor responsável pelo programa de apoio</w:t>
            </w:r>
            <w:r>
              <w:rPr>
                <w:rFonts w:ascii="Arial" w:hAnsi="Arial" w:cs="Arial"/>
                <w:sz w:val="22"/>
                <w:szCs w:val="22"/>
              </w:rPr>
              <w:t xml:space="preserve"> (conforme </w:t>
            </w:r>
            <w:r w:rsidRPr="009E6E5E">
              <w:rPr>
                <w:rFonts w:ascii="Arial" w:hAnsi="Arial" w:cs="Arial"/>
                <w:sz w:val="22"/>
                <w:szCs w:val="22"/>
              </w:rPr>
              <w:t>art.</w:t>
            </w:r>
            <w:r w:rsidR="00BC23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3º, 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E6E5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88AC9" w14:textId="77777777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62310474" w14:textId="34DB3B09" w:rsidR="009E6E5E" w:rsidRPr="009E6E5E" w:rsidRDefault="009E6E5E" w:rsidP="009E6E5E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II. </w:t>
            </w:r>
            <w:r w:rsidRPr="002C459D">
              <w:rPr>
                <w:rFonts w:ascii="Arial" w:hAnsi="Arial" w:cs="Arial"/>
                <w:b/>
                <w:bCs/>
                <w:sz w:val="22"/>
                <w:szCs w:val="22"/>
              </w:rPr>
              <w:t>Declaro estar ciente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§1º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7FDF8239" w14:textId="3A37A4A6" w:rsidR="009E6E5E" w:rsidRPr="004D5C35" w:rsidRDefault="009E6E5E" w:rsidP="004D5C35">
            <w:pPr>
              <w:spacing w:after="0"/>
              <w:ind w:leftChars="0" w:left="0" w:firstLineChars="0" w:firstLine="0"/>
              <w:jc w:val="left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4D5C35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Ao final da prestação de serviços, o solicitante deverá juntar aos autos a lista de presença assinada</w:t>
            </w:r>
            <w:r w:rsidRPr="004D5C35"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  <w:t>.</w:t>
            </w:r>
          </w:p>
          <w:p w14:paraId="05F8E23B" w14:textId="35F2B8C5" w:rsidR="009E6E5E" w:rsidRPr="009E6E5E" w:rsidRDefault="009E6E5E" w:rsidP="00C93D55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45B94" w:rsidRPr="000A0489" w14:paraId="00BC4385" w14:textId="77777777" w:rsidTr="0090147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5E1659C8" w14:textId="77777777" w:rsidR="006E11AB" w:rsidRPr="00236573" w:rsidRDefault="006E11AB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  <w:highlight w:val="lightGray"/>
              </w:rPr>
            </w:pPr>
          </w:p>
          <w:p w14:paraId="1D194681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a) Cópia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certificado do maior grau de diplomação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DB29069" w14:textId="77777777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Currículo lattes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65B0C45" w14:textId="3724ECC4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CPF, RG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ou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carteira de motorista 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(contendo esses dados);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DF2A449" w14:textId="5EF50599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ópia digital do 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comprovante de residência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 </w:t>
            </w:r>
            <w:r w:rsidRPr="00236573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09549AF" w14:textId="73B59534" w:rsidR="00236573" w:rsidRPr="00236573" w:rsidRDefault="00236573" w:rsidP="000D2E0A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e)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Cópia 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digital 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0D2E0A" w:rsidRPr="000D2E0A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extrato CNIS</w:t>
            </w:r>
            <w:r w:rsidR="000D2E0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(emitido pelo contratado no link)  </w:t>
            </w:r>
            <w:hyperlink r:id="rId12" w:history="1">
              <w:r w:rsidR="000D2E0A" w:rsidRPr="0057078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https://www.gov.br/pt-br/servicos/emitir-extrato-de-contribuicao-cnis</w:t>
              </w:r>
            </w:hyperlink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F65ABA2" w14:textId="77777777" w:rsidR="006E11AB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f)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Cópia digital de </w:t>
            </w:r>
            <w:r w:rsidRPr="00236573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informando estado civil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(se casado(a) ou união estável – informação </w:t>
            </w:r>
            <w:r w:rsidRPr="00236573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necessária para auxílio na emissão da nota fiscal do município de Balneário Camboriú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DCB830E" w14:textId="430898FE" w:rsidR="00236573" w:rsidRPr="00236573" w:rsidRDefault="00236573" w:rsidP="0023657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Arial" w:hAnsi="Arial" w:cs="Arial"/>
                <w:sz w:val="12"/>
                <w:szCs w:val="12"/>
                <w:highlight w:val="lightGray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33677DE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26A53EA6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</w:tcPr>
          <w:p w14:paraId="7B00F97A" w14:textId="3AF6B104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B91826"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1826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25886F6C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685D2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6A44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69F1" w14:textId="77777777" w:rsidR="006A4463" w:rsidRDefault="006A44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7B5615" w14:textId="77777777" w:rsidR="006A4463" w:rsidRDefault="006A44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D56" w14:textId="77777777" w:rsidR="006A4463" w:rsidRDefault="006A44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495EC7" w14:textId="77777777" w:rsidR="006A4463" w:rsidRDefault="006A44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3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93154"/>
    <w:rsid w:val="000A0489"/>
    <w:rsid w:val="000B4967"/>
    <w:rsid w:val="000D2E0A"/>
    <w:rsid w:val="000E719D"/>
    <w:rsid w:val="0011557C"/>
    <w:rsid w:val="00116F29"/>
    <w:rsid w:val="00124D3C"/>
    <w:rsid w:val="001514D7"/>
    <w:rsid w:val="001C495F"/>
    <w:rsid w:val="001E171B"/>
    <w:rsid w:val="00236573"/>
    <w:rsid w:val="00275789"/>
    <w:rsid w:val="002C459D"/>
    <w:rsid w:val="002C6D4A"/>
    <w:rsid w:val="00324685"/>
    <w:rsid w:val="00353D0E"/>
    <w:rsid w:val="0036328E"/>
    <w:rsid w:val="00367E53"/>
    <w:rsid w:val="0039781B"/>
    <w:rsid w:val="003E3E63"/>
    <w:rsid w:val="00417077"/>
    <w:rsid w:val="00481EFC"/>
    <w:rsid w:val="004C38EF"/>
    <w:rsid w:val="004D5C35"/>
    <w:rsid w:val="004F2BD5"/>
    <w:rsid w:val="00521E92"/>
    <w:rsid w:val="00544DA8"/>
    <w:rsid w:val="005544E6"/>
    <w:rsid w:val="005903C3"/>
    <w:rsid w:val="005A75BD"/>
    <w:rsid w:val="00604217"/>
    <w:rsid w:val="006065E0"/>
    <w:rsid w:val="006455E4"/>
    <w:rsid w:val="00685D24"/>
    <w:rsid w:val="006A1EEA"/>
    <w:rsid w:val="006A3B91"/>
    <w:rsid w:val="006A4463"/>
    <w:rsid w:val="006E11AB"/>
    <w:rsid w:val="006F3C3E"/>
    <w:rsid w:val="007400E6"/>
    <w:rsid w:val="007811F7"/>
    <w:rsid w:val="00784355"/>
    <w:rsid w:val="007D57C5"/>
    <w:rsid w:val="007F047D"/>
    <w:rsid w:val="007F4318"/>
    <w:rsid w:val="00803CC1"/>
    <w:rsid w:val="00832F39"/>
    <w:rsid w:val="0087131A"/>
    <w:rsid w:val="00877610"/>
    <w:rsid w:val="008D20FA"/>
    <w:rsid w:val="008E7489"/>
    <w:rsid w:val="0090147A"/>
    <w:rsid w:val="00931FAB"/>
    <w:rsid w:val="00940AB1"/>
    <w:rsid w:val="00956E21"/>
    <w:rsid w:val="0098196F"/>
    <w:rsid w:val="00985A69"/>
    <w:rsid w:val="00993473"/>
    <w:rsid w:val="009A73FD"/>
    <w:rsid w:val="009E6E5E"/>
    <w:rsid w:val="009F28EF"/>
    <w:rsid w:val="009F7736"/>
    <w:rsid w:val="00A025AA"/>
    <w:rsid w:val="00A0311E"/>
    <w:rsid w:val="00A12B8A"/>
    <w:rsid w:val="00A15826"/>
    <w:rsid w:val="00A63C58"/>
    <w:rsid w:val="00B03043"/>
    <w:rsid w:val="00B63CD9"/>
    <w:rsid w:val="00B7758C"/>
    <w:rsid w:val="00B91826"/>
    <w:rsid w:val="00BC02DB"/>
    <w:rsid w:val="00BC23BE"/>
    <w:rsid w:val="00BD37FB"/>
    <w:rsid w:val="00BE4B56"/>
    <w:rsid w:val="00C2176D"/>
    <w:rsid w:val="00C33060"/>
    <w:rsid w:val="00C44739"/>
    <w:rsid w:val="00C45B94"/>
    <w:rsid w:val="00C814B1"/>
    <w:rsid w:val="00C93D55"/>
    <w:rsid w:val="00CB6570"/>
    <w:rsid w:val="00CC4F35"/>
    <w:rsid w:val="00CE365B"/>
    <w:rsid w:val="00D33239"/>
    <w:rsid w:val="00D65700"/>
    <w:rsid w:val="00D76FB8"/>
    <w:rsid w:val="00D918B5"/>
    <w:rsid w:val="00DA7820"/>
    <w:rsid w:val="00E0137A"/>
    <w:rsid w:val="00E0683D"/>
    <w:rsid w:val="00E108B6"/>
    <w:rsid w:val="00E73A8F"/>
    <w:rsid w:val="00EA1AA6"/>
    <w:rsid w:val="00F003E6"/>
    <w:rsid w:val="00F03868"/>
    <w:rsid w:val="00F468CD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BE4B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B5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683D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36573"/>
  </w:style>
  <w:style w:type="character" w:customStyle="1" w:styleId="eop">
    <w:name w:val="eop"/>
    <w:basedOn w:val="Fontepargpadro"/>
    <w:rsid w:val="00236573"/>
  </w:style>
  <w:style w:type="paragraph" w:customStyle="1" w:styleId="paragraph">
    <w:name w:val="paragraph"/>
    <w:basedOn w:val="Normal"/>
    <w:rsid w:val="00236573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23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br/pt-br/servicos/emitir-extrato-de-contribuicao-cni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tecbo.gov.br/cbosite/pages/home.js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desc.br/arquivos/udesc/id_cpmenu/17192/IN_001_2024_Publicada_17065644939509_17192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431DC"/>
    <w:rsid w:val="001532FE"/>
    <w:rsid w:val="00166F3F"/>
    <w:rsid w:val="002C6D4A"/>
    <w:rsid w:val="00544DA8"/>
    <w:rsid w:val="00611992"/>
    <w:rsid w:val="00830157"/>
    <w:rsid w:val="00A44D91"/>
    <w:rsid w:val="00A71DF7"/>
    <w:rsid w:val="00B53681"/>
    <w:rsid w:val="00CC28F0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A119A7-0606-48E9-B6BE-1FD71F3B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664</Words>
  <Characters>3950</Characters>
  <Application>Microsoft Office Word</Application>
  <DocSecurity>0</DocSecurity>
  <Lines>164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51</cp:revision>
  <dcterms:created xsi:type="dcterms:W3CDTF">2023-07-07T17:42:00Z</dcterms:created>
  <dcterms:modified xsi:type="dcterms:W3CDTF">2026-01-21T13:21:00Z</dcterms:modified>
</cp:coreProperties>
</file>