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1786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A1EC8" w:rsidRPr="00571E87" w14:paraId="546D33FF" w14:textId="77777777" w:rsidTr="00AA1EC8">
        <w:trPr>
          <w:trHeight w:val="708"/>
        </w:trPr>
        <w:tc>
          <w:tcPr>
            <w:tcW w:w="10348" w:type="dxa"/>
            <w:gridSpan w:val="2"/>
            <w:shd w:val="clear" w:color="auto" w:fill="149B55"/>
            <w:vAlign w:val="center"/>
          </w:tcPr>
          <w:p w14:paraId="30F91B85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5FA1920F" w14:textId="5881E1BA" w:rsidR="00AA1EC8" w:rsidRPr="00571E87" w:rsidRDefault="00D85367" w:rsidP="00AA1EC8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SEA </w:t>
            </w:r>
            <w:r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09/2024</w:t>
            </w:r>
          </w:p>
        </w:tc>
      </w:tr>
      <w:tr w:rsidR="00AA1EC8" w:rsidRPr="00571E87" w14:paraId="081F2199" w14:textId="77777777" w:rsidTr="00AA1EC8">
        <w:trPr>
          <w:trHeight w:val="690"/>
        </w:trPr>
        <w:tc>
          <w:tcPr>
            <w:tcW w:w="10348" w:type="dxa"/>
            <w:gridSpan w:val="2"/>
            <w:vAlign w:val="center"/>
          </w:tcPr>
          <w:p w14:paraId="7C70A2B6" w14:textId="31CF31DC" w:rsidR="00AA1EC8" w:rsidRPr="00571E87" w:rsidRDefault="00AA1EC8" w:rsidP="00AA1EC8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3134624"/>
                <w:placeholder>
                  <w:docPart w:val="976589C154534CBCBBDAE874C03E0780"/>
                </w:placeholder>
              </w:sdtPr>
              <w:sdtEndPr/>
              <w:sdtContent>
                <w:proofErr w:type="spellStart"/>
                <w:r w:rsidR="00DA5FAD">
                  <w:rPr>
                    <w:rFonts w:ascii="Arial" w:hAnsi="Arial" w:cs="Arial"/>
                    <w:highlight w:val="lightGray"/>
                  </w:rPr>
                  <w:t>Ex</w:t>
                </w:r>
                <w:proofErr w:type="spellEnd"/>
                <w:r w:rsidR="00DA5FAD">
                  <w:rPr>
                    <w:rFonts w:ascii="Arial" w:hAnsi="Arial" w:cs="Arial"/>
                    <w:highlight w:val="lightGray"/>
                  </w:rPr>
                  <w:t>: P</w:t>
                </w:r>
                <w:r w:rsidR="00E815AF" w:rsidRPr="006E11AB">
                  <w:rPr>
                    <w:rFonts w:ascii="Arial" w:hAnsi="Arial" w:cs="Arial"/>
                    <w:highlight w:val="lightGray"/>
                  </w:rPr>
                  <w:t>articipação do servidor XXX no evento XXX, a ser realizado entre os dias XXX na cidade de XXX.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</w:p>
        </w:tc>
      </w:tr>
      <w:tr w:rsidR="00AA1EC8" w:rsidRPr="00571E87" w14:paraId="03B040A7" w14:textId="77777777" w:rsidTr="00E815AF">
        <w:trPr>
          <w:trHeight w:val="412"/>
        </w:trPr>
        <w:tc>
          <w:tcPr>
            <w:tcW w:w="5387" w:type="dxa"/>
            <w:vAlign w:val="center"/>
          </w:tcPr>
          <w:p w14:paraId="2D589944" w14:textId="20B58A1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B99C05E4CEA74E03834211D6CF0F4BE1"/>
                </w:placeholder>
              </w:sdtPr>
              <w:sdtEndPr/>
              <w:sdtContent>
                <w:r w:rsidR="00E815AF" w:rsidRPr="00E815AF">
                  <w:rPr>
                    <w:rFonts w:ascii="Arial" w:hAnsi="Arial" w:cs="Arial"/>
                    <w:highlight w:val="lightGray"/>
                  </w:rPr>
                  <w:t>XXXX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FC7F66" w14:textId="3176D0D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03EE5CAD4F8F421CBBB1B1F8AE186A15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637457732"/>
                    <w:placeholder>
                      <w:docPart w:val="7C60EF61D7354021A69F1CD4209C3C60"/>
                    </w:placeholder>
                  </w:sdtPr>
                  <w:sdtEndPr/>
                  <w:sdtContent>
                    <w:r w:rsidR="00E815AF" w:rsidRPr="00E815AF">
                      <w:rPr>
                        <w:rFonts w:ascii="Arial" w:hAnsi="Arial" w:cs="Arial"/>
                        <w:highlight w:val="lightGray"/>
                      </w:rPr>
                      <w:t>XXXX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566F8A54" w14:textId="77777777" w:rsidTr="00AA1EC8">
        <w:trPr>
          <w:trHeight w:val="565"/>
        </w:trPr>
        <w:tc>
          <w:tcPr>
            <w:tcW w:w="10348" w:type="dxa"/>
            <w:gridSpan w:val="2"/>
            <w:vAlign w:val="center"/>
          </w:tcPr>
          <w:p w14:paraId="1BACFCEB" w14:textId="1ECC88B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Licitação                      </w:t>
            </w:r>
            <w:sdt>
              <w:sdtPr>
                <w:rPr>
                  <w:rFonts w:ascii="Arial" w:hAnsi="Arial" w:cs="Arial"/>
                </w:rPr>
                <w:id w:val="-6877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Dispensa                   </w:t>
            </w:r>
            <w:sdt>
              <w:sdtPr>
                <w:rPr>
                  <w:rFonts w:ascii="Arial" w:hAnsi="Arial" w:cs="Arial"/>
                </w:rPr>
                <w:id w:val="18213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AA1EC8" w:rsidRPr="00571E87" w14:paraId="15908A90" w14:textId="77777777" w:rsidTr="00AA1EC8">
        <w:trPr>
          <w:trHeight w:val="989"/>
        </w:trPr>
        <w:tc>
          <w:tcPr>
            <w:tcW w:w="10348" w:type="dxa"/>
            <w:gridSpan w:val="2"/>
            <w:vAlign w:val="center"/>
          </w:tcPr>
          <w:p w14:paraId="101A92E2" w14:textId="78065A1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Pr="00571E87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Painel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Arial" w:hAnsi="Arial" w:cs="Arial"/>
                </w:rPr>
                <w:id w:val="1862780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Fornecedores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>Banco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617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Contratações anteriores da Udesc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71E87">
              <w:rPr>
                <w:rFonts w:ascii="Arial" w:hAnsi="Arial" w:cs="Arial"/>
              </w:rPr>
              <w:t>ites</w:t>
            </w:r>
          </w:p>
          <w:p w14:paraId="66819DD3" w14:textId="77777777" w:rsidR="00AA1EC8" w:rsidRPr="00AA1EC8" w:rsidRDefault="00AA1EC8" w:rsidP="00AA1EC8">
            <w:pPr>
              <w:pStyle w:val="PargrafodaList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1EC8" w:rsidRPr="00571E87" w14:paraId="59161B98" w14:textId="77777777" w:rsidTr="00E815AF">
        <w:trPr>
          <w:trHeight w:val="539"/>
        </w:trPr>
        <w:tc>
          <w:tcPr>
            <w:tcW w:w="10348" w:type="dxa"/>
            <w:gridSpan w:val="2"/>
            <w:vAlign w:val="center"/>
          </w:tcPr>
          <w:p w14:paraId="262E4B93" w14:textId="3CFC9343" w:rsidR="00AA1EC8" w:rsidRPr="00482ED0" w:rsidRDefault="00AA1EC8" w:rsidP="00E815A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Série de preços coletados: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4003A823EAF7470D97BB62440A2AC857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  <w:shd w:val="clear" w:color="auto" w:fill="FFFFFF"/>
                  </w:rPr>
                  <w:t>De acordo com a tabela de valores estabelecida pelo evento</w:t>
                </w:r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>.</w:t>
                </w:r>
              </w:sdtContent>
            </w:sdt>
            <w:r w:rsidRPr="00482ED0">
              <w:rPr>
                <w:rFonts w:ascii="Arial" w:hAnsi="Arial" w:cs="Arial"/>
              </w:rPr>
              <w:t xml:space="preserve"> </w:t>
            </w:r>
          </w:p>
        </w:tc>
      </w:tr>
      <w:tr w:rsidR="00AA1EC8" w:rsidRPr="00571E87" w14:paraId="0B6AE03E" w14:textId="77777777" w:rsidTr="00E815AF">
        <w:trPr>
          <w:trHeight w:val="561"/>
        </w:trPr>
        <w:tc>
          <w:tcPr>
            <w:tcW w:w="10348" w:type="dxa"/>
            <w:gridSpan w:val="2"/>
            <w:vAlign w:val="center"/>
          </w:tcPr>
          <w:p w14:paraId="2D35FE55" w14:textId="3A70C291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Método matemático: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F51A880C0E054A93B41F0725DF45398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93027295"/>
                    <w:placeholder>
                      <w:docPart w:val="08493823A24F40509BDCED49C6E3EF19"/>
                    </w:placeholder>
                  </w:sdtPr>
                  <w:sdtEndPr/>
                  <w:sdtContent>
                    <w:r w:rsidR="00E815AF"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="00E815AF"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AA1EC8" w:rsidRPr="00571E87" w14:paraId="325E04BA" w14:textId="77777777" w:rsidTr="00E815AF">
        <w:trPr>
          <w:trHeight w:val="710"/>
        </w:trPr>
        <w:tc>
          <w:tcPr>
            <w:tcW w:w="10348" w:type="dxa"/>
            <w:gridSpan w:val="2"/>
            <w:vAlign w:val="center"/>
          </w:tcPr>
          <w:p w14:paraId="35E52234" w14:textId="18CFC21F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A4CE9F966AA1473D88D74B8BF17FD8C9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821312301"/>
                    <w:placeholder>
                      <w:docPart w:val="6D92922CBFBA483C9AA19A191506785C"/>
                    </w:placeholder>
                  </w:sdtPr>
                  <w:sdtEndPr/>
                  <w:sdtContent>
                    <w:r w:rsidR="00E815AF"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="00E815AF"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00FF5D7A" w14:textId="77777777" w:rsidTr="00AA1EC8">
        <w:trPr>
          <w:trHeight w:val="981"/>
        </w:trPr>
        <w:tc>
          <w:tcPr>
            <w:tcW w:w="10348" w:type="dxa"/>
            <w:gridSpan w:val="2"/>
            <w:vAlign w:val="center"/>
          </w:tcPr>
          <w:p w14:paraId="7137B3F3" w14:textId="32E78B53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E75FEC045D1C43308A787F1EE600DF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F41BAB6C7F7547C48C162C69478B3433"/>
                    </w:placeholder>
                    <w:text/>
                  </w:sdtPr>
                  <w:sdtEndPr/>
                  <w:sdtContent>
                    <w:r w:rsidR="00E815AF" w:rsidRPr="00463C8D">
                      <w:rPr>
                        <w:rFonts w:ascii="Arial" w:hAnsi="Arial" w:cs="Arial"/>
                      </w:rPr>
                      <w:t>De acordo com a tabela de valores estabelecida pelo evento</w:t>
                    </w:r>
                    <w:r w:rsidR="00E815AF">
                      <w:rPr>
                        <w:rFonts w:ascii="Arial" w:hAnsi="Arial" w:cs="Arial"/>
                      </w:rPr>
                      <w:t>.</w:t>
                    </w:r>
                  </w:sdtContent>
                </w:sdt>
              </w:sdtContent>
            </w:sdt>
          </w:p>
        </w:tc>
      </w:tr>
      <w:tr w:rsidR="00AA1EC8" w:rsidRPr="00571E87" w14:paraId="479BF054" w14:textId="77777777" w:rsidTr="003F3E68">
        <w:trPr>
          <w:trHeight w:val="1032"/>
        </w:trPr>
        <w:tc>
          <w:tcPr>
            <w:tcW w:w="10348" w:type="dxa"/>
            <w:gridSpan w:val="2"/>
            <w:vAlign w:val="center"/>
          </w:tcPr>
          <w:p w14:paraId="438104A4" w14:textId="7CFCBFF0" w:rsidR="00AA1EC8" w:rsidRPr="003F3E68" w:rsidRDefault="00AA1EC8" w:rsidP="003F3E6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de escolha dos fornecedores</w:t>
            </w:r>
            <w:r w:rsidRPr="00482ED0">
              <w:rPr>
                <w:rFonts w:ascii="Arial" w:hAnsi="Arial" w:cs="Arial"/>
                <w:b/>
              </w:rPr>
              <w:t xml:space="preserve"> (no caso de pesquisa direta)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50062151"/>
                <w:placeholder>
                  <w:docPart w:val="5CC64439384F457F949FBF4C6D2C56F4"/>
                </w:placeholder>
              </w:sdtPr>
              <w:sdtEndPr/>
              <w:sdtContent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>Justificar a escolha do event</w:t>
                </w:r>
                <w:r w:rsidR="00E815AF">
                  <w:rPr>
                    <w:rFonts w:ascii="Arial" w:hAnsi="Arial" w:cs="Arial"/>
                    <w:bCs/>
                    <w:highlight w:val="lightGray"/>
                  </w:rPr>
                  <w:t xml:space="preserve">o. </w:t>
                </w:r>
                <w:proofErr w:type="spellStart"/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>Ex</w:t>
                </w:r>
                <w:proofErr w:type="spellEnd"/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 xml:space="preserve">: O evento </w:t>
                </w:r>
                <w:r w:rsidR="00FB1F9B">
                  <w:rPr>
                    <w:rFonts w:ascii="Arial" w:hAnsi="Arial" w:cs="Arial"/>
                    <w:bCs/>
                    <w:highlight w:val="lightGray"/>
                  </w:rPr>
                  <w:t>XXX</w:t>
                </w:r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 xml:space="preserve"> tem grande relevância em </w:t>
                </w:r>
                <w:r w:rsidR="00FB1F9B">
                  <w:rPr>
                    <w:rFonts w:ascii="Arial" w:hAnsi="Arial" w:cs="Arial"/>
                    <w:bCs/>
                    <w:highlight w:val="lightGray"/>
                  </w:rPr>
                  <w:t>X</w:t>
                </w:r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>XX, para atualização.</w:t>
                </w:r>
                <w:r w:rsidR="00E815AF">
                  <w:rPr>
                    <w:rFonts w:ascii="Arial" w:hAnsi="Arial" w:cs="Arial"/>
                    <w:bCs/>
                    <w:highlight w:val="lightGray"/>
                  </w:rPr>
                  <w:t>.</w:t>
                </w:r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>, capacitação.</w:t>
                </w:r>
                <w:r w:rsidR="00E815AF">
                  <w:rPr>
                    <w:rFonts w:ascii="Arial" w:hAnsi="Arial" w:cs="Arial"/>
                    <w:bCs/>
                    <w:highlight w:val="lightGray"/>
                  </w:rPr>
                  <w:t>.</w:t>
                </w:r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 xml:space="preserve">., desenvolvimento pessoal..., melhoria na eficiência...., </w:t>
                </w:r>
                <w:proofErr w:type="spellStart"/>
                <w:r w:rsidR="00E815AF" w:rsidRPr="006E11AB">
                  <w:rPr>
                    <w:rFonts w:ascii="Arial" w:hAnsi="Arial" w:cs="Arial"/>
                    <w:bCs/>
                    <w:highlight w:val="lightGray"/>
                  </w:rPr>
                  <w:t>etc</w:t>
                </w:r>
                <w:proofErr w:type="spellEnd"/>
              </w:sdtContent>
            </w:sdt>
          </w:p>
        </w:tc>
      </w:tr>
      <w:tr w:rsidR="00AA1EC8" w:rsidRPr="00571E87" w14:paraId="63D7930A" w14:textId="77777777" w:rsidTr="00AA1EC8">
        <w:trPr>
          <w:trHeight w:val="697"/>
        </w:trPr>
        <w:tc>
          <w:tcPr>
            <w:tcW w:w="10348" w:type="dxa"/>
            <w:gridSpan w:val="2"/>
            <w:vAlign w:val="center"/>
          </w:tcPr>
          <w:p w14:paraId="445F9DCF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Pr="00571E87">
              <w:rPr>
                <w:rFonts w:ascii="Arial" w:hAnsi="Arial" w:cs="Arial"/>
                <w:b/>
                <w:bCs/>
              </w:rPr>
              <w:t>foram informadas 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      </w:t>
            </w:r>
          </w:p>
          <w:p w14:paraId="2335D921" w14:textId="77777777" w:rsidR="00AA1EC8" w:rsidRPr="00571E87" w:rsidRDefault="00AA1EC8" w:rsidP="00AA1EC8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AA1EC8" w:rsidRPr="00571E87" w14:paraId="5EEB5A6E" w14:textId="77777777" w:rsidTr="00AA1EC8">
        <w:trPr>
          <w:trHeight w:val="849"/>
        </w:trPr>
        <w:tc>
          <w:tcPr>
            <w:tcW w:w="10348" w:type="dxa"/>
            <w:gridSpan w:val="2"/>
            <w:vAlign w:val="center"/>
          </w:tcPr>
          <w:p w14:paraId="6030CE7B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Utilização de preços de outros entes públicos, com </w:t>
            </w:r>
            <w:r w:rsidRPr="00571E87">
              <w:rPr>
                <w:rFonts w:ascii="Arial" w:hAnsi="Arial" w:cs="Arial"/>
                <w:b/>
                <w:bCs/>
              </w:rPr>
              <w:t>data superior a 1 ano</w:t>
            </w:r>
            <w:r w:rsidRPr="00571E87">
              <w:rPr>
                <w:rFonts w:ascii="Arial" w:hAnsi="Arial" w:cs="Arial"/>
              </w:rPr>
              <w:t xml:space="preserve">, observar índice de correção no preço. </w:t>
            </w:r>
          </w:p>
          <w:p w14:paraId="4B6E3B72" w14:textId="7556D415" w:rsidR="00AA1EC8" w:rsidRPr="00F87830" w:rsidRDefault="00AA1EC8" w:rsidP="00AA1EC8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sdt>
              <w:sdtPr>
                <w:rPr>
                  <w:rFonts w:ascii="Arial" w:hAnsi="Arial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  <w:r w:rsidR="00F87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1EC8" w:rsidRPr="00FB1F9B" w14:paraId="40AF727C" w14:textId="77777777" w:rsidTr="00AA1EC8">
        <w:trPr>
          <w:trHeight w:val="268"/>
        </w:trPr>
        <w:tc>
          <w:tcPr>
            <w:tcW w:w="10348" w:type="dxa"/>
            <w:gridSpan w:val="2"/>
            <w:vAlign w:val="center"/>
          </w:tcPr>
          <w:p w14:paraId="05F91BE2" w14:textId="6BC371CB" w:rsidR="00AA1EC8" w:rsidRPr="00144569" w:rsidRDefault="00D85367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lang w:val="es-ES"/>
              </w:rPr>
            </w:pPr>
            <w:r w:rsidRPr="00571E87">
              <w:rPr>
                <w:rFonts w:ascii="Arial" w:hAnsi="Arial" w:cs="Arial"/>
              </w:rPr>
              <w:t xml:space="preserve">IN SEA </w:t>
            </w:r>
            <w:r>
              <w:rPr>
                <w:rFonts w:ascii="Arial" w:hAnsi="Arial" w:cs="Arial"/>
              </w:rPr>
              <w:t>09/2024</w:t>
            </w:r>
            <w:r w:rsidRPr="00571E87">
              <w:rPr>
                <w:rFonts w:ascii="Arial" w:hAnsi="Arial" w:cs="Arial"/>
              </w:rPr>
              <w:t xml:space="preserve"> - </w:t>
            </w:r>
            <w:hyperlink r:id="rId7" w:history="1">
              <w:r w:rsidRPr="000B5CC4">
                <w:rPr>
                  <w:rStyle w:val="Hyperlink"/>
                  <w:rFonts w:ascii="Arial" w:hAnsi="Arial" w:cs="Arial"/>
                </w:rPr>
                <w:t>http://server03.pge.sc.gov.br/LegislacaoEstadual/2024/000009-009-0-2024-018.htm</w:t>
              </w:r>
            </w:hyperlink>
          </w:p>
        </w:tc>
      </w:tr>
      <w:tr w:rsidR="00AA1EC8" w:rsidRPr="00571E87" w14:paraId="7FFD80F1" w14:textId="77777777" w:rsidTr="00AA1EC8">
        <w:trPr>
          <w:trHeight w:val="133"/>
        </w:trPr>
        <w:tc>
          <w:tcPr>
            <w:tcW w:w="10348" w:type="dxa"/>
            <w:gridSpan w:val="2"/>
            <w:vAlign w:val="center"/>
          </w:tcPr>
          <w:p w14:paraId="25C7E088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56E06E8" w14:textId="77777777" w:rsidR="00DA3EB8" w:rsidRPr="00571E87" w:rsidRDefault="00DA3EB8" w:rsidP="00AA1EC8">
      <w:pPr>
        <w:ind w:left="567"/>
        <w:rPr>
          <w:rFonts w:ascii="Arial" w:hAnsi="Arial" w:cs="Arial"/>
        </w:rPr>
      </w:pPr>
    </w:p>
    <w:sectPr w:rsidR="00DA3EB8" w:rsidRPr="00571E87" w:rsidSect="00BD4AA8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3E55" w14:textId="77777777" w:rsidR="00BD4AA8" w:rsidRDefault="00BD4AA8" w:rsidP="009B3942">
      <w:pPr>
        <w:spacing w:after="0" w:line="240" w:lineRule="auto"/>
      </w:pPr>
      <w:r>
        <w:separator/>
      </w:r>
    </w:p>
  </w:endnote>
  <w:endnote w:type="continuationSeparator" w:id="0">
    <w:p w14:paraId="6623E03C" w14:textId="77777777" w:rsidR="00BD4AA8" w:rsidRDefault="00BD4AA8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EED4" w14:textId="77777777" w:rsidR="00BD4AA8" w:rsidRDefault="00BD4AA8" w:rsidP="009B3942">
      <w:pPr>
        <w:spacing w:after="0" w:line="240" w:lineRule="auto"/>
      </w:pPr>
      <w:r>
        <w:separator/>
      </w:r>
    </w:p>
  </w:footnote>
  <w:footnote w:type="continuationSeparator" w:id="0">
    <w:p w14:paraId="3D627B76" w14:textId="77777777" w:rsidR="00BD4AA8" w:rsidRDefault="00BD4AA8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126063"/>
    <w:rsid w:val="00144569"/>
    <w:rsid w:val="001E61F7"/>
    <w:rsid w:val="002D0778"/>
    <w:rsid w:val="00313362"/>
    <w:rsid w:val="003C73F1"/>
    <w:rsid w:val="003F3E68"/>
    <w:rsid w:val="00482ED0"/>
    <w:rsid w:val="00523F16"/>
    <w:rsid w:val="00571E87"/>
    <w:rsid w:val="005B21CA"/>
    <w:rsid w:val="005E7994"/>
    <w:rsid w:val="007978E8"/>
    <w:rsid w:val="007A7F33"/>
    <w:rsid w:val="007C1BEC"/>
    <w:rsid w:val="00806BE2"/>
    <w:rsid w:val="00824C6F"/>
    <w:rsid w:val="00854A5F"/>
    <w:rsid w:val="00954B01"/>
    <w:rsid w:val="00967C84"/>
    <w:rsid w:val="009B3942"/>
    <w:rsid w:val="009D2A6C"/>
    <w:rsid w:val="009D4131"/>
    <w:rsid w:val="00A06CCA"/>
    <w:rsid w:val="00A55862"/>
    <w:rsid w:val="00AA1EC8"/>
    <w:rsid w:val="00BD4AA8"/>
    <w:rsid w:val="00BD6301"/>
    <w:rsid w:val="00BE686B"/>
    <w:rsid w:val="00C775FA"/>
    <w:rsid w:val="00D85367"/>
    <w:rsid w:val="00D93D63"/>
    <w:rsid w:val="00DA3EB8"/>
    <w:rsid w:val="00DA5FAD"/>
    <w:rsid w:val="00DE1574"/>
    <w:rsid w:val="00E25E68"/>
    <w:rsid w:val="00E815AF"/>
    <w:rsid w:val="00F3051E"/>
    <w:rsid w:val="00F87830"/>
    <w:rsid w:val="00FB16D8"/>
    <w:rsid w:val="00FB1F9B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4/000009-009-0-2024-0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589C154534CBCBBDAE874C03E0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9D6FF-90AB-4EA2-8784-5BB603A8D597}"/>
      </w:docPartPr>
      <w:docPartBody>
        <w:p w:rsidR="00C54BE1" w:rsidRDefault="00725522" w:rsidP="00725522">
          <w:pPr>
            <w:pStyle w:val="976589C154534CBCBBDAE874C03E078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9C05E4CEA74E03834211D6CF0F4B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DF2AF-DB16-4DED-A5D1-C2F716D0F860}"/>
      </w:docPartPr>
      <w:docPartBody>
        <w:p w:rsidR="00C54BE1" w:rsidRDefault="00725522" w:rsidP="00725522">
          <w:pPr>
            <w:pStyle w:val="B99C05E4CEA74E03834211D6CF0F4BE1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EE5CAD4F8F421CBBB1B1F8AE186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521D1-C9B7-49DA-BA43-6150B9C55AFF}"/>
      </w:docPartPr>
      <w:docPartBody>
        <w:p w:rsidR="00C54BE1" w:rsidRDefault="00725522" w:rsidP="00725522">
          <w:pPr>
            <w:pStyle w:val="03EE5CAD4F8F421CBBB1B1F8AE186A15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03A823EAF7470D97BB62440A2AC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A4701-EFC9-4F95-A2ED-3DFC7F0085DA}"/>
      </w:docPartPr>
      <w:docPartBody>
        <w:p w:rsidR="00C54BE1" w:rsidRDefault="00725522" w:rsidP="00725522">
          <w:pPr>
            <w:pStyle w:val="4003A823EAF7470D97BB62440A2AC857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F51A880C0E054A93B41F0725DF453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8821-83AB-4F23-A7DB-F80E1BDCDA85}"/>
      </w:docPartPr>
      <w:docPartBody>
        <w:p w:rsidR="00C54BE1" w:rsidRDefault="00725522" w:rsidP="00725522">
          <w:pPr>
            <w:pStyle w:val="F51A880C0E054A93B41F0725DF45398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CE9F966AA1473D88D74B8BF17FD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CFB5D-8480-4135-A499-189FEB420429}"/>
      </w:docPartPr>
      <w:docPartBody>
        <w:p w:rsidR="00C54BE1" w:rsidRDefault="00725522" w:rsidP="00725522">
          <w:pPr>
            <w:pStyle w:val="A4CE9F966AA1473D88D74B8BF17FD8C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FEC045D1C43308A787F1EE600D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A8EEA-4E4A-49DF-914F-430FEB583394}"/>
      </w:docPartPr>
      <w:docPartBody>
        <w:p w:rsidR="00C54BE1" w:rsidRDefault="00725522" w:rsidP="00725522">
          <w:pPr>
            <w:pStyle w:val="E75FEC045D1C43308A787F1EE600DFC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BAB6C7F7547C48C162C69478B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058C3-669C-43CC-8B13-464DA935F398}"/>
      </w:docPartPr>
      <w:docPartBody>
        <w:p w:rsidR="00C54BE1" w:rsidRDefault="00725522" w:rsidP="00725522">
          <w:pPr>
            <w:pStyle w:val="F41BAB6C7F7547C48C162C69478B343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C64439384F457F949FBF4C6D2C5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8F247-44AB-4A44-96D9-6D283FE30591}"/>
      </w:docPartPr>
      <w:docPartBody>
        <w:p w:rsidR="00C54BE1" w:rsidRDefault="00725522" w:rsidP="00725522">
          <w:pPr>
            <w:pStyle w:val="5CC64439384F457F949FBF4C6D2C56F4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60EF61D7354021A69F1CD4209C3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0751B-7552-4686-9DED-098BC1326E7E}"/>
      </w:docPartPr>
      <w:docPartBody>
        <w:p w:rsidR="00003308" w:rsidRDefault="00714DF6" w:rsidP="00714DF6">
          <w:pPr>
            <w:pStyle w:val="7C60EF61D7354021A69F1CD4209C3C6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493823A24F40509BDCED49C6E3E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A5291-41CE-4909-95DA-F94637547817}"/>
      </w:docPartPr>
      <w:docPartBody>
        <w:p w:rsidR="00003308" w:rsidRDefault="00714DF6" w:rsidP="00714DF6">
          <w:pPr>
            <w:pStyle w:val="08493823A24F40509BDCED49C6E3EF19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6D92922CBFBA483C9AA19A1915067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E8ACA-AF0D-43EF-BB60-1F454EBA41A5}"/>
      </w:docPartPr>
      <w:docPartBody>
        <w:p w:rsidR="00003308" w:rsidRDefault="00714DF6" w:rsidP="00714DF6">
          <w:pPr>
            <w:pStyle w:val="6D92922CBFBA483C9AA19A191506785C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003308"/>
    <w:rsid w:val="00126063"/>
    <w:rsid w:val="00226CB5"/>
    <w:rsid w:val="002337C8"/>
    <w:rsid w:val="0050537F"/>
    <w:rsid w:val="00714DF6"/>
    <w:rsid w:val="00725522"/>
    <w:rsid w:val="008D4E97"/>
    <w:rsid w:val="00A811D3"/>
    <w:rsid w:val="00AE378A"/>
    <w:rsid w:val="00BB6063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4DF6"/>
    <w:rPr>
      <w:color w:val="808080"/>
    </w:rPr>
  </w:style>
  <w:style w:type="paragraph" w:customStyle="1" w:styleId="976589C154534CBCBBDAE874C03E0780">
    <w:name w:val="976589C154534CBCBBDAE874C03E0780"/>
    <w:rsid w:val="00725522"/>
    <w:rPr>
      <w:kern w:val="2"/>
      <w14:ligatures w14:val="standardContextual"/>
    </w:rPr>
  </w:style>
  <w:style w:type="paragraph" w:customStyle="1" w:styleId="B99C05E4CEA74E03834211D6CF0F4BE1">
    <w:name w:val="B99C05E4CEA74E03834211D6CF0F4BE1"/>
    <w:rsid w:val="00725522"/>
    <w:rPr>
      <w:kern w:val="2"/>
      <w14:ligatures w14:val="standardContextual"/>
    </w:rPr>
  </w:style>
  <w:style w:type="paragraph" w:customStyle="1" w:styleId="03EE5CAD4F8F421CBBB1B1F8AE186A15">
    <w:name w:val="03EE5CAD4F8F421CBBB1B1F8AE186A15"/>
    <w:rsid w:val="00725522"/>
    <w:rPr>
      <w:kern w:val="2"/>
      <w14:ligatures w14:val="standardContextual"/>
    </w:rPr>
  </w:style>
  <w:style w:type="paragraph" w:customStyle="1" w:styleId="4003A823EAF7470D97BB62440A2AC857">
    <w:name w:val="4003A823EAF7470D97BB62440A2AC857"/>
    <w:rsid w:val="00725522"/>
    <w:rPr>
      <w:kern w:val="2"/>
      <w14:ligatures w14:val="standardContextual"/>
    </w:rPr>
  </w:style>
  <w:style w:type="paragraph" w:customStyle="1" w:styleId="F51A880C0E054A93B41F0725DF453980">
    <w:name w:val="F51A880C0E054A93B41F0725DF453980"/>
    <w:rsid w:val="00725522"/>
    <w:rPr>
      <w:kern w:val="2"/>
      <w14:ligatures w14:val="standardContextual"/>
    </w:rPr>
  </w:style>
  <w:style w:type="paragraph" w:customStyle="1" w:styleId="A4CE9F966AA1473D88D74B8BF17FD8C9">
    <w:name w:val="A4CE9F966AA1473D88D74B8BF17FD8C9"/>
    <w:rsid w:val="00725522"/>
    <w:rPr>
      <w:kern w:val="2"/>
      <w14:ligatures w14:val="standardContextual"/>
    </w:rPr>
  </w:style>
  <w:style w:type="paragraph" w:customStyle="1" w:styleId="E75FEC045D1C43308A787F1EE600DFC7">
    <w:name w:val="E75FEC045D1C43308A787F1EE600DFC7"/>
    <w:rsid w:val="00725522"/>
    <w:rPr>
      <w:kern w:val="2"/>
      <w14:ligatures w14:val="standardContextual"/>
    </w:rPr>
  </w:style>
  <w:style w:type="paragraph" w:customStyle="1" w:styleId="F41BAB6C7F7547C48C162C69478B3433">
    <w:name w:val="F41BAB6C7F7547C48C162C69478B3433"/>
    <w:rsid w:val="00725522"/>
    <w:rPr>
      <w:kern w:val="2"/>
      <w14:ligatures w14:val="standardContextual"/>
    </w:rPr>
  </w:style>
  <w:style w:type="paragraph" w:customStyle="1" w:styleId="5CC64439384F457F949FBF4C6D2C56F4">
    <w:name w:val="5CC64439384F457F949FBF4C6D2C56F4"/>
    <w:rsid w:val="00725522"/>
    <w:rPr>
      <w:kern w:val="2"/>
      <w14:ligatures w14:val="standardContextual"/>
    </w:rPr>
  </w:style>
  <w:style w:type="paragraph" w:customStyle="1" w:styleId="7C60EF61D7354021A69F1CD4209C3C60">
    <w:name w:val="7C60EF61D7354021A69F1CD4209C3C60"/>
    <w:rsid w:val="00714DF6"/>
    <w:rPr>
      <w:kern w:val="2"/>
      <w14:ligatures w14:val="standardContextual"/>
    </w:rPr>
  </w:style>
  <w:style w:type="paragraph" w:customStyle="1" w:styleId="08493823A24F40509BDCED49C6E3EF19">
    <w:name w:val="08493823A24F40509BDCED49C6E3EF19"/>
    <w:rsid w:val="00714DF6"/>
    <w:rPr>
      <w:kern w:val="2"/>
      <w14:ligatures w14:val="standardContextual"/>
    </w:rPr>
  </w:style>
  <w:style w:type="paragraph" w:customStyle="1" w:styleId="6D92922CBFBA483C9AA19A191506785C">
    <w:name w:val="6D92922CBFBA483C9AA19A191506785C"/>
    <w:rsid w:val="00714D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1543</Characters>
  <Application>Microsoft Office Word</Application>
  <DocSecurity>0</DocSecurity>
  <Lines>33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ELAINE CRISTINA SUZUKI GIRARDI</cp:lastModifiedBy>
  <cp:revision>13</cp:revision>
  <dcterms:created xsi:type="dcterms:W3CDTF">2024-01-25T20:03:00Z</dcterms:created>
  <dcterms:modified xsi:type="dcterms:W3CDTF">2025-12-17T16:25:00Z</dcterms:modified>
</cp:coreProperties>
</file>