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7CD9" w14:textId="77777777" w:rsidR="003039B8" w:rsidRPr="00003CC5" w:rsidRDefault="003039B8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UNIVERSIDADE DO ESTADO DE</w:t>
      </w:r>
      <w:r w:rsidR="0067773C" w:rsidRPr="00003CC5">
        <w:rPr>
          <w:b/>
          <w:bCs/>
          <w:color w:val="000000"/>
          <w:lang w:val="pt-BR"/>
        </w:rPr>
        <w:t xml:space="preserve"> SANTA </w:t>
      </w:r>
      <w:r w:rsidRPr="00003CC5">
        <w:rPr>
          <w:b/>
          <w:bCs/>
          <w:color w:val="000000"/>
          <w:lang w:val="pt-BR"/>
        </w:rPr>
        <w:t>CATARINA</w:t>
      </w:r>
    </w:p>
    <w:p w14:paraId="72C9517E" w14:textId="77777777" w:rsidR="003039B8" w:rsidRPr="00003CC5" w:rsidRDefault="003039B8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PRÓ-REITORIA DE ENSINO - PROEN</w:t>
      </w:r>
    </w:p>
    <w:p w14:paraId="3048459C" w14:textId="77777777" w:rsidR="006F1999" w:rsidRPr="00003CC5" w:rsidRDefault="006F1999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CENTRO DE CIÊNCIAS DA ADMINISTRAÇÃO E SÓCIO-ECONÔMICAS – CCA/ESAG</w:t>
      </w:r>
    </w:p>
    <w:p w14:paraId="5FA34ECE" w14:textId="77777777" w:rsidR="003039B8" w:rsidRPr="00003CC5" w:rsidRDefault="008039E8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DEPARTAMENTO DE</w:t>
      </w:r>
      <w:r w:rsidR="00354F5E" w:rsidRPr="00003CC5">
        <w:rPr>
          <w:b/>
          <w:bCs/>
          <w:color w:val="000000"/>
          <w:lang w:val="pt-BR"/>
        </w:rPr>
        <w:t xml:space="preserve"> </w:t>
      </w:r>
      <w:r w:rsidR="003039B8" w:rsidRPr="00003CC5">
        <w:rPr>
          <w:b/>
          <w:bCs/>
          <w:color w:val="000000"/>
          <w:lang w:val="pt-BR"/>
        </w:rPr>
        <w:t>CIÊNCIAS ECONÔMICAS</w:t>
      </w:r>
    </w:p>
    <w:p w14:paraId="17132C93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lang w:val="pt-BR"/>
        </w:rPr>
      </w:pPr>
    </w:p>
    <w:p w14:paraId="55A1C0EB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3972D615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058BADE3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5A9A912A" w14:textId="77777777" w:rsidR="002858F1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76BFDED5" w14:textId="77777777" w:rsidR="00003CC5" w:rsidRDefault="00003CC5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39D484C5" w14:textId="77777777" w:rsidR="00003CC5" w:rsidRPr="00003CC5" w:rsidRDefault="00003CC5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28F648EB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0B582090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4EE5E8D6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6522403E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</w:p>
    <w:p w14:paraId="6E0776F1" w14:textId="77777777" w:rsidR="002858F1" w:rsidRPr="00003CC5" w:rsidRDefault="002858F1" w:rsidP="00003CC5">
      <w:pPr>
        <w:autoSpaceDE w:val="0"/>
        <w:autoSpaceDN w:val="0"/>
        <w:adjustRightInd w:val="0"/>
        <w:rPr>
          <w:color w:val="000000"/>
          <w:lang w:val="pt-BR"/>
        </w:rPr>
      </w:pPr>
    </w:p>
    <w:p w14:paraId="2F6AF563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color w:val="000000"/>
          <w:lang w:val="pt-BR"/>
        </w:rPr>
      </w:pPr>
      <w:r w:rsidRPr="00003CC5">
        <w:rPr>
          <w:lang w:val="pt-BR"/>
        </w:rPr>
        <w:t xml:space="preserve"> </w:t>
      </w:r>
      <w:r w:rsidRPr="00003CC5">
        <w:rPr>
          <w:b/>
          <w:bCs/>
          <w:color w:val="000000"/>
          <w:lang w:val="pt-BR"/>
        </w:rPr>
        <w:t xml:space="preserve">REGULAMENTO PARA ELABORAÇÃO E </w:t>
      </w:r>
    </w:p>
    <w:p w14:paraId="355497EE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APRESENTAÇÃO DE TRABALHO DE CONCLUSÃO DO CURS</w:t>
      </w:r>
      <w:r w:rsidR="007A487D" w:rsidRPr="00003CC5">
        <w:rPr>
          <w:b/>
          <w:bCs/>
          <w:color w:val="000000"/>
          <w:lang w:val="pt-BR"/>
        </w:rPr>
        <w:t>O DE BACHARELADO EM CIÊNCIAS ECONÔMICAS</w:t>
      </w:r>
    </w:p>
    <w:p w14:paraId="09554B73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 xml:space="preserve">                                                             </w:t>
      </w:r>
    </w:p>
    <w:p w14:paraId="283C20EB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25C79C4F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75C43A5E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 xml:space="preserve">                           </w:t>
      </w:r>
    </w:p>
    <w:p w14:paraId="040026C8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14DC793C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6923BD93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1B2C94E2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18586BD5" w14:textId="77777777" w:rsidR="002858F1" w:rsidRDefault="002858F1" w:rsidP="00003CC5">
      <w:pPr>
        <w:rPr>
          <w:b/>
          <w:bCs/>
          <w:color w:val="000000"/>
          <w:lang w:val="pt-BR"/>
        </w:rPr>
      </w:pPr>
    </w:p>
    <w:p w14:paraId="132D9A08" w14:textId="77777777" w:rsidR="00003CC5" w:rsidRDefault="00003CC5" w:rsidP="00003CC5">
      <w:pPr>
        <w:rPr>
          <w:b/>
          <w:bCs/>
          <w:color w:val="000000"/>
          <w:lang w:val="pt-BR"/>
        </w:rPr>
      </w:pPr>
    </w:p>
    <w:p w14:paraId="577ADB9A" w14:textId="77777777" w:rsidR="00003CC5" w:rsidRDefault="00003CC5" w:rsidP="00003CC5">
      <w:pPr>
        <w:rPr>
          <w:b/>
          <w:bCs/>
          <w:color w:val="000000"/>
          <w:lang w:val="pt-BR"/>
        </w:rPr>
      </w:pPr>
    </w:p>
    <w:p w14:paraId="1F4793B7" w14:textId="77777777" w:rsidR="00003CC5" w:rsidRDefault="00003CC5" w:rsidP="00003CC5">
      <w:pPr>
        <w:rPr>
          <w:b/>
          <w:bCs/>
          <w:color w:val="000000"/>
          <w:lang w:val="pt-BR"/>
        </w:rPr>
      </w:pPr>
    </w:p>
    <w:p w14:paraId="17FA951F" w14:textId="77777777" w:rsidR="00003CC5" w:rsidRDefault="00003CC5" w:rsidP="00003CC5">
      <w:pPr>
        <w:rPr>
          <w:b/>
          <w:bCs/>
          <w:color w:val="000000"/>
          <w:lang w:val="pt-BR"/>
        </w:rPr>
      </w:pPr>
    </w:p>
    <w:p w14:paraId="03377E3D" w14:textId="77777777" w:rsidR="00003CC5" w:rsidRPr="00003CC5" w:rsidRDefault="00003CC5" w:rsidP="00003CC5">
      <w:pPr>
        <w:rPr>
          <w:b/>
          <w:bCs/>
          <w:color w:val="000000"/>
          <w:lang w:val="pt-BR"/>
        </w:rPr>
      </w:pPr>
    </w:p>
    <w:p w14:paraId="02F29194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2EC77CB6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36082775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71DE816D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00182F35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3AD7BA6D" w14:textId="77777777" w:rsidR="002858F1" w:rsidRPr="00003CC5" w:rsidRDefault="002858F1" w:rsidP="00003CC5">
      <w:pPr>
        <w:rPr>
          <w:b/>
          <w:bCs/>
          <w:color w:val="000000"/>
          <w:lang w:val="pt-BR"/>
        </w:rPr>
      </w:pPr>
    </w:p>
    <w:p w14:paraId="0117CDF5" w14:textId="77777777" w:rsidR="002858F1" w:rsidRPr="00003CC5" w:rsidRDefault="002858F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 w:rsidRPr="00003CC5">
        <w:rPr>
          <w:b/>
          <w:bCs/>
          <w:color w:val="000000"/>
          <w:lang w:val="pt-BR"/>
        </w:rPr>
        <w:t>Florianópolis - SC</w:t>
      </w:r>
    </w:p>
    <w:p w14:paraId="0944CF67" w14:textId="7568B07E" w:rsidR="002858F1" w:rsidRPr="00003CC5" w:rsidRDefault="00703071" w:rsidP="00003CC5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Junh</w:t>
      </w:r>
      <w:bookmarkStart w:id="0" w:name="_GoBack"/>
      <w:bookmarkEnd w:id="0"/>
      <w:r w:rsidR="003F0742">
        <w:rPr>
          <w:b/>
          <w:bCs/>
          <w:color w:val="000000"/>
          <w:lang w:val="pt-BR"/>
        </w:rPr>
        <w:t>o</w:t>
      </w:r>
      <w:r w:rsidR="0097434A" w:rsidRPr="00003CC5">
        <w:rPr>
          <w:b/>
          <w:bCs/>
          <w:color w:val="000000"/>
          <w:lang w:val="pt-BR"/>
        </w:rPr>
        <w:t xml:space="preserve"> </w:t>
      </w:r>
      <w:r w:rsidR="00EC2004" w:rsidRPr="00003CC5">
        <w:rPr>
          <w:b/>
          <w:bCs/>
          <w:color w:val="000000"/>
          <w:lang w:val="pt-BR"/>
        </w:rPr>
        <w:t xml:space="preserve">de </w:t>
      </w:r>
      <w:r w:rsidR="0097434A">
        <w:rPr>
          <w:b/>
          <w:bCs/>
          <w:color w:val="000000"/>
          <w:lang w:val="pt-BR"/>
        </w:rPr>
        <w:t>201</w:t>
      </w:r>
      <w:r w:rsidR="00970D29">
        <w:rPr>
          <w:b/>
          <w:bCs/>
          <w:color w:val="000000"/>
          <w:lang w:val="pt-BR"/>
        </w:rPr>
        <w:t>8</w:t>
      </w:r>
    </w:p>
    <w:p w14:paraId="2FD55A04" w14:textId="77777777" w:rsidR="002858F1" w:rsidRPr="00003CC5" w:rsidRDefault="002858F1" w:rsidP="00003CC5">
      <w:r w:rsidRPr="00003CC5">
        <w:br w:type="page"/>
      </w:r>
    </w:p>
    <w:p w14:paraId="50FEEE13" w14:textId="77777777" w:rsidR="00DB4F3A" w:rsidRPr="00003CC5" w:rsidRDefault="00DB4F3A" w:rsidP="00003CC5">
      <w:pPr>
        <w:rPr>
          <w:color w:val="000000"/>
          <w:lang w:val="pt-BR"/>
        </w:rPr>
      </w:pPr>
    </w:p>
    <w:p w14:paraId="7C68B1A6" w14:textId="074E6681" w:rsidR="00D46781" w:rsidRDefault="001549FB" w:rsidP="00D46781">
      <w:pPr>
        <w:rPr>
          <w:color w:val="000000"/>
          <w:lang w:val="pt-BR"/>
        </w:rPr>
      </w:pPr>
      <w:r w:rsidRPr="00003CC5">
        <w:rPr>
          <w:b/>
          <w:color w:val="000000"/>
          <w:lang w:val="pt-BR"/>
        </w:rPr>
        <w:t>A</w:t>
      </w:r>
      <w:r w:rsidR="00FD14F0" w:rsidRPr="00003CC5">
        <w:rPr>
          <w:b/>
          <w:color w:val="000000"/>
          <w:lang w:val="pt-BR"/>
        </w:rPr>
        <w:t>rt.</w:t>
      </w:r>
      <w:r w:rsidRPr="00003CC5">
        <w:rPr>
          <w:b/>
          <w:color w:val="000000"/>
          <w:lang w:val="pt-BR"/>
        </w:rPr>
        <w:t>1º</w:t>
      </w:r>
      <w:r w:rsidR="00FD14F0" w:rsidRPr="00003CC5">
        <w:rPr>
          <w:color w:val="000000"/>
          <w:lang w:val="pt-BR"/>
        </w:rPr>
        <w:t xml:space="preserve"> </w:t>
      </w:r>
      <w:r w:rsidR="004336F6" w:rsidRPr="00003CC5">
        <w:rPr>
          <w:lang w:val="pt-BR"/>
        </w:rPr>
        <w:t>–</w:t>
      </w:r>
      <w:r w:rsidRPr="00003CC5">
        <w:rPr>
          <w:color w:val="000000"/>
          <w:lang w:val="pt-BR"/>
        </w:rPr>
        <w:t xml:space="preserve"> </w:t>
      </w:r>
      <w:r w:rsidR="00D46781">
        <w:rPr>
          <w:color w:val="000000"/>
        </w:rPr>
        <w:t>O</w:t>
      </w:r>
      <w:r w:rsidR="00D46781" w:rsidRPr="00D46781">
        <w:rPr>
          <w:color w:val="000000"/>
        </w:rPr>
        <w:t xml:space="preserve"> Trabalho de Conclusão de Curso (TCC) tem a dimensão de uma monografia, cujos argumentos e indagações de pesquisa devem propiciar ao estudante a possibilidade da iniciação científica</w:t>
      </w:r>
      <w:r w:rsidR="00D46781">
        <w:rPr>
          <w:color w:val="000000"/>
        </w:rPr>
        <w:t>.</w:t>
      </w:r>
    </w:p>
    <w:p w14:paraId="28C2CF62" w14:textId="77777777" w:rsidR="00D46781" w:rsidRDefault="00D46781" w:rsidP="00003CC5">
      <w:pPr>
        <w:rPr>
          <w:color w:val="000000"/>
          <w:lang w:val="pt-BR"/>
        </w:rPr>
      </w:pPr>
    </w:p>
    <w:p w14:paraId="5F0028F7" w14:textId="170B500B" w:rsidR="00FA3CCA" w:rsidRPr="00003CC5" w:rsidRDefault="00D46781" w:rsidP="00003CC5">
      <w:pPr>
        <w:rPr>
          <w:color w:val="000000"/>
        </w:rPr>
      </w:pPr>
      <w:r>
        <w:rPr>
          <w:color w:val="000000"/>
          <w:lang w:val="pt-BR"/>
        </w:rPr>
        <w:t xml:space="preserve">Parágrafo Único: </w:t>
      </w:r>
      <w:r w:rsidR="002858F1" w:rsidRPr="00003CC5">
        <w:rPr>
          <w:color w:val="000000"/>
        </w:rPr>
        <w:t>O Trabalho de Conclusão de Curso</w:t>
      </w:r>
      <w:r w:rsidR="00E86E80" w:rsidRPr="00003CC5">
        <w:rPr>
          <w:color w:val="000000"/>
        </w:rPr>
        <w:t xml:space="preserve"> - </w:t>
      </w:r>
      <w:r w:rsidR="00B4240E" w:rsidRPr="00003CC5">
        <w:rPr>
          <w:color w:val="000000"/>
        </w:rPr>
        <w:t>TCC</w:t>
      </w:r>
      <w:r w:rsidR="00E86E80" w:rsidRPr="00003CC5">
        <w:rPr>
          <w:color w:val="000000"/>
        </w:rPr>
        <w:t xml:space="preserve"> </w:t>
      </w:r>
      <w:r w:rsidR="00F20BA9" w:rsidRPr="00003CC5">
        <w:rPr>
          <w:color w:val="000000"/>
        </w:rPr>
        <w:t xml:space="preserve">deve ser </w:t>
      </w:r>
      <w:r w:rsidR="002858F1" w:rsidRPr="00003CC5">
        <w:rPr>
          <w:color w:val="000000"/>
        </w:rPr>
        <w:t>desenvolvid</w:t>
      </w:r>
      <w:r w:rsidR="0038134F" w:rsidRPr="00003CC5">
        <w:rPr>
          <w:color w:val="000000"/>
        </w:rPr>
        <w:t>o</w:t>
      </w:r>
      <w:r w:rsidR="002858F1" w:rsidRPr="00003CC5">
        <w:rPr>
          <w:color w:val="000000"/>
        </w:rPr>
        <w:t xml:space="preserve"> </w:t>
      </w:r>
      <w:r w:rsidR="00F20BA9" w:rsidRPr="00003CC5">
        <w:rPr>
          <w:color w:val="000000"/>
        </w:rPr>
        <w:t xml:space="preserve">individualmente </w:t>
      </w:r>
      <w:r w:rsidR="002858F1" w:rsidRPr="00003CC5">
        <w:rPr>
          <w:color w:val="000000"/>
        </w:rPr>
        <w:t>pelo</w:t>
      </w:r>
      <w:r w:rsidR="003039B8" w:rsidRPr="00003CC5">
        <w:rPr>
          <w:color w:val="000000"/>
        </w:rPr>
        <w:t xml:space="preserve"> aluno </w:t>
      </w:r>
      <w:r w:rsidR="001549FB" w:rsidRPr="00003CC5">
        <w:rPr>
          <w:color w:val="000000"/>
        </w:rPr>
        <w:t xml:space="preserve">matriculado </w:t>
      </w:r>
      <w:r>
        <w:rPr>
          <w:color w:val="000000"/>
        </w:rPr>
        <w:t>na disciplina de</w:t>
      </w:r>
      <w:r w:rsidR="00E86E80" w:rsidRPr="00003CC5">
        <w:rPr>
          <w:color w:val="000000"/>
        </w:rPr>
        <w:t xml:space="preserve"> TCC</w:t>
      </w:r>
      <w:r w:rsidR="00EC2004" w:rsidRPr="00003CC5">
        <w:rPr>
          <w:color w:val="000000"/>
        </w:rPr>
        <w:t xml:space="preserve"> </w:t>
      </w:r>
      <w:r w:rsidR="00863C2D" w:rsidRPr="00003CC5">
        <w:rPr>
          <w:color w:val="000000"/>
        </w:rPr>
        <w:t xml:space="preserve">sob a orientação </w:t>
      </w:r>
      <w:r w:rsidR="002858F1" w:rsidRPr="00003CC5">
        <w:rPr>
          <w:color w:val="000000"/>
        </w:rPr>
        <w:t xml:space="preserve">de um </w:t>
      </w:r>
      <w:r w:rsidR="002858F1" w:rsidRPr="001E4F65">
        <w:t>pro</w:t>
      </w:r>
      <w:r w:rsidR="001549FB" w:rsidRPr="001E4F65">
        <w:t>fessor</w:t>
      </w:r>
      <w:r w:rsidR="002843C6" w:rsidRPr="001E4F65">
        <w:t xml:space="preserve"> efetivo</w:t>
      </w:r>
      <w:r w:rsidR="00EC2004" w:rsidRPr="001E4F65">
        <w:t xml:space="preserve"> da UDESC</w:t>
      </w:r>
      <w:r w:rsidR="002858F1" w:rsidRPr="00003CC5">
        <w:t>.</w:t>
      </w:r>
    </w:p>
    <w:p w14:paraId="2430724F" w14:textId="77777777" w:rsidR="00FA3CCA" w:rsidRPr="00003CC5" w:rsidRDefault="00FA3CCA" w:rsidP="00003CC5">
      <w:pPr>
        <w:rPr>
          <w:color w:val="000000"/>
        </w:rPr>
      </w:pPr>
    </w:p>
    <w:p w14:paraId="719E0DB9" w14:textId="77777777" w:rsidR="002858F1" w:rsidRPr="00003CC5" w:rsidRDefault="00FD14F0" w:rsidP="00003CC5">
      <w:pPr>
        <w:rPr>
          <w:color w:val="000000"/>
        </w:rPr>
      </w:pPr>
      <w:r w:rsidRPr="00003CC5">
        <w:rPr>
          <w:b/>
          <w:color w:val="000000"/>
        </w:rPr>
        <w:t>Art.</w:t>
      </w:r>
      <w:r w:rsidR="001549FB" w:rsidRPr="00003CC5">
        <w:rPr>
          <w:b/>
          <w:color w:val="000000"/>
        </w:rPr>
        <w:t>2º</w:t>
      </w:r>
      <w:r w:rsidRPr="00003CC5">
        <w:rPr>
          <w:color w:val="000000"/>
        </w:rPr>
        <w:t xml:space="preserve"> </w:t>
      </w:r>
      <w:r w:rsidR="004336F6" w:rsidRPr="00003CC5">
        <w:rPr>
          <w:lang w:val="pt-BR"/>
        </w:rPr>
        <w:t>–</w:t>
      </w:r>
      <w:r w:rsidR="001549FB" w:rsidRPr="00003CC5">
        <w:rPr>
          <w:color w:val="000000"/>
        </w:rPr>
        <w:t xml:space="preserve"> </w:t>
      </w:r>
      <w:r w:rsidR="0038134F" w:rsidRPr="00003CC5">
        <w:rPr>
          <w:color w:val="000000"/>
        </w:rPr>
        <w:t>O TCC</w:t>
      </w:r>
      <w:r w:rsidR="002858F1" w:rsidRPr="00003CC5">
        <w:rPr>
          <w:color w:val="000000"/>
        </w:rPr>
        <w:t xml:space="preserve"> </w:t>
      </w:r>
      <w:r w:rsidR="00F20BA9" w:rsidRPr="00003CC5">
        <w:rPr>
          <w:color w:val="000000"/>
        </w:rPr>
        <w:t xml:space="preserve">deve resultar de um </w:t>
      </w:r>
      <w:r w:rsidR="002858F1" w:rsidRPr="00003CC5">
        <w:rPr>
          <w:color w:val="000000"/>
        </w:rPr>
        <w:t>estudo nas áreas de teoria econômica ou economia aplicada</w:t>
      </w:r>
      <w:r w:rsidR="0038134F" w:rsidRPr="00003CC5">
        <w:rPr>
          <w:color w:val="000000"/>
        </w:rPr>
        <w:t xml:space="preserve"> descritas na matriz curricular</w:t>
      </w:r>
      <w:r w:rsidR="002858F1" w:rsidRPr="00003CC5">
        <w:rPr>
          <w:color w:val="000000"/>
        </w:rPr>
        <w:t>.</w:t>
      </w:r>
    </w:p>
    <w:p w14:paraId="578167EB" w14:textId="77777777" w:rsidR="002858F1" w:rsidRPr="00003CC5" w:rsidRDefault="002858F1" w:rsidP="00003CC5">
      <w:pPr>
        <w:rPr>
          <w:color w:val="000000"/>
        </w:rPr>
      </w:pPr>
    </w:p>
    <w:p w14:paraId="1A7C8A00" w14:textId="77777777" w:rsidR="002858F1" w:rsidRPr="00003CC5" w:rsidRDefault="005534AB" w:rsidP="00003CC5">
      <w:pPr>
        <w:rPr>
          <w:color w:val="000000"/>
          <w:lang w:val="pt-BR"/>
        </w:rPr>
      </w:pPr>
      <w:r w:rsidRPr="00003CC5">
        <w:rPr>
          <w:b/>
          <w:color w:val="000000"/>
          <w:lang w:val="pt-BR"/>
        </w:rPr>
        <w:t>Art. 3º</w:t>
      </w:r>
      <w:r w:rsidR="002858F1" w:rsidRPr="00003CC5">
        <w:rPr>
          <w:color w:val="000000"/>
          <w:lang w:val="pt-BR"/>
        </w:rPr>
        <w:t xml:space="preserve"> </w:t>
      </w:r>
      <w:r w:rsidR="004336F6" w:rsidRPr="00003CC5">
        <w:rPr>
          <w:lang w:val="pt-BR"/>
        </w:rPr>
        <w:t>–</w:t>
      </w:r>
      <w:r w:rsidR="00FD14F0" w:rsidRPr="00003CC5">
        <w:rPr>
          <w:color w:val="000000"/>
          <w:lang w:val="pt-BR"/>
        </w:rPr>
        <w:t xml:space="preserve"> </w:t>
      </w:r>
      <w:r w:rsidR="002858F1" w:rsidRPr="00003CC5">
        <w:rPr>
          <w:color w:val="000000"/>
          <w:lang w:val="pt-BR"/>
        </w:rPr>
        <w:t>A apresentação d</w:t>
      </w:r>
      <w:r w:rsidR="0038134F" w:rsidRPr="00003CC5">
        <w:rPr>
          <w:color w:val="000000"/>
          <w:lang w:val="pt-BR"/>
        </w:rPr>
        <w:t>o TCC</w:t>
      </w:r>
      <w:r w:rsidR="002858F1" w:rsidRPr="00003CC5">
        <w:rPr>
          <w:color w:val="000000"/>
          <w:lang w:val="pt-BR"/>
        </w:rPr>
        <w:t xml:space="preserve"> deve segui</w:t>
      </w:r>
      <w:r w:rsidR="00D222D2" w:rsidRPr="00003CC5">
        <w:rPr>
          <w:color w:val="000000"/>
          <w:lang w:val="pt-BR"/>
        </w:rPr>
        <w:t>r</w:t>
      </w:r>
      <w:r w:rsidR="002858F1" w:rsidRPr="00003CC5">
        <w:rPr>
          <w:color w:val="000000"/>
          <w:lang w:val="pt-BR"/>
        </w:rPr>
        <w:t xml:space="preserve"> a mesma estrutura de publicações científicas, devendo ser feita com base </w:t>
      </w:r>
      <w:r w:rsidR="00A7310B" w:rsidRPr="00003CC5">
        <w:rPr>
          <w:color w:val="000000"/>
          <w:lang w:val="pt-BR"/>
        </w:rPr>
        <w:t>n</w:t>
      </w:r>
      <w:r w:rsidR="00D222D2" w:rsidRPr="00003CC5">
        <w:rPr>
          <w:color w:val="000000"/>
          <w:lang w:val="pt-BR"/>
        </w:rPr>
        <w:t>o</w:t>
      </w:r>
      <w:r w:rsidR="002858F1" w:rsidRPr="00003CC5">
        <w:rPr>
          <w:color w:val="000000"/>
          <w:lang w:val="pt-BR"/>
        </w:rPr>
        <w:t xml:space="preserve"> </w:t>
      </w:r>
      <w:r w:rsidR="00D222D2" w:rsidRPr="00003CC5">
        <w:rPr>
          <w:color w:val="000000"/>
          <w:lang w:val="pt-BR"/>
        </w:rPr>
        <w:t>man</w:t>
      </w:r>
      <w:r w:rsidR="0038134F" w:rsidRPr="00003CC5">
        <w:rPr>
          <w:color w:val="000000"/>
          <w:lang w:val="pt-BR"/>
        </w:rPr>
        <w:t>ual para elaboração de trabalhos</w:t>
      </w:r>
      <w:r w:rsidR="008B39DC" w:rsidRPr="00003CC5">
        <w:rPr>
          <w:color w:val="000000"/>
          <w:lang w:val="pt-BR"/>
        </w:rPr>
        <w:t xml:space="preserve"> </w:t>
      </w:r>
      <w:r w:rsidR="00D222D2" w:rsidRPr="00003CC5">
        <w:rPr>
          <w:color w:val="000000"/>
          <w:lang w:val="pt-BR"/>
        </w:rPr>
        <w:t>acadêmico</w:t>
      </w:r>
      <w:r w:rsidR="0038134F" w:rsidRPr="00003CC5">
        <w:rPr>
          <w:color w:val="000000"/>
          <w:lang w:val="pt-BR"/>
        </w:rPr>
        <w:t>s</w:t>
      </w:r>
      <w:r w:rsidR="00D222D2" w:rsidRPr="00003CC5">
        <w:rPr>
          <w:color w:val="000000"/>
          <w:lang w:val="pt-BR"/>
        </w:rPr>
        <w:t xml:space="preserve"> da </w:t>
      </w:r>
      <w:r w:rsidR="00FD14F0" w:rsidRPr="00003CC5">
        <w:rPr>
          <w:color w:val="000000"/>
          <w:lang w:val="pt-BR"/>
        </w:rPr>
        <w:t>UDESC</w:t>
      </w:r>
      <w:r w:rsidR="003A155C" w:rsidRPr="00003CC5">
        <w:rPr>
          <w:color w:val="000000"/>
          <w:lang w:val="pt-BR"/>
        </w:rPr>
        <w:t>,</w:t>
      </w:r>
      <w:r w:rsidR="00F13938" w:rsidRPr="00003CC5">
        <w:rPr>
          <w:color w:val="000000"/>
          <w:lang w:val="pt-BR"/>
        </w:rPr>
        <w:t xml:space="preserve"> </w:t>
      </w:r>
      <w:r w:rsidR="00D222D2" w:rsidRPr="00003CC5">
        <w:rPr>
          <w:color w:val="000000"/>
          <w:lang w:val="pt-BR"/>
        </w:rPr>
        <w:t>disponível n</w:t>
      </w:r>
      <w:r w:rsidR="0038134F" w:rsidRPr="00003CC5">
        <w:rPr>
          <w:color w:val="000000"/>
          <w:lang w:val="pt-BR"/>
        </w:rPr>
        <w:t>o sítio da</w:t>
      </w:r>
      <w:r w:rsidR="00883F6F" w:rsidRPr="00003CC5">
        <w:rPr>
          <w:color w:val="000000"/>
          <w:lang w:val="pt-BR"/>
        </w:rPr>
        <w:t xml:space="preserve"> B</w:t>
      </w:r>
      <w:r w:rsidR="00D222D2" w:rsidRPr="00003CC5">
        <w:rPr>
          <w:color w:val="000000"/>
          <w:lang w:val="pt-BR"/>
        </w:rPr>
        <w:t>iblioteca</w:t>
      </w:r>
      <w:r w:rsidR="0038134F" w:rsidRPr="00003CC5">
        <w:rPr>
          <w:color w:val="000000"/>
          <w:lang w:val="pt-BR"/>
        </w:rPr>
        <w:t xml:space="preserve"> Central</w:t>
      </w:r>
      <w:r w:rsidR="00580FA3" w:rsidRPr="00003CC5">
        <w:rPr>
          <w:color w:val="000000"/>
          <w:lang w:val="pt-BR"/>
        </w:rPr>
        <w:t>.</w:t>
      </w:r>
    </w:p>
    <w:p w14:paraId="36C6DD7E" w14:textId="77777777" w:rsidR="003039B8" w:rsidRPr="00003CC5" w:rsidRDefault="003039B8" w:rsidP="00003CC5">
      <w:pPr>
        <w:rPr>
          <w:color w:val="000000"/>
          <w:lang w:val="pt-BR"/>
        </w:rPr>
      </w:pPr>
    </w:p>
    <w:p w14:paraId="062C0D28" w14:textId="687156F7" w:rsidR="00201600" w:rsidRPr="00003CC5" w:rsidRDefault="00D46781" w:rsidP="00003CC5">
      <w:pPr>
        <w:rPr>
          <w:lang w:val="pt-BR"/>
        </w:rPr>
      </w:pPr>
      <w:r>
        <w:rPr>
          <w:color w:val="000000"/>
          <w:lang w:val="pt-BR"/>
        </w:rPr>
        <w:t>Parágrafo Único:</w:t>
      </w:r>
      <w:r w:rsidR="00201600" w:rsidRPr="00003CC5">
        <w:rPr>
          <w:color w:val="000000"/>
          <w:lang w:val="pt-BR"/>
        </w:rPr>
        <w:t xml:space="preserve"> </w:t>
      </w:r>
      <w:r w:rsidR="0038134F" w:rsidRPr="00003CC5">
        <w:rPr>
          <w:lang w:val="pt-BR"/>
        </w:rPr>
        <w:t>O TCC</w:t>
      </w:r>
      <w:r w:rsidR="00201600" w:rsidRPr="00003CC5">
        <w:rPr>
          <w:lang w:val="pt-BR"/>
        </w:rPr>
        <w:t xml:space="preserve"> deve conter no mínimo 40 (quarenta) e no máximo 60 (sessenta) páginas, excluindo</w:t>
      </w:r>
      <w:r w:rsidR="00F13938" w:rsidRPr="00003CC5">
        <w:rPr>
          <w:lang w:val="pt-BR"/>
        </w:rPr>
        <w:t xml:space="preserve"> os</w:t>
      </w:r>
      <w:r w:rsidR="00201600" w:rsidRPr="00003CC5">
        <w:rPr>
          <w:lang w:val="pt-BR"/>
        </w:rPr>
        <w:t xml:space="preserve"> elementos pós-textuais.</w:t>
      </w:r>
    </w:p>
    <w:p w14:paraId="63017DF6" w14:textId="77777777" w:rsidR="00201600" w:rsidRPr="00003CC5" w:rsidRDefault="00201600" w:rsidP="00003CC5">
      <w:pPr>
        <w:rPr>
          <w:color w:val="000000"/>
          <w:lang w:val="pt-BR"/>
        </w:rPr>
      </w:pPr>
    </w:p>
    <w:p w14:paraId="4B4A3CAE" w14:textId="7D1D6DD3" w:rsidR="002858F1" w:rsidRDefault="00CD1E50" w:rsidP="00003CC5">
      <w:pPr>
        <w:rPr>
          <w:color w:val="000000"/>
          <w:lang w:val="pt-BR"/>
        </w:rPr>
      </w:pPr>
      <w:r w:rsidRPr="00003CC5">
        <w:rPr>
          <w:b/>
          <w:color w:val="000000"/>
          <w:lang w:val="pt-BR"/>
        </w:rPr>
        <w:t>Art.</w:t>
      </w:r>
      <w:r w:rsidR="005534AB" w:rsidRPr="00003CC5">
        <w:rPr>
          <w:b/>
          <w:color w:val="000000"/>
          <w:lang w:val="pt-BR"/>
        </w:rPr>
        <w:t>4º</w:t>
      </w:r>
      <w:r w:rsidRPr="00003CC5">
        <w:rPr>
          <w:color w:val="000000"/>
          <w:lang w:val="pt-BR"/>
        </w:rPr>
        <w:t xml:space="preserve"> </w:t>
      </w:r>
      <w:r w:rsidR="004336F6" w:rsidRPr="00003CC5">
        <w:rPr>
          <w:lang w:val="pt-BR"/>
        </w:rPr>
        <w:t>–</w:t>
      </w:r>
      <w:r w:rsidRPr="00003CC5">
        <w:rPr>
          <w:color w:val="000000"/>
          <w:lang w:val="pt-BR"/>
        </w:rPr>
        <w:t xml:space="preserve"> </w:t>
      </w:r>
      <w:r w:rsidR="002858F1" w:rsidRPr="00003CC5">
        <w:rPr>
          <w:color w:val="000000"/>
          <w:lang w:val="pt-BR"/>
        </w:rPr>
        <w:t>O conteúdo</w:t>
      </w:r>
      <w:r w:rsidR="003039B8" w:rsidRPr="00003CC5">
        <w:rPr>
          <w:color w:val="000000"/>
          <w:lang w:val="pt-BR"/>
        </w:rPr>
        <w:t xml:space="preserve"> d</w:t>
      </w:r>
      <w:r w:rsidR="0038134F" w:rsidRPr="00003CC5">
        <w:rPr>
          <w:color w:val="000000"/>
          <w:lang w:val="pt-BR"/>
        </w:rPr>
        <w:t>o</w:t>
      </w:r>
      <w:r w:rsidR="003039B8" w:rsidRPr="00003CC5">
        <w:rPr>
          <w:color w:val="000000"/>
          <w:lang w:val="pt-BR"/>
        </w:rPr>
        <w:t xml:space="preserve"> </w:t>
      </w:r>
      <w:r w:rsidR="0038134F" w:rsidRPr="00003CC5">
        <w:rPr>
          <w:color w:val="000000"/>
          <w:lang w:val="pt-BR"/>
        </w:rPr>
        <w:t>TCC</w:t>
      </w:r>
      <w:r w:rsidR="003039B8" w:rsidRPr="00003CC5">
        <w:rPr>
          <w:color w:val="000000"/>
          <w:lang w:val="pt-BR"/>
        </w:rPr>
        <w:t xml:space="preserve"> </w:t>
      </w:r>
      <w:r w:rsidR="002858F1" w:rsidRPr="00003CC5">
        <w:rPr>
          <w:color w:val="000000"/>
          <w:lang w:val="pt-BR"/>
        </w:rPr>
        <w:t>deve</w:t>
      </w:r>
      <w:r w:rsidR="00F20BA9" w:rsidRPr="00003CC5">
        <w:rPr>
          <w:color w:val="000000"/>
          <w:lang w:val="pt-BR"/>
        </w:rPr>
        <w:t xml:space="preserve"> </w:t>
      </w:r>
      <w:r w:rsidR="002858F1" w:rsidRPr="00003CC5">
        <w:rPr>
          <w:color w:val="000000"/>
          <w:lang w:val="pt-BR"/>
        </w:rPr>
        <w:t xml:space="preserve">demonstrar </w:t>
      </w:r>
      <w:r w:rsidR="002C6B57" w:rsidRPr="00003CC5">
        <w:rPr>
          <w:color w:val="000000"/>
          <w:lang w:val="pt-BR"/>
        </w:rPr>
        <w:t xml:space="preserve">capacidade de análise e de expressão </w:t>
      </w:r>
      <w:r w:rsidR="00F13938" w:rsidRPr="00003CC5">
        <w:rPr>
          <w:color w:val="000000"/>
          <w:lang w:val="pt-BR"/>
        </w:rPr>
        <w:t>na</w:t>
      </w:r>
      <w:r w:rsidR="002C6B57" w:rsidRPr="00003CC5">
        <w:rPr>
          <w:color w:val="000000"/>
          <w:lang w:val="pt-BR"/>
        </w:rPr>
        <w:t xml:space="preserve"> forma escrita</w:t>
      </w:r>
      <w:r w:rsidR="009E363E" w:rsidRPr="00003CC5">
        <w:rPr>
          <w:color w:val="000000"/>
          <w:lang w:val="pt-BR"/>
        </w:rPr>
        <w:t>,</w:t>
      </w:r>
      <w:r w:rsidR="002C6B57" w:rsidRPr="00003CC5">
        <w:rPr>
          <w:color w:val="000000"/>
          <w:lang w:val="pt-BR"/>
        </w:rPr>
        <w:t xml:space="preserve"> a partir da </w:t>
      </w:r>
      <w:r w:rsidR="002858F1" w:rsidRPr="00003CC5">
        <w:rPr>
          <w:color w:val="000000"/>
          <w:lang w:val="pt-BR"/>
        </w:rPr>
        <w:t>familiaridade do estudante com a literatura sobre tema econômico</w:t>
      </w:r>
      <w:r w:rsidR="00750E01">
        <w:rPr>
          <w:color w:val="000000"/>
          <w:lang w:val="pt-BR"/>
        </w:rPr>
        <w:t>, além de</w:t>
      </w:r>
      <w:r w:rsidR="009E363E" w:rsidRPr="00003CC5">
        <w:rPr>
          <w:color w:val="000000"/>
          <w:lang w:val="pt-BR"/>
        </w:rPr>
        <w:t xml:space="preserve"> </w:t>
      </w:r>
      <w:r w:rsidR="002C6B57" w:rsidRPr="00003CC5">
        <w:rPr>
          <w:color w:val="000000"/>
          <w:lang w:val="pt-BR"/>
        </w:rPr>
        <w:t>demonstrar sua habilidade de empregar os conhecimentos teóricos e metodológicos obtidos ao longo do curso de graduação.</w:t>
      </w:r>
    </w:p>
    <w:p w14:paraId="5EEF4658" w14:textId="77777777" w:rsidR="00553BC4" w:rsidRDefault="00553BC4" w:rsidP="00003CC5">
      <w:pPr>
        <w:rPr>
          <w:color w:val="000000"/>
          <w:lang w:val="pt-BR"/>
        </w:rPr>
      </w:pPr>
    </w:p>
    <w:p w14:paraId="3E09D4C6" w14:textId="19F1FDB4" w:rsidR="00553BC4" w:rsidRPr="00003CC5" w:rsidRDefault="00553BC4" w:rsidP="00553BC4">
      <w:pPr>
        <w:rPr>
          <w:color w:val="000000"/>
        </w:rPr>
      </w:pPr>
      <w:r w:rsidRPr="00003CC5">
        <w:rPr>
          <w:b/>
          <w:color w:val="000000"/>
          <w:lang w:val="pt-BR"/>
        </w:rPr>
        <w:t>Art.</w:t>
      </w:r>
      <w:r>
        <w:rPr>
          <w:b/>
          <w:color w:val="000000"/>
          <w:lang w:val="pt-BR"/>
        </w:rPr>
        <w:t>5</w:t>
      </w:r>
      <w:r w:rsidRPr="00003CC5">
        <w:rPr>
          <w:b/>
          <w:color w:val="000000"/>
          <w:lang w:val="pt-BR"/>
        </w:rPr>
        <w:t>º</w:t>
      </w:r>
      <w:r w:rsidRPr="00003CC5">
        <w:rPr>
          <w:color w:val="000000"/>
          <w:lang w:val="pt-BR"/>
        </w:rPr>
        <w:t xml:space="preserve"> </w:t>
      </w:r>
      <w:r w:rsidRPr="00003CC5">
        <w:rPr>
          <w:lang w:val="pt-BR"/>
        </w:rPr>
        <w:t>–</w:t>
      </w:r>
      <w:r w:rsidRPr="00003CC5">
        <w:rPr>
          <w:color w:val="000000"/>
          <w:lang w:val="pt-BR"/>
        </w:rPr>
        <w:t xml:space="preserve"> </w:t>
      </w:r>
      <w:r w:rsidRPr="00003CC5">
        <w:rPr>
          <w:color w:val="000000"/>
        </w:rPr>
        <w:t>O Trabalho de Conclusão de Curso tem os seguintes objetivos:</w:t>
      </w:r>
      <w:r w:rsidRPr="00003CC5">
        <w:rPr>
          <w:color w:val="000000"/>
        </w:rPr>
        <w:br/>
      </w:r>
    </w:p>
    <w:p w14:paraId="50260A6D" w14:textId="77777777" w:rsidR="001F775A" w:rsidRDefault="00553BC4" w:rsidP="001F775A">
      <w:pPr>
        <w:numPr>
          <w:ilvl w:val="0"/>
          <w:numId w:val="14"/>
        </w:numPr>
        <w:rPr>
          <w:color w:val="000000"/>
        </w:rPr>
      </w:pPr>
      <w:r w:rsidRPr="00003CC5">
        <w:rPr>
          <w:color w:val="000000"/>
        </w:rPr>
        <w:t>Introduzir o aluno ao campo da investigação científica.</w:t>
      </w:r>
    </w:p>
    <w:p w14:paraId="6B8AC843" w14:textId="2D53553E" w:rsidR="00553BC4" w:rsidRPr="001E4F65" w:rsidRDefault="00553BC4" w:rsidP="001F775A">
      <w:pPr>
        <w:numPr>
          <w:ilvl w:val="0"/>
          <w:numId w:val="14"/>
        </w:numPr>
      </w:pPr>
      <w:r w:rsidRPr="001F775A">
        <w:rPr>
          <w:color w:val="000000"/>
        </w:rPr>
        <w:t>Capacitar o aluno para elaboração e apresentaç</w:t>
      </w:r>
      <w:r w:rsidR="001F775A">
        <w:rPr>
          <w:color w:val="000000"/>
        </w:rPr>
        <w:t>ão de estudos teórico-práticos,</w:t>
      </w:r>
      <w:r w:rsidR="00FB4557" w:rsidRPr="001F775A">
        <w:rPr>
          <w:color w:val="000000"/>
        </w:rPr>
        <w:t xml:space="preserve"> </w:t>
      </w:r>
      <w:r w:rsidRPr="001F775A">
        <w:rPr>
          <w:color w:val="000000"/>
        </w:rPr>
        <w:t>de acordo com a metodologia científica.</w:t>
      </w:r>
    </w:p>
    <w:p w14:paraId="4631B1B8" w14:textId="3B7247DC" w:rsidR="00553BC4" w:rsidRPr="001E4F65" w:rsidRDefault="00553BC4" w:rsidP="00553BC4">
      <w:pPr>
        <w:pStyle w:val="PargrafodaLista"/>
        <w:numPr>
          <w:ilvl w:val="0"/>
          <w:numId w:val="14"/>
        </w:numPr>
      </w:pPr>
      <w:r w:rsidRPr="001E4F65">
        <w:t>Estimular a pesquisa científica, através do aprofundamento d</w:t>
      </w:r>
      <w:r w:rsidR="001F405C" w:rsidRPr="001E4F65">
        <w:t>e um tópico da</w:t>
      </w:r>
      <w:r w:rsidRPr="001E4F65">
        <w:t xml:space="preserve"> teoria econômica, ou d</w:t>
      </w:r>
      <w:r w:rsidR="001F405C" w:rsidRPr="001E4F65">
        <w:t>o desenvolvimento de uma</w:t>
      </w:r>
      <w:r w:rsidRPr="001E4F65">
        <w:t xml:space="preserve"> aplicação</w:t>
      </w:r>
      <w:r w:rsidR="001F405C" w:rsidRPr="001E4F65">
        <w:t xml:space="preserve"> teórica</w:t>
      </w:r>
      <w:r w:rsidRPr="001E4F65">
        <w:t>.</w:t>
      </w:r>
    </w:p>
    <w:p w14:paraId="7B7BB196" w14:textId="77777777" w:rsidR="00553BC4" w:rsidRPr="00003CC5" w:rsidRDefault="00553BC4" w:rsidP="00553BC4"/>
    <w:p w14:paraId="5358CE36" w14:textId="108DD5B4" w:rsidR="00553BC4" w:rsidRPr="00003CC5" w:rsidRDefault="00553BC4" w:rsidP="00553BC4">
      <w:r w:rsidRPr="00003CC5">
        <w:rPr>
          <w:b/>
          <w:color w:val="000000"/>
          <w:lang w:val="pt-BR"/>
        </w:rPr>
        <w:t>Art.</w:t>
      </w:r>
      <w:r>
        <w:rPr>
          <w:b/>
          <w:color w:val="000000"/>
          <w:lang w:val="pt-BR"/>
        </w:rPr>
        <w:t>6</w:t>
      </w:r>
      <w:r w:rsidRPr="00003CC5">
        <w:rPr>
          <w:b/>
          <w:color w:val="000000"/>
          <w:lang w:val="pt-BR"/>
        </w:rPr>
        <w:t>º</w:t>
      </w:r>
      <w:r w:rsidRPr="00003CC5">
        <w:rPr>
          <w:color w:val="000000"/>
          <w:lang w:val="pt-BR"/>
        </w:rPr>
        <w:t xml:space="preserve"> </w:t>
      </w:r>
      <w:r w:rsidRPr="00003CC5">
        <w:rPr>
          <w:lang w:val="pt-BR"/>
        </w:rPr>
        <w:t>–</w:t>
      </w:r>
      <w:r w:rsidRPr="00003CC5">
        <w:rPr>
          <w:color w:val="000000"/>
          <w:lang w:val="pt-BR"/>
        </w:rPr>
        <w:t xml:space="preserve"> </w:t>
      </w:r>
      <w:r w:rsidRPr="00003CC5">
        <w:t xml:space="preserve">O TCC </w:t>
      </w:r>
      <w:r w:rsidR="00FB4557">
        <w:t>deve</w:t>
      </w:r>
      <w:r w:rsidRPr="00003CC5">
        <w:t xml:space="preserve"> se enquadrar em uma das seguintes modalidades:</w:t>
      </w:r>
    </w:p>
    <w:p w14:paraId="10EBDE3D" w14:textId="77777777" w:rsidR="00553BC4" w:rsidRPr="00003CC5" w:rsidRDefault="00553BC4" w:rsidP="00553BC4"/>
    <w:p w14:paraId="56B1B297" w14:textId="77777777" w:rsidR="001F775A" w:rsidRDefault="00553BC4" w:rsidP="00553BC4">
      <w:pPr>
        <w:numPr>
          <w:ilvl w:val="0"/>
          <w:numId w:val="8"/>
        </w:numPr>
        <w:ind w:left="709" w:hanging="425"/>
      </w:pPr>
      <w:r w:rsidRPr="00003CC5">
        <w:t>Trabalho de revisão crítica de literatura sobre determinado tema econômico.</w:t>
      </w:r>
    </w:p>
    <w:p w14:paraId="3E1E4780" w14:textId="7A1D35ED" w:rsidR="00553BC4" w:rsidRPr="00003CC5" w:rsidRDefault="00553BC4" w:rsidP="00553BC4">
      <w:pPr>
        <w:numPr>
          <w:ilvl w:val="0"/>
          <w:numId w:val="8"/>
        </w:numPr>
        <w:ind w:left="709" w:hanging="425"/>
      </w:pPr>
      <w:r w:rsidRPr="00003CC5">
        <w:t>Trabalho de análise de determinado tema econômico através da exposição temática, com alguma contribuição pessoal ou aplicação prática.</w:t>
      </w:r>
    </w:p>
    <w:p w14:paraId="5C243235" w14:textId="77777777" w:rsidR="00C817CB" w:rsidRPr="00003CC5" w:rsidRDefault="00C817CB" w:rsidP="00003CC5">
      <w:pPr>
        <w:tabs>
          <w:tab w:val="left" w:pos="1080"/>
        </w:tabs>
        <w:jc w:val="center"/>
        <w:rPr>
          <w:lang w:val="pt-BR"/>
        </w:rPr>
      </w:pPr>
    </w:p>
    <w:p w14:paraId="6D02CB2F" w14:textId="7B529F9D" w:rsidR="00316291" w:rsidRPr="00003CC5" w:rsidRDefault="00EA526E" w:rsidP="00750E01">
      <w:pPr>
        <w:rPr>
          <w:color w:val="000000"/>
          <w:lang w:val="pt-BR"/>
        </w:rPr>
      </w:pPr>
      <w:r w:rsidRPr="00003CC5">
        <w:rPr>
          <w:b/>
          <w:color w:val="000000"/>
          <w:lang w:val="pt-BR"/>
        </w:rPr>
        <w:t>Art.</w:t>
      </w:r>
      <w:r w:rsidR="00FB4557">
        <w:rPr>
          <w:b/>
          <w:color w:val="000000"/>
          <w:lang w:val="pt-BR"/>
        </w:rPr>
        <w:t>7</w:t>
      </w:r>
      <w:r w:rsidRPr="00003CC5">
        <w:rPr>
          <w:b/>
          <w:color w:val="000000"/>
          <w:lang w:val="pt-BR"/>
        </w:rPr>
        <w:t>º -</w:t>
      </w:r>
      <w:r w:rsidR="005E7EE8" w:rsidRPr="00003CC5">
        <w:rPr>
          <w:b/>
          <w:color w:val="000000"/>
          <w:lang w:val="pt-BR"/>
        </w:rPr>
        <w:t xml:space="preserve"> </w:t>
      </w:r>
      <w:r w:rsidR="000C62A3" w:rsidRPr="00003CC5">
        <w:rPr>
          <w:color w:val="000000"/>
          <w:lang w:val="pt-BR"/>
        </w:rPr>
        <w:t xml:space="preserve">A disciplina de </w:t>
      </w:r>
      <w:r w:rsidR="00750E01">
        <w:rPr>
          <w:color w:val="000000"/>
          <w:lang w:val="pt-BR"/>
        </w:rPr>
        <w:t>TCC, a ser oferecida no 8º termo,</w:t>
      </w:r>
      <w:r w:rsidR="000C62A3" w:rsidRPr="00003CC5">
        <w:rPr>
          <w:color w:val="000000"/>
          <w:lang w:val="pt-BR"/>
        </w:rPr>
        <w:t xml:space="preserve"> </w:t>
      </w:r>
      <w:r w:rsidR="00750E01">
        <w:rPr>
          <w:color w:val="000000"/>
          <w:lang w:val="pt-BR"/>
        </w:rPr>
        <w:t>terá 360 horas.</w:t>
      </w:r>
      <w:r w:rsidR="00A823DA" w:rsidRPr="00003CC5">
        <w:rPr>
          <w:color w:val="000000"/>
          <w:lang w:val="pt-BR"/>
        </w:rPr>
        <w:t xml:space="preserve"> </w:t>
      </w:r>
    </w:p>
    <w:p w14:paraId="61F75E70" w14:textId="77777777" w:rsidR="00553BC4" w:rsidRDefault="00553BC4" w:rsidP="00750E01">
      <w:pPr>
        <w:rPr>
          <w:lang w:val="pt-BR"/>
        </w:rPr>
      </w:pPr>
    </w:p>
    <w:p w14:paraId="1C745193" w14:textId="179D9490" w:rsidR="00750E01" w:rsidRPr="00003CC5" w:rsidRDefault="009C4F4C" w:rsidP="00750E01">
      <w:r>
        <w:rPr>
          <w:lang w:val="pt-BR"/>
        </w:rPr>
        <w:t>§1º</w:t>
      </w:r>
      <w:r w:rsidR="00750E01">
        <w:rPr>
          <w:lang w:val="pt-BR"/>
        </w:rPr>
        <w:t xml:space="preserve"> </w:t>
      </w:r>
      <w:r w:rsidR="00750E01" w:rsidRPr="00003CC5">
        <w:rPr>
          <w:lang w:val="pt-BR"/>
        </w:rPr>
        <w:t>São</w:t>
      </w:r>
      <w:r w:rsidR="00750E01">
        <w:rPr>
          <w:lang w:val="pt-BR"/>
        </w:rPr>
        <w:t xml:space="preserve"> requisitos para a matrícula na disciplina TCC</w:t>
      </w:r>
      <w:r w:rsidR="00750E01" w:rsidRPr="00003CC5">
        <w:rPr>
          <w:lang w:val="pt-BR"/>
        </w:rPr>
        <w:t>:</w:t>
      </w:r>
      <w:r w:rsidR="00750E01" w:rsidRPr="00003CC5">
        <w:t xml:space="preserve"> </w:t>
      </w:r>
    </w:p>
    <w:p w14:paraId="50902025" w14:textId="1E094435" w:rsidR="00553BC4" w:rsidRDefault="00553BC4" w:rsidP="00553BC4">
      <w:pPr>
        <w:pStyle w:val="PargrafodaLista"/>
        <w:numPr>
          <w:ilvl w:val="0"/>
          <w:numId w:val="27"/>
        </w:numPr>
        <w:rPr>
          <w:lang w:val="pt-BR"/>
        </w:rPr>
      </w:pPr>
      <w:r>
        <w:t>q</w:t>
      </w:r>
      <w:proofErr w:type="spellStart"/>
      <w:r w:rsidR="00750E01" w:rsidRPr="00553BC4">
        <w:rPr>
          <w:lang w:val="pt-BR"/>
        </w:rPr>
        <w:t>ue</w:t>
      </w:r>
      <w:proofErr w:type="spellEnd"/>
      <w:r w:rsidR="00750E01" w:rsidRPr="00553BC4">
        <w:rPr>
          <w:lang w:val="pt-BR"/>
        </w:rPr>
        <w:t xml:space="preserve"> </w:t>
      </w:r>
      <w:r>
        <w:rPr>
          <w:lang w:val="pt-BR"/>
        </w:rPr>
        <w:t xml:space="preserve">o aluno </w:t>
      </w:r>
      <w:r w:rsidR="00750E01" w:rsidRPr="00553BC4">
        <w:rPr>
          <w:lang w:val="pt-BR"/>
        </w:rPr>
        <w:t>tenha completado 132 créditos em disciplinas curriculares</w:t>
      </w:r>
      <w:r>
        <w:rPr>
          <w:lang w:val="pt-BR"/>
        </w:rPr>
        <w:t>; e</w:t>
      </w:r>
      <w:r w:rsidR="00750E01" w:rsidRPr="00553BC4">
        <w:rPr>
          <w:lang w:val="pt-BR"/>
        </w:rPr>
        <w:t xml:space="preserve"> </w:t>
      </w:r>
    </w:p>
    <w:p w14:paraId="46A06354" w14:textId="6038C27A" w:rsidR="00750E01" w:rsidRDefault="00553BC4" w:rsidP="00553BC4">
      <w:pPr>
        <w:pStyle w:val="PargrafodaLista"/>
        <w:numPr>
          <w:ilvl w:val="0"/>
          <w:numId w:val="27"/>
        </w:numPr>
        <w:rPr>
          <w:lang w:val="pt-BR"/>
        </w:rPr>
      </w:pPr>
      <w:proofErr w:type="gramStart"/>
      <w:r>
        <w:rPr>
          <w:lang w:val="pt-BR"/>
        </w:rPr>
        <w:t>que</w:t>
      </w:r>
      <w:proofErr w:type="gramEnd"/>
      <w:r>
        <w:rPr>
          <w:lang w:val="pt-BR"/>
        </w:rPr>
        <w:t xml:space="preserve"> o aluno </w:t>
      </w:r>
      <w:r w:rsidR="00750E01" w:rsidRPr="00553BC4">
        <w:rPr>
          <w:lang w:val="pt-BR"/>
        </w:rPr>
        <w:t xml:space="preserve">tenha sido aprovado na disciplina </w:t>
      </w:r>
      <w:r w:rsidR="00750E01">
        <w:t>Metodologia e Técnicas de Pesquisa em Economia</w:t>
      </w:r>
      <w:r w:rsidR="00A7784B">
        <w:t xml:space="preserve"> – 73MTPE</w:t>
      </w:r>
      <w:r w:rsidR="00750E01" w:rsidRPr="00553BC4">
        <w:rPr>
          <w:lang w:val="pt-BR"/>
        </w:rPr>
        <w:t>.</w:t>
      </w:r>
    </w:p>
    <w:p w14:paraId="1500BF4D" w14:textId="77777777" w:rsidR="00553BC4" w:rsidRDefault="00553BC4" w:rsidP="00553BC4">
      <w:pPr>
        <w:pStyle w:val="PargrafodaLista"/>
        <w:ind w:left="720"/>
        <w:rPr>
          <w:lang w:val="pt-BR"/>
        </w:rPr>
      </w:pPr>
    </w:p>
    <w:p w14:paraId="66AED53E" w14:textId="6BD41DD7" w:rsidR="00553BC4" w:rsidRPr="002843C6" w:rsidRDefault="009C4F4C" w:rsidP="00553BC4">
      <w:pPr>
        <w:rPr>
          <w:strike/>
          <w:color w:val="FF0000"/>
          <w:lang w:val="pt-BR"/>
        </w:rPr>
      </w:pPr>
      <w:r>
        <w:rPr>
          <w:lang w:val="pt-BR"/>
        </w:rPr>
        <w:t>§2º</w:t>
      </w:r>
      <w:r w:rsidR="00553BC4" w:rsidRPr="00003CC5">
        <w:rPr>
          <w:lang w:val="pt-BR"/>
        </w:rPr>
        <w:t xml:space="preserve"> </w:t>
      </w:r>
      <w:r w:rsidR="00553BC4">
        <w:rPr>
          <w:lang w:val="pt-BR"/>
        </w:rPr>
        <w:t>N</w:t>
      </w:r>
      <w:r w:rsidR="00553BC4" w:rsidRPr="00003CC5">
        <w:rPr>
          <w:lang w:val="pt-BR"/>
        </w:rPr>
        <w:t xml:space="preserve">a disciplina </w:t>
      </w:r>
      <w:r w:rsidR="00553BC4">
        <w:rPr>
          <w:lang w:val="pt-BR"/>
        </w:rPr>
        <w:t xml:space="preserve">de </w:t>
      </w:r>
      <w:r w:rsidR="00553BC4">
        <w:t xml:space="preserve">Metodologia e Técnicas de Pesquisa em Economia deve ser desenvolvido </w:t>
      </w:r>
      <w:r w:rsidR="00553BC4">
        <w:rPr>
          <w:lang w:val="pt-BR"/>
        </w:rPr>
        <w:t>o</w:t>
      </w:r>
      <w:r w:rsidR="00553BC4" w:rsidRPr="00003CC5">
        <w:rPr>
          <w:lang w:val="pt-BR"/>
        </w:rPr>
        <w:t xml:space="preserve"> projeto de TCC</w:t>
      </w:r>
      <w:r w:rsidR="001E4F65">
        <w:rPr>
          <w:lang w:val="pt-BR"/>
        </w:rPr>
        <w:t>.</w:t>
      </w:r>
      <w:r w:rsidR="00553BC4" w:rsidRPr="002843C6">
        <w:rPr>
          <w:strike/>
          <w:color w:val="FF0000"/>
          <w:lang w:val="pt-BR"/>
        </w:rPr>
        <w:t xml:space="preserve"> </w:t>
      </w:r>
    </w:p>
    <w:p w14:paraId="58B796EE" w14:textId="77777777" w:rsidR="00553BC4" w:rsidRPr="00553BC4" w:rsidRDefault="00553BC4" w:rsidP="00553BC4">
      <w:pPr>
        <w:pStyle w:val="PargrafodaLista"/>
        <w:ind w:left="0"/>
        <w:rPr>
          <w:lang w:val="pt-BR"/>
        </w:rPr>
      </w:pPr>
    </w:p>
    <w:p w14:paraId="69497AA8" w14:textId="68867492" w:rsidR="00DE252D" w:rsidRPr="00003CC5" w:rsidRDefault="009C4F4C" w:rsidP="00003CC5">
      <w:pPr>
        <w:rPr>
          <w:lang w:val="pt-BR"/>
        </w:rPr>
      </w:pPr>
      <w:r>
        <w:rPr>
          <w:lang w:val="pt-BR"/>
        </w:rPr>
        <w:lastRenderedPageBreak/>
        <w:t>§3º</w:t>
      </w:r>
      <w:r w:rsidR="00DE252D" w:rsidRPr="00003CC5">
        <w:rPr>
          <w:lang w:val="pt-BR"/>
        </w:rPr>
        <w:t xml:space="preserve"> O conteúdo do Projeto </w:t>
      </w:r>
      <w:r w:rsidR="00FB4557">
        <w:rPr>
          <w:lang w:val="pt-BR"/>
        </w:rPr>
        <w:t xml:space="preserve">de TCC </w:t>
      </w:r>
      <w:r w:rsidR="009E69A2">
        <w:rPr>
          <w:lang w:val="pt-BR"/>
        </w:rPr>
        <w:t>desenvolvido n</w:t>
      </w:r>
      <w:r w:rsidR="009E69A2" w:rsidRPr="00003CC5">
        <w:rPr>
          <w:lang w:val="pt-BR"/>
        </w:rPr>
        <w:t xml:space="preserve">a disciplina </w:t>
      </w:r>
      <w:r w:rsidR="009E69A2">
        <w:rPr>
          <w:lang w:val="pt-BR"/>
        </w:rPr>
        <w:t xml:space="preserve">de </w:t>
      </w:r>
      <w:r w:rsidR="009E69A2">
        <w:t xml:space="preserve">Metodologia e Técnicas de Pesquisa em Economia </w:t>
      </w:r>
      <w:r w:rsidR="00DE252D" w:rsidRPr="00003CC5">
        <w:rPr>
          <w:lang w:val="pt-BR"/>
        </w:rPr>
        <w:t xml:space="preserve">deve ser apresentado </w:t>
      </w:r>
      <w:r w:rsidR="00AF5C06" w:rsidRPr="00003CC5">
        <w:rPr>
          <w:lang w:val="pt-BR"/>
        </w:rPr>
        <w:t>em conformidade com o</w:t>
      </w:r>
      <w:r w:rsidR="00DE252D" w:rsidRPr="00003CC5">
        <w:rPr>
          <w:lang w:val="pt-BR"/>
        </w:rPr>
        <w:t xml:space="preserve"> modelo </w:t>
      </w:r>
      <w:r w:rsidR="00F61141" w:rsidRPr="00003CC5">
        <w:rPr>
          <w:lang w:val="pt-BR"/>
        </w:rPr>
        <w:t>dispon</w:t>
      </w:r>
      <w:r w:rsidR="00E97222" w:rsidRPr="00003CC5">
        <w:rPr>
          <w:lang w:val="pt-BR"/>
        </w:rPr>
        <w:t xml:space="preserve">ível na Coordenação Geral de </w:t>
      </w:r>
      <w:r w:rsidR="007156C3" w:rsidRPr="00003CC5">
        <w:rPr>
          <w:lang w:val="pt-BR"/>
        </w:rPr>
        <w:t>Estágio</w:t>
      </w:r>
      <w:r w:rsidR="00DE252D" w:rsidRPr="00003CC5">
        <w:rPr>
          <w:lang w:val="pt-BR"/>
        </w:rPr>
        <w:t>.</w:t>
      </w:r>
    </w:p>
    <w:p w14:paraId="42F35DE4" w14:textId="77777777" w:rsidR="00DE252D" w:rsidRPr="00003CC5" w:rsidRDefault="00DE252D" w:rsidP="00003CC5">
      <w:pPr>
        <w:tabs>
          <w:tab w:val="left" w:pos="1080"/>
        </w:tabs>
        <w:rPr>
          <w:lang w:val="pt-BR"/>
        </w:rPr>
      </w:pPr>
    </w:p>
    <w:p w14:paraId="0D65CC06" w14:textId="4EE9F590" w:rsidR="00984A64" w:rsidRDefault="00DE252D" w:rsidP="00003CC5">
      <w:pPr>
        <w:rPr>
          <w:lang w:val="pt-BR"/>
        </w:rPr>
      </w:pPr>
      <w:r w:rsidRPr="00003CC5">
        <w:rPr>
          <w:b/>
        </w:rPr>
        <w:t>Art.</w:t>
      </w:r>
      <w:r w:rsidR="00FB4557">
        <w:rPr>
          <w:b/>
        </w:rPr>
        <w:t>8</w:t>
      </w:r>
      <w:r w:rsidR="009C4F4C">
        <w:rPr>
          <w:b/>
        </w:rPr>
        <w:t>º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Pr="00003CC5">
        <w:rPr>
          <w:lang w:val="pt-BR"/>
        </w:rPr>
        <w:t>O projeto</w:t>
      </w:r>
      <w:r w:rsidR="00F11679">
        <w:rPr>
          <w:lang w:val="pt-BR"/>
        </w:rPr>
        <w:t xml:space="preserve"> de TCC </w:t>
      </w:r>
      <w:r w:rsidR="009E69A2">
        <w:t>será avaliado pelo professor da disciplina</w:t>
      </w:r>
      <w:r w:rsidR="00F11679">
        <w:t xml:space="preserve"> </w:t>
      </w:r>
      <w:r w:rsidR="00F11679">
        <w:rPr>
          <w:lang w:val="pt-BR"/>
        </w:rPr>
        <w:t xml:space="preserve">de </w:t>
      </w:r>
      <w:r w:rsidR="00F11679">
        <w:t>Metodologia e Técnicas de Pesquisa em Economia como um dos requisitos de aprovação na referida disciplina.</w:t>
      </w:r>
      <w:r w:rsidR="00F11679" w:rsidRPr="00003CC5" w:rsidDel="009E69A2">
        <w:rPr>
          <w:lang w:val="pt-BR"/>
        </w:rPr>
        <w:t xml:space="preserve"> </w:t>
      </w:r>
    </w:p>
    <w:p w14:paraId="3B96C7F2" w14:textId="39875F56" w:rsidR="00BA18CB" w:rsidRPr="00003CC5" w:rsidRDefault="00BA18CB" w:rsidP="00003CC5">
      <w:pPr>
        <w:rPr>
          <w:lang w:val="pt-BR"/>
        </w:rPr>
      </w:pPr>
      <w:r>
        <w:rPr>
          <w:lang w:val="pt-BR"/>
        </w:rPr>
        <w:t>Parágrafo Único: a não apresentação do projeto de TCC,</w:t>
      </w:r>
      <w:r w:rsidR="00A7784B">
        <w:rPr>
          <w:lang w:val="pt-BR"/>
        </w:rPr>
        <w:t xml:space="preserve"> </w:t>
      </w:r>
      <w:r>
        <w:rPr>
          <w:lang w:val="pt-BR"/>
        </w:rPr>
        <w:t>implica na reprovação automática do aluno na disciplina.</w:t>
      </w:r>
    </w:p>
    <w:p w14:paraId="1550ADA4" w14:textId="77777777" w:rsidR="00984A64" w:rsidRPr="00003CC5" w:rsidRDefault="00984A64" w:rsidP="00003CC5">
      <w:pPr>
        <w:rPr>
          <w:lang w:val="pt-BR"/>
        </w:rPr>
      </w:pPr>
    </w:p>
    <w:p w14:paraId="53222D8A" w14:textId="77E29A2B" w:rsidR="00DE252D" w:rsidRPr="00003CC5" w:rsidRDefault="00F11679" w:rsidP="00003CC5">
      <w:pPr>
        <w:rPr>
          <w:lang w:val="pt-BR"/>
        </w:rPr>
      </w:pPr>
      <w:r w:rsidRPr="00F11679">
        <w:rPr>
          <w:b/>
          <w:lang w:val="pt-BR"/>
        </w:rPr>
        <w:t>Art.9</w:t>
      </w:r>
      <w:r w:rsidR="009C4F4C">
        <w:rPr>
          <w:b/>
          <w:lang w:val="pt-BR"/>
        </w:rPr>
        <w:t>º</w:t>
      </w:r>
      <w:r w:rsidR="00A7784B">
        <w:rPr>
          <w:b/>
          <w:lang w:val="pt-BR"/>
        </w:rPr>
        <w:t xml:space="preserve"> </w:t>
      </w:r>
      <w:r w:rsidR="00A7784B" w:rsidRPr="00A7784B">
        <w:rPr>
          <w:lang w:val="pt-BR"/>
        </w:rPr>
        <w:t>-</w:t>
      </w:r>
      <w:r w:rsidR="00A7784B">
        <w:rPr>
          <w:b/>
          <w:lang w:val="pt-BR"/>
        </w:rPr>
        <w:t xml:space="preserve"> </w:t>
      </w:r>
      <w:r>
        <w:rPr>
          <w:lang w:val="pt-BR"/>
        </w:rPr>
        <w:t>O projeto de TCC aprovado na disciplina será encaminhado</w:t>
      </w:r>
      <w:r w:rsidR="00BA18CB">
        <w:rPr>
          <w:lang w:val="pt-BR"/>
        </w:rPr>
        <w:t xml:space="preserve"> à </w:t>
      </w:r>
      <w:r w:rsidR="00BA18CB" w:rsidRPr="00003CC5">
        <w:rPr>
          <w:lang w:val="pt-BR"/>
        </w:rPr>
        <w:t>Coordenação Geral de Estágio</w:t>
      </w:r>
      <w:r w:rsidR="00BA18CB">
        <w:rPr>
          <w:lang w:val="pt-BR"/>
        </w:rPr>
        <w:t>,</w:t>
      </w:r>
      <w:r>
        <w:rPr>
          <w:lang w:val="pt-BR"/>
        </w:rPr>
        <w:t xml:space="preserve"> </w:t>
      </w:r>
      <w:r w:rsidR="00DE252D" w:rsidRPr="00003CC5">
        <w:rPr>
          <w:lang w:val="pt-BR"/>
        </w:rPr>
        <w:t>acompanhado do formulário</w:t>
      </w:r>
      <w:r w:rsidR="007147BC" w:rsidRPr="00003CC5">
        <w:rPr>
          <w:lang w:val="pt-BR"/>
        </w:rPr>
        <w:t xml:space="preserve"> de </w:t>
      </w:r>
      <w:r w:rsidR="00DE252D" w:rsidRPr="00003CC5">
        <w:rPr>
          <w:lang w:val="pt-BR"/>
        </w:rPr>
        <w:t>“</w:t>
      </w:r>
      <w:r w:rsidR="00BA18CB">
        <w:rPr>
          <w:lang w:val="pt-BR"/>
        </w:rPr>
        <w:t>Aceite de Orientação</w:t>
      </w:r>
      <w:r w:rsidR="00DE252D" w:rsidRPr="00003CC5">
        <w:rPr>
          <w:lang w:val="pt-BR"/>
        </w:rPr>
        <w:t>”</w:t>
      </w:r>
      <w:r w:rsidR="007147BC" w:rsidRPr="00003CC5">
        <w:rPr>
          <w:lang w:val="pt-BR"/>
        </w:rPr>
        <w:t>, devidamente</w:t>
      </w:r>
      <w:r w:rsidR="00DE252D" w:rsidRPr="00003CC5">
        <w:rPr>
          <w:lang w:val="pt-BR"/>
        </w:rPr>
        <w:t xml:space="preserve"> preenchido e assinado pelo professor </w:t>
      </w:r>
      <w:r w:rsidR="009E69A2">
        <w:rPr>
          <w:lang w:val="pt-BR"/>
        </w:rPr>
        <w:t>que pretend</w:t>
      </w:r>
      <w:r w:rsidR="00BA18CB">
        <w:rPr>
          <w:lang w:val="pt-BR"/>
        </w:rPr>
        <w:t>a</w:t>
      </w:r>
      <w:r w:rsidR="009E69A2">
        <w:rPr>
          <w:lang w:val="pt-BR"/>
        </w:rPr>
        <w:t xml:space="preserve"> orientar o trabalho na disciplina de TCC no semestre seguinte</w:t>
      </w:r>
      <w:r w:rsidR="00DE252D" w:rsidRPr="00003CC5">
        <w:rPr>
          <w:lang w:val="pt-BR"/>
        </w:rPr>
        <w:t>.</w:t>
      </w:r>
    </w:p>
    <w:p w14:paraId="6139F37A" w14:textId="77777777" w:rsidR="00F83630" w:rsidRPr="00003CC5" w:rsidRDefault="00F83630" w:rsidP="00003CC5">
      <w:pPr>
        <w:rPr>
          <w:b/>
          <w:lang w:val="pt-BR"/>
        </w:rPr>
      </w:pPr>
    </w:p>
    <w:p w14:paraId="48761116" w14:textId="650727E6" w:rsidR="001B0B2D" w:rsidRPr="00003CC5" w:rsidRDefault="001B0B2D" w:rsidP="00003CC5">
      <w:pPr>
        <w:rPr>
          <w:lang w:val="pt-BR"/>
        </w:rPr>
      </w:pPr>
      <w:r w:rsidRPr="00003CC5">
        <w:rPr>
          <w:b/>
          <w:color w:val="000000"/>
          <w:lang w:val="pt-BR"/>
        </w:rPr>
        <w:t>Art.</w:t>
      </w:r>
      <w:r w:rsidR="00E97222" w:rsidRPr="00003CC5">
        <w:rPr>
          <w:b/>
          <w:color w:val="000000"/>
          <w:lang w:val="pt-BR"/>
        </w:rPr>
        <w:t>1</w:t>
      </w:r>
      <w:r w:rsidR="0006416F">
        <w:rPr>
          <w:b/>
          <w:color w:val="000000"/>
          <w:lang w:val="pt-BR"/>
        </w:rPr>
        <w:t>0</w:t>
      </w:r>
      <w:r w:rsidRPr="00003CC5">
        <w:rPr>
          <w:color w:val="000000"/>
          <w:lang w:val="pt-BR"/>
        </w:rPr>
        <w:t xml:space="preserve"> </w:t>
      </w:r>
      <w:r w:rsidR="00E97222" w:rsidRPr="00003CC5">
        <w:rPr>
          <w:lang w:val="pt-BR"/>
        </w:rPr>
        <w:t xml:space="preserve">– A Coordenação Geral de Estágio do CCA/ESAG é a responsável pela </w:t>
      </w:r>
      <w:r w:rsidRPr="00003CC5">
        <w:rPr>
          <w:lang w:val="pt-BR"/>
        </w:rPr>
        <w:t>coordenação, adminis</w:t>
      </w:r>
      <w:r w:rsidR="00E97222" w:rsidRPr="00003CC5">
        <w:rPr>
          <w:lang w:val="pt-BR"/>
        </w:rPr>
        <w:t>tração e supervisão geral do TCC.</w:t>
      </w:r>
    </w:p>
    <w:p w14:paraId="747A4FD5" w14:textId="77777777" w:rsidR="001B0B2D" w:rsidRPr="00003CC5" w:rsidRDefault="001B0B2D" w:rsidP="00003CC5">
      <w:pPr>
        <w:tabs>
          <w:tab w:val="left" w:pos="1080"/>
        </w:tabs>
        <w:rPr>
          <w:lang w:val="pt-BR"/>
        </w:rPr>
      </w:pPr>
    </w:p>
    <w:p w14:paraId="13558C3A" w14:textId="2E981B67" w:rsidR="001B0B2D" w:rsidRPr="00003CC5" w:rsidRDefault="005C5C70" w:rsidP="00003CC5">
      <w:pPr>
        <w:tabs>
          <w:tab w:val="left" w:pos="1080"/>
        </w:tabs>
        <w:rPr>
          <w:lang w:val="pt-BR"/>
        </w:rPr>
      </w:pPr>
      <w:r w:rsidRPr="005C5C70">
        <w:rPr>
          <w:color w:val="000000"/>
          <w:lang w:val="pt-BR"/>
        </w:rPr>
        <w:t>Parágrafo Único:</w:t>
      </w:r>
      <w:r>
        <w:rPr>
          <w:b/>
          <w:color w:val="000000"/>
          <w:lang w:val="pt-BR"/>
        </w:rPr>
        <w:t xml:space="preserve"> </w:t>
      </w:r>
      <w:r w:rsidR="001B0B2D" w:rsidRPr="00003CC5">
        <w:rPr>
          <w:lang w:val="pt-BR"/>
        </w:rPr>
        <w:t>São atribui</w:t>
      </w:r>
      <w:r w:rsidR="00E97222" w:rsidRPr="00003CC5">
        <w:rPr>
          <w:lang w:val="pt-BR"/>
        </w:rPr>
        <w:t>ções da Coordenação Geral</w:t>
      </w:r>
      <w:r w:rsidR="001B0B2D" w:rsidRPr="00003CC5">
        <w:rPr>
          <w:lang w:val="pt-BR"/>
        </w:rPr>
        <w:t>:</w:t>
      </w:r>
    </w:p>
    <w:p w14:paraId="53F14BA2" w14:textId="77777777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Cumprir e fazer cumprir o Regulamento de TCC, trabalhando em conjunto com os Departamentos d</w:t>
      </w:r>
      <w:r w:rsidR="004336F6" w:rsidRPr="00003CC5">
        <w:rPr>
          <w:lang w:val="pt-BR"/>
        </w:rPr>
        <w:t>o</w:t>
      </w:r>
      <w:r w:rsidRPr="00003CC5">
        <w:rPr>
          <w:lang w:val="pt-BR"/>
        </w:rPr>
        <w:t xml:space="preserve"> </w:t>
      </w:r>
      <w:r w:rsidR="00580FA3" w:rsidRPr="00003CC5">
        <w:rPr>
          <w:lang w:val="pt-BR"/>
        </w:rPr>
        <w:t>CCA/ESAG</w:t>
      </w:r>
      <w:r w:rsidRPr="00003CC5">
        <w:rPr>
          <w:lang w:val="pt-BR"/>
        </w:rPr>
        <w:t>.</w:t>
      </w:r>
    </w:p>
    <w:p w14:paraId="6AEF7964" w14:textId="77777777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 Coordenar as atividades administrativas </w:t>
      </w:r>
      <w:r w:rsidR="004336F6" w:rsidRPr="00003CC5">
        <w:rPr>
          <w:lang w:val="pt-BR"/>
        </w:rPr>
        <w:t>relacionadas ao</w:t>
      </w:r>
      <w:r w:rsidRPr="00003CC5">
        <w:rPr>
          <w:lang w:val="pt-BR"/>
        </w:rPr>
        <w:t xml:space="preserve"> TCC.</w:t>
      </w:r>
    </w:p>
    <w:p w14:paraId="0010CE9E" w14:textId="77777777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 Disponibilizar o Regulamento e a Legislação que rege o TCC aos professores orientadores, alunos e demais interessados.</w:t>
      </w:r>
    </w:p>
    <w:p w14:paraId="1FD33C6C" w14:textId="61D9CA2F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Organizar, juntamente com o </w:t>
      </w:r>
      <w:r w:rsidR="00D94406">
        <w:rPr>
          <w:lang w:val="pt-BR"/>
        </w:rPr>
        <w:t>coordenador de TCC do departamento</w:t>
      </w:r>
      <w:r w:rsidRPr="00003CC5">
        <w:rPr>
          <w:lang w:val="pt-BR"/>
        </w:rPr>
        <w:t>, reuniões informativas e/ou formativas com professores orientadores e orienta</w:t>
      </w:r>
      <w:r w:rsidR="004336F6" w:rsidRPr="00003CC5">
        <w:rPr>
          <w:lang w:val="pt-BR"/>
        </w:rPr>
        <w:t>n</w:t>
      </w:r>
      <w:r w:rsidRPr="00003CC5">
        <w:rPr>
          <w:lang w:val="pt-BR"/>
        </w:rPr>
        <w:t>dos.</w:t>
      </w:r>
    </w:p>
    <w:p w14:paraId="05C1B77B" w14:textId="35099B46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Deliberar sobre problemas disciplinares </w:t>
      </w:r>
      <w:r w:rsidR="004336F6" w:rsidRPr="00003CC5">
        <w:rPr>
          <w:lang w:val="pt-BR"/>
        </w:rPr>
        <w:t>associados</w:t>
      </w:r>
      <w:r w:rsidRPr="00003CC5">
        <w:rPr>
          <w:lang w:val="pt-BR"/>
        </w:rPr>
        <w:t xml:space="preserve"> </w:t>
      </w:r>
      <w:r w:rsidR="004336F6" w:rsidRPr="00003CC5">
        <w:rPr>
          <w:lang w:val="pt-BR"/>
        </w:rPr>
        <w:t>a</w:t>
      </w:r>
      <w:r w:rsidRPr="00003CC5">
        <w:rPr>
          <w:lang w:val="pt-BR"/>
        </w:rPr>
        <w:t>o processo de TCC.</w:t>
      </w:r>
    </w:p>
    <w:p w14:paraId="73A8AC4B" w14:textId="77777777" w:rsidR="001B0B2D" w:rsidRPr="00003CC5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Deliberar sobre solicitações </w:t>
      </w:r>
      <w:r w:rsidR="00791016" w:rsidRPr="00003CC5">
        <w:rPr>
          <w:lang w:val="pt-BR"/>
        </w:rPr>
        <w:t>dos</w:t>
      </w:r>
      <w:r w:rsidRPr="00003CC5">
        <w:rPr>
          <w:lang w:val="pt-BR"/>
        </w:rPr>
        <w:t xml:space="preserve"> alunos e professores durante o período de TCC.</w:t>
      </w:r>
    </w:p>
    <w:p w14:paraId="28E6A572" w14:textId="77777777" w:rsidR="001B0B2D" w:rsidRDefault="001B0B2D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Elaborar normas, procedimentos e prop</w:t>
      </w:r>
      <w:r w:rsidR="004336F6" w:rsidRPr="00003CC5">
        <w:rPr>
          <w:lang w:val="pt-BR"/>
        </w:rPr>
        <w:t>or</w:t>
      </w:r>
      <w:r w:rsidRPr="00003CC5">
        <w:rPr>
          <w:lang w:val="pt-BR"/>
        </w:rPr>
        <w:t xml:space="preserve"> alterações neste Regulamento.</w:t>
      </w:r>
    </w:p>
    <w:p w14:paraId="231C731C" w14:textId="0DCBC0CC" w:rsidR="00D94406" w:rsidRPr="00D94406" w:rsidRDefault="00D94406" w:rsidP="00D94406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 xml:space="preserve">Formalizar a relação entre </w:t>
      </w:r>
      <w:r w:rsidRPr="00D94406">
        <w:rPr>
          <w:lang w:val="pt-BR"/>
        </w:rPr>
        <w:t xml:space="preserve">o professor orientador de TCC </w:t>
      </w:r>
      <w:r>
        <w:rPr>
          <w:lang w:val="pt-BR"/>
        </w:rPr>
        <w:t>e o aluno</w:t>
      </w:r>
      <w:r w:rsidRPr="00D94406">
        <w:rPr>
          <w:lang w:val="pt-BR"/>
        </w:rPr>
        <w:t>.</w:t>
      </w:r>
    </w:p>
    <w:p w14:paraId="62429E5C" w14:textId="77777777" w:rsidR="00B31639" w:rsidRPr="00003CC5" w:rsidRDefault="00B31639" w:rsidP="00003CC5">
      <w:pPr>
        <w:numPr>
          <w:ilvl w:val="0"/>
          <w:numId w:val="11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Divulgar a composição das Bancas Examinadoras de TCC.</w:t>
      </w:r>
    </w:p>
    <w:p w14:paraId="30C20CB5" w14:textId="0F0744C2" w:rsidR="00B31639" w:rsidRPr="001E4F65" w:rsidRDefault="00B31639" w:rsidP="00003CC5">
      <w:pPr>
        <w:pStyle w:val="PargrafodaLista"/>
        <w:numPr>
          <w:ilvl w:val="0"/>
          <w:numId w:val="11"/>
        </w:numPr>
      </w:pPr>
      <w:r w:rsidRPr="001E4F65">
        <w:t>Providenciar</w:t>
      </w:r>
      <w:r w:rsidR="00960FCE" w:rsidRPr="001E4F65">
        <w:t xml:space="preserve"> a distribuição das</w:t>
      </w:r>
      <w:r w:rsidRPr="001E4F65">
        <w:t xml:space="preserve"> cópias dos trabalhos </w:t>
      </w:r>
      <w:r w:rsidR="00960FCE" w:rsidRPr="001E4F65">
        <w:t>aos membros</w:t>
      </w:r>
      <w:r w:rsidR="00A7784B" w:rsidRPr="001E4F65">
        <w:t xml:space="preserve"> das Bancas Examinadoras.</w:t>
      </w:r>
    </w:p>
    <w:p w14:paraId="4BF8267D" w14:textId="77777777" w:rsidR="00A7784B" w:rsidRPr="00003CC5" w:rsidRDefault="00A7784B" w:rsidP="00A7784B">
      <w:pPr>
        <w:pStyle w:val="PargrafodaLista"/>
        <w:ind w:left="1080"/>
      </w:pPr>
    </w:p>
    <w:p w14:paraId="66FC6042" w14:textId="111A279C" w:rsidR="001B0B2D" w:rsidRPr="00003CC5" w:rsidRDefault="001B0B2D" w:rsidP="009A4B18">
      <w:pPr>
        <w:pStyle w:val="Textodecomentrio"/>
        <w:rPr>
          <w:lang w:val="pt-BR"/>
        </w:rPr>
      </w:pPr>
      <w:r w:rsidRPr="009A4B18">
        <w:rPr>
          <w:b/>
          <w:color w:val="000000"/>
          <w:sz w:val="24"/>
          <w:szCs w:val="24"/>
          <w:lang w:val="pt-BR"/>
        </w:rPr>
        <w:t>Art.</w:t>
      </w:r>
      <w:r w:rsidR="00863C2D" w:rsidRPr="009A4B18">
        <w:rPr>
          <w:b/>
          <w:color w:val="000000"/>
          <w:sz w:val="24"/>
          <w:szCs w:val="24"/>
          <w:lang w:val="pt-BR"/>
        </w:rPr>
        <w:t>1</w:t>
      </w:r>
      <w:r w:rsidR="009A4B18" w:rsidRPr="009A4B18">
        <w:rPr>
          <w:b/>
          <w:color w:val="000000"/>
          <w:sz w:val="24"/>
          <w:szCs w:val="24"/>
          <w:lang w:val="pt-BR"/>
        </w:rPr>
        <w:t>1</w:t>
      </w:r>
      <w:r w:rsidR="00353EED" w:rsidRPr="009A4B18">
        <w:rPr>
          <w:b/>
          <w:color w:val="000000"/>
          <w:sz w:val="24"/>
          <w:szCs w:val="24"/>
          <w:lang w:val="pt-BR"/>
        </w:rPr>
        <w:t xml:space="preserve"> </w:t>
      </w:r>
      <w:r w:rsidR="00863C2D" w:rsidRPr="009A4B18">
        <w:rPr>
          <w:b/>
          <w:color w:val="000000"/>
          <w:sz w:val="24"/>
          <w:szCs w:val="24"/>
          <w:lang w:val="pt-BR"/>
        </w:rPr>
        <w:t>–</w:t>
      </w:r>
      <w:r w:rsidR="00863C2D" w:rsidRPr="009A4B18">
        <w:rPr>
          <w:color w:val="000000"/>
          <w:sz w:val="24"/>
          <w:szCs w:val="24"/>
          <w:lang w:val="pt-BR"/>
        </w:rPr>
        <w:t xml:space="preserve"> </w:t>
      </w:r>
      <w:r w:rsidR="009A4B18" w:rsidRPr="009A4B18">
        <w:rPr>
          <w:color w:val="000000"/>
          <w:sz w:val="24"/>
          <w:szCs w:val="24"/>
          <w:lang w:val="pt-BR"/>
        </w:rPr>
        <w:t>O Departamento</w:t>
      </w:r>
      <w:r w:rsidR="00960FCE" w:rsidRPr="009A4B18">
        <w:rPr>
          <w:color w:val="000000"/>
          <w:sz w:val="24"/>
          <w:szCs w:val="24"/>
          <w:lang w:val="pt-BR"/>
        </w:rPr>
        <w:t xml:space="preserve"> manterá</w:t>
      </w:r>
      <w:r w:rsidR="009A4B18" w:rsidRPr="009A4B18">
        <w:rPr>
          <w:color w:val="000000"/>
          <w:sz w:val="24"/>
          <w:szCs w:val="24"/>
          <w:lang w:val="pt-BR"/>
        </w:rPr>
        <w:t xml:space="preserve"> um coordenador de TCC</w:t>
      </w:r>
      <w:r w:rsidR="009A4B18">
        <w:rPr>
          <w:b/>
          <w:color w:val="000000"/>
          <w:sz w:val="24"/>
          <w:szCs w:val="24"/>
          <w:lang w:val="pt-BR"/>
        </w:rPr>
        <w:t xml:space="preserve"> </w:t>
      </w:r>
      <w:r w:rsidR="009A4B18">
        <w:rPr>
          <w:sz w:val="24"/>
          <w:szCs w:val="24"/>
          <w:lang w:val="pt-BR"/>
        </w:rPr>
        <w:t xml:space="preserve">com as seguintes atribuições: </w:t>
      </w:r>
    </w:p>
    <w:p w14:paraId="7B05AE99" w14:textId="77777777" w:rsidR="001B0B2D" w:rsidRPr="00003CC5" w:rsidRDefault="001B0B2D" w:rsidP="00003CC5">
      <w:pPr>
        <w:tabs>
          <w:tab w:val="left" w:pos="1080"/>
        </w:tabs>
        <w:rPr>
          <w:lang w:val="pt-BR"/>
        </w:rPr>
      </w:pPr>
    </w:p>
    <w:p w14:paraId="24080FA1" w14:textId="77777777" w:rsidR="001B0B2D" w:rsidRPr="00003CC5" w:rsidRDefault="001B0B2D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Orientar e informar acadêmicos e professores do Departamento sobre as normas e os procedimentos de TCC no Curso, bem como sobre eventuais alterações no processo.</w:t>
      </w:r>
    </w:p>
    <w:p w14:paraId="644C6AA1" w14:textId="0BB8EA0F" w:rsidR="001B0B2D" w:rsidRPr="00003CC5" w:rsidRDefault="001B0B2D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Auxiliar os acadêmicos na </w:t>
      </w:r>
      <w:r w:rsidR="00C16D29">
        <w:rPr>
          <w:lang w:val="pt-BR"/>
        </w:rPr>
        <w:t>escolha</w:t>
      </w:r>
      <w:r w:rsidRPr="00003CC5">
        <w:rPr>
          <w:lang w:val="pt-BR"/>
        </w:rPr>
        <w:t xml:space="preserve"> do professor orientador.</w:t>
      </w:r>
    </w:p>
    <w:p w14:paraId="62A385D7" w14:textId="77777777" w:rsidR="00B4240E" w:rsidRPr="00003CC5" w:rsidRDefault="001B0B2D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 xml:space="preserve">Estabelecer comunicação </w:t>
      </w:r>
      <w:r w:rsidR="00791016" w:rsidRPr="00003CC5">
        <w:rPr>
          <w:lang w:val="pt-BR"/>
        </w:rPr>
        <w:t>entre</w:t>
      </w:r>
      <w:r w:rsidRPr="00003CC5">
        <w:rPr>
          <w:lang w:val="pt-BR"/>
        </w:rPr>
        <w:t xml:space="preserve"> professores e acadêmicos do Curso, sistematizando e divulgando, semestralmente, a listagem atualizada dos docentes e sua respectiva área de atuação, com vistas à adequada seleção e articulação entre orientadores e orientandos.</w:t>
      </w:r>
    </w:p>
    <w:p w14:paraId="365283C4" w14:textId="2272F7FB" w:rsidR="00B4240E" w:rsidRPr="00003CC5" w:rsidRDefault="001B0B2D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Orientar os alunos sobre o envio dos documentos de Avaliação do TCC.</w:t>
      </w:r>
    </w:p>
    <w:p w14:paraId="1695B6F2" w14:textId="77777777" w:rsidR="00B4240E" w:rsidRPr="00003CC5" w:rsidRDefault="00B31639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Designar</w:t>
      </w:r>
      <w:r w:rsidR="00B4240E" w:rsidRPr="00003CC5">
        <w:rPr>
          <w:lang w:val="pt-BR"/>
        </w:rPr>
        <w:t xml:space="preserve"> os avaliadores do TCC.</w:t>
      </w:r>
    </w:p>
    <w:p w14:paraId="089812FF" w14:textId="77777777" w:rsidR="001B0B2D" w:rsidRPr="00003CC5" w:rsidRDefault="001B0B2D" w:rsidP="00003CC5">
      <w:pPr>
        <w:numPr>
          <w:ilvl w:val="0"/>
          <w:numId w:val="12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Articular o Departamento de Ciências Econômicas e a Coordenação Geral de TCC</w:t>
      </w:r>
      <w:r w:rsidR="00863C2D" w:rsidRPr="00003CC5">
        <w:rPr>
          <w:lang w:val="pt-BR"/>
        </w:rPr>
        <w:t>,</w:t>
      </w:r>
      <w:r w:rsidRPr="00003CC5">
        <w:rPr>
          <w:lang w:val="pt-BR"/>
        </w:rPr>
        <w:t xml:space="preserve"> diante da necessidade de revisão e de alterações neste Regulamento.</w:t>
      </w:r>
    </w:p>
    <w:p w14:paraId="2537F688" w14:textId="77777777" w:rsidR="009A4B18" w:rsidRDefault="009A4B18" w:rsidP="009A4B18">
      <w:pPr>
        <w:tabs>
          <w:tab w:val="left" w:pos="1080"/>
        </w:tabs>
      </w:pPr>
    </w:p>
    <w:p w14:paraId="48855AB3" w14:textId="711BFAD9" w:rsidR="00E877D6" w:rsidRDefault="009A4B18" w:rsidP="00003CC5">
      <w:r>
        <w:lastRenderedPageBreak/>
        <w:t xml:space="preserve">Parágrafo </w:t>
      </w:r>
      <w:r w:rsidR="009C4F4C">
        <w:t>Único</w:t>
      </w:r>
      <w:r>
        <w:t xml:space="preserve">: A coordenação de TCC do </w:t>
      </w:r>
      <w:r w:rsidRPr="001E4F65">
        <w:t xml:space="preserve">departamento </w:t>
      </w:r>
      <w:r w:rsidR="00F61769" w:rsidRPr="001E4F65">
        <w:t>deve ser</w:t>
      </w:r>
      <w:r w:rsidRPr="001E4F65">
        <w:t xml:space="preserve"> exercida </w:t>
      </w:r>
      <w:r>
        <w:t>por professor efetivo e preferencialmente pelo docente da disciplina de Metodologia e Técnicas de Pesquisa em Economia.</w:t>
      </w:r>
    </w:p>
    <w:p w14:paraId="501A724A" w14:textId="77777777" w:rsidR="009C4F4C" w:rsidRDefault="009C4F4C" w:rsidP="00003CC5">
      <w:pPr>
        <w:rPr>
          <w:b/>
        </w:rPr>
      </w:pPr>
    </w:p>
    <w:p w14:paraId="27E3DEC9" w14:textId="1F300472" w:rsidR="00CD1E50" w:rsidRPr="00003CC5" w:rsidRDefault="001B0B2D" w:rsidP="00003CC5">
      <w:pPr>
        <w:rPr>
          <w:lang w:val="pt-BR"/>
        </w:rPr>
      </w:pPr>
      <w:r w:rsidRPr="00003CC5">
        <w:rPr>
          <w:b/>
          <w:color w:val="000000"/>
          <w:lang w:val="pt-BR"/>
        </w:rPr>
        <w:t>Art.1</w:t>
      </w:r>
      <w:r w:rsidR="009A4B18">
        <w:rPr>
          <w:b/>
          <w:color w:val="000000"/>
          <w:lang w:val="pt-BR"/>
        </w:rPr>
        <w:t>2</w:t>
      </w:r>
      <w:r w:rsidRPr="00003CC5">
        <w:rPr>
          <w:color w:val="000000"/>
          <w:lang w:val="pt-BR"/>
        </w:rPr>
        <w:t xml:space="preserve"> </w:t>
      </w:r>
      <w:r w:rsidRPr="00003CC5">
        <w:rPr>
          <w:lang w:val="pt-BR"/>
        </w:rPr>
        <w:t>–</w:t>
      </w:r>
      <w:r w:rsidR="00791016" w:rsidRPr="00003CC5">
        <w:rPr>
          <w:lang w:val="pt-BR"/>
        </w:rPr>
        <w:t xml:space="preserve"> </w:t>
      </w:r>
      <w:r w:rsidR="00CD1E50" w:rsidRPr="00003CC5">
        <w:rPr>
          <w:lang w:val="pt-BR"/>
        </w:rPr>
        <w:t xml:space="preserve">O </w:t>
      </w:r>
      <w:r w:rsidR="00324ED3" w:rsidRPr="00003CC5">
        <w:rPr>
          <w:lang w:val="pt-BR"/>
        </w:rPr>
        <w:t>p</w:t>
      </w:r>
      <w:r w:rsidR="00CD1E50" w:rsidRPr="00003CC5">
        <w:rPr>
          <w:lang w:val="pt-BR"/>
        </w:rPr>
        <w:t xml:space="preserve">rofessor </w:t>
      </w:r>
      <w:r w:rsidR="00324ED3" w:rsidRPr="00003CC5">
        <w:rPr>
          <w:lang w:val="pt-BR"/>
        </w:rPr>
        <w:t>o</w:t>
      </w:r>
      <w:r w:rsidR="00CD1E50" w:rsidRPr="00003CC5">
        <w:rPr>
          <w:lang w:val="pt-BR"/>
        </w:rPr>
        <w:t xml:space="preserve">rientador deve </w:t>
      </w:r>
      <w:r w:rsidR="00791016" w:rsidRPr="00003CC5">
        <w:rPr>
          <w:lang w:val="pt-BR"/>
        </w:rPr>
        <w:t>ter</w:t>
      </w:r>
      <w:r w:rsidR="00CD1E50" w:rsidRPr="00003CC5">
        <w:rPr>
          <w:lang w:val="pt-BR"/>
        </w:rPr>
        <w:t xml:space="preserve"> uma postura de comprometimento</w:t>
      </w:r>
      <w:r w:rsidR="00791016" w:rsidRPr="00003CC5">
        <w:rPr>
          <w:lang w:val="pt-BR"/>
        </w:rPr>
        <w:t>,</w:t>
      </w:r>
      <w:r w:rsidR="00CD1E50" w:rsidRPr="00003CC5">
        <w:rPr>
          <w:lang w:val="pt-BR"/>
        </w:rPr>
        <w:t xml:space="preserve"> responsabilidade</w:t>
      </w:r>
      <w:r w:rsidR="00791016" w:rsidRPr="00003CC5">
        <w:rPr>
          <w:lang w:val="pt-BR"/>
        </w:rPr>
        <w:t xml:space="preserve"> e </w:t>
      </w:r>
      <w:r w:rsidR="00CD1E50" w:rsidRPr="00003CC5">
        <w:rPr>
          <w:lang w:val="pt-BR"/>
        </w:rPr>
        <w:t xml:space="preserve">disponibilidade </w:t>
      </w:r>
      <w:r w:rsidR="00791016" w:rsidRPr="00003CC5">
        <w:rPr>
          <w:lang w:val="pt-BR"/>
        </w:rPr>
        <w:t xml:space="preserve">em relação ao processo de elaboração de </w:t>
      </w:r>
      <w:r w:rsidR="00B70693" w:rsidRPr="00003CC5">
        <w:rPr>
          <w:lang w:val="pt-BR"/>
        </w:rPr>
        <w:t>TCC</w:t>
      </w:r>
      <w:r w:rsidR="00791016" w:rsidRPr="00003CC5">
        <w:rPr>
          <w:lang w:val="pt-BR"/>
        </w:rPr>
        <w:t xml:space="preserve"> de </w:t>
      </w:r>
      <w:proofErr w:type="gramStart"/>
      <w:r w:rsidR="00791016" w:rsidRPr="00003CC5">
        <w:rPr>
          <w:lang w:val="pt-BR"/>
        </w:rPr>
        <w:t>seu(</w:t>
      </w:r>
      <w:proofErr w:type="gramEnd"/>
      <w:r w:rsidR="00791016" w:rsidRPr="00003CC5">
        <w:rPr>
          <w:lang w:val="pt-BR"/>
        </w:rPr>
        <w:t xml:space="preserve">s) orientando(s), </w:t>
      </w:r>
      <w:r w:rsidR="00CD1E50" w:rsidRPr="00003CC5">
        <w:rPr>
          <w:lang w:val="pt-BR"/>
        </w:rPr>
        <w:t>devendo assumir e desenvolver as funções e atividades de natureza técnica e as atribuições que lhe são designadas.</w:t>
      </w:r>
    </w:p>
    <w:p w14:paraId="6BE6974A" w14:textId="77777777" w:rsidR="00CD1E50" w:rsidRPr="00003CC5" w:rsidRDefault="00CD1E50" w:rsidP="00003CC5">
      <w:pPr>
        <w:tabs>
          <w:tab w:val="left" w:pos="1080"/>
        </w:tabs>
        <w:rPr>
          <w:lang w:val="pt-BR"/>
        </w:rPr>
      </w:pPr>
    </w:p>
    <w:p w14:paraId="0846DCA9" w14:textId="4FF55EDB" w:rsidR="00CD1E50" w:rsidRPr="00003CC5" w:rsidRDefault="000114D4" w:rsidP="00003CC5">
      <w:pPr>
        <w:tabs>
          <w:tab w:val="left" w:pos="1080"/>
        </w:tabs>
        <w:rPr>
          <w:lang w:val="pt-BR"/>
        </w:rPr>
      </w:pPr>
      <w:r w:rsidRPr="00003CC5">
        <w:rPr>
          <w:b/>
          <w:lang w:val="pt-BR"/>
        </w:rPr>
        <w:t>Art.</w:t>
      </w:r>
      <w:r w:rsidR="001B0B2D" w:rsidRPr="00003CC5">
        <w:rPr>
          <w:b/>
          <w:lang w:val="pt-BR"/>
        </w:rPr>
        <w:t>1</w:t>
      </w:r>
      <w:r w:rsidR="00C16D29">
        <w:rPr>
          <w:b/>
          <w:lang w:val="pt-BR"/>
        </w:rPr>
        <w:t>3</w:t>
      </w:r>
      <w:r w:rsidRPr="00003CC5">
        <w:rPr>
          <w:lang w:val="pt-BR"/>
        </w:rPr>
        <w:t xml:space="preserve"> –</w:t>
      </w:r>
      <w:r w:rsidR="00CD1E50" w:rsidRPr="00003CC5">
        <w:rPr>
          <w:lang w:val="pt-BR"/>
        </w:rPr>
        <w:t xml:space="preserve"> </w:t>
      </w:r>
      <w:r w:rsidRPr="00003CC5">
        <w:rPr>
          <w:lang w:val="pt-BR"/>
        </w:rPr>
        <w:t>São atribuições do professor orientador</w:t>
      </w:r>
      <w:r w:rsidR="00CD1E50" w:rsidRPr="00003CC5">
        <w:rPr>
          <w:lang w:val="pt-BR"/>
        </w:rPr>
        <w:t>:</w:t>
      </w:r>
    </w:p>
    <w:p w14:paraId="3BD7F5EE" w14:textId="1344E0B0" w:rsidR="00CD1E50" w:rsidRPr="00003CC5" w:rsidRDefault="00CD1E50" w:rsidP="00003CC5">
      <w:pPr>
        <w:numPr>
          <w:ilvl w:val="0"/>
          <w:numId w:val="9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Acompanhar o desenvolvimento do TCC e o desempenho do acadêmico orientado, em cumprimento à carga horária alocada para orientação</w:t>
      </w:r>
      <w:r w:rsidR="000114D4" w:rsidRPr="00003CC5">
        <w:rPr>
          <w:lang w:val="pt-BR"/>
        </w:rPr>
        <w:t>.</w:t>
      </w:r>
    </w:p>
    <w:p w14:paraId="67028154" w14:textId="1E385A97" w:rsidR="00324ED3" w:rsidRPr="00003CC5" w:rsidRDefault="000114D4" w:rsidP="00003CC5">
      <w:pPr>
        <w:numPr>
          <w:ilvl w:val="0"/>
          <w:numId w:val="9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Verificar o andamento das atividades, a assiduidade do acadêmico e o desenvolvimento coerente com a proposta</w:t>
      </w:r>
      <w:r w:rsidR="00C16D29">
        <w:rPr>
          <w:lang w:val="pt-BR"/>
        </w:rPr>
        <w:t xml:space="preserve"> do TCC</w:t>
      </w:r>
      <w:r w:rsidRPr="00003CC5">
        <w:rPr>
          <w:lang w:val="pt-BR"/>
        </w:rPr>
        <w:t>.</w:t>
      </w:r>
    </w:p>
    <w:p w14:paraId="6628537F" w14:textId="051B48AF" w:rsidR="00400995" w:rsidRPr="00003CC5" w:rsidRDefault="00876E98" w:rsidP="00003CC5">
      <w:pPr>
        <w:numPr>
          <w:ilvl w:val="0"/>
          <w:numId w:val="9"/>
        </w:numPr>
        <w:tabs>
          <w:tab w:val="left" w:pos="1080"/>
        </w:tabs>
        <w:ind w:left="1077"/>
        <w:rPr>
          <w:lang w:val="pt-BR"/>
        </w:rPr>
      </w:pPr>
      <w:r w:rsidRPr="00003CC5">
        <w:rPr>
          <w:lang w:val="pt-BR"/>
        </w:rPr>
        <w:t>Autorizar</w:t>
      </w:r>
      <w:r w:rsidR="0039745B" w:rsidRPr="00003CC5">
        <w:rPr>
          <w:lang w:val="pt-BR"/>
        </w:rPr>
        <w:t xml:space="preserve"> expressament</w:t>
      </w:r>
      <w:r w:rsidRPr="00003CC5">
        <w:rPr>
          <w:lang w:val="pt-BR"/>
        </w:rPr>
        <w:t xml:space="preserve">e o encaminhamento do TCC à </w:t>
      </w:r>
      <w:r w:rsidR="00C16D29" w:rsidRPr="00003CC5">
        <w:t>Banca</w:t>
      </w:r>
      <w:r w:rsidR="00C16D29">
        <w:t xml:space="preserve"> Examinadora</w:t>
      </w:r>
      <w:r w:rsidRPr="00003CC5">
        <w:rPr>
          <w:lang w:val="pt-BR"/>
        </w:rPr>
        <w:t xml:space="preserve">, </w:t>
      </w:r>
      <w:r w:rsidR="0020568F">
        <w:rPr>
          <w:lang w:val="pt-BR"/>
        </w:rPr>
        <w:t xml:space="preserve">via </w:t>
      </w:r>
      <w:r w:rsidR="0020568F" w:rsidRPr="00003CC5">
        <w:rPr>
          <w:lang w:val="pt-BR"/>
        </w:rPr>
        <w:t>Coordenação Geral de Estágio do CCA/ESAG</w:t>
      </w:r>
      <w:r w:rsidR="0020568F">
        <w:rPr>
          <w:lang w:val="pt-BR"/>
        </w:rPr>
        <w:t>,</w:t>
      </w:r>
      <w:r w:rsidR="0020568F" w:rsidRPr="00003CC5">
        <w:rPr>
          <w:lang w:val="pt-BR"/>
        </w:rPr>
        <w:t xml:space="preserve"> </w:t>
      </w:r>
      <w:r w:rsidRPr="00003CC5">
        <w:rPr>
          <w:lang w:val="pt-BR"/>
        </w:rPr>
        <w:t xml:space="preserve">caso o considere apto à avaliação. </w:t>
      </w:r>
    </w:p>
    <w:p w14:paraId="34182320" w14:textId="77777777" w:rsidR="005101EE" w:rsidRPr="00003CC5" w:rsidRDefault="005101EE" w:rsidP="00003CC5">
      <w:pPr>
        <w:pStyle w:val="Recuodecorpodetexto"/>
        <w:ind w:left="0"/>
        <w:rPr>
          <w:szCs w:val="24"/>
          <w:lang w:val="pt-PT"/>
        </w:rPr>
      </w:pPr>
    </w:p>
    <w:p w14:paraId="1D08635C" w14:textId="08F9E59B" w:rsidR="00B62338" w:rsidRPr="00003CC5" w:rsidRDefault="00617145" w:rsidP="00003CC5">
      <w:pPr>
        <w:pStyle w:val="Recuodecorpodetexto"/>
        <w:ind w:left="360" w:hanging="360"/>
        <w:rPr>
          <w:szCs w:val="24"/>
        </w:rPr>
      </w:pPr>
      <w:r w:rsidRPr="00003CC5">
        <w:rPr>
          <w:b/>
          <w:szCs w:val="24"/>
        </w:rPr>
        <w:t>Art.</w:t>
      </w:r>
      <w:r w:rsidR="00353EED" w:rsidRPr="00003CC5">
        <w:rPr>
          <w:b/>
          <w:szCs w:val="24"/>
        </w:rPr>
        <w:t>1</w:t>
      </w:r>
      <w:r w:rsidR="00C60B47">
        <w:rPr>
          <w:b/>
          <w:szCs w:val="24"/>
        </w:rPr>
        <w:t>4</w:t>
      </w:r>
      <w:r w:rsidR="00B62338" w:rsidRPr="00003CC5">
        <w:rPr>
          <w:szCs w:val="24"/>
        </w:rPr>
        <w:t xml:space="preserve"> – </w:t>
      </w:r>
      <w:r w:rsidR="0009667F" w:rsidRPr="00003CC5">
        <w:rPr>
          <w:szCs w:val="24"/>
        </w:rPr>
        <w:t>São</w:t>
      </w:r>
      <w:r w:rsidR="008F0D63" w:rsidRPr="00003CC5">
        <w:rPr>
          <w:szCs w:val="24"/>
        </w:rPr>
        <w:t xml:space="preserve"> obrigações do</w:t>
      </w:r>
      <w:r w:rsidR="00B62338" w:rsidRPr="00003CC5">
        <w:rPr>
          <w:szCs w:val="24"/>
        </w:rPr>
        <w:t xml:space="preserve"> </w:t>
      </w:r>
      <w:r w:rsidR="008F0D63" w:rsidRPr="00003CC5">
        <w:rPr>
          <w:szCs w:val="24"/>
        </w:rPr>
        <w:t xml:space="preserve">aluno </w:t>
      </w:r>
      <w:r w:rsidR="00B62338" w:rsidRPr="00003CC5">
        <w:rPr>
          <w:szCs w:val="24"/>
        </w:rPr>
        <w:t>orienta</w:t>
      </w:r>
      <w:r w:rsidR="003F27B0" w:rsidRPr="00003CC5">
        <w:rPr>
          <w:szCs w:val="24"/>
        </w:rPr>
        <w:t>n</w:t>
      </w:r>
      <w:r w:rsidR="00B62338" w:rsidRPr="00003CC5">
        <w:rPr>
          <w:szCs w:val="24"/>
        </w:rPr>
        <w:t>do:</w:t>
      </w:r>
    </w:p>
    <w:p w14:paraId="65D88701" w14:textId="77777777" w:rsidR="00B62338" w:rsidRPr="00003CC5" w:rsidRDefault="00B62338" w:rsidP="00003CC5">
      <w:pPr>
        <w:pStyle w:val="Recuodecorpodetexto"/>
        <w:ind w:left="360" w:hanging="360"/>
        <w:rPr>
          <w:szCs w:val="24"/>
        </w:rPr>
      </w:pPr>
    </w:p>
    <w:p w14:paraId="3EC00F40" w14:textId="77777777" w:rsidR="00B62338" w:rsidRPr="00003CC5" w:rsidRDefault="00B62338" w:rsidP="00003CC5">
      <w:pPr>
        <w:numPr>
          <w:ilvl w:val="0"/>
          <w:numId w:val="25"/>
        </w:numPr>
        <w:tabs>
          <w:tab w:val="left" w:pos="1080"/>
        </w:tabs>
        <w:rPr>
          <w:lang w:val="pt-BR"/>
        </w:rPr>
      </w:pPr>
      <w:r w:rsidRPr="00003CC5">
        <w:rPr>
          <w:lang w:val="pt-BR"/>
        </w:rPr>
        <w:t>Conhecer e cumprir as determinações do Regulamento de TCC e da legislação pertinente, assim como os prazos para o seu cumprimento.</w:t>
      </w:r>
    </w:p>
    <w:p w14:paraId="6915D494" w14:textId="05553405" w:rsidR="009640C3" w:rsidRPr="00003CC5" w:rsidRDefault="00C60B47" w:rsidP="00003CC5">
      <w:pPr>
        <w:numPr>
          <w:ilvl w:val="0"/>
          <w:numId w:val="25"/>
        </w:numPr>
        <w:tabs>
          <w:tab w:val="left" w:pos="1080"/>
        </w:tabs>
        <w:rPr>
          <w:lang w:val="pt-BR"/>
        </w:rPr>
      </w:pPr>
      <w:r>
        <w:rPr>
          <w:lang w:val="pt-BR"/>
        </w:rPr>
        <w:t>Apresentar</w:t>
      </w:r>
      <w:r w:rsidR="00B62338" w:rsidRPr="00003CC5">
        <w:rPr>
          <w:lang w:val="pt-BR"/>
        </w:rPr>
        <w:t xml:space="preserve"> </w:t>
      </w:r>
      <w:r w:rsidR="007C3206">
        <w:rPr>
          <w:lang w:val="pt-BR"/>
        </w:rPr>
        <w:t>à</w:t>
      </w:r>
      <w:r w:rsidR="007C3206" w:rsidRPr="007C3206">
        <w:rPr>
          <w:lang w:val="pt-BR"/>
        </w:rPr>
        <w:t xml:space="preserve"> </w:t>
      </w:r>
      <w:r w:rsidR="007C3206" w:rsidRPr="00003CC5">
        <w:rPr>
          <w:lang w:val="pt-BR"/>
        </w:rPr>
        <w:t xml:space="preserve">Coordenação Geral de Estágio do CCA/ESAG </w:t>
      </w:r>
      <w:r>
        <w:rPr>
          <w:lang w:val="pt-BR"/>
        </w:rPr>
        <w:t>o</w:t>
      </w:r>
      <w:r w:rsidR="00BC3E9F">
        <w:rPr>
          <w:lang w:val="pt-BR"/>
        </w:rPr>
        <w:t>s documentos necessários à formalização da orientação</w:t>
      </w:r>
      <w:r w:rsidR="00353EED" w:rsidRPr="00003CC5">
        <w:rPr>
          <w:lang w:val="pt-BR"/>
        </w:rPr>
        <w:t>.</w:t>
      </w:r>
    </w:p>
    <w:p w14:paraId="058912CD" w14:textId="77777777" w:rsidR="00B62338" w:rsidRPr="00003CC5" w:rsidRDefault="00B62338" w:rsidP="00003CC5">
      <w:pPr>
        <w:numPr>
          <w:ilvl w:val="0"/>
          <w:numId w:val="25"/>
        </w:numPr>
        <w:tabs>
          <w:tab w:val="left" w:pos="1080"/>
        </w:tabs>
        <w:rPr>
          <w:lang w:val="pt-BR"/>
        </w:rPr>
      </w:pPr>
      <w:r w:rsidRPr="00003CC5">
        <w:rPr>
          <w:lang w:val="pt-BR"/>
        </w:rPr>
        <w:t xml:space="preserve">Comparecer aos encontros previstos com o </w:t>
      </w:r>
      <w:r w:rsidR="0009667F" w:rsidRPr="00003CC5">
        <w:rPr>
          <w:lang w:val="pt-BR"/>
        </w:rPr>
        <w:t>p</w:t>
      </w:r>
      <w:r w:rsidRPr="00003CC5">
        <w:rPr>
          <w:lang w:val="pt-BR"/>
        </w:rPr>
        <w:t xml:space="preserve">rofessor </w:t>
      </w:r>
      <w:r w:rsidR="0009667F" w:rsidRPr="00003CC5">
        <w:rPr>
          <w:lang w:val="pt-BR"/>
        </w:rPr>
        <w:t>o</w:t>
      </w:r>
      <w:r w:rsidRPr="00003CC5">
        <w:rPr>
          <w:lang w:val="pt-BR"/>
        </w:rPr>
        <w:t>rientador para discussão, planejamento e análise dos trabalhos.</w:t>
      </w:r>
    </w:p>
    <w:p w14:paraId="76A2FE90" w14:textId="52DD9854" w:rsidR="00B62338" w:rsidRPr="00003CC5" w:rsidRDefault="00B62338" w:rsidP="00003CC5">
      <w:pPr>
        <w:numPr>
          <w:ilvl w:val="0"/>
          <w:numId w:val="25"/>
        </w:numPr>
        <w:tabs>
          <w:tab w:val="left" w:pos="1080"/>
        </w:tabs>
        <w:rPr>
          <w:lang w:val="pt-BR"/>
        </w:rPr>
      </w:pPr>
      <w:r w:rsidRPr="00003CC5">
        <w:rPr>
          <w:lang w:val="pt-BR"/>
        </w:rPr>
        <w:t xml:space="preserve">Elaborar e encaminhar o </w:t>
      </w:r>
      <w:r w:rsidR="007C3206">
        <w:rPr>
          <w:lang w:val="pt-BR"/>
        </w:rPr>
        <w:t>p</w:t>
      </w:r>
      <w:r w:rsidRPr="00003CC5">
        <w:rPr>
          <w:lang w:val="pt-BR"/>
        </w:rPr>
        <w:t xml:space="preserve">rojeto de TCC </w:t>
      </w:r>
      <w:r w:rsidR="00E877D6">
        <w:rPr>
          <w:lang w:val="pt-BR"/>
        </w:rPr>
        <w:t xml:space="preserve">desenvolvido na disciplina de </w:t>
      </w:r>
      <w:r w:rsidR="00E877D6">
        <w:t>Metodologia e Técnicas de Pesquisa em Economia</w:t>
      </w:r>
      <w:r w:rsidR="00E877D6" w:rsidRPr="00003CC5">
        <w:rPr>
          <w:lang w:val="pt-BR"/>
        </w:rPr>
        <w:t xml:space="preserve"> </w:t>
      </w:r>
      <w:r w:rsidR="003F27B0" w:rsidRPr="00003CC5">
        <w:rPr>
          <w:lang w:val="pt-BR"/>
        </w:rPr>
        <w:t>a</w:t>
      </w:r>
      <w:r w:rsidRPr="00003CC5">
        <w:rPr>
          <w:lang w:val="pt-BR"/>
        </w:rPr>
        <w:t xml:space="preserve">o </w:t>
      </w:r>
      <w:r w:rsidR="0009667F" w:rsidRPr="00003CC5">
        <w:rPr>
          <w:lang w:val="pt-BR"/>
        </w:rPr>
        <w:t>p</w:t>
      </w:r>
      <w:r w:rsidRPr="00003CC5">
        <w:rPr>
          <w:lang w:val="pt-BR"/>
        </w:rPr>
        <w:t xml:space="preserve">rofessor </w:t>
      </w:r>
      <w:r w:rsidR="0009667F" w:rsidRPr="00003CC5">
        <w:rPr>
          <w:lang w:val="pt-BR"/>
        </w:rPr>
        <w:t>o</w:t>
      </w:r>
      <w:r w:rsidRPr="00003CC5">
        <w:rPr>
          <w:lang w:val="pt-BR"/>
        </w:rPr>
        <w:t>rientador em tempo hábil, para análise, avaliação e posterior encaminhamento no prazo estabelecid</w:t>
      </w:r>
      <w:r w:rsidR="00353EED" w:rsidRPr="00003CC5">
        <w:rPr>
          <w:lang w:val="pt-BR"/>
        </w:rPr>
        <w:t xml:space="preserve">o pela Coordenação Geral de Estágio </w:t>
      </w:r>
      <w:r w:rsidRPr="00003CC5">
        <w:rPr>
          <w:lang w:val="pt-BR"/>
        </w:rPr>
        <w:t>d</w:t>
      </w:r>
      <w:r w:rsidR="003F27B0" w:rsidRPr="00003CC5">
        <w:rPr>
          <w:lang w:val="pt-BR"/>
        </w:rPr>
        <w:t xml:space="preserve">o </w:t>
      </w:r>
      <w:r w:rsidR="00580FA3" w:rsidRPr="00003CC5">
        <w:rPr>
          <w:lang w:val="pt-BR"/>
        </w:rPr>
        <w:t>CCA/ESAG</w:t>
      </w:r>
      <w:r w:rsidRPr="00003CC5">
        <w:rPr>
          <w:lang w:val="pt-BR"/>
        </w:rPr>
        <w:t>.</w:t>
      </w:r>
    </w:p>
    <w:p w14:paraId="660CCE13" w14:textId="77777777" w:rsidR="00B62338" w:rsidRPr="00003CC5" w:rsidRDefault="00B62338" w:rsidP="00003CC5">
      <w:pPr>
        <w:numPr>
          <w:ilvl w:val="0"/>
          <w:numId w:val="25"/>
        </w:numPr>
        <w:tabs>
          <w:tab w:val="left" w:pos="1080"/>
        </w:tabs>
        <w:rPr>
          <w:lang w:val="pt-BR"/>
        </w:rPr>
      </w:pPr>
      <w:r w:rsidRPr="00003CC5">
        <w:rPr>
          <w:lang w:val="pt-BR"/>
        </w:rPr>
        <w:t>Elaborar s</w:t>
      </w:r>
      <w:r w:rsidR="00B70693" w:rsidRPr="00003CC5">
        <w:rPr>
          <w:lang w:val="pt-BR"/>
        </w:rPr>
        <w:t>eu TCC</w:t>
      </w:r>
      <w:r w:rsidRPr="00003CC5">
        <w:rPr>
          <w:lang w:val="pt-BR"/>
        </w:rPr>
        <w:t xml:space="preserve"> de acordo com as disposições contidas neste regulamento e com as orientações do professor.</w:t>
      </w:r>
    </w:p>
    <w:p w14:paraId="144AA12C" w14:textId="185BB3D0" w:rsidR="00B62338" w:rsidRDefault="00B62338" w:rsidP="00003CC5">
      <w:pPr>
        <w:numPr>
          <w:ilvl w:val="0"/>
          <w:numId w:val="25"/>
        </w:numPr>
        <w:tabs>
          <w:tab w:val="left" w:pos="1080"/>
        </w:tabs>
      </w:pPr>
      <w:r w:rsidRPr="00003CC5">
        <w:rPr>
          <w:lang w:val="pt-BR"/>
        </w:rPr>
        <w:t>Apr</w:t>
      </w:r>
      <w:r w:rsidR="00DE252D" w:rsidRPr="00003CC5">
        <w:rPr>
          <w:lang w:val="pt-BR"/>
        </w:rPr>
        <w:t>esentar à Coordenação</w:t>
      </w:r>
      <w:r w:rsidR="00F20A34" w:rsidRPr="00003CC5">
        <w:rPr>
          <w:lang w:val="pt-BR"/>
        </w:rPr>
        <w:t xml:space="preserve"> Geral</w:t>
      </w:r>
      <w:r w:rsidR="00353EED" w:rsidRPr="00003CC5">
        <w:rPr>
          <w:lang w:val="pt-BR"/>
        </w:rPr>
        <w:t xml:space="preserve"> Estágio</w:t>
      </w:r>
      <w:r w:rsidR="00DE252D" w:rsidRPr="00003CC5">
        <w:rPr>
          <w:lang w:val="pt-BR"/>
        </w:rPr>
        <w:t xml:space="preserve"> do </w:t>
      </w:r>
      <w:r w:rsidR="00580FA3" w:rsidRPr="00003CC5">
        <w:rPr>
          <w:lang w:val="pt-BR"/>
        </w:rPr>
        <w:t>CCA/ESAG</w:t>
      </w:r>
      <w:r w:rsidRPr="00003CC5">
        <w:rPr>
          <w:lang w:val="pt-BR"/>
        </w:rPr>
        <w:t xml:space="preserve"> o </w:t>
      </w:r>
      <w:r w:rsidR="007C3206">
        <w:rPr>
          <w:lang w:val="pt-BR"/>
        </w:rPr>
        <w:t xml:space="preserve">TCC, com autorização expressa do </w:t>
      </w:r>
      <w:r w:rsidRPr="00003CC5">
        <w:rPr>
          <w:lang w:val="pt-BR"/>
        </w:rPr>
        <w:t>professor orientador</w:t>
      </w:r>
      <w:r w:rsidR="007C3206">
        <w:rPr>
          <w:lang w:val="pt-BR"/>
        </w:rPr>
        <w:t xml:space="preserve"> para avaliação pela Banca Examinadora</w:t>
      </w:r>
      <w:r w:rsidRPr="00003CC5">
        <w:t>.</w:t>
      </w:r>
    </w:p>
    <w:p w14:paraId="1D2E1A29" w14:textId="528EAEAE" w:rsidR="007C3206" w:rsidRPr="00003CC5" w:rsidRDefault="007C3206" w:rsidP="00003CC5">
      <w:pPr>
        <w:numPr>
          <w:ilvl w:val="0"/>
          <w:numId w:val="25"/>
        </w:numPr>
        <w:tabs>
          <w:tab w:val="left" w:pos="1080"/>
        </w:tabs>
      </w:pPr>
      <w:r>
        <w:t>Providenciar cópias do TCC para os membros da Banca Examinadora.</w:t>
      </w:r>
    </w:p>
    <w:p w14:paraId="33E764BF" w14:textId="77777777" w:rsidR="00617145" w:rsidRDefault="00617145" w:rsidP="00003CC5">
      <w:pPr>
        <w:rPr>
          <w:lang w:val="pt-BR"/>
        </w:rPr>
      </w:pPr>
    </w:p>
    <w:p w14:paraId="4F10D252" w14:textId="3182F5F8" w:rsidR="00400995" w:rsidRDefault="001B0B2D" w:rsidP="00003CC5">
      <w:r w:rsidRPr="00003CC5">
        <w:rPr>
          <w:b/>
        </w:rPr>
        <w:t>Art.</w:t>
      </w:r>
      <w:r w:rsidR="00BA6912">
        <w:rPr>
          <w:b/>
        </w:rPr>
        <w:t>15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400995" w:rsidRPr="00003CC5">
        <w:t xml:space="preserve">A </w:t>
      </w:r>
      <w:r w:rsidR="00617145" w:rsidRPr="00003CC5">
        <w:t>n</w:t>
      </w:r>
      <w:r w:rsidR="00360027">
        <w:t xml:space="preserve">ota do </w:t>
      </w:r>
      <w:r w:rsidR="00400995" w:rsidRPr="00003CC5">
        <w:t xml:space="preserve">TCC é atribuída por uma </w:t>
      </w:r>
      <w:r w:rsidR="00BA6912">
        <w:t>Banca Examinadora</w:t>
      </w:r>
      <w:r w:rsidR="00617145" w:rsidRPr="00003CC5">
        <w:t xml:space="preserve"> composta por </w:t>
      </w:r>
      <w:r w:rsidR="00E10007" w:rsidRPr="00003CC5">
        <w:t xml:space="preserve">três </w:t>
      </w:r>
      <w:r w:rsidR="00E10007" w:rsidRPr="001E4F65">
        <w:t>docentes</w:t>
      </w:r>
      <w:r w:rsidR="002843C6" w:rsidRPr="001E4F65">
        <w:t xml:space="preserve"> </w:t>
      </w:r>
      <w:r w:rsidR="00D24DF3">
        <w:t xml:space="preserve">efetivos </w:t>
      </w:r>
      <w:r w:rsidR="00AE6CCB" w:rsidRPr="001E4F65">
        <w:t>da UDESC</w:t>
      </w:r>
      <w:r w:rsidR="00E10007" w:rsidRPr="00003CC5">
        <w:t>, sendo um deles o orientador</w:t>
      </w:r>
      <w:r w:rsidR="00E649E7">
        <w:t>, que avaliarão o trabalho por escrito</w:t>
      </w:r>
      <w:r w:rsidR="00E10007" w:rsidRPr="00003CC5">
        <w:t xml:space="preserve">. </w:t>
      </w:r>
    </w:p>
    <w:p w14:paraId="256BA194" w14:textId="028915F3" w:rsidR="009709F0" w:rsidRDefault="009C4F4C" w:rsidP="00360027">
      <w:pPr>
        <w:tabs>
          <w:tab w:val="left" w:pos="1080"/>
        </w:tabs>
      </w:pPr>
      <w:r>
        <w:rPr>
          <w:lang w:val="pt-BR"/>
        </w:rPr>
        <w:t>§1º</w:t>
      </w:r>
      <w:r w:rsidR="009709F0">
        <w:t xml:space="preserve"> </w:t>
      </w:r>
      <w:r w:rsidR="009709F0" w:rsidRPr="00003CC5">
        <w:rPr>
          <w:lang w:val="pt-BR"/>
        </w:rPr>
        <w:t>Cada avaliador atribuirá ao trabalho uma nota entre 0 e 10 (zero a dez).</w:t>
      </w:r>
    </w:p>
    <w:p w14:paraId="612AE6FF" w14:textId="601BC98B" w:rsidR="00360027" w:rsidRPr="00003CC5" w:rsidRDefault="009C4F4C" w:rsidP="00360027">
      <w:pPr>
        <w:tabs>
          <w:tab w:val="left" w:pos="1080"/>
        </w:tabs>
      </w:pPr>
      <w:r>
        <w:rPr>
          <w:lang w:val="pt-BR"/>
        </w:rPr>
        <w:t>§2º</w:t>
      </w:r>
      <w:r w:rsidR="00360027">
        <w:t xml:space="preserve"> </w:t>
      </w:r>
      <w:r w:rsidR="00360027" w:rsidRPr="00003CC5">
        <w:rPr>
          <w:lang w:val="pt-BR"/>
        </w:rPr>
        <w:t xml:space="preserve">A nota final do TCC será dada pela média aritmética das notas atribuídas pelos </w:t>
      </w:r>
      <w:r w:rsidR="00360027">
        <w:rPr>
          <w:lang w:val="pt-BR"/>
        </w:rPr>
        <w:t>avaliadores e s</w:t>
      </w:r>
      <w:r w:rsidR="00360027">
        <w:t>erá a nota final da disciplina TCC.</w:t>
      </w:r>
    </w:p>
    <w:p w14:paraId="536172F2" w14:textId="77777777" w:rsidR="00E10007" w:rsidRPr="00003CC5" w:rsidRDefault="00E10007" w:rsidP="00003CC5"/>
    <w:p w14:paraId="2C9BD028" w14:textId="332D980C" w:rsidR="00E10007" w:rsidRPr="00003CC5" w:rsidRDefault="00FE3FB9" w:rsidP="00003CC5">
      <w:r w:rsidRPr="00003CC5">
        <w:rPr>
          <w:b/>
        </w:rPr>
        <w:t>Art.</w:t>
      </w:r>
      <w:r w:rsidR="00FA299F">
        <w:rPr>
          <w:b/>
        </w:rPr>
        <w:t>1</w:t>
      </w:r>
      <w:r w:rsidR="004A7621">
        <w:rPr>
          <w:b/>
        </w:rPr>
        <w:t>6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E10007" w:rsidRPr="00003CC5">
        <w:t xml:space="preserve">Será divulgada apenas a </w:t>
      </w:r>
      <w:r w:rsidR="002E1862" w:rsidRPr="00003CC5">
        <w:t>nota</w:t>
      </w:r>
      <w:r w:rsidR="00E10007" w:rsidRPr="00003CC5">
        <w:t xml:space="preserve"> final atribuída </w:t>
      </w:r>
      <w:r w:rsidR="00B70693" w:rsidRPr="00003CC5">
        <w:t>ao</w:t>
      </w:r>
      <w:r w:rsidR="00E10007" w:rsidRPr="00003CC5">
        <w:t xml:space="preserve"> </w:t>
      </w:r>
      <w:r w:rsidR="00B70693" w:rsidRPr="00003CC5">
        <w:t>TCC</w:t>
      </w:r>
      <w:r w:rsidR="00351365">
        <w:t xml:space="preserve">, sem </w:t>
      </w:r>
      <w:r w:rsidR="00FA299F">
        <w:t xml:space="preserve">o lançamento </w:t>
      </w:r>
      <w:r w:rsidR="00351365">
        <w:t>das notas de cada professor avaliador</w:t>
      </w:r>
      <w:r w:rsidR="00E10007" w:rsidRPr="00003CC5">
        <w:t>.</w:t>
      </w:r>
    </w:p>
    <w:p w14:paraId="708D4A52" w14:textId="77777777" w:rsidR="00FB1E4A" w:rsidRPr="00003CC5" w:rsidRDefault="00FB1E4A" w:rsidP="00003CC5"/>
    <w:p w14:paraId="77692A0A" w14:textId="5AB2367D" w:rsidR="00E10007" w:rsidRPr="00003CC5" w:rsidRDefault="00FE3FB9" w:rsidP="00003CC5">
      <w:r w:rsidRPr="00003CC5">
        <w:rPr>
          <w:b/>
        </w:rPr>
        <w:t>Art.</w:t>
      </w:r>
      <w:r w:rsidR="004A7621">
        <w:rPr>
          <w:b/>
        </w:rPr>
        <w:t>17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E655FF" w:rsidRPr="00D24DF3">
        <w:t>O estudante cuj</w:t>
      </w:r>
      <w:r w:rsidR="00B70693" w:rsidRPr="00D24DF3">
        <w:t>o TCC</w:t>
      </w:r>
      <w:r w:rsidR="00E655FF" w:rsidRPr="00D24DF3">
        <w:t xml:space="preserve"> seja reprovad</w:t>
      </w:r>
      <w:r w:rsidR="00B70693" w:rsidRPr="00D24DF3">
        <w:t>o</w:t>
      </w:r>
      <w:r w:rsidR="00E655FF" w:rsidRPr="00D24DF3">
        <w:t xml:space="preserve"> p</w:t>
      </w:r>
      <w:r w:rsidR="00FB1E4A" w:rsidRPr="00D24DF3">
        <w:t>or nota</w:t>
      </w:r>
      <w:r w:rsidR="00E655FF" w:rsidRPr="00D24DF3">
        <w:t xml:space="preserve"> deverá </w:t>
      </w:r>
      <w:r w:rsidR="00A637E2" w:rsidRPr="00D24DF3">
        <w:t>realizar nova matrícula</w:t>
      </w:r>
      <w:r w:rsidR="00D24DF3">
        <w:t xml:space="preserve"> na disciplina de </w:t>
      </w:r>
      <w:r w:rsidR="00B70693" w:rsidRPr="00D24DF3">
        <w:t>TCC</w:t>
      </w:r>
      <w:r w:rsidR="00D24DF3">
        <w:t>.</w:t>
      </w:r>
    </w:p>
    <w:p w14:paraId="187EC463" w14:textId="77777777" w:rsidR="00B31639" w:rsidRPr="00003CC5" w:rsidRDefault="00B31639" w:rsidP="00003CC5"/>
    <w:p w14:paraId="5240BC17" w14:textId="59A03B13" w:rsidR="0028163A" w:rsidRPr="00003CC5" w:rsidRDefault="0028163A" w:rsidP="00003CC5">
      <w:pPr>
        <w:tabs>
          <w:tab w:val="left" w:pos="1080"/>
        </w:tabs>
        <w:rPr>
          <w:lang w:val="pt-BR"/>
        </w:rPr>
      </w:pPr>
      <w:r w:rsidRPr="00003CC5">
        <w:rPr>
          <w:b/>
        </w:rPr>
        <w:t>Art.</w:t>
      </w:r>
      <w:r w:rsidR="004A7621">
        <w:rPr>
          <w:b/>
        </w:rPr>
        <w:t>18</w:t>
      </w:r>
      <w:r w:rsidRPr="00003CC5">
        <w:rPr>
          <w:b/>
        </w:rPr>
        <w:t xml:space="preserve"> </w:t>
      </w:r>
      <w:r w:rsidRPr="00003CC5">
        <w:t xml:space="preserve">- </w:t>
      </w:r>
      <w:r w:rsidR="003B2B64" w:rsidRPr="00003CC5">
        <w:rPr>
          <w:lang w:val="pt-BR"/>
        </w:rPr>
        <w:t>Fica automatic</w:t>
      </w:r>
      <w:r w:rsidR="00A637E2" w:rsidRPr="00003CC5">
        <w:rPr>
          <w:lang w:val="pt-BR"/>
        </w:rPr>
        <w:t xml:space="preserve">amente reprovado o aluno que: </w:t>
      </w:r>
    </w:p>
    <w:p w14:paraId="187CAC0E" w14:textId="77777777" w:rsidR="0028163A" w:rsidRPr="00003CC5" w:rsidRDefault="0028163A" w:rsidP="00003CC5">
      <w:pPr>
        <w:tabs>
          <w:tab w:val="left" w:pos="1080"/>
        </w:tabs>
        <w:rPr>
          <w:lang w:val="pt-BR"/>
        </w:rPr>
      </w:pPr>
      <w:proofErr w:type="gramStart"/>
      <w:r w:rsidRPr="00003CC5">
        <w:rPr>
          <w:lang w:val="pt-BR"/>
        </w:rPr>
        <w:t>a</w:t>
      </w:r>
      <w:proofErr w:type="gramEnd"/>
      <w:r w:rsidRPr="00003CC5">
        <w:rPr>
          <w:lang w:val="pt-BR"/>
        </w:rPr>
        <w:t xml:space="preserve"> - A</w:t>
      </w:r>
      <w:r w:rsidR="00A637E2" w:rsidRPr="00003CC5">
        <w:rPr>
          <w:lang w:val="pt-BR"/>
        </w:rPr>
        <w:t>presentar trabalho plagiado</w:t>
      </w:r>
      <w:r w:rsidRPr="00003CC5">
        <w:rPr>
          <w:lang w:val="pt-BR"/>
        </w:rPr>
        <w:t>, assim considerado na forma da legislação em vigor.</w:t>
      </w:r>
    </w:p>
    <w:p w14:paraId="01E14592" w14:textId="6CE51818" w:rsidR="003B2B64" w:rsidRPr="00003CC5" w:rsidRDefault="0028163A" w:rsidP="00003CC5">
      <w:pPr>
        <w:tabs>
          <w:tab w:val="left" w:pos="1080"/>
        </w:tabs>
        <w:rPr>
          <w:lang w:val="pt-BR"/>
        </w:rPr>
      </w:pPr>
      <w:proofErr w:type="gramStart"/>
      <w:r w:rsidRPr="00003CC5">
        <w:rPr>
          <w:lang w:val="pt-BR"/>
        </w:rPr>
        <w:t>b</w:t>
      </w:r>
      <w:proofErr w:type="gramEnd"/>
      <w:r w:rsidRPr="00003CC5">
        <w:rPr>
          <w:lang w:val="pt-BR"/>
        </w:rPr>
        <w:t xml:space="preserve"> - N</w:t>
      </w:r>
      <w:r w:rsidR="003B2B64" w:rsidRPr="00003CC5">
        <w:rPr>
          <w:lang w:val="pt-BR"/>
        </w:rPr>
        <w:t xml:space="preserve">ão entregar </w:t>
      </w:r>
      <w:r w:rsidR="00B70693" w:rsidRPr="00003CC5">
        <w:rPr>
          <w:lang w:val="pt-BR"/>
        </w:rPr>
        <w:t>o</w:t>
      </w:r>
      <w:r w:rsidR="003B2B64" w:rsidRPr="00003CC5">
        <w:rPr>
          <w:lang w:val="pt-BR"/>
        </w:rPr>
        <w:t xml:space="preserve"> </w:t>
      </w:r>
      <w:r w:rsidR="00B70693" w:rsidRPr="00003CC5">
        <w:rPr>
          <w:lang w:val="pt-BR"/>
        </w:rPr>
        <w:t>TCC</w:t>
      </w:r>
      <w:r w:rsidR="003B2B64" w:rsidRPr="00003CC5">
        <w:rPr>
          <w:lang w:val="pt-BR"/>
        </w:rPr>
        <w:t xml:space="preserve"> nos prazos estabelecidos </w:t>
      </w:r>
      <w:r w:rsidR="004A7621">
        <w:rPr>
          <w:lang w:val="pt-BR"/>
        </w:rPr>
        <w:t xml:space="preserve">pela </w:t>
      </w:r>
      <w:r w:rsidR="004A7621" w:rsidRPr="00003CC5">
        <w:rPr>
          <w:lang w:val="pt-BR"/>
        </w:rPr>
        <w:t>Coordenação Geral de Estágios do CCA/ESAG</w:t>
      </w:r>
      <w:r w:rsidR="004A7621">
        <w:rPr>
          <w:lang w:val="pt-BR"/>
        </w:rPr>
        <w:t>.</w:t>
      </w:r>
    </w:p>
    <w:p w14:paraId="2BDA308E" w14:textId="77777777" w:rsidR="004A7621" w:rsidRDefault="004A7621" w:rsidP="00003CC5"/>
    <w:p w14:paraId="66528870" w14:textId="77777777" w:rsidR="005A7A8E" w:rsidRDefault="00FE3FB9" w:rsidP="00003CC5">
      <w:pPr>
        <w:rPr>
          <w:lang w:val="pt-BR"/>
        </w:rPr>
      </w:pPr>
      <w:r w:rsidRPr="00003CC5">
        <w:rPr>
          <w:b/>
        </w:rPr>
        <w:t>Art.</w:t>
      </w:r>
      <w:r w:rsidR="004A7621">
        <w:rPr>
          <w:b/>
        </w:rPr>
        <w:t>19</w:t>
      </w:r>
      <w:r w:rsidRPr="00003CC5">
        <w:t xml:space="preserve"> </w:t>
      </w:r>
      <w:r w:rsidRPr="00003CC5">
        <w:rPr>
          <w:b/>
          <w:lang w:val="pt-BR"/>
        </w:rPr>
        <w:t>–</w:t>
      </w:r>
      <w:r w:rsidRPr="00003CC5">
        <w:t xml:space="preserve"> </w:t>
      </w:r>
      <w:r w:rsidR="00706EAE" w:rsidRPr="00003CC5">
        <w:rPr>
          <w:lang w:val="pt-BR"/>
        </w:rPr>
        <w:t>A C</w:t>
      </w:r>
      <w:r w:rsidR="00E655FF" w:rsidRPr="00003CC5">
        <w:rPr>
          <w:lang w:val="pt-BR"/>
        </w:rPr>
        <w:t xml:space="preserve">oordenação Geral </w:t>
      </w:r>
      <w:r w:rsidR="00147811" w:rsidRPr="00003CC5">
        <w:rPr>
          <w:lang w:val="pt-BR"/>
        </w:rPr>
        <w:t xml:space="preserve">de Estágios </w:t>
      </w:r>
      <w:r w:rsidR="005860A5" w:rsidRPr="00003CC5">
        <w:rPr>
          <w:lang w:val="pt-BR"/>
        </w:rPr>
        <w:t xml:space="preserve">do CCA/ESAG </w:t>
      </w:r>
      <w:r w:rsidR="00706EAE" w:rsidRPr="00003CC5">
        <w:rPr>
          <w:lang w:val="pt-BR"/>
        </w:rPr>
        <w:t>elaborará calendário semestral, fixando</w:t>
      </w:r>
      <w:r w:rsidR="005A7A8E">
        <w:rPr>
          <w:lang w:val="pt-BR"/>
        </w:rPr>
        <w:t>:</w:t>
      </w:r>
    </w:p>
    <w:p w14:paraId="66B9DBC1" w14:textId="3980D0CC" w:rsidR="00706EAE" w:rsidRDefault="00706EAE" w:rsidP="005A7A8E">
      <w:pPr>
        <w:pStyle w:val="PargrafodaLista"/>
        <w:numPr>
          <w:ilvl w:val="0"/>
          <w:numId w:val="28"/>
        </w:numPr>
        <w:ind w:left="709"/>
        <w:rPr>
          <w:lang w:val="pt-BR"/>
        </w:rPr>
      </w:pPr>
      <w:proofErr w:type="gramStart"/>
      <w:r w:rsidRPr="005A7A8E">
        <w:rPr>
          <w:lang w:val="pt-BR"/>
        </w:rPr>
        <w:t>as</w:t>
      </w:r>
      <w:proofErr w:type="gramEnd"/>
      <w:r w:rsidRPr="005A7A8E">
        <w:rPr>
          <w:lang w:val="pt-BR"/>
        </w:rPr>
        <w:t xml:space="preserve"> datas e prazos limites para entrega d</w:t>
      </w:r>
      <w:r w:rsidR="00A50B1B" w:rsidRPr="005A7A8E">
        <w:rPr>
          <w:lang w:val="pt-BR"/>
        </w:rPr>
        <w:t>o trabalho</w:t>
      </w:r>
      <w:r w:rsidR="00583BF5" w:rsidRPr="005A7A8E">
        <w:rPr>
          <w:lang w:val="pt-BR"/>
        </w:rPr>
        <w:t>, com tolerância máxima de 4 (quatro) dias úteis, a partir da data limite estabelecida no calendário</w:t>
      </w:r>
      <w:r w:rsidRPr="005A7A8E">
        <w:rPr>
          <w:lang w:val="pt-BR"/>
        </w:rPr>
        <w:t>.</w:t>
      </w:r>
    </w:p>
    <w:p w14:paraId="0EC71B95" w14:textId="77777777" w:rsidR="005A7A8E" w:rsidRPr="005A7A8E" w:rsidRDefault="005A7A8E" w:rsidP="005A7A8E">
      <w:pPr>
        <w:pStyle w:val="PargrafodaLista"/>
        <w:numPr>
          <w:ilvl w:val="0"/>
          <w:numId w:val="28"/>
        </w:numPr>
        <w:ind w:left="709"/>
        <w:rPr>
          <w:lang w:val="pt-BR"/>
        </w:rPr>
      </w:pPr>
      <w:proofErr w:type="gramStart"/>
      <w:r>
        <w:rPr>
          <w:lang w:val="pt-BR"/>
        </w:rPr>
        <w:t>o</w:t>
      </w:r>
      <w:r w:rsidRPr="00003CC5">
        <w:t>s  prazos</w:t>
      </w:r>
      <w:proofErr w:type="gramEnd"/>
      <w:r w:rsidRPr="00003CC5">
        <w:t xml:space="preserve"> para a comissão</w:t>
      </w:r>
      <w:r>
        <w:t xml:space="preserve"> </w:t>
      </w:r>
      <w:r w:rsidRPr="00003CC5">
        <w:t>avaliadora divulgar a nota final do TCC e eventuais correções exigidas</w:t>
      </w:r>
      <w:r>
        <w:t>.</w:t>
      </w:r>
    </w:p>
    <w:p w14:paraId="6C085DCC" w14:textId="2D545891" w:rsidR="005A7A8E" w:rsidRPr="005A7A8E" w:rsidRDefault="005A7A8E" w:rsidP="005A7A8E">
      <w:pPr>
        <w:pStyle w:val="PargrafodaLista"/>
        <w:numPr>
          <w:ilvl w:val="0"/>
          <w:numId w:val="28"/>
        </w:numPr>
        <w:ind w:left="709"/>
        <w:rPr>
          <w:lang w:val="pt-BR"/>
        </w:rPr>
      </w:pPr>
      <w:proofErr w:type="gramStart"/>
      <w:r w:rsidRPr="00003CC5">
        <w:rPr>
          <w:lang w:val="pt-BR"/>
        </w:rPr>
        <w:t>a</w:t>
      </w:r>
      <w:proofErr w:type="gramEnd"/>
      <w:r w:rsidRPr="00003CC5">
        <w:rPr>
          <w:lang w:val="pt-BR"/>
        </w:rPr>
        <w:t xml:space="preserve"> entrega</w:t>
      </w:r>
      <w:r>
        <w:rPr>
          <w:lang w:val="pt-BR"/>
        </w:rPr>
        <w:t xml:space="preserve"> da </w:t>
      </w:r>
      <w:r w:rsidRPr="00003CC5">
        <w:rPr>
          <w:lang w:val="pt-BR"/>
        </w:rPr>
        <w:t>versão final do TCC.</w:t>
      </w:r>
    </w:p>
    <w:p w14:paraId="50EB4023" w14:textId="77777777" w:rsidR="005A7A8E" w:rsidRDefault="005A7A8E" w:rsidP="00003CC5"/>
    <w:p w14:paraId="73FDBADB" w14:textId="7E4D74F3" w:rsidR="00147811" w:rsidRPr="00003CC5" w:rsidRDefault="004A7621" w:rsidP="00003CC5">
      <w:r w:rsidRPr="004A7621">
        <w:t>Parágrafo Único</w:t>
      </w:r>
      <w:r w:rsidR="00147811" w:rsidRPr="00003CC5">
        <w:t xml:space="preserve"> </w:t>
      </w:r>
      <w:r w:rsidR="00147811" w:rsidRPr="00003CC5">
        <w:rPr>
          <w:b/>
        </w:rPr>
        <w:t>–</w:t>
      </w:r>
      <w:r w:rsidR="00147811" w:rsidRPr="00003CC5">
        <w:t xml:space="preserve"> </w:t>
      </w:r>
      <w:r w:rsidR="005A7A8E">
        <w:t>Os trabalhos entregues no</w:t>
      </w:r>
      <w:r w:rsidR="00147811" w:rsidRPr="00003CC5">
        <w:t xml:space="preserve"> prazo de </w:t>
      </w:r>
      <w:r w:rsidR="00147811" w:rsidRPr="00E649E7">
        <w:t>tolerância</w:t>
      </w:r>
      <w:r w:rsidR="00E649E7" w:rsidRPr="00E649E7">
        <w:t xml:space="preserve"> </w:t>
      </w:r>
      <w:r w:rsidR="00CC4181" w:rsidRPr="00E649E7">
        <w:t>perderão pontos de acordo com regra estabelecida pela coordenação de estágio da ESAG</w:t>
      </w:r>
      <w:r w:rsidR="00E649E7">
        <w:t>.</w:t>
      </w:r>
    </w:p>
    <w:p w14:paraId="67F65FB7" w14:textId="77777777" w:rsidR="00147811" w:rsidRPr="00003CC5" w:rsidRDefault="00147811" w:rsidP="00003CC5"/>
    <w:p w14:paraId="70F7762E" w14:textId="12BDF87B" w:rsidR="00E26EF0" w:rsidRPr="00003CC5" w:rsidRDefault="00FE3FB9" w:rsidP="00003CC5">
      <w:pPr>
        <w:rPr>
          <w:lang w:val="pt-BR"/>
        </w:rPr>
      </w:pPr>
      <w:r w:rsidRPr="00003CC5">
        <w:rPr>
          <w:b/>
        </w:rPr>
        <w:t>Art.2</w:t>
      </w:r>
      <w:r w:rsidR="00E435A5">
        <w:rPr>
          <w:b/>
        </w:rPr>
        <w:t>0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F73D72" w:rsidRPr="00003CC5">
        <w:t>Após as eventuais correções</w:t>
      </w:r>
      <w:r w:rsidR="00F73D72" w:rsidRPr="00003CC5">
        <w:rPr>
          <w:lang w:val="pt-BR"/>
        </w:rPr>
        <w:t xml:space="preserve"> sugeridas pelos avaliadores, o TCC deverá ser revisado e aprovado pelo professor orientador</w:t>
      </w:r>
      <w:r w:rsidR="00E26EF0" w:rsidRPr="00003CC5">
        <w:rPr>
          <w:lang w:val="pt-BR"/>
        </w:rPr>
        <w:t>.</w:t>
      </w:r>
    </w:p>
    <w:p w14:paraId="607DC576" w14:textId="77777777" w:rsidR="00E26EF0" w:rsidRPr="00003CC5" w:rsidRDefault="00E26EF0" w:rsidP="00003CC5">
      <w:pPr>
        <w:rPr>
          <w:b/>
        </w:rPr>
      </w:pPr>
    </w:p>
    <w:p w14:paraId="540D185B" w14:textId="5DAC459E" w:rsidR="00F73D72" w:rsidRPr="00003CC5" w:rsidRDefault="00F73D72" w:rsidP="00003CC5">
      <w:pPr>
        <w:rPr>
          <w:lang w:val="pt-BR"/>
        </w:rPr>
      </w:pPr>
      <w:r w:rsidRPr="00003CC5">
        <w:rPr>
          <w:b/>
        </w:rPr>
        <w:t>Art.</w:t>
      </w:r>
      <w:r w:rsidR="0072204E">
        <w:rPr>
          <w:b/>
        </w:rPr>
        <w:t>2</w:t>
      </w:r>
      <w:r w:rsidR="00DE48CB" w:rsidRPr="00003CC5">
        <w:rPr>
          <w:b/>
        </w:rPr>
        <w:t>1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A</w:t>
      </w:r>
      <w:r w:rsidRPr="00003CC5">
        <w:rPr>
          <w:lang w:val="pt-BR"/>
        </w:rPr>
        <w:t xml:space="preserve"> versão final </w:t>
      </w:r>
      <w:r w:rsidR="00C538BD">
        <w:rPr>
          <w:lang w:val="pt-BR"/>
        </w:rPr>
        <w:t xml:space="preserve">completa </w:t>
      </w:r>
      <w:r w:rsidRPr="00003CC5">
        <w:rPr>
          <w:lang w:val="pt-BR"/>
        </w:rPr>
        <w:t xml:space="preserve">do TCC </w:t>
      </w:r>
      <w:r w:rsidR="00E26EF0" w:rsidRPr="00003CC5">
        <w:rPr>
          <w:lang w:val="pt-BR"/>
        </w:rPr>
        <w:t>deve ser entregue</w:t>
      </w:r>
      <w:r w:rsidR="00C538BD">
        <w:rPr>
          <w:lang w:val="pt-BR"/>
        </w:rPr>
        <w:t xml:space="preserve"> </w:t>
      </w:r>
      <w:r w:rsidR="00E26EF0" w:rsidRPr="00003CC5">
        <w:rPr>
          <w:lang w:val="pt-BR"/>
        </w:rPr>
        <w:t>à Coordenação de Estágio do CCA/ESAG</w:t>
      </w:r>
      <w:r w:rsidR="00C538BD">
        <w:rPr>
          <w:lang w:val="pt-BR"/>
        </w:rPr>
        <w:t xml:space="preserve"> </w:t>
      </w:r>
      <w:r w:rsidR="00E26EF0" w:rsidRPr="00003CC5">
        <w:rPr>
          <w:lang w:val="pt-BR"/>
        </w:rPr>
        <w:t>gravada em CD</w:t>
      </w:r>
      <w:r w:rsidR="00C538BD">
        <w:rPr>
          <w:lang w:val="pt-BR"/>
        </w:rPr>
        <w:t>, acompanhada do formulário próprio de autorização de publicação, devidamente assinada pelo orientador</w:t>
      </w:r>
      <w:r w:rsidR="00E26EF0" w:rsidRPr="00003CC5">
        <w:rPr>
          <w:lang w:val="pt-BR"/>
        </w:rPr>
        <w:t>.</w:t>
      </w:r>
    </w:p>
    <w:p w14:paraId="156C48C2" w14:textId="77777777" w:rsidR="00C179E8" w:rsidRPr="00003CC5" w:rsidRDefault="00C179E8" w:rsidP="00003CC5">
      <w:pPr>
        <w:rPr>
          <w:lang w:val="pt-BR"/>
        </w:rPr>
      </w:pPr>
    </w:p>
    <w:p w14:paraId="762FEAF4" w14:textId="22C4ECBA" w:rsidR="00A7310B" w:rsidRPr="00003CC5" w:rsidRDefault="00FE3FB9" w:rsidP="00003CC5">
      <w:pPr>
        <w:rPr>
          <w:vertAlign w:val="superscript"/>
        </w:rPr>
      </w:pPr>
      <w:r w:rsidRPr="00003CC5">
        <w:rPr>
          <w:b/>
        </w:rPr>
        <w:t>Art.</w:t>
      </w:r>
      <w:r w:rsidR="000C292D">
        <w:rPr>
          <w:b/>
        </w:rPr>
        <w:t>2</w:t>
      </w:r>
      <w:r w:rsidR="00DE48CB" w:rsidRPr="00003CC5">
        <w:rPr>
          <w:b/>
        </w:rPr>
        <w:t>2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A7310B" w:rsidRPr="00003CC5">
        <w:t xml:space="preserve">O </w:t>
      </w:r>
      <w:r w:rsidR="005860A5" w:rsidRPr="00003CC5">
        <w:t>TCC</w:t>
      </w:r>
      <w:r w:rsidR="00A50B1B" w:rsidRPr="00003CC5">
        <w:t xml:space="preserve"> </w:t>
      </w:r>
      <w:r w:rsidR="00A7310B" w:rsidRPr="00003CC5">
        <w:t>deve ser inédito, segundo o disposto na Lei nº 9</w:t>
      </w:r>
      <w:r w:rsidR="00E26EF0" w:rsidRPr="00003CC5">
        <w:t>.</w:t>
      </w:r>
      <w:r w:rsidR="00A7310B" w:rsidRPr="00003CC5">
        <w:t>610</w:t>
      </w:r>
      <w:r w:rsidR="00E26EF0" w:rsidRPr="00003CC5">
        <w:t>,</w:t>
      </w:r>
      <w:r w:rsidR="00A7310B" w:rsidRPr="00003CC5">
        <w:t xml:space="preserve"> de 18/02/1998, sendo de exclusiva responsabili</w:t>
      </w:r>
      <w:r w:rsidR="00E26EF0" w:rsidRPr="00003CC5">
        <w:t>dade do aluno o cumprimento da legislação</w:t>
      </w:r>
      <w:r w:rsidR="00A7310B" w:rsidRPr="00003CC5">
        <w:t xml:space="preserve">, isentando a Universidade do Estado de Santa Catarina – UDESC, a Coordenação do </w:t>
      </w:r>
      <w:r w:rsidR="00E86E80" w:rsidRPr="00003CC5">
        <w:t>Curso de Bacharelado em Ciências Econômicas</w:t>
      </w:r>
      <w:r w:rsidR="00E26EF0" w:rsidRPr="00003CC5">
        <w:t xml:space="preserve">, a </w:t>
      </w:r>
      <w:r w:rsidR="00003CC5" w:rsidRPr="00003CC5">
        <w:t>Comissão</w:t>
      </w:r>
      <w:r w:rsidR="000C292D">
        <w:t xml:space="preserve"> </w:t>
      </w:r>
      <w:r w:rsidR="00E26EF0" w:rsidRPr="00003CC5">
        <w:t>E</w:t>
      </w:r>
      <w:r w:rsidR="00A7310B" w:rsidRPr="00003CC5">
        <w:t>xaminadora e o orientador do Trabalho de Conclusão de Curso de toda e qualquer responsabilidade acerca do cumprimento desta.</w:t>
      </w:r>
    </w:p>
    <w:p w14:paraId="2755807D" w14:textId="77777777" w:rsidR="00A7310B" w:rsidRPr="00003CC5" w:rsidRDefault="00A7310B" w:rsidP="00003CC5"/>
    <w:p w14:paraId="162EF9FA" w14:textId="03C5FDF5" w:rsidR="00436220" w:rsidRPr="00003CC5" w:rsidRDefault="00FE3FB9" w:rsidP="00003CC5">
      <w:pPr>
        <w:rPr>
          <w:b/>
          <w:lang w:val="pt-BR"/>
        </w:rPr>
      </w:pPr>
      <w:r w:rsidRPr="00003CC5">
        <w:rPr>
          <w:b/>
        </w:rPr>
        <w:t>Art.</w:t>
      </w:r>
      <w:r w:rsidR="000C292D">
        <w:rPr>
          <w:b/>
        </w:rPr>
        <w:t>2</w:t>
      </w:r>
      <w:r w:rsidR="00DE48CB" w:rsidRPr="00003CC5">
        <w:rPr>
          <w:b/>
        </w:rPr>
        <w:t>3</w:t>
      </w:r>
      <w:r w:rsidRPr="00003CC5">
        <w:t xml:space="preserve"> </w:t>
      </w:r>
      <w:r w:rsidRPr="00003CC5">
        <w:rPr>
          <w:lang w:val="pt-BR"/>
        </w:rPr>
        <w:t>–</w:t>
      </w:r>
      <w:r w:rsidR="00293F49" w:rsidRPr="00003CC5">
        <w:rPr>
          <w:lang w:val="pt-BR"/>
        </w:rPr>
        <w:t xml:space="preserve"> </w:t>
      </w:r>
      <w:r w:rsidR="00120C7D" w:rsidRPr="00003CC5">
        <w:t xml:space="preserve">O </w:t>
      </w:r>
      <w:r w:rsidR="00A7310B" w:rsidRPr="00003CC5">
        <w:t>aluno</w:t>
      </w:r>
      <w:r w:rsidR="00F44FF8">
        <w:t>,</w:t>
      </w:r>
      <w:r w:rsidR="00A7310B" w:rsidRPr="00003CC5">
        <w:t xml:space="preserve"> cuj</w:t>
      </w:r>
      <w:r w:rsidR="00A50B1B" w:rsidRPr="00003CC5">
        <w:t>o TCC</w:t>
      </w:r>
      <w:r w:rsidR="00A7310B" w:rsidRPr="00003CC5">
        <w:t xml:space="preserve"> esteja incompatível com </w:t>
      </w:r>
      <w:r w:rsidR="0060760C" w:rsidRPr="00003CC5">
        <w:t xml:space="preserve">a </w:t>
      </w:r>
      <w:r w:rsidR="00E26EF0" w:rsidRPr="00003CC5">
        <w:t xml:space="preserve">ética e a </w:t>
      </w:r>
      <w:r w:rsidR="0060760C" w:rsidRPr="00003CC5">
        <w:t>dignidade acadêmica</w:t>
      </w:r>
      <w:r w:rsidR="00A7310B" w:rsidRPr="00003CC5">
        <w:t xml:space="preserve">, </w:t>
      </w:r>
      <w:r w:rsidR="00E26EF0" w:rsidRPr="00003CC5">
        <w:t>nos term</w:t>
      </w:r>
      <w:r w:rsidR="00FF2796" w:rsidRPr="00003CC5">
        <w:t>os do inciso VI do art. 219</w:t>
      </w:r>
      <w:r w:rsidR="00E26EF0" w:rsidRPr="00003CC5">
        <w:t xml:space="preserve"> </w:t>
      </w:r>
      <w:r w:rsidR="00F44FF8">
        <w:t xml:space="preserve">do </w:t>
      </w:r>
      <w:r w:rsidR="00E26EF0" w:rsidRPr="00003CC5">
        <w:t xml:space="preserve">Regimento Geral da UDESC, </w:t>
      </w:r>
      <w:r w:rsidR="00120C7D" w:rsidRPr="00003CC5">
        <w:t>fica sujeito à</w:t>
      </w:r>
      <w:r w:rsidR="00F636E3" w:rsidRPr="00003CC5">
        <w:t xml:space="preserve"> sanção</w:t>
      </w:r>
      <w:r w:rsidR="00120C7D" w:rsidRPr="00003CC5">
        <w:t xml:space="preserve"> </w:t>
      </w:r>
      <w:r w:rsidR="00FF2796" w:rsidRPr="00003CC5">
        <w:t>prevista</w:t>
      </w:r>
      <w:r w:rsidR="00120C7D" w:rsidRPr="00003CC5">
        <w:t xml:space="preserve"> no </w:t>
      </w:r>
      <w:r w:rsidR="008039E8" w:rsidRPr="00003CC5">
        <w:t>a</w:t>
      </w:r>
      <w:r w:rsidR="00120C7D" w:rsidRPr="00003CC5">
        <w:t xml:space="preserve">rtigo </w:t>
      </w:r>
      <w:r w:rsidR="008039E8" w:rsidRPr="00003CC5">
        <w:t>222, inciso V, alín</w:t>
      </w:r>
      <w:r w:rsidR="00E96117" w:rsidRPr="00003CC5">
        <w:t>e</w:t>
      </w:r>
      <w:r w:rsidR="008039E8" w:rsidRPr="00003CC5">
        <w:t>a a</w:t>
      </w:r>
      <w:r w:rsidR="00FF2796" w:rsidRPr="00003CC5">
        <w:t>, do mesmo diploma legal.</w:t>
      </w:r>
    </w:p>
    <w:p w14:paraId="2338B900" w14:textId="77777777" w:rsidR="008A0735" w:rsidRPr="00003CC5" w:rsidRDefault="008A0735" w:rsidP="00003CC5">
      <w:pPr>
        <w:rPr>
          <w:lang w:val="pt-BR"/>
        </w:rPr>
      </w:pPr>
    </w:p>
    <w:p w14:paraId="521DEBEC" w14:textId="526B869B" w:rsidR="008A0735" w:rsidRPr="00003CC5" w:rsidRDefault="00FE3FB9" w:rsidP="00003CC5">
      <w:pPr>
        <w:rPr>
          <w:lang w:val="pt-BR"/>
        </w:rPr>
      </w:pPr>
      <w:r w:rsidRPr="00003CC5">
        <w:rPr>
          <w:b/>
        </w:rPr>
        <w:t>Art.</w:t>
      </w:r>
      <w:r w:rsidR="000C292D">
        <w:rPr>
          <w:b/>
        </w:rPr>
        <w:t>2</w:t>
      </w:r>
      <w:r w:rsidR="00DE48CB" w:rsidRPr="00003CC5">
        <w:rPr>
          <w:b/>
        </w:rPr>
        <w:t>4</w:t>
      </w:r>
      <w:r w:rsidRPr="00003CC5">
        <w:t xml:space="preserve"> </w:t>
      </w:r>
      <w:r w:rsidRPr="00003CC5">
        <w:rPr>
          <w:lang w:val="pt-BR"/>
        </w:rPr>
        <w:t>–</w:t>
      </w:r>
      <w:r w:rsidRPr="00003CC5">
        <w:t xml:space="preserve"> </w:t>
      </w:r>
      <w:r w:rsidR="008E5744" w:rsidRPr="00003CC5">
        <w:rPr>
          <w:lang w:val="pt-BR"/>
        </w:rPr>
        <w:t>Os casos omissos neste regulamento serão resolvidos pelo Colegiado do Departamento de Ciências Econômicas</w:t>
      </w:r>
      <w:r w:rsidR="00E96117" w:rsidRPr="00003CC5">
        <w:rPr>
          <w:lang w:val="pt-BR"/>
        </w:rPr>
        <w:t>,</w:t>
      </w:r>
      <w:r w:rsidR="008E5744" w:rsidRPr="00003CC5">
        <w:rPr>
          <w:lang w:val="pt-BR"/>
        </w:rPr>
        <w:t xml:space="preserve"> com base nas determinações emanadas nos órgãos </w:t>
      </w:r>
      <w:r w:rsidR="00FB1E4A" w:rsidRPr="00003CC5">
        <w:rPr>
          <w:lang w:val="pt-BR"/>
        </w:rPr>
        <w:t>C</w:t>
      </w:r>
      <w:r w:rsidR="008E5744" w:rsidRPr="00003CC5">
        <w:rPr>
          <w:lang w:val="pt-BR"/>
        </w:rPr>
        <w:t>olegiados superiores da UDESC.</w:t>
      </w:r>
    </w:p>
    <w:p w14:paraId="60F09C0B" w14:textId="77777777" w:rsidR="008E5744" w:rsidRPr="00003CC5" w:rsidRDefault="008E5744" w:rsidP="00003CC5">
      <w:pPr>
        <w:rPr>
          <w:lang w:val="pt-BR"/>
        </w:rPr>
      </w:pPr>
    </w:p>
    <w:p w14:paraId="099F2DA3" w14:textId="67B058BF" w:rsidR="002858F1" w:rsidRDefault="008E5744" w:rsidP="00003CC5">
      <w:r w:rsidRPr="00003CC5">
        <w:rPr>
          <w:b/>
        </w:rPr>
        <w:t>Art</w:t>
      </w:r>
      <w:r w:rsidR="001F0ACA" w:rsidRPr="00003CC5">
        <w:rPr>
          <w:b/>
        </w:rPr>
        <w:t>.</w:t>
      </w:r>
      <w:r w:rsidR="000C292D">
        <w:rPr>
          <w:b/>
        </w:rPr>
        <w:t>2</w:t>
      </w:r>
      <w:r w:rsidR="00DE48CB" w:rsidRPr="00003CC5">
        <w:rPr>
          <w:b/>
        </w:rPr>
        <w:t>5</w:t>
      </w:r>
      <w:r w:rsidRPr="00003CC5">
        <w:t xml:space="preserve"> </w:t>
      </w:r>
      <w:r w:rsidR="00293F49" w:rsidRPr="00003CC5">
        <w:rPr>
          <w:lang w:val="pt-BR"/>
        </w:rPr>
        <w:t xml:space="preserve">– </w:t>
      </w:r>
      <w:r w:rsidRPr="00003CC5">
        <w:t xml:space="preserve">Os Trabalhos de Conclusão de Curso que tiverem </w:t>
      </w:r>
      <w:r w:rsidR="009B1D0B" w:rsidRPr="00003CC5">
        <w:t xml:space="preserve">seres humanos ou animais </w:t>
      </w:r>
      <w:r w:rsidRPr="00003CC5">
        <w:t xml:space="preserve">como objeto de pesquisa deverão ter os projetos submetidos ao Comitê de Ética do </w:t>
      </w:r>
      <w:r w:rsidR="00580FA3" w:rsidRPr="00003CC5">
        <w:t>CCA/ESAG</w:t>
      </w:r>
      <w:r w:rsidRPr="00003CC5">
        <w:t>.</w:t>
      </w:r>
    </w:p>
    <w:p w14:paraId="5A87F0EC" w14:textId="77777777" w:rsidR="00B23670" w:rsidRDefault="00B23670" w:rsidP="00003CC5"/>
    <w:p w14:paraId="2C328552" w14:textId="4B958DF3" w:rsidR="00B23670" w:rsidRPr="00003CC5" w:rsidRDefault="00B23670" w:rsidP="00003CC5">
      <w:r w:rsidRPr="00B23670">
        <w:rPr>
          <w:b/>
        </w:rPr>
        <w:t>Art.26 –</w:t>
      </w:r>
      <w:r>
        <w:t xml:space="preserve"> Este Regimento passa a valer a partir do semestre subsequente a sua aprovação no CONCENTRO e aplica-se aos alunos do Curriculo 2012/2.</w:t>
      </w:r>
    </w:p>
    <w:sectPr w:rsidR="00B23670" w:rsidRPr="00003CC5" w:rsidSect="00E5075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DADE" w14:textId="77777777" w:rsidR="007E5622" w:rsidRDefault="007E5622">
      <w:r>
        <w:separator/>
      </w:r>
    </w:p>
  </w:endnote>
  <w:endnote w:type="continuationSeparator" w:id="0">
    <w:p w14:paraId="59561FB9" w14:textId="77777777" w:rsidR="007E5622" w:rsidRDefault="007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33D7" w14:textId="77777777" w:rsidR="00E26EF0" w:rsidRDefault="00E26EF0">
    <w:pPr>
      <w:pStyle w:val="Rodap"/>
      <w:jc w:val="right"/>
    </w:pPr>
  </w:p>
  <w:p w14:paraId="7A14A00F" w14:textId="77777777" w:rsidR="00E26EF0" w:rsidRDefault="00E26E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1A91" w14:textId="77777777" w:rsidR="007E5622" w:rsidRDefault="007E5622">
      <w:r>
        <w:separator/>
      </w:r>
    </w:p>
  </w:footnote>
  <w:footnote w:type="continuationSeparator" w:id="0">
    <w:p w14:paraId="55881B7C" w14:textId="77777777" w:rsidR="007E5622" w:rsidRDefault="007E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DE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54A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349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96C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DA7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AA1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8CA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63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C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12C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16E"/>
    <w:multiLevelType w:val="hybridMultilevel"/>
    <w:tmpl w:val="8584B386"/>
    <w:lvl w:ilvl="0" w:tplc="831A0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806BB"/>
    <w:multiLevelType w:val="hybridMultilevel"/>
    <w:tmpl w:val="5E7E8EA6"/>
    <w:lvl w:ilvl="0" w:tplc="542A3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85FFD"/>
    <w:multiLevelType w:val="hybridMultilevel"/>
    <w:tmpl w:val="418887E0"/>
    <w:lvl w:ilvl="0" w:tplc="13A05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6422E"/>
    <w:multiLevelType w:val="hybridMultilevel"/>
    <w:tmpl w:val="5A584D06"/>
    <w:lvl w:ilvl="0" w:tplc="5CA8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C5036"/>
    <w:multiLevelType w:val="hybridMultilevel"/>
    <w:tmpl w:val="C8A2A5FA"/>
    <w:lvl w:ilvl="0" w:tplc="E9E8F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4331F"/>
    <w:multiLevelType w:val="hybridMultilevel"/>
    <w:tmpl w:val="2DCAFFFA"/>
    <w:lvl w:ilvl="0" w:tplc="D630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658B7"/>
    <w:multiLevelType w:val="hybridMultilevel"/>
    <w:tmpl w:val="46B04AC8"/>
    <w:lvl w:ilvl="0" w:tplc="6B84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684"/>
    <w:multiLevelType w:val="hybridMultilevel"/>
    <w:tmpl w:val="F07443AC"/>
    <w:lvl w:ilvl="0" w:tplc="EF9CEC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30E6F"/>
    <w:multiLevelType w:val="hybridMultilevel"/>
    <w:tmpl w:val="6F465C80"/>
    <w:lvl w:ilvl="0" w:tplc="32BE1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01DF"/>
    <w:multiLevelType w:val="hybridMultilevel"/>
    <w:tmpl w:val="82D4A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78F9"/>
    <w:multiLevelType w:val="hybridMultilevel"/>
    <w:tmpl w:val="588A190C"/>
    <w:lvl w:ilvl="0" w:tplc="605C3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63471"/>
    <w:multiLevelType w:val="hybridMultilevel"/>
    <w:tmpl w:val="488EEDDC"/>
    <w:lvl w:ilvl="0" w:tplc="96D85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54C2B"/>
    <w:multiLevelType w:val="hybridMultilevel"/>
    <w:tmpl w:val="5928E6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5B0D"/>
    <w:multiLevelType w:val="hybridMultilevel"/>
    <w:tmpl w:val="469C3C4A"/>
    <w:lvl w:ilvl="0" w:tplc="453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13D61"/>
    <w:multiLevelType w:val="hybridMultilevel"/>
    <w:tmpl w:val="C6F64856"/>
    <w:lvl w:ilvl="0" w:tplc="AC583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B2F9A"/>
    <w:multiLevelType w:val="hybridMultilevel"/>
    <w:tmpl w:val="3C4A6394"/>
    <w:lvl w:ilvl="0" w:tplc="7AE2A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E70A5"/>
    <w:multiLevelType w:val="hybridMultilevel"/>
    <w:tmpl w:val="F77CF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70BD"/>
    <w:multiLevelType w:val="hybridMultilevel"/>
    <w:tmpl w:val="5E7E8EA6"/>
    <w:lvl w:ilvl="0" w:tplc="542A3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6"/>
  </w:num>
  <w:num w:numId="5">
    <w:abstractNumId w:val="11"/>
  </w:num>
  <w:num w:numId="6">
    <w:abstractNumId w:val="27"/>
  </w:num>
  <w:num w:numId="7">
    <w:abstractNumId w:val="15"/>
  </w:num>
  <w:num w:numId="8">
    <w:abstractNumId w:val="20"/>
  </w:num>
  <w:num w:numId="9">
    <w:abstractNumId w:val="18"/>
  </w:num>
  <w:num w:numId="10">
    <w:abstractNumId w:val="13"/>
  </w:num>
  <w:num w:numId="11">
    <w:abstractNumId w:val="14"/>
  </w:num>
  <w:num w:numId="12">
    <w:abstractNumId w:val="21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1"/>
    <w:rsid w:val="00001AEC"/>
    <w:rsid w:val="00003CC5"/>
    <w:rsid w:val="00003CD8"/>
    <w:rsid w:val="000114D4"/>
    <w:rsid w:val="00025AAC"/>
    <w:rsid w:val="00037A19"/>
    <w:rsid w:val="0006416F"/>
    <w:rsid w:val="000741A9"/>
    <w:rsid w:val="000778D1"/>
    <w:rsid w:val="0009667F"/>
    <w:rsid w:val="000A5A78"/>
    <w:rsid w:val="000C292D"/>
    <w:rsid w:val="000C4F9B"/>
    <w:rsid w:val="000C62A3"/>
    <w:rsid w:val="000E0B6B"/>
    <w:rsid w:val="000E2583"/>
    <w:rsid w:val="000E3C39"/>
    <w:rsid w:val="00102B3E"/>
    <w:rsid w:val="00107407"/>
    <w:rsid w:val="00120C7D"/>
    <w:rsid w:val="001307AF"/>
    <w:rsid w:val="0013086E"/>
    <w:rsid w:val="00135F6E"/>
    <w:rsid w:val="001409B6"/>
    <w:rsid w:val="0014485B"/>
    <w:rsid w:val="00147811"/>
    <w:rsid w:val="00154229"/>
    <w:rsid w:val="001549FB"/>
    <w:rsid w:val="00160B24"/>
    <w:rsid w:val="001B0B2D"/>
    <w:rsid w:val="001B6D88"/>
    <w:rsid w:val="001C3554"/>
    <w:rsid w:val="001E4F65"/>
    <w:rsid w:val="001E6007"/>
    <w:rsid w:val="001F0ACA"/>
    <w:rsid w:val="001F405C"/>
    <w:rsid w:val="001F775A"/>
    <w:rsid w:val="00201600"/>
    <w:rsid w:val="0020568F"/>
    <w:rsid w:val="00240655"/>
    <w:rsid w:val="00247955"/>
    <w:rsid w:val="002644B2"/>
    <w:rsid w:val="00280F5D"/>
    <w:rsid w:val="0028163A"/>
    <w:rsid w:val="002843C6"/>
    <w:rsid w:val="002858F1"/>
    <w:rsid w:val="00293F49"/>
    <w:rsid w:val="002B0E60"/>
    <w:rsid w:val="002C6B57"/>
    <w:rsid w:val="002E1862"/>
    <w:rsid w:val="003039B8"/>
    <w:rsid w:val="00316291"/>
    <w:rsid w:val="00324ED3"/>
    <w:rsid w:val="00333BB5"/>
    <w:rsid w:val="003346FE"/>
    <w:rsid w:val="00340D32"/>
    <w:rsid w:val="00345D42"/>
    <w:rsid w:val="00351365"/>
    <w:rsid w:val="00353EED"/>
    <w:rsid w:val="00354F5E"/>
    <w:rsid w:val="00360027"/>
    <w:rsid w:val="0038134F"/>
    <w:rsid w:val="003823A1"/>
    <w:rsid w:val="00386B9E"/>
    <w:rsid w:val="00391953"/>
    <w:rsid w:val="00394559"/>
    <w:rsid w:val="0039745B"/>
    <w:rsid w:val="00397C93"/>
    <w:rsid w:val="003A155C"/>
    <w:rsid w:val="003B2B64"/>
    <w:rsid w:val="003C2F51"/>
    <w:rsid w:val="003C6D62"/>
    <w:rsid w:val="003D126A"/>
    <w:rsid w:val="003F0742"/>
    <w:rsid w:val="003F27B0"/>
    <w:rsid w:val="003F722C"/>
    <w:rsid w:val="00400995"/>
    <w:rsid w:val="00402A58"/>
    <w:rsid w:val="004103CF"/>
    <w:rsid w:val="00427021"/>
    <w:rsid w:val="00427BFA"/>
    <w:rsid w:val="00432A62"/>
    <w:rsid w:val="004336F6"/>
    <w:rsid w:val="00435114"/>
    <w:rsid w:val="00436220"/>
    <w:rsid w:val="004A7621"/>
    <w:rsid w:val="004D447A"/>
    <w:rsid w:val="004D79EC"/>
    <w:rsid w:val="005101EE"/>
    <w:rsid w:val="005246A4"/>
    <w:rsid w:val="0053542C"/>
    <w:rsid w:val="005534AB"/>
    <w:rsid w:val="00553BC4"/>
    <w:rsid w:val="00555D46"/>
    <w:rsid w:val="00571E97"/>
    <w:rsid w:val="00580FA3"/>
    <w:rsid w:val="00582E58"/>
    <w:rsid w:val="00583BF5"/>
    <w:rsid w:val="005860A5"/>
    <w:rsid w:val="00590BC5"/>
    <w:rsid w:val="005937CE"/>
    <w:rsid w:val="005A7A8E"/>
    <w:rsid w:val="005B0E5F"/>
    <w:rsid w:val="005B52A5"/>
    <w:rsid w:val="005C5C70"/>
    <w:rsid w:val="005C6B6D"/>
    <w:rsid w:val="005D0815"/>
    <w:rsid w:val="005E6F9F"/>
    <w:rsid w:val="005E7EE8"/>
    <w:rsid w:val="0060727C"/>
    <w:rsid w:val="0060760C"/>
    <w:rsid w:val="00617145"/>
    <w:rsid w:val="00645505"/>
    <w:rsid w:val="00661B75"/>
    <w:rsid w:val="00664734"/>
    <w:rsid w:val="00675B37"/>
    <w:rsid w:val="006771E9"/>
    <w:rsid w:val="0067773C"/>
    <w:rsid w:val="006807CF"/>
    <w:rsid w:val="006846EC"/>
    <w:rsid w:val="00686378"/>
    <w:rsid w:val="006879B1"/>
    <w:rsid w:val="006918ED"/>
    <w:rsid w:val="0069557D"/>
    <w:rsid w:val="006A14BB"/>
    <w:rsid w:val="006B3AF7"/>
    <w:rsid w:val="006C61F4"/>
    <w:rsid w:val="006E2F2E"/>
    <w:rsid w:val="006F1999"/>
    <w:rsid w:val="006F6E92"/>
    <w:rsid w:val="007017E0"/>
    <w:rsid w:val="00703071"/>
    <w:rsid w:val="00706EAE"/>
    <w:rsid w:val="007129E8"/>
    <w:rsid w:val="007147BC"/>
    <w:rsid w:val="007156C3"/>
    <w:rsid w:val="0072204E"/>
    <w:rsid w:val="0073746C"/>
    <w:rsid w:val="00750E01"/>
    <w:rsid w:val="00771A53"/>
    <w:rsid w:val="00791016"/>
    <w:rsid w:val="007A47D2"/>
    <w:rsid w:val="007A487D"/>
    <w:rsid w:val="007A72D6"/>
    <w:rsid w:val="007B7E86"/>
    <w:rsid w:val="007C3206"/>
    <w:rsid w:val="007E5622"/>
    <w:rsid w:val="007F61A6"/>
    <w:rsid w:val="008039E8"/>
    <w:rsid w:val="00820300"/>
    <w:rsid w:val="00837DDE"/>
    <w:rsid w:val="00863C2D"/>
    <w:rsid w:val="008656BB"/>
    <w:rsid w:val="00875EDD"/>
    <w:rsid w:val="00876E98"/>
    <w:rsid w:val="00880B7E"/>
    <w:rsid w:val="008813CA"/>
    <w:rsid w:val="00883905"/>
    <w:rsid w:val="00883F6F"/>
    <w:rsid w:val="008A0735"/>
    <w:rsid w:val="008A1CD1"/>
    <w:rsid w:val="008A5AE1"/>
    <w:rsid w:val="008B39DC"/>
    <w:rsid w:val="008B6EF2"/>
    <w:rsid w:val="008D72D3"/>
    <w:rsid w:val="008E1D0F"/>
    <w:rsid w:val="008E5744"/>
    <w:rsid w:val="008F0D63"/>
    <w:rsid w:val="00921DD4"/>
    <w:rsid w:val="00934662"/>
    <w:rsid w:val="0095708C"/>
    <w:rsid w:val="00960FCE"/>
    <w:rsid w:val="009640C3"/>
    <w:rsid w:val="009709F0"/>
    <w:rsid w:val="00970D29"/>
    <w:rsid w:val="0097434A"/>
    <w:rsid w:val="00976F07"/>
    <w:rsid w:val="00984A64"/>
    <w:rsid w:val="009A4B18"/>
    <w:rsid w:val="009B1D0B"/>
    <w:rsid w:val="009C4814"/>
    <w:rsid w:val="009C4F4C"/>
    <w:rsid w:val="009C59A4"/>
    <w:rsid w:val="009E2A2C"/>
    <w:rsid w:val="009E363E"/>
    <w:rsid w:val="009E69A2"/>
    <w:rsid w:val="00A1138C"/>
    <w:rsid w:val="00A124F6"/>
    <w:rsid w:val="00A26C68"/>
    <w:rsid w:val="00A30028"/>
    <w:rsid w:val="00A42AC4"/>
    <w:rsid w:val="00A50B1B"/>
    <w:rsid w:val="00A62512"/>
    <w:rsid w:val="00A637E2"/>
    <w:rsid w:val="00A7310B"/>
    <w:rsid w:val="00A7784B"/>
    <w:rsid w:val="00A823DA"/>
    <w:rsid w:val="00AA4D65"/>
    <w:rsid w:val="00AB1AD0"/>
    <w:rsid w:val="00AD25DB"/>
    <w:rsid w:val="00AE6CCB"/>
    <w:rsid w:val="00AF5C06"/>
    <w:rsid w:val="00B21E77"/>
    <w:rsid w:val="00B23670"/>
    <w:rsid w:val="00B31639"/>
    <w:rsid w:val="00B4240E"/>
    <w:rsid w:val="00B44C5C"/>
    <w:rsid w:val="00B53A12"/>
    <w:rsid w:val="00B60936"/>
    <w:rsid w:val="00B61D45"/>
    <w:rsid w:val="00B62338"/>
    <w:rsid w:val="00B70693"/>
    <w:rsid w:val="00B8279A"/>
    <w:rsid w:val="00B858B8"/>
    <w:rsid w:val="00B90093"/>
    <w:rsid w:val="00B947F0"/>
    <w:rsid w:val="00B97D2F"/>
    <w:rsid w:val="00BA18CB"/>
    <w:rsid w:val="00BA6912"/>
    <w:rsid w:val="00BB09C8"/>
    <w:rsid w:val="00BC2EC0"/>
    <w:rsid w:val="00BC3E9F"/>
    <w:rsid w:val="00BE6CAF"/>
    <w:rsid w:val="00BF2707"/>
    <w:rsid w:val="00C16D29"/>
    <w:rsid w:val="00C179E8"/>
    <w:rsid w:val="00C538BD"/>
    <w:rsid w:val="00C603BF"/>
    <w:rsid w:val="00C60B47"/>
    <w:rsid w:val="00C60CA2"/>
    <w:rsid w:val="00C76758"/>
    <w:rsid w:val="00C817CB"/>
    <w:rsid w:val="00CA1A49"/>
    <w:rsid w:val="00CA7CEF"/>
    <w:rsid w:val="00CC4181"/>
    <w:rsid w:val="00CC51C4"/>
    <w:rsid w:val="00CC712A"/>
    <w:rsid w:val="00CD0772"/>
    <w:rsid w:val="00CD1E50"/>
    <w:rsid w:val="00CD32E5"/>
    <w:rsid w:val="00CD6E68"/>
    <w:rsid w:val="00CE5AE7"/>
    <w:rsid w:val="00CF385C"/>
    <w:rsid w:val="00CF4FFB"/>
    <w:rsid w:val="00D055AF"/>
    <w:rsid w:val="00D222D2"/>
    <w:rsid w:val="00D24DF3"/>
    <w:rsid w:val="00D31D27"/>
    <w:rsid w:val="00D423C3"/>
    <w:rsid w:val="00D46781"/>
    <w:rsid w:val="00D53DC5"/>
    <w:rsid w:val="00D656BF"/>
    <w:rsid w:val="00D80C02"/>
    <w:rsid w:val="00D940F0"/>
    <w:rsid w:val="00D94406"/>
    <w:rsid w:val="00DA52F9"/>
    <w:rsid w:val="00DB4F3A"/>
    <w:rsid w:val="00DC7BC0"/>
    <w:rsid w:val="00DD1BE9"/>
    <w:rsid w:val="00DD1C76"/>
    <w:rsid w:val="00DD337F"/>
    <w:rsid w:val="00DE252D"/>
    <w:rsid w:val="00DE48CB"/>
    <w:rsid w:val="00DF6AB2"/>
    <w:rsid w:val="00E10007"/>
    <w:rsid w:val="00E20CB9"/>
    <w:rsid w:val="00E26EF0"/>
    <w:rsid w:val="00E321C7"/>
    <w:rsid w:val="00E33129"/>
    <w:rsid w:val="00E33CDD"/>
    <w:rsid w:val="00E356F2"/>
    <w:rsid w:val="00E435A5"/>
    <w:rsid w:val="00E5075C"/>
    <w:rsid w:val="00E61B78"/>
    <w:rsid w:val="00E649E7"/>
    <w:rsid w:val="00E655FF"/>
    <w:rsid w:val="00E81098"/>
    <w:rsid w:val="00E86E80"/>
    <w:rsid w:val="00E877D6"/>
    <w:rsid w:val="00E96117"/>
    <w:rsid w:val="00E97222"/>
    <w:rsid w:val="00EA526E"/>
    <w:rsid w:val="00EC2004"/>
    <w:rsid w:val="00EC4739"/>
    <w:rsid w:val="00EC49EF"/>
    <w:rsid w:val="00EC57CA"/>
    <w:rsid w:val="00ED361A"/>
    <w:rsid w:val="00EE1D6A"/>
    <w:rsid w:val="00EF7298"/>
    <w:rsid w:val="00F11679"/>
    <w:rsid w:val="00F1197E"/>
    <w:rsid w:val="00F13938"/>
    <w:rsid w:val="00F20A34"/>
    <w:rsid w:val="00F20BA9"/>
    <w:rsid w:val="00F4428D"/>
    <w:rsid w:val="00F44FF8"/>
    <w:rsid w:val="00F61141"/>
    <w:rsid w:val="00F61769"/>
    <w:rsid w:val="00F636E3"/>
    <w:rsid w:val="00F73D72"/>
    <w:rsid w:val="00F83630"/>
    <w:rsid w:val="00F92FAB"/>
    <w:rsid w:val="00FA299F"/>
    <w:rsid w:val="00FA3CCA"/>
    <w:rsid w:val="00FB1E4A"/>
    <w:rsid w:val="00FB4557"/>
    <w:rsid w:val="00FC29C3"/>
    <w:rsid w:val="00FD0463"/>
    <w:rsid w:val="00FD14F0"/>
    <w:rsid w:val="00FE3FB9"/>
    <w:rsid w:val="00FE4B63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4E037"/>
  <w15:docId w15:val="{1D44D339-C5B7-456D-B2DA-2FF0D9EC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6B"/>
    <w:pPr>
      <w:jc w:val="both"/>
    </w:pPr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qFormat/>
    <w:rsid w:val="002858F1"/>
    <w:pPr>
      <w:keepNext/>
      <w:jc w:val="center"/>
      <w:outlineLvl w:val="0"/>
    </w:pPr>
    <w:rPr>
      <w:b/>
      <w:szCs w:val="20"/>
      <w:lang w:val="pt-BR"/>
    </w:rPr>
  </w:style>
  <w:style w:type="paragraph" w:styleId="Ttulo3">
    <w:name w:val="heading 3"/>
    <w:basedOn w:val="Normal"/>
    <w:next w:val="Normal"/>
    <w:link w:val="Ttulo3Char"/>
    <w:qFormat/>
    <w:rsid w:val="002858F1"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link w:val="Ttulo4Char"/>
    <w:qFormat/>
    <w:rsid w:val="002858F1"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83F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2858F1"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8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858F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858F1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858F1"/>
    <w:rPr>
      <w:rFonts w:ascii="Times New Roman" w:eastAsia="Times New Roman" w:hAnsi="Times New Roman" w:cs="Times New Roman"/>
      <w:smallCaps/>
      <w:sz w:val="3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semiHidden/>
    <w:rsid w:val="002858F1"/>
    <w:pPr>
      <w:ind w:left="3969"/>
    </w:pPr>
    <w:rPr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858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858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58F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Default">
    <w:name w:val="Default"/>
    <w:rsid w:val="00285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rsid w:val="00CC51C4"/>
    <w:rPr>
      <w:sz w:val="16"/>
      <w:szCs w:val="16"/>
    </w:rPr>
  </w:style>
  <w:style w:type="paragraph" w:styleId="Textodecomentrio">
    <w:name w:val="annotation text"/>
    <w:basedOn w:val="Normal"/>
    <w:semiHidden/>
    <w:rsid w:val="00CC51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C51C4"/>
    <w:rPr>
      <w:b/>
      <w:bCs/>
    </w:rPr>
  </w:style>
  <w:style w:type="paragraph" w:styleId="Textodebalo">
    <w:name w:val="Balloon Text"/>
    <w:basedOn w:val="Normal"/>
    <w:semiHidden/>
    <w:rsid w:val="00CC51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40E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DC7B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BC0"/>
    <w:rPr>
      <w:rFonts w:ascii="Times New Roman" w:eastAsia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7B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BC0"/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83F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PT"/>
    </w:rPr>
  </w:style>
  <w:style w:type="character" w:customStyle="1" w:styleId="highlight">
    <w:name w:val="highlight"/>
    <w:basedOn w:val="Fontepargpadro"/>
    <w:rsid w:val="00D4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0579-57CD-40EB-A735-FB621D97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bonini</dc:creator>
  <cp:lastModifiedBy>MARIANNE ZWILLING STAMPE</cp:lastModifiedBy>
  <cp:revision>2</cp:revision>
  <cp:lastPrinted>2015-12-08T17:06:00Z</cp:lastPrinted>
  <dcterms:created xsi:type="dcterms:W3CDTF">2018-07-10T22:47:00Z</dcterms:created>
  <dcterms:modified xsi:type="dcterms:W3CDTF">2018-07-10T22:47:00Z</dcterms:modified>
</cp:coreProperties>
</file>