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22" w:rsidRDefault="00176022" w:rsidP="001760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E2F9D">
        <w:rPr>
          <w:rFonts w:ascii="Arial" w:hAnsi="Arial" w:cs="Arial"/>
          <w:b/>
          <w:color w:val="000000"/>
        </w:rPr>
        <w:t>PROCESSO</w:t>
      </w:r>
      <w:r w:rsidRPr="0067375E">
        <w:rPr>
          <w:rFonts w:ascii="Arial" w:hAnsi="Arial" w:cs="Arial"/>
          <w:b/>
          <w:color w:val="000000"/>
        </w:rPr>
        <w:t xml:space="preserve"> PROGRESSÃO DOCENTE</w:t>
      </w:r>
      <w:r>
        <w:rPr>
          <w:rFonts w:ascii="Arial" w:hAnsi="Arial" w:cs="Arial"/>
          <w:b/>
          <w:color w:val="000000"/>
        </w:rPr>
        <w:t xml:space="preserve"> –</w:t>
      </w:r>
      <w:r w:rsidRPr="0067375E">
        <w:rPr>
          <w:rFonts w:ascii="Arial" w:hAnsi="Arial" w:cs="Arial"/>
          <w:b/>
          <w:color w:val="000000"/>
        </w:rPr>
        <w:t xml:space="preserve"> DIGITAL</w:t>
      </w:r>
    </w:p>
    <w:p w:rsidR="00176022" w:rsidRPr="00E06F0D" w:rsidRDefault="00176022" w:rsidP="001760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76022" w:rsidRDefault="00176022" w:rsidP="00176022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</w:rPr>
      </w:pPr>
      <w:r w:rsidRPr="00E06F0D">
        <w:rPr>
          <w:rFonts w:ascii="Arial" w:hAnsi="Arial" w:cs="Arial"/>
          <w:color w:val="000000"/>
        </w:rPr>
        <w:t>Resolução Nº 035/2018 - CONSEPE que estabelece critérios e procedimentos para a Progressão por Desempenho na carreira de Professor de Ensino Superior</w:t>
      </w:r>
    </w:p>
    <w:p w:rsidR="00176022" w:rsidRPr="00E06F0D" w:rsidRDefault="00176022" w:rsidP="00176022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</w:rPr>
      </w:pPr>
      <w:r w:rsidRPr="00E06F0D">
        <w:rPr>
          <w:rFonts w:ascii="Arial" w:hAnsi="Arial" w:cs="Arial"/>
          <w:color w:val="000000"/>
        </w:rPr>
        <w:t>disponível em: </w:t>
      </w:r>
      <w:hyperlink r:id="rId6" w:history="1">
        <w:r w:rsidRPr="00E06F0D">
          <w:rPr>
            <w:rStyle w:val="Hyperlink"/>
            <w:rFonts w:ascii="Arial" w:hAnsi="Arial" w:cs="Arial"/>
          </w:rPr>
          <w:t>http://secon.udesc.br/consepe/resol/2018/035-2018-cpe.pdf</w:t>
        </w:r>
      </w:hyperlink>
    </w:p>
    <w:p w:rsidR="00176022" w:rsidRDefault="00176022" w:rsidP="00176022">
      <w:pPr>
        <w:jc w:val="center"/>
        <w:rPr>
          <w:rFonts w:ascii="Arial" w:hAnsi="Arial" w:cs="Arial"/>
          <w:b/>
          <w:color w:val="000000"/>
        </w:rPr>
      </w:pPr>
    </w:p>
    <w:p w:rsidR="00951233" w:rsidRDefault="00176022" w:rsidP="00FE2F9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6022">
        <w:rPr>
          <w:rFonts w:ascii="Arial" w:hAnsi="Arial" w:cs="Arial"/>
          <w:b/>
          <w:color w:val="000000"/>
          <w:sz w:val="24"/>
          <w:szCs w:val="24"/>
        </w:rPr>
        <w:t>O processo de Progressão de Desempenho Docente Digital seguirá os seguintes trâmites:</w:t>
      </w:r>
    </w:p>
    <w:p w:rsidR="00420C75" w:rsidRPr="00176022" w:rsidRDefault="00420C75" w:rsidP="00FE2F9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76022" w:rsidRDefault="00991F53" w:rsidP="00D546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E06F0D">
        <w:rPr>
          <w:rFonts w:ascii="Arial" w:hAnsi="Arial" w:cs="Arial"/>
          <w:color w:val="000000"/>
        </w:rPr>
        <w:t xml:space="preserve">O </w:t>
      </w:r>
      <w:r w:rsidRPr="008740CE">
        <w:rPr>
          <w:rFonts w:ascii="Arial" w:hAnsi="Arial" w:cs="Arial"/>
          <w:b/>
          <w:color w:val="000000"/>
        </w:rPr>
        <w:t>Professor interessado</w:t>
      </w:r>
      <w:r w:rsidR="00176022">
        <w:rPr>
          <w:rFonts w:ascii="Arial" w:hAnsi="Arial" w:cs="Arial"/>
          <w:b/>
          <w:color w:val="000000"/>
        </w:rPr>
        <w:t>:</w:t>
      </w:r>
    </w:p>
    <w:p w:rsidR="00176022" w:rsidRDefault="00176022" w:rsidP="00D546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991F53" w:rsidRPr="00E06F0D">
        <w:rPr>
          <w:rFonts w:ascii="Arial" w:hAnsi="Arial" w:cs="Arial"/>
          <w:color w:val="000000"/>
        </w:rPr>
        <w:t>cadast</w:t>
      </w:r>
      <w:r>
        <w:rPr>
          <w:rFonts w:ascii="Arial" w:hAnsi="Arial" w:cs="Arial"/>
          <w:color w:val="000000"/>
        </w:rPr>
        <w:t>ra</w:t>
      </w:r>
      <w:r w:rsidR="00991F53" w:rsidRPr="00E06F0D">
        <w:rPr>
          <w:rFonts w:ascii="Arial" w:hAnsi="Arial" w:cs="Arial"/>
          <w:color w:val="000000"/>
        </w:rPr>
        <w:t xml:space="preserve"> </w:t>
      </w:r>
      <w:r w:rsidR="00991F53">
        <w:rPr>
          <w:rFonts w:ascii="Arial" w:hAnsi="Arial" w:cs="Arial"/>
          <w:color w:val="000000"/>
        </w:rPr>
        <w:t xml:space="preserve">no </w:t>
      </w:r>
      <w:proofErr w:type="spellStart"/>
      <w:r w:rsidR="00991F53">
        <w:rPr>
          <w:rFonts w:ascii="Arial" w:hAnsi="Arial" w:cs="Arial"/>
          <w:color w:val="000000"/>
        </w:rPr>
        <w:t>SGPe</w:t>
      </w:r>
      <w:proofErr w:type="spellEnd"/>
      <w:r w:rsidR="00991F53">
        <w:rPr>
          <w:rFonts w:ascii="Arial" w:hAnsi="Arial" w:cs="Arial"/>
          <w:color w:val="000000"/>
        </w:rPr>
        <w:t xml:space="preserve"> um</w:t>
      </w:r>
      <w:r w:rsidR="00991F53" w:rsidRPr="00E06F0D">
        <w:rPr>
          <w:rFonts w:ascii="Arial" w:hAnsi="Arial" w:cs="Arial"/>
          <w:color w:val="000000"/>
        </w:rPr>
        <w:t xml:space="preserve"> processo digital</w:t>
      </w:r>
    </w:p>
    <w:p w:rsidR="00176022" w:rsidRDefault="00176022" w:rsidP="00D546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*a</w:t>
      </w:r>
      <w:r w:rsidR="00991F53" w:rsidRPr="00E06F0D">
        <w:rPr>
          <w:rFonts w:ascii="Arial" w:hAnsi="Arial" w:cs="Arial"/>
          <w:color w:val="000000"/>
        </w:rPr>
        <w:t>ssina digitalmente</w:t>
      </w:r>
      <w:r w:rsidR="00991F53">
        <w:rPr>
          <w:rFonts w:ascii="Arial" w:hAnsi="Arial" w:cs="Arial"/>
          <w:color w:val="000000"/>
        </w:rPr>
        <w:t xml:space="preserve"> a peça/requerimento</w:t>
      </w:r>
    </w:p>
    <w:p w:rsidR="00991F53" w:rsidRDefault="00176022" w:rsidP="00D546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991F53" w:rsidRPr="00E06F0D">
        <w:rPr>
          <w:rFonts w:ascii="Arial" w:hAnsi="Arial" w:cs="Arial"/>
          <w:color w:val="000000"/>
        </w:rPr>
        <w:t xml:space="preserve">encaminha </w:t>
      </w:r>
      <w:r w:rsidR="00346257">
        <w:rPr>
          <w:rFonts w:ascii="Arial" w:hAnsi="Arial" w:cs="Arial"/>
          <w:color w:val="000000"/>
        </w:rPr>
        <w:t>a</w:t>
      </w:r>
      <w:r w:rsidR="00991F53" w:rsidRPr="00E06F0D">
        <w:rPr>
          <w:rFonts w:ascii="Arial" w:hAnsi="Arial" w:cs="Arial"/>
          <w:color w:val="000000"/>
        </w:rPr>
        <w:t xml:space="preserve">o </w:t>
      </w:r>
      <w:r w:rsidR="00991F53">
        <w:rPr>
          <w:rFonts w:ascii="Arial" w:hAnsi="Arial" w:cs="Arial"/>
          <w:color w:val="000000"/>
        </w:rPr>
        <w:t>S</w:t>
      </w:r>
      <w:r w:rsidR="00991F53" w:rsidRPr="00E06F0D">
        <w:rPr>
          <w:rFonts w:ascii="Arial" w:hAnsi="Arial" w:cs="Arial"/>
          <w:color w:val="000000"/>
        </w:rPr>
        <w:t>etorial de RH do</w:t>
      </w:r>
      <w:r w:rsidR="00991F53">
        <w:rPr>
          <w:rFonts w:ascii="Arial" w:hAnsi="Arial" w:cs="Arial"/>
          <w:color w:val="000000"/>
        </w:rPr>
        <w:t xml:space="preserve"> respectivo</w:t>
      </w:r>
      <w:r w:rsidR="00991F53" w:rsidRPr="00E06F0D">
        <w:rPr>
          <w:rFonts w:ascii="Arial" w:hAnsi="Arial" w:cs="Arial"/>
          <w:color w:val="000000"/>
        </w:rPr>
        <w:t xml:space="preserve"> </w:t>
      </w:r>
      <w:r w:rsidR="00991F53">
        <w:rPr>
          <w:rFonts w:ascii="Arial" w:hAnsi="Arial" w:cs="Arial"/>
          <w:color w:val="000000"/>
        </w:rPr>
        <w:t>C</w:t>
      </w:r>
      <w:r w:rsidR="00991F53" w:rsidRPr="00E06F0D">
        <w:rPr>
          <w:rFonts w:ascii="Arial" w:hAnsi="Arial" w:cs="Arial"/>
          <w:color w:val="000000"/>
        </w:rPr>
        <w:t xml:space="preserve">entro onde está lotado. </w:t>
      </w:r>
    </w:p>
    <w:p w:rsidR="00491318" w:rsidRPr="008740CE" w:rsidRDefault="00491318" w:rsidP="00D546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76022" w:rsidRPr="001379ED" w:rsidRDefault="00342DA0" w:rsidP="00D54624">
      <w:pPr>
        <w:pStyle w:val="PargrafodaLista"/>
        <w:ind w:left="0"/>
        <w:rPr>
          <w:rFonts w:ascii="Arial" w:hAnsi="Arial" w:cs="Arial"/>
          <w:b/>
          <w:color w:val="000000"/>
        </w:rPr>
      </w:pPr>
      <w:r w:rsidRPr="001379ED">
        <w:rPr>
          <w:rFonts w:ascii="Arial" w:hAnsi="Arial" w:cs="Arial"/>
          <w:color w:val="000000"/>
        </w:rPr>
        <w:t xml:space="preserve">O </w:t>
      </w:r>
      <w:r w:rsidRPr="001379ED">
        <w:rPr>
          <w:rFonts w:ascii="Arial" w:hAnsi="Arial" w:cs="Arial"/>
          <w:b/>
          <w:color w:val="000000"/>
        </w:rPr>
        <w:t>Setorial de RH</w:t>
      </w:r>
      <w:r w:rsidR="00176022" w:rsidRPr="001379ED">
        <w:rPr>
          <w:rFonts w:ascii="Arial" w:hAnsi="Arial" w:cs="Arial"/>
          <w:b/>
          <w:color w:val="000000"/>
        </w:rPr>
        <w:t>:</w:t>
      </w:r>
    </w:p>
    <w:p w:rsidR="00490DC2" w:rsidRPr="001379ED" w:rsidRDefault="00176022" w:rsidP="00D54624">
      <w:pPr>
        <w:pStyle w:val="PargrafodaLista"/>
        <w:ind w:left="0"/>
        <w:rPr>
          <w:rFonts w:ascii="Arial" w:hAnsi="Arial" w:cs="Arial"/>
          <w:color w:val="000000"/>
        </w:rPr>
      </w:pPr>
      <w:r w:rsidRPr="001379ED">
        <w:rPr>
          <w:rFonts w:ascii="Arial" w:hAnsi="Arial" w:cs="Arial"/>
          <w:color w:val="000000"/>
        </w:rPr>
        <w:t>*</w:t>
      </w:r>
      <w:r w:rsidR="00342DA0" w:rsidRPr="001379ED">
        <w:rPr>
          <w:rFonts w:ascii="Arial" w:hAnsi="Arial" w:cs="Arial"/>
          <w:color w:val="000000"/>
        </w:rPr>
        <w:t>recebe o processo</w:t>
      </w:r>
      <w:r w:rsidRPr="001379ED">
        <w:rPr>
          <w:rFonts w:ascii="Arial" w:hAnsi="Arial" w:cs="Arial"/>
          <w:color w:val="000000"/>
        </w:rPr>
        <w:t xml:space="preserve"> no </w:t>
      </w:r>
      <w:proofErr w:type="spellStart"/>
      <w:r w:rsidRPr="001379ED">
        <w:rPr>
          <w:rFonts w:ascii="Arial" w:hAnsi="Arial" w:cs="Arial"/>
          <w:color w:val="000000"/>
        </w:rPr>
        <w:t>SGPe</w:t>
      </w:r>
      <w:proofErr w:type="spellEnd"/>
      <w:r w:rsidR="00490DC2" w:rsidRPr="001379ED">
        <w:rPr>
          <w:rFonts w:ascii="Arial" w:hAnsi="Arial" w:cs="Arial"/>
          <w:color w:val="000000"/>
        </w:rPr>
        <w:t xml:space="preserve"> (Fila de Trabalho </w:t>
      </w:r>
      <w:r w:rsidR="00490DC2" w:rsidRPr="001379ED">
        <w:rPr>
          <w:rFonts w:ascii="Arial" w:hAnsi="Arial" w:cs="Arial"/>
          <w:color w:val="000000"/>
        </w:rPr>
        <w:sym w:font="Wingdings" w:char="F0E0"/>
      </w:r>
      <w:r w:rsidR="00490DC2" w:rsidRPr="001379ED">
        <w:rPr>
          <w:rFonts w:ascii="Arial" w:hAnsi="Arial" w:cs="Arial"/>
          <w:color w:val="000000"/>
        </w:rPr>
        <w:t>Processos Digitais Não recebidos)</w:t>
      </w:r>
    </w:p>
    <w:p w:rsidR="00DE1032" w:rsidRDefault="00DE1032" w:rsidP="00DE1032">
      <w:pPr>
        <w:pStyle w:val="PargrafodaLista"/>
        <w:ind w:left="0"/>
        <w:rPr>
          <w:rFonts w:ascii="Arial" w:hAnsi="Arial" w:cs="Arial"/>
          <w:color w:val="000000"/>
        </w:rPr>
      </w:pPr>
      <w:r w:rsidRPr="001379ED">
        <w:rPr>
          <w:rFonts w:ascii="Arial" w:hAnsi="Arial" w:cs="Arial"/>
          <w:color w:val="000000"/>
        </w:rPr>
        <w:t xml:space="preserve">*confere se as peças estão </w:t>
      </w:r>
      <w:r>
        <w:rPr>
          <w:rFonts w:ascii="Arial" w:hAnsi="Arial" w:cs="Arial"/>
          <w:color w:val="000000"/>
        </w:rPr>
        <w:t>corretamente preenchidas/</w:t>
      </w:r>
      <w:r w:rsidRPr="001379ED">
        <w:rPr>
          <w:rFonts w:ascii="Arial" w:hAnsi="Arial" w:cs="Arial"/>
          <w:color w:val="000000"/>
        </w:rPr>
        <w:t>assinadas</w:t>
      </w:r>
    </w:p>
    <w:p w:rsidR="00342DA0" w:rsidRPr="001379ED" w:rsidRDefault="001379ED" w:rsidP="00D54624">
      <w:pPr>
        <w:pStyle w:val="PargrafodaLista"/>
        <w:ind w:left="0"/>
        <w:rPr>
          <w:rFonts w:ascii="Arial" w:hAnsi="Arial" w:cs="Arial"/>
          <w:color w:val="000000"/>
        </w:rPr>
      </w:pPr>
      <w:r w:rsidRPr="001379ED">
        <w:rPr>
          <w:rFonts w:ascii="Arial" w:hAnsi="Arial" w:cs="Arial"/>
          <w:color w:val="000000"/>
        </w:rPr>
        <w:t>*</w:t>
      </w:r>
      <w:r w:rsidR="00342DA0" w:rsidRPr="001379ED">
        <w:rPr>
          <w:rFonts w:ascii="Arial" w:hAnsi="Arial" w:cs="Arial"/>
          <w:color w:val="000000"/>
        </w:rPr>
        <w:t>analis</w:t>
      </w:r>
      <w:r w:rsidRPr="001379ED">
        <w:rPr>
          <w:rFonts w:ascii="Arial" w:hAnsi="Arial" w:cs="Arial"/>
          <w:color w:val="000000"/>
        </w:rPr>
        <w:t>a</w:t>
      </w:r>
      <w:r w:rsidR="00AC4DDC">
        <w:rPr>
          <w:rFonts w:ascii="Arial" w:hAnsi="Arial" w:cs="Arial"/>
          <w:color w:val="000000"/>
        </w:rPr>
        <w:t xml:space="preserve"> os requisitos do art. 2º </w:t>
      </w:r>
      <w:r w:rsidR="00342DA0" w:rsidRPr="001379ED">
        <w:rPr>
          <w:rFonts w:ascii="Arial" w:hAnsi="Arial" w:cs="Arial"/>
          <w:color w:val="000000"/>
        </w:rPr>
        <w:t>junto ao</w:t>
      </w:r>
      <w:r w:rsidR="00AC4DDC">
        <w:rPr>
          <w:rFonts w:ascii="Arial" w:hAnsi="Arial" w:cs="Arial"/>
          <w:color w:val="000000"/>
        </w:rPr>
        <w:t xml:space="preserve"> SIGRH, verificando </w:t>
      </w:r>
      <w:r w:rsidR="00342DA0" w:rsidRPr="001379ED">
        <w:rPr>
          <w:rFonts w:ascii="Arial" w:hAnsi="Arial" w:cs="Arial"/>
          <w:color w:val="000000"/>
        </w:rPr>
        <w:t>se há pendências para o Professor</w:t>
      </w:r>
      <w:r w:rsidRPr="001379ED">
        <w:rPr>
          <w:rFonts w:ascii="Arial" w:hAnsi="Arial" w:cs="Arial"/>
          <w:color w:val="000000"/>
        </w:rPr>
        <w:t xml:space="preserve"> interessado</w:t>
      </w:r>
    </w:p>
    <w:p w:rsidR="00AC4DDC" w:rsidRDefault="00342DA0" w:rsidP="00D54624">
      <w:pPr>
        <w:pStyle w:val="PargrafodaLista"/>
        <w:ind w:left="0"/>
        <w:rPr>
          <w:rFonts w:ascii="Arial" w:hAnsi="Arial" w:cs="Arial"/>
          <w:color w:val="000000"/>
          <w:u w:val="single"/>
        </w:rPr>
      </w:pPr>
      <w:r w:rsidRPr="001379ED">
        <w:rPr>
          <w:rFonts w:ascii="Arial" w:hAnsi="Arial" w:cs="Arial"/>
          <w:color w:val="000000"/>
        </w:rPr>
        <w:t xml:space="preserve">- </w:t>
      </w:r>
      <w:proofErr w:type="gramStart"/>
      <w:r w:rsidRPr="001379ED">
        <w:rPr>
          <w:rFonts w:ascii="Arial" w:hAnsi="Arial" w:cs="Arial"/>
          <w:color w:val="000000"/>
        </w:rPr>
        <w:t xml:space="preserve"> </w:t>
      </w:r>
      <w:r w:rsidRPr="001379ED">
        <w:rPr>
          <w:rFonts w:ascii="Arial" w:hAnsi="Arial" w:cs="Arial"/>
          <w:color w:val="000000"/>
          <w:u w:val="single"/>
        </w:rPr>
        <w:t>Não</w:t>
      </w:r>
      <w:proofErr w:type="gramEnd"/>
      <w:r w:rsidRPr="001379ED">
        <w:rPr>
          <w:rFonts w:ascii="Arial" w:hAnsi="Arial" w:cs="Arial"/>
          <w:color w:val="000000"/>
          <w:u w:val="single"/>
        </w:rPr>
        <w:t xml:space="preserve"> havendo pendência</w:t>
      </w:r>
      <w:r w:rsidR="00AC4DDC">
        <w:rPr>
          <w:rFonts w:ascii="Arial" w:hAnsi="Arial" w:cs="Arial"/>
          <w:color w:val="000000"/>
          <w:u w:val="single"/>
        </w:rPr>
        <w:t>:</w:t>
      </w:r>
    </w:p>
    <w:p w:rsidR="00AC4DDC" w:rsidRDefault="00AC4DDC" w:rsidP="00DE1032">
      <w:pPr>
        <w:pStyle w:val="PargrafodaLista"/>
        <w:ind w:left="1134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342DA0" w:rsidRPr="001379ED">
        <w:rPr>
          <w:rFonts w:ascii="Arial" w:hAnsi="Arial" w:cs="Arial"/>
          <w:color w:val="000000"/>
        </w:rPr>
        <w:t xml:space="preserve">o Setorial preencherá o </w:t>
      </w:r>
      <w:hyperlink r:id="rId7" w:history="1">
        <w:r w:rsidR="00342DA0" w:rsidRPr="001379ED">
          <w:rPr>
            <w:rStyle w:val="Hyperlink"/>
            <w:rFonts w:ascii="Arial" w:hAnsi="Arial" w:cs="Arial"/>
          </w:rPr>
          <w:t>Anexo II</w:t>
        </w:r>
      </w:hyperlink>
    </w:p>
    <w:p w:rsidR="00AC4DDC" w:rsidRDefault="00AC4DDC" w:rsidP="00DE1032">
      <w:pPr>
        <w:pStyle w:val="PargrafodaLista"/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 w:rsidR="00342DA0" w:rsidRPr="001379ED">
        <w:rPr>
          <w:rFonts w:ascii="Arial" w:hAnsi="Arial" w:cs="Arial"/>
          <w:color w:val="000000"/>
        </w:rPr>
        <w:t>salv</w:t>
      </w:r>
      <w:r>
        <w:rPr>
          <w:rFonts w:ascii="Arial" w:hAnsi="Arial" w:cs="Arial"/>
          <w:color w:val="000000"/>
        </w:rPr>
        <w:t>a</w:t>
      </w:r>
      <w:proofErr w:type="gramEnd"/>
      <w:r w:rsidR="00342DA0" w:rsidRPr="001379ED">
        <w:rPr>
          <w:rFonts w:ascii="Arial" w:hAnsi="Arial" w:cs="Arial"/>
          <w:color w:val="000000"/>
        </w:rPr>
        <w:t xml:space="preserve"> em seu computador</w:t>
      </w:r>
    </w:p>
    <w:p w:rsidR="00AC4DDC" w:rsidRDefault="00AC4DDC" w:rsidP="00DE1032">
      <w:pPr>
        <w:pStyle w:val="PargrafodaLista"/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adiciona</w:t>
      </w:r>
      <w:proofErr w:type="gramEnd"/>
      <w:r w:rsidR="00342DA0" w:rsidRPr="001379ED">
        <w:rPr>
          <w:rFonts w:ascii="Arial" w:hAnsi="Arial" w:cs="Arial"/>
          <w:color w:val="000000"/>
        </w:rPr>
        <w:t xml:space="preserve"> como peça ao processo</w:t>
      </w:r>
    </w:p>
    <w:p w:rsidR="00DE1032" w:rsidRDefault="00AC4DDC" w:rsidP="00DE1032">
      <w:pPr>
        <w:pStyle w:val="PargrafodaLista"/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 w:rsidR="00342DA0" w:rsidRPr="001379ED">
        <w:rPr>
          <w:rFonts w:ascii="Arial" w:hAnsi="Arial" w:cs="Arial"/>
          <w:color w:val="000000"/>
        </w:rPr>
        <w:t>assina</w:t>
      </w:r>
      <w:proofErr w:type="gramEnd"/>
      <w:r w:rsidR="001379ED" w:rsidRPr="001379ED">
        <w:rPr>
          <w:rFonts w:ascii="Arial" w:hAnsi="Arial" w:cs="Arial"/>
          <w:color w:val="000000"/>
        </w:rPr>
        <w:t xml:space="preserve"> digitalmente a peça</w:t>
      </w:r>
    </w:p>
    <w:p w:rsidR="001379ED" w:rsidRDefault="00DE1032" w:rsidP="00DE1032">
      <w:pPr>
        <w:pStyle w:val="PargrafodaLista"/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1379ED" w:rsidRPr="001379ED">
        <w:rPr>
          <w:rFonts w:ascii="Arial" w:hAnsi="Arial" w:cs="Arial"/>
          <w:color w:val="000000"/>
        </w:rPr>
        <w:t xml:space="preserve"> </w:t>
      </w:r>
      <w:proofErr w:type="gramStart"/>
      <w:r w:rsidR="001379ED" w:rsidRPr="001379ED">
        <w:rPr>
          <w:rFonts w:ascii="Arial" w:hAnsi="Arial" w:cs="Arial"/>
          <w:color w:val="000000"/>
        </w:rPr>
        <w:t>encaminha</w:t>
      </w:r>
      <w:proofErr w:type="gramEnd"/>
      <w:r w:rsidR="001379ED" w:rsidRPr="001379ED">
        <w:rPr>
          <w:rFonts w:ascii="Arial" w:hAnsi="Arial" w:cs="Arial"/>
          <w:color w:val="000000"/>
        </w:rPr>
        <w:t xml:space="preserve"> o processo para </w:t>
      </w:r>
      <w:r>
        <w:rPr>
          <w:rFonts w:ascii="Arial" w:hAnsi="Arial" w:cs="Arial"/>
          <w:color w:val="000000"/>
        </w:rPr>
        <w:t>homologação</w:t>
      </w:r>
      <w:r w:rsidR="001379ED" w:rsidRPr="001379ED">
        <w:rPr>
          <w:rFonts w:ascii="Arial" w:hAnsi="Arial" w:cs="Arial"/>
          <w:b/>
          <w:color w:val="000000"/>
        </w:rPr>
        <w:t xml:space="preserve"> </w:t>
      </w:r>
      <w:r w:rsidR="001379ED" w:rsidRPr="001379ED">
        <w:rPr>
          <w:rFonts w:ascii="Arial" w:hAnsi="Arial" w:cs="Arial"/>
          <w:color w:val="000000"/>
        </w:rPr>
        <w:t>do Diretor Geral do Centro</w:t>
      </w:r>
    </w:p>
    <w:p w:rsidR="00DE1032" w:rsidRDefault="00DE1032" w:rsidP="00DE1032">
      <w:pPr>
        <w:pStyle w:val="PargrafodaLista"/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Motivo tramitação: 20 – Para Homologar</w:t>
      </w:r>
    </w:p>
    <w:p w:rsidR="00DE1032" w:rsidRDefault="00DE1032" w:rsidP="00DE1032">
      <w:pPr>
        <w:pStyle w:val="PargrafodaLista"/>
        <w:ind w:left="1134"/>
        <w:rPr>
          <w:rFonts w:ascii="Arial" w:hAnsi="Arial" w:cs="Arial"/>
          <w:color w:val="000000"/>
        </w:rPr>
      </w:pPr>
    </w:p>
    <w:p w:rsidR="00342DA0" w:rsidRDefault="00342DA0" w:rsidP="00DE1032">
      <w:pPr>
        <w:pStyle w:val="PargrafodaLista"/>
        <w:ind w:left="0"/>
        <w:rPr>
          <w:rFonts w:ascii="Arial" w:hAnsi="Arial" w:cs="Arial"/>
          <w:color w:val="000000"/>
        </w:rPr>
      </w:pPr>
      <w:r w:rsidRPr="001379ED">
        <w:rPr>
          <w:rFonts w:ascii="Arial" w:hAnsi="Arial" w:cs="Arial"/>
          <w:color w:val="000000"/>
        </w:rPr>
        <w:t xml:space="preserve">- </w:t>
      </w:r>
      <w:r w:rsidRPr="001379ED">
        <w:rPr>
          <w:rFonts w:ascii="Arial" w:hAnsi="Arial" w:cs="Arial"/>
          <w:color w:val="000000"/>
          <w:u w:val="single"/>
        </w:rPr>
        <w:t>Havendo pendência</w:t>
      </w:r>
      <w:r w:rsidR="00DE1032">
        <w:rPr>
          <w:rFonts w:ascii="Arial" w:hAnsi="Arial" w:cs="Arial"/>
          <w:color w:val="000000"/>
          <w:u w:val="single"/>
        </w:rPr>
        <w:t>:</w:t>
      </w:r>
      <w:r w:rsidRPr="001379ED">
        <w:rPr>
          <w:rFonts w:ascii="Arial" w:hAnsi="Arial" w:cs="Arial"/>
          <w:color w:val="000000"/>
        </w:rPr>
        <w:t xml:space="preserve"> o Setorial </w:t>
      </w:r>
      <w:r w:rsidRPr="001379ED">
        <w:rPr>
          <w:rFonts w:ascii="Arial" w:hAnsi="Arial" w:cs="Arial"/>
          <w:b/>
          <w:color w:val="000000"/>
        </w:rPr>
        <w:t>NÂO</w:t>
      </w:r>
      <w:r w:rsidRPr="001379ED">
        <w:rPr>
          <w:rFonts w:ascii="Arial" w:hAnsi="Arial" w:cs="Arial"/>
          <w:color w:val="000000"/>
        </w:rPr>
        <w:t xml:space="preserve"> preencherá o </w:t>
      </w:r>
      <w:hyperlink r:id="rId8" w:history="1">
        <w:r w:rsidR="00DE1032" w:rsidRPr="001379ED">
          <w:rPr>
            <w:rStyle w:val="Hyperlink"/>
            <w:rFonts w:ascii="Arial" w:hAnsi="Arial" w:cs="Arial"/>
          </w:rPr>
          <w:t>Anexo II</w:t>
        </w:r>
      </w:hyperlink>
      <w:r w:rsidR="00DE1032">
        <w:rPr>
          <w:rStyle w:val="Hyperlink"/>
          <w:rFonts w:ascii="Arial" w:hAnsi="Arial" w:cs="Arial"/>
          <w:u w:val="none"/>
        </w:rPr>
        <w:t xml:space="preserve">, </w:t>
      </w:r>
      <w:r w:rsidR="00DE1032">
        <w:rPr>
          <w:rStyle w:val="Hyperlink"/>
          <w:rFonts w:ascii="Arial" w:hAnsi="Arial" w:cs="Arial"/>
          <w:color w:val="auto"/>
          <w:u w:val="none"/>
        </w:rPr>
        <w:t>apenas</w:t>
      </w:r>
      <w:r w:rsidR="00DE1032" w:rsidRPr="00DE103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DE1032">
        <w:rPr>
          <w:rFonts w:ascii="Arial" w:hAnsi="Arial" w:cs="Arial"/>
          <w:color w:val="000000"/>
        </w:rPr>
        <w:t>encaminha</w:t>
      </w:r>
      <w:r w:rsidRPr="001379ED">
        <w:rPr>
          <w:rFonts w:ascii="Arial" w:hAnsi="Arial" w:cs="Arial"/>
          <w:color w:val="000000"/>
        </w:rPr>
        <w:t xml:space="preserve"> o processo para </w:t>
      </w:r>
      <w:r w:rsidR="00DE1032">
        <w:rPr>
          <w:rFonts w:ascii="Arial" w:hAnsi="Arial" w:cs="Arial"/>
          <w:color w:val="000000"/>
        </w:rPr>
        <w:t>homologação</w:t>
      </w:r>
      <w:r w:rsidRPr="001379ED">
        <w:rPr>
          <w:rFonts w:ascii="Arial" w:hAnsi="Arial" w:cs="Arial"/>
          <w:b/>
          <w:color w:val="000000"/>
        </w:rPr>
        <w:t xml:space="preserve"> </w:t>
      </w:r>
      <w:r w:rsidRPr="001379ED">
        <w:rPr>
          <w:rFonts w:ascii="Arial" w:hAnsi="Arial" w:cs="Arial"/>
          <w:color w:val="000000"/>
        </w:rPr>
        <w:t>do Diretor Geral do Centro</w:t>
      </w:r>
      <w:r w:rsidR="00DE1032">
        <w:rPr>
          <w:rFonts w:ascii="Arial" w:hAnsi="Arial" w:cs="Arial"/>
          <w:color w:val="000000"/>
        </w:rPr>
        <w:t>, fazendo constar suas considerações no campo “encaminhamento”</w:t>
      </w:r>
    </w:p>
    <w:p w:rsidR="00DE1032" w:rsidRDefault="00497355" w:rsidP="00DE1032">
      <w:pPr>
        <w:pStyle w:val="PargrafodaLista"/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Motivo tramitação</w:t>
      </w:r>
      <w:r w:rsidR="001379ED">
        <w:rPr>
          <w:rFonts w:ascii="Arial" w:hAnsi="Arial" w:cs="Arial"/>
          <w:color w:val="000000"/>
        </w:rPr>
        <w:t>: 20 – Para Homologar</w:t>
      </w:r>
    </w:p>
    <w:p w:rsidR="00DE1032" w:rsidRDefault="00DE1032" w:rsidP="00DE1032">
      <w:pPr>
        <w:pStyle w:val="PargrafodaLista"/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Clicar na opção “Assinar dados” -  gerando uma peça de tramitação</w:t>
      </w:r>
    </w:p>
    <w:p w:rsidR="00342DA0" w:rsidRDefault="001379ED" w:rsidP="00D54624">
      <w:pPr>
        <w:pStyle w:val="PargrafodaLista"/>
        <w:ind w:left="0"/>
        <w:rPr>
          <w:rFonts w:ascii="Arial" w:hAnsi="Arial" w:cs="Arial"/>
          <w:color w:val="000000"/>
        </w:rPr>
      </w:pPr>
      <w:r w:rsidRPr="00E06F0D">
        <w:rPr>
          <w:rFonts w:ascii="Arial" w:hAnsi="Arial" w:cs="Arial"/>
          <w:noProof/>
          <w:color w:val="000000"/>
          <w:lang w:eastAsia="pt-BR"/>
        </w:rPr>
        <w:drawing>
          <wp:inline distT="0" distB="0" distL="0" distR="0" wp14:anchorId="4973F4E2" wp14:editId="00866503">
            <wp:extent cx="6047105" cy="2677869"/>
            <wp:effectExtent l="0" t="0" r="0" b="825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nexo I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082" cy="273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9ED" w:rsidRDefault="008740CE" w:rsidP="00D546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O </w:t>
      </w:r>
      <w:r w:rsidRPr="008740CE">
        <w:rPr>
          <w:rFonts w:ascii="Arial" w:hAnsi="Arial" w:cs="Arial"/>
          <w:b/>
          <w:color w:val="000000"/>
        </w:rPr>
        <w:t>Diretor Geral</w:t>
      </w:r>
      <w:r w:rsidR="001379ED">
        <w:rPr>
          <w:rFonts w:ascii="Arial" w:hAnsi="Arial" w:cs="Arial"/>
          <w:b/>
          <w:color w:val="000000"/>
        </w:rPr>
        <w:t>:</w:t>
      </w:r>
    </w:p>
    <w:p w:rsidR="001379ED" w:rsidRDefault="001379ED" w:rsidP="00D546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*analisa</w:t>
      </w:r>
      <w:r w:rsidR="008740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todo </w:t>
      </w:r>
      <w:r w:rsidR="008740CE">
        <w:rPr>
          <w:rFonts w:ascii="Arial" w:hAnsi="Arial" w:cs="Arial"/>
          <w:color w:val="000000"/>
        </w:rPr>
        <w:t>o processo</w:t>
      </w:r>
    </w:p>
    <w:p w:rsidR="001379ED" w:rsidRDefault="001379ED" w:rsidP="00D546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8740CE">
        <w:rPr>
          <w:rFonts w:ascii="Arial" w:hAnsi="Arial" w:cs="Arial"/>
          <w:color w:val="000000"/>
        </w:rPr>
        <w:t xml:space="preserve">preenche o despacho </w:t>
      </w:r>
      <w:r w:rsidR="00EC7FB4">
        <w:rPr>
          <w:rFonts w:ascii="Arial" w:hAnsi="Arial" w:cs="Arial"/>
          <w:color w:val="000000"/>
        </w:rPr>
        <w:t xml:space="preserve">de encaminhamento </w:t>
      </w:r>
      <w:r w:rsidR="008740CE">
        <w:rPr>
          <w:rFonts w:ascii="Arial" w:hAnsi="Arial" w:cs="Arial"/>
          <w:color w:val="000000"/>
        </w:rPr>
        <w:t xml:space="preserve">com a informação do </w:t>
      </w:r>
      <w:r w:rsidR="008740CE" w:rsidRPr="00EC7FB4">
        <w:rPr>
          <w:rFonts w:ascii="Arial" w:hAnsi="Arial" w:cs="Arial"/>
          <w:b/>
          <w:color w:val="000000"/>
        </w:rPr>
        <w:t>deferimento/indeferimento</w:t>
      </w:r>
      <w:r w:rsidR="008740CE">
        <w:rPr>
          <w:rFonts w:ascii="Arial" w:hAnsi="Arial" w:cs="Arial"/>
          <w:color w:val="000000"/>
        </w:rPr>
        <w:t xml:space="preserve"> </w:t>
      </w:r>
    </w:p>
    <w:p w:rsidR="00EC7FB4" w:rsidRDefault="001379ED" w:rsidP="00D546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FA72E0" w:rsidRPr="00E06F0D">
        <w:rPr>
          <w:rFonts w:ascii="Arial" w:hAnsi="Arial" w:cs="Arial"/>
          <w:color w:val="000000"/>
        </w:rPr>
        <w:t>encaminha para o CRH da Reitoria</w:t>
      </w:r>
      <w:r w:rsidR="00EC7FB4">
        <w:rPr>
          <w:rFonts w:ascii="Arial" w:hAnsi="Arial" w:cs="Arial"/>
          <w:color w:val="000000"/>
        </w:rPr>
        <w:t xml:space="preserve"> (SELOM)</w:t>
      </w:r>
      <w:r w:rsidR="00FA72E0" w:rsidRPr="00E06F0D">
        <w:rPr>
          <w:rFonts w:ascii="Arial" w:hAnsi="Arial" w:cs="Arial"/>
          <w:color w:val="000000"/>
        </w:rPr>
        <w:t xml:space="preserve"> para emissão de Portari</w:t>
      </w:r>
      <w:r>
        <w:rPr>
          <w:rFonts w:ascii="Arial" w:hAnsi="Arial" w:cs="Arial"/>
          <w:color w:val="000000"/>
        </w:rPr>
        <w:t>a.</w:t>
      </w:r>
    </w:p>
    <w:p w:rsidR="001379ED" w:rsidRDefault="00497355" w:rsidP="00DE1032">
      <w:pPr>
        <w:pStyle w:val="PargrafodaLista"/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Motivo tramitação</w:t>
      </w:r>
      <w:r w:rsidR="001379ED">
        <w:rPr>
          <w:rFonts w:ascii="Arial" w:hAnsi="Arial" w:cs="Arial"/>
          <w:color w:val="000000"/>
        </w:rPr>
        <w:t>: 43 – Deferido ou 44 – Indeferido</w:t>
      </w:r>
    </w:p>
    <w:p w:rsidR="001379ED" w:rsidRDefault="00DE1032" w:rsidP="00DE1032">
      <w:pPr>
        <w:pStyle w:val="PargrafodaLista"/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 w:rsidR="00497355">
        <w:rPr>
          <w:rFonts w:ascii="Arial" w:hAnsi="Arial" w:cs="Arial"/>
          <w:color w:val="000000"/>
        </w:rPr>
        <w:t>preenche</w:t>
      </w:r>
      <w:proofErr w:type="gramEnd"/>
      <w:r w:rsidR="00497355">
        <w:rPr>
          <w:rFonts w:ascii="Arial" w:hAnsi="Arial" w:cs="Arial"/>
          <w:color w:val="000000"/>
        </w:rPr>
        <w:t xml:space="preserve"> </w:t>
      </w:r>
      <w:r w:rsidR="001379ED">
        <w:rPr>
          <w:rFonts w:ascii="Arial" w:hAnsi="Arial" w:cs="Arial"/>
          <w:color w:val="000000"/>
        </w:rPr>
        <w:t>o campo Encaminhamento</w:t>
      </w:r>
      <w:r w:rsidR="00497355">
        <w:rPr>
          <w:rFonts w:ascii="Arial" w:hAnsi="Arial" w:cs="Arial"/>
          <w:color w:val="000000"/>
        </w:rPr>
        <w:t xml:space="preserve"> – com seu despacho</w:t>
      </w:r>
    </w:p>
    <w:p w:rsidR="00497355" w:rsidRDefault="00DE1032" w:rsidP="00DE1032">
      <w:pPr>
        <w:pStyle w:val="PargrafodaLista"/>
        <w:ind w:left="11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 w:rsidR="00497355">
        <w:rPr>
          <w:rFonts w:ascii="Arial" w:hAnsi="Arial" w:cs="Arial"/>
          <w:color w:val="000000"/>
        </w:rPr>
        <w:t>clicar</w:t>
      </w:r>
      <w:proofErr w:type="gramEnd"/>
      <w:r w:rsidR="00497355">
        <w:rPr>
          <w:rFonts w:ascii="Arial" w:hAnsi="Arial" w:cs="Arial"/>
          <w:color w:val="000000"/>
        </w:rPr>
        <w:t xml:space="preserve"> na opção “Assinar dados” -  gerando uma peça de tramitação</w:t>
      </w:r>
    </w:p>
    <w:p w:rsidR="00420C75" w:rsidRDefault="00420C75" w:rsidP="00D546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379ED" w:rsidRDefault="00EC7FB4" w:rsidP="00D546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FA72E0" w:rsidRPr="00E06F0D">
        <w:rPr>
          <w:rFonts w:ascii="Arial" w:hAnsi="Arial" w:cs="Arial"/>
          <w:color w:val="000000"/>
        </w:rPr>
        <w:t xml:space="preserve"> </w:t>
      </w:r>
      <w:r w:rsidRPr="001379ED">
        <w:rPr>
          <w:rFonts w:ascii="Arial" w:hAnsi="Arial" w:cs="Arial"/>
          <w:b/>
          <w:color w:val="000000"/>
        </w:rPr>
        <w:t>CRH da Reitoria (SELOM)</w:t>
      </w:r>
      <w:r w:rsidR="00FA72E0" w:rsidRPr="00E06F0D">
        <w:rPr>
          <w:rFonts w:ascii="Arial" w:hAnsi="Arial" w:cs="Arial"/>
          <w:color w:val="000000"/>
        </w:rPr>
        <w:t xml:space="preserve"> </w:t>
      </w:r>
    </w:p>
    <w:p w:rsidR="00497355" w:rsidRPr="001379ED" w:rsidRDefault="00497355" w:rsidP="00D54624">
      <w:pPr>
        <w:pStyle w:val="PargrafodaLista"/>
        <w:ind w:left="0"/>
        <w:rPr>
          <w:rFonts w:ascii="Arial" w:hAnsi="Arial" w:cs="Arial"/>
          <w:color w:val="000000"/>
        </w:rPr>
      </w:pPr>
      <w:r w:rsidRPr="001379ED">
        <w:rPr>
          <w:rFonts w:ascii="Arial" w:hAnsi="Arial" w:cs="Arial"/>
          <w:color w:val="000000"/>
        </w:rPr>
        <w:t xml:space="preserve">*recebe o processo no </w:t>
      </w:r>
      <w:proofErr w:type="spellStart"/>
      <w:r w:rsidRPr="001379ED">
        <w:rPr>
          <w:rFonts w:ascii="Arial" w:hAnsi="Arial" w:cs="Arial"/>
          <w:color w:val="000000"/>
        </w:rPr>
        <w:t>SGPe</w:t>
      </w:r>
      <w:proofErr w:type="spellEnd"/>
      <w:r w:rsidRPr="001379ED">
        <w:rPr>
          <w:rFonts w:ascii="Arial" w:hAnsi="Arial" w:cs="Arial"/>
          <w:color w:val="000000"/>
        </w:rPr>
        <w:t xml:space="preserve"> (Fila de Trabalho </w:t>
      </w:r>
      <w:r w:rsidRPr="001379ED">
        <w:rPr>
          <w:rFonts w:ascii="Arial" w:hAnsi="Arial" w:cs="Arial"/>
          <w:color w:val="000000"/>
        </w:rPr>
        <w:sym w:font="Wingdings" w:char="F0E0"/>
      </w:r>
      <w:r w:rsidRPr="001379ED">
        <w:rPr>
          <w:rFonts w:ascii="Arial" w:hAnsi="Arial" w:cs="Arial"/>
          <w:color w:val="000000"/>
        </w:rPr>
        <w:t>Processos Digitais Não recebidos)</w:t>
      </w:r>
    </w:p>
    <w:p w:rsidR="00497355" w:rsidRDefault="00497355" w:rsidP="00D54624">
      <w:pPr>
        <w:pStyle w:val="PargrafodaLista"/>
        <w:ind w:left="0"/>
        <w:rPr>
          <w:rFonts w:ascii="Arial" w:hAnsi="Arial" w:cs="Arial"/>
          <w:color w:val="000000"/>
        </w:rPr>
      </w:pPr>
      <w:r w:rsidRPr="001379ED">
        <w:rPr>
          <w:rFonts w:ascii="Arial" w:hAnsi="Arial" w:cs="Arial"/>
          <w:color w:val="000000"/>
        </w:rPr>
        <w:t xml:space="preserve">*confere se as peças estão </w:t>
      </w:r>
      <w:r w:rsidR="00DE1032">
        <w:rPr>
          <w:rFonts w:ascii="Arial" w:hAnsi="Arial" w:cs="Arial"/>
          <w:color w:val="000000"/>
        </w:rPr>
        <w:t>corretamente preenchidas/</w:t>
      </w:r>
      <w:r w:rsidRPr="001379ED">
        <w:rPr>
          <w:rFonts w:ascii="Arial" w:hAnsi="Arial" w:cs="Arial"/>
          <w:color w:val="000000"/>
        </w:rPr>
        <w:t>assinadas</w:t>
      </w:r>
    </w:p>
    <w:p w:rsidR="00497355" w:rsidRDefault="00497355" w:rsidP="00D54624">
      <w:pPr>
        <w:pStyle w:val="PargrafodaLista"/>
        <w:ind w:left="0"/>
        <w:rPr>
          <w:rFonts w:ascii="Arial" w:hAnsi="Arial" w:cs="Arial"/>
          <w:color w:val="000000"/>
        </w:rPr>
      </w:pPr>
      <w:r w:rsidRPr="001379ED">
        <w:rPr>
          <w:rFonts w:ascii="Arial" w:hAnsi="Arial" w:cs="Arial"/>
          <w:color w:val="000000"/>
        </w:rPr>
        <w:t xml:space="preserve">- </w:t>
      </w:r>
      <w:r w:rsidRPr="001379ED">
        <w:rPr>
          <w:rFonts w:ascii="Arial" w:hAnsi="Arial" w:cs="Arial"/>
          <w:color w:val="000000"/>
          <w:u w:val="single"/>
        </w:rPr>
        <w:t>Havendo pendência</w:t>
      </w:r>
      <w:r>
        <w:rPr>
          <w:rFonts w:ascii="Arial" w:hAnsi="Arial" w:cs="Arial"/>
          <w:color w:val="000000"/>
        </w:rPr>
        <w:t xml:space="preserve"> – diligenciar o processo para a correção do problema</w:t>
      </w:r>
    </w:p>
    <w:p w:rsidR="00497355" w:rsidRDefault="00497355" w:rsidP="00DE1032">
      <w:pPr>
        <w:pStyle w:val="PargrafodaLista"/>
        <w:ind w:left="0"/>
        <w:jc w:val="both"/>
        <w:rPr>
          <w:rFonts w:ascii="Arial" w:hAnsi="Arial" w:cs="Arial"/>
          <w:color w:val="000000"/>
        </w:rPr>
      </w:pPr>
      <w:r w:rsidRPr="001379ED">
        <w:rPr>
          <w:rFonts w:ascii="Arial" w:hAnsi="Arial" w:cs="Arial"/>
          <w:color w:val="000000"/>
        </w:rPr>
        <w:t xml:space="preserve">-  </w:t>
      </w:r>
      <w:r w:rsidRPr="001379ED">
        <w:rPr>
          <w:rFonts w:ascii="Arial" w:hAnsi="Arial" w:cs="Arial"/>
          <w:color w:val="000000"/>
          <w:u w:val="single"/>
        </w:rPr>
        <w:t>Não havendo pendência</w:t>
      </w:r>
      <w:r w:rsidR="00DE1032">
        <w:rPr>
          <w:rFonts w:ascii="Arial" w:hAnsi="Arial" w:cs="Arial"/>
          <w:color w:val="000000"/>
        </w:rPr>
        <w:t xml:space="preserve"> - elaborar o ato no Sistema de Atos Oficiais, com base</w:t>
      </w:r>
      <w:r>
        <w:rPr>
          <w:rFonts w:ascii="Arial" w:hAnsi="Arial" w:cs="Arial"/>
          <w:color w:val="000000"/>
        </w:rPr>
        <w:t xml:space="preserve"> </w:t>
      </w:r>
      <w:r w:rsidR="00DE1032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os dados do</w:t>
      </w:r>
      <w:r w:rsidRPr="001379ED">
        <w:rPr>
          <w:rFonts w:ascii="Arial" w:hAnsi="Arial" w:cs="Arial"/>
          <w:color w:val="000000"/>
        </w:rPr>
        <w:t xml:space="preserve"> </w:t>
      </w:r>
      <w:hyperlink r:id="rId10" w:history="1">
        <w:r w:rsidRPr="001379ED">
          <w:rPr>
            <w:rStyle w:val="Hyperlink"/>
            <w:rFonts w:ascii="Arial" w:hAnsi="Arial" w:cs="Arial"/>
          </w:rPr>
          <w:t>Anexo II</w:t>
        </w:r>
      </w:hyperlink>
      <w:r w:rsidRPr="001379E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preenchido pelo Setorial de RH</w:t>
      </w:r>
      <w:r w:rsidR="00DE1032">
        <w:rPr>
          <w:rFonts w:ascii="Arial" w:hAnsi="Arial" w:cs="Arial"/>
          <w:color w:val="000000"/>
        </w:rPr>
        <w:t>, e liberar para assinatura do reitor (NÂO PRECISA IMPRIMIR A PORTARIA PARA ASSINATURA)</w:t>
      </w:r>
      <w:r>
        <w:rPr>
          <w:rFonts w:ascii="Arial" w:hAnsi="Arial" w:cs="Arial"/>
          <w:color w:val="000000"/>
        </w:rPr>
        <w:t xml:space="preserve"> </w:t>
      </w:r>
    </w:p>
    <w:p w:rsidR="00D54624" w:rsidRDefault="00497355" w:rsidP="00D54624">
      <w:pPr>
        <w:pStyle w:val="PargrafodaLista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E74E7E">
        <w:rPr>
          <w:rFonts w:ascii="Arial" w:hAnsi="Arial" w:cs="Arial"/>
          <w:color w:val="000000"/>
        </w:rPr>
        <w:t xml:space="preserve">No </w:t>
      </w:r>
      <w:proofErr w:type="spellStart"/>
      <w:r w:rsidR="00E74E7E">
        <w:rPr>
          <w:rFonts w:ascii="Arial" w:hAnsi="Arial" w:cs="Arial"/>
          <w:color w:val="000000"/>
        </w:rPr>
        <w:t>SGPe</w:t>
      </w:r>
      <w:proofErr w:type="spellEnd"/>
      <w:r w:rsidR="00E74E7E">
        <w:rPr>
          <w:rFonts w:ascii="Arial" w:hAnsi="Arial" w:cs="Arial"/>
          <w:color w:val="000000"/>
        </w:rPr>
        <w:t xml:space="preserve"> inserir, em</w:t>
      </w:r>
      <w:r>
        <w:rPr>
          <w:rFonts w:ascii="Arial" w:hAnsi="Arial" w:cs="Arial"/>
          <w:color w:val="000000"/>
        </w:rPr>
        <w:t xml:space="preserve"> cada processo </w:t>
      </w:r>
      <w:r w:rsidR="00E74E7E">
        <w:rPr>
          <w:rFonts w:ascii="Arial" w:hAnsi="Arial" w:cs="Arial"/>
          <w:color w:val="000000"/>
        </w:rPr>
        <w:t xml:space="preserve">que compõe </w:t>
      </w:r>
      <w:r>
        <w:rPr>
          <w:rFonts w:ascii="Arial" w:hAnsi="Arial" w:cs="Arial"/>
          <w:color w:val="000000"/>
        </w:rPr>
        <w:t xml:space="preserve">a Portaria, </w:t>
      </w:r>
      <w:r w:rsidR="00E74E7E">
        <w:rPr>
          <w:rFonts w:ascii="Arial" w:hAnsi="Arial" w:cs="Arial"/>
          <w:color w:val="000000"/>
        </w:rPr>
        <w:t xml:space="preserve">o PDF – “Layout para </w:t>
      </w:r>
      <w:proofErr w:type="spellStart"/>
      <w:r w:rsidR="00E74E7E">
        <w:rPr>
          <w:rFonts w:ascii="Arial" w:hAnsi="Arial" w:cs="Arial"/>
          <w:color w:val="000000"/>
        </w:rPr>
        <w:t>Assinatura”</w:t>
      </w:r>
      <w:r w:rsidR="00420C75">
        <w:rPr>
          <w:rFonts w:ascii="Arial" w:hAnsi="Arial" w:cs="Arial"/>
          <w:color w:val="000000"/>
        </w:rPr>
        <w:t>do</w:t>
      </w:r>
      <w:proofErr w:type="spellEnd"/>
      <w:r w:rsidR="00420C75">
        <w:rPr>
          <w:rFonts w:ascii="Arial" w:hAnsi="Arial" w:cs="Arial"/>
          <w:color w:val="000000"/>
        </w:rPr>
        <w:t xml:space="preserve"> SIGRH</w:t>
      </w:r>
      <w:r w:rsidR="00E74E7E">
        <w:rPr>
          <w:rFonts w:ascii="Arial" w:hAnsi="Arial" w:cs="Arial"/>
          <w:color w:val="000000"/>
        </w:rPr>
        <w:t xml:space="preserve"> como peça</w:t>
      </w:r>
      <w:r w:rsidR="00D54624">
        <w:rPr>
          <w:rFonts w:ascii="Arial" w:hAnsi="Arial" w:cs="Arial"/>
          <w:color w:val="000000"/>
        </w:rPr>
        <w:t>:</w:t>
      </w:r>
    </w:p>
    <w:p w:rsidR="00E74E7E" w:rsidRDefault="00D54624" w:rsidP="00D54624">
      <w:pPr>
        <w:pStyle w:val="PargrafodaLista"/>
        <w:ind w:left="0" w:firstLine="6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clicar</w:t>
      </w:r>
      <w:proofErr w:type="gramEnd"/>
      <w:r>
        <w:rPr>
          <w:rFonts w:ascii="Arial" w:hAnsi="Arial" w:cs="Arial"/>
          <w:color w:val="000000"/>
        </w:rPr>
        <w:t xml:space="preserve"> em “selecionar um arquivo no meu computador”</w:t>
      </w:r>
    </w:p>
    <w:p w:rsidR="00D54624" w:rsidRDefault="00D54624" w:rsidP="00D54624">
      <w:pPr>
        <w:pStyle w:val="PargrafodaLista"/>
        <w:ind w:left="0" w:firstLine="6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Tipo de documento: preencher com 75 – Portaria</w:t>
      </w:r>
    </w:p>
    <w:p w:rsidR="00D54624" w:rsidRDefault="00D54624" w:rsidP="00D54624">
      <w:pPr>
        <w:pStyle w:val="PargrafodaLista"/>
        <w:ind w:left="0" w:firstLine="6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Nome: Port. Nº/Ano (</w:t>
      </w:r>
      <w:proofErr w:type="spellStart"/>
      <w:r>
        <w:rPr>
          <w:rFonts w:ascii="Arial" w:hAnsi="Arial" w:cs="Arial"/>
          <w:color w:val="000000"/>
        </w:rPr>
        <w:t>Ex</w:t>
      </w:r>
      <w:proofErr w:type="spellEnd"/>
      <w:r>
        <w:rPr>
          <w:rFonts w:ascii="Arial" w:hAnsi="Arial" w:cs="Arial"/>
          <w:color w:val="000000"/>
        </w:rPr>
        <w:t>: Port. 37/2019)</w:t>
      </w:r>
    </w:p>
    <w:p w:rsidR="00D54624" w:rsidRDefault="00D54624" w:rsidP="00D54624">
      <w:pPr>
        <w:pStyle w:val="PargrafodaLista"/>
        <w:ind w:left="0" w:firstLine="6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selecionar ou arrastar</w:t>
      </w:r>
      <w:proofErr w:type="gramEnd"/>
      <w:r>
        <w:rPr>
          <w:rFonts w:ascii="Arial" w:hAnsi="Arial" w:cs="Arial"/>
          <w:color w:val="000000"/>
        </w:rPr>
        <w:t xml:space="preserve"> o arquivo da portaria para o campo “Arquivo” </w:t>
      </w:r>
    </w:p>
    <w:p w:rsidR="00420C75" w:rsidRDefault="00D54624" w:rsidP="00420C75">
      <w:pPr>
        <w:pStyle w:val="PargrafodaLista"/>
        <w:ind w:left="0" w:firstLine="6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“Próximo”</w:t>
      </w:r>
    </w:p>
    <w:p w:rsidR="00420C75" w:rsidRDefault="00420C75" w:rsidP="00420C75">
      <w:pPr>
        <w:pStyle w:val="PargrafodaLista"/>
        <w:ind w:left="0" w:firstLine="6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Encaminhar o processo ao Gabinete do Reitor para assinatura da Portaria:</w:t>
      </w:r>
    </w:p>
    <w:p w:rsidR="00420C75" w:rsidRDefault="00420C75" w:rsidP="00420C75">
      <w:pPr>
        <w:pStyle w:val="PargrafodaLista"/>
        <w:ind w:left="0" w:firstLine="6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Motivo tramitação: 6 – Para assinar</w:t>
      </w:r>
      <w:r w:rsidRPr="00E06F0D">
        <w:rPr>
          <w:rFonts w:ascii="Arial" w:hAnsi="Arial" w:cs="Arial"/>
          <w:color w:val="000000"/>
        </w:rPr>
        <w:t xml:space="preserve"> </w:t>
      </w:r>
    </w:p>
    <w:p w:rsidR="00420C75" w:rsidRDefault="00420C75" w:rsidP="00420C75">
      <w:pPr>
        <w:pStyle w:val="PargrafodaLista"/>
        <w:ind w:left="0" w:firstLine="6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Encaminhamento: Portaria para assinatura</w:t>
      </w:r>
    </w:p>
    <w:p w:rsidR="00E74E7E" w:rsidRDefault="00E74E7E" w:rsidP="00D54624">
      <w:pPr>
        <w:pStyle w:val="PargrafodaLista"/>
        <w:ind w:left="0"/>
        <w:rPr>
          <w:rFonts w:ascii="Arial" w:hAnsi="Arial" w:cs="Arial"/>
          <w:color w:val="000000"/>
        </w:rPr>
      </w:pPr>
    </w:p>
    <w:p w:rsidR="00E74E7E" w:rsidRDefault="00E74E7E" w:rsidP="00420C75">
      <w:pPr>
        <w:pStyle w:val="PargrafodaLista"/>
        <w:ind w:left="0"/>
        <w:jc w:val="center"/>
        <w:rPr>
          <w:rFonts w:ascii="Arial" w:hAnsi="Arial" w:cs="Arial"/>
          <w:color w:val="000000"/>
        </w:rPr>
      </w:pPr>
      <w:r>
        <w:rPr>
          <w:noProof/>
          <w:lang w:eastAsia="pt-BR"/>
        </w:rPr>
        <w:drawing>
          <wp:inline distT="0" distB="0" distL="0" distR="0" wp14:anchorId="22CCEF07" wp14:editId="560A7926">
            <wp:extent cx="1893151" cy="15062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3151" cy="15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E7E" w:rsidRDefault="00E74E7E" w:rsidP="00497355">
      <w:pPr>
        <w:pStyle w:val="PargrafodaLista"/>
        <w:rPr>
          <w:rFonts w:ascii="Arial" w:hAnsi="Arial" w:cs="Arial"/>
          <w:color w:val="000000"/>
        </w:rPr>
      </w:pPr>
    </w:p>
    <w:p w:rsidR="00AC4DDC" w:rsidRDefault="00AC4DDC" w:rsidP="00420C75">
      <w:pPr>
        <w:pStyle w:val="PargrafodaLista"/>
        <w:ind w:left="0" w:firstLine="6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*Quando a portaria for publicada no DOE, o processo de progressão digital deverá ser </w:t>
      </w:r>
      <w:r w:rsidRPr="00420C75">
        <w:rPr>
          <w:rFonts w:ascii="Arial" w:hAnsi="Arial" w:cs="Arial"/>
          <w:color w:val="000000"/>
        </w:rPr>
        <w:t>arquivado</w:t>
      </w:r>
      <w:r>
        <w:rPr>
          <w:rFonts w:ascii="Arial" w:hAnsi="Arial" w:cs="Arial"/>
          <w:color w:val="000000"/>
        </w:rPr>
        <w:t xml:space="preserve"> no </w:t>
      </w:r>
      <w:proofErr w:type="spellStart"/>
      <w:r>
        <w:rPr>
          <w:rFonts w:ascii="Arial" w:hAnsi="Arial" w:cs="Arial"/>
          <w:color w:val="000000"/>
        </w:rPr>
        <w:t>SGPe</w:t>
      </w:r>
      <w:proofErr w:type="spellEnd"/>
      <w:r>
        <w:rPr>
          <w:rFonts w:ascii="Arial" w:hAnsi="Arial" w:cs="Arial"/>
          <w:color w:val="000000"/>
        </w:rPr>
        <w:t>:</w:t>
      </w:r>
    </w:p>
    <w:p w:rsidR="00AC4DDC" w:rsidRDefault="00AC4DDC" w:rsidP="00420C75">
      <w:pPr>
        <w:pStyle w:val="PargrafodaLista"/>
        <w:ind w:left="0" w:firstLine="6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Despacho: Portaria nº/ano publicada no DOE nº/data.</w:t>
      </w:r>
    </w:p>
    <w:p w:rsidR="00AC4DDC" w:rsidRDefault="00AC4DDC" w:rsidP="00420C75">
      <w:pPr>
        <w:pStyle w:val="PargrafodaLista"/>
        <w:ind w:left="0" w:firstLine="6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Caixa: Pasta funcional digital</w:t>
      </w:r>
    </w:p>
    <w:p w:rsidR="00491318" w:rsidRPr="00E06F0D" w:rsidRDefault="00AC4DDC" w:rsidP="00420C7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1F6F921C" wp14:editId="3629D512">
            <wp:extent cx="2101847" cy="1681396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7419" cy="170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318" w:rsidRPr="00420C75" w:rsidRDefault="00491318" w:rsidP="00FA7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20C75">
        <w:rPr>
          <w:rFonts w:ascii="Arial" w:hAnsi="Arial" w:cs="Arial"/>
          <w:b/>
          <w:color w:val="000000"/>
        </w:rPr>
        <w:lastRenderedPageBreak/>
        <w:t>Fluxograma:</w:t>
      </w:r>
    </w:p>
    <w:p w:rsidR="009128EB" w:rsidRPr="00E06F0D" w:rsidRDefault="005A66CC" w:rsidP="009128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06F0D">
        <w:rPr>
          <w:rFonts w:ascii="Arial" w:hAnsi="Arial" w:cs="Arial"/>
          <w:noProof/>
        </w:rPr>
        <w:drawing>
          <wp:inline distT="0" distB="0" distL="0" distR="0" wp14:anchorId="440C90F5" wp14:editId="7BA1B14D">
            <wp:extent cx="6942455" cy="2952750"/>
            <wp:effectExtent l="0" t="190500" r="0" b="171450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9128EB" w:rsidRPr="00E06F0D" w:rsidSect="00F41690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0F4"/>
    <w:multiLevelType w:val="hybridMultilevel"/>
    <w:tmpl w:val="6B868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EF1"/>
    <w:multiLevelType w:val="hybridMultilevel"/>
    <w:tmpl w:val="29C6F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188C"/>
    <w:multiLevelType w:val="hybridMultilevel"/>
    <w:tmpl w:val="F5684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19E7"/>
    <w:multiLevelType w:val="hybridMultilevel"/>
    <w:tmpl w:val="B930D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4B50"/>
    <w:multiLevelType w:val="hybridMultilevel"/>
    <w:tmpl w:val="963CE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47083"/>
    <w:multiLevelType w:val="hybridMultilevel"/>
    <w:tmpl w:val="29E0D924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0B60C06"/>
    <w:multiLevelType w:val="hybridMultilevel"/>
    <w:tmpl w:val="DDDA7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B6506"/>
    <w:multiLevelType w:val="hybridMultilevel"/>
    <w:tmpl w:val="F134159A"/>
    <w:lvl w:ilvl="0" w:tplc="E5523BB4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7106"/>
    <w:multiLevelType w:val="hybridMultilevel"/>
    <w:tmpl w:val="E1EEE5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D554E"/>
    <w:multiLevelType w:val="hybridMultilevel"/>
    <w:tmpl w:val="F5B6D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D4CB3"/>
    <w:multiLevelType w:val="hybridMultilevel"/>
    <w:tmpl w:val="7E7CB7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D51037"/>
    <w:multiLevelType w:val="hybridMultilevel"/>
    <w:tmpl w:val="5E682AEA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5447A"/>
    <w:multiLevelType w:val="hybridMultilevel"/>
    <w:tmpl w:val="7B2477C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2A06B4F"/>
    <w:multiLevelType w:val="hybridMultilevel"/>
    <w:tmpl w:val="C192A9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8649B"/>
    <w:multiLevelType w:val="hybridMultilevel"/>
    <w:tmpl w:val="D20E0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751E5"/>
    <w:multiLevelType w:val="hybridMultilevel"/>
    <w:tmpl w:val="13727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E75C3"/>
    <w:multiLevelType w:val="hybridMultilevel"/>
    <w:tmpl w:val="C1461994"/>
    <w:lvl w:ilvl="0" w:tplc="C04835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B4259E5"/>
    <w:multiLevelType w:val="hybridMultilevel"/>
    <w:tmpl w:val="C8FCF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6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17"/>
  </w:num>
  <w:num w:numId="14">
    <w:abstractNumId w:val="3"/>
  </w:num>
  <w:num w:numId="15">
    <w:abstractNumId w:val="15"/>
  </w:num>
  <w:num w:numId="16">
    <w:abstractNumId w:val="1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3E"/>
    <w:rsid w:val="00001E10"/>
    <w:rsid w:val="000152FB"/>
    <w:rsid w:val="000165CC"/>
    <w:rsid w:val="00022E36"/>
    <w:rsid w:val="0008623E"/>
    <w:rsid w:val="00087400"/>
    <w:rsid w:val="001379ED"/>
    <w:rsid w:val="00176022"/>
    <w:rsid w:val="001B39CC"/>
    <w:rsid w:val="00210203"/>
    <w:rsid w:val="002202D3"/>
    <w:rsid w:val="002326E0"/>
    <w:rsid w:val="00272303"/>
    <w:rsid w:val="002C5F98"/>
    <w:rsid w:val="00342DA0"/>
    <w:rsid w:val="00346257"/>
    <w:rsid w:val="003715CF"/>
    <w:rsid w:val="0038380D"/>
    <w:rsid w:val="003A7337"/>
    <w:rsid w:val="00420C75"/>
    <w:rsid w:val="00490BFA"/>
    <w:rsid w:val="00490DC2"/>
    <w:rsid w:val="00491318"/>
    <w:rsid w:val="00497355"/>
    <w:rsid w:val="004F741E"/>
    <w:rsid w:val="00502173"/>
    <w:rsid w:val="005A66CC"/>
    <w:rsid w:val="005D3294"/>
    <w:rsid w:val="005E2E21"/>
    <w:rsid w:val="00610AF3"/>
    <w:rsid w:val="00662007"/>
    <w:rsid w:val="0067375E"/>
    <w:rsid w:val="007435B5"/>
    <w:rsid w:val="007D71E9"/>
    <w:rsid w:val="00824F47"/>
    <w:rsid w:val="00834EAE"/>
    <w:rsid w:val="008740CE"/>
    <w:rsid w:val="008D1CC7"/>
    <w:rsid w:val="008E4E2C"/>
    <w:rsid w:val="008F6DF7"/>
    <w:rsid w:val="009128EB"/>
    <w:rsid w:val="009160C7"/>
    <w:rsid w:val="00926BB2"/>
    <w:rsid w:val="00951233"/>
    <w:rsid w:val="00970647"/>
    <w:rsid w:val="00991F53"/>
    <w:rsid w:val="00AC4DDC"/>
    <w:rsid w:val="00B2294A"/>
    <w:rsid w:val="00B365F9"/>
    <w:rsid w:val="00B368AA"/>
    <w:rsid w:val="00B8388F"/>
    <w:rsid w:val="00BA6FB1"/>
    <w:rsid w:val="00BC684F"/>
    <w:rsid w:val="00C32177"/>
    <w:rsid w:val="00C408DE"/>
    <w:rsid w:val="00C47719"/>
    <w:rsid w:val="00CD0EAA"/>
    <w:rsid w:val="00D45401"/>
    <w:rsid w:val="00D54624"/>
    <w:rsid w:val="00DE1032"/>
    <w:rsid w:val="00DF2866"/>
    <w:rsid w:val="00E06F0D"/>
    <w:rsid w:val="00E74E7E"/>
    <w:rsid w:val="00E94FC2"/>
    <w:rsid w:val="00EC7FB4"/>
    <w:rsid w:val="00F22F16"/>
    <w:rsid w:val="00F26A5A"/>
    <w:rsid w:val="00F41690"/>
    <w:rsid w:val="00FA72E0"/>
    <w:rsid w:val="00FB15C7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2764-B9F6-41F5-A359-31886D9E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620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623E"/>
    <w:rPr>
      <w:color w:val="0000FF"/>
      <w:u w:val="single"/>
    </w:rPr>
  </w:style>
  <w:style w:type="paragraph" w:customStyle="1" w:styleId="xmsonormal">
    <w:name w:val="x_msonormal"/>
    <w:basedOn w:val="Normal"/>
    <w:rsid w:val="0008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620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2007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8388F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7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8865770953\Downloads\ANEXO_II_Res_5_18_CONSEPE.docx" TargetMode="Externa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88865770953\Downloads\ANEXO_II_Res_5_18_CONSEPE.docx" TargetMode="External"/><Relationship Id="rId12" Type="http://schemas.openxmlformats.org/officeDocument/2006/relationships/image" Target="media/image3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hyperlink" Target="http://secon.udesc.br/consepe/resol/2018/035-2018-cpe.pdf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file:///C:\Users\88865770953\Downloads\ANEXO_II_Res_5_18_CONSEPE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E2BF6E-DA68-486C-A5CB-FDA8761A0F07}" type="doc">
      <dgm:prSet loTypeId="urn:microsoft.com/office/officeart/2005/8/layout/cycle5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pt-BR"/>
        </a:p>
      </dgm:t>
    </dgm:pt>
    <dgm:pt modelId="{FC5A1C3A-371C-4268-AF1C-7FDF0EC4FFC9}">
      <dgm:prSet phldrT="[Texto]"/>
      <dgm:spPr/>
      <dgm:t>
        <a:bodyPr/>
        <a:lstStyle/>
        <a:p>
          <a:r>
            <a:rPr lang="pt-BR" b="1"/>
            <a:t>Professor</a:t>
          </a:r>
        </a:p>
        <a:p>
          <a:r>
            <a:rPr lang="pt-BR"/>
            <a:t>Cadastro: Requerimento e Ass. Digital  e Encaminhamento</a:t>
          </a:r>
        </a:p>
        <a:p>
          <a:r>
            <a:rPr lang="pt-BR"/>
            <a:t>--------------------------------Recebe a Portaria</a:t>
          </a:r>
        </a:p>
      </dgm:t>
    </dgm:pt>
    <dgm:pt modelId="{39FA5278-6A57-4FA9-ACC1-752CC6D5F8FE}" type="parTrans" cxnId="{7C2A7E70-3F28-44A3-A613-6FA18C192D4C}">
      <dgm:prSet/>
      <dgm:spPr/>
      <dgm:t>
        <a:bodyPr/>
        <a:lstStyle/>
        <a:p>
          <a:endParaRPr lang="pt-BR"/>
        </a:p>
      </dgm:t>
    </dgm:pt>
    <dgm:pt modelId="{07ABF172-2CB7-480C-93FE-87E3E812B677}" type="sibTrans" cxnId="{7C2A7E70-3F28-44A3-A613-6FA18C192D4C}">
      <dgm:prSet/>
      <dgm:spPr/>
      <dgm:t>
        <a:bodyPr/>
        <a:lstStyle/>
        <a:p>
          <a:endParaRPr lang="pt-BR"/>
        </a:p>
      </dgm:t>
    </dgm:pt>
    <dgm:pt modelId="{5BE60B9C-907A-4E26-9F0D-34941D217B4F}">
      <dgm:prSet phldrT="[Texto]"/>
      <dgm:spPr/>
      <dgm:t>
        <a:bodyPr/>
        <a:lstStyle/>
        <a:p>
          <a:r>
            <a:rPr lang="pt-BR" b="1"/>
            <a:t>RH Setorial</a:t>
          </a:r>
        </a:p>
        <a:p>
          <a:r>
            <a:rPr lang="pt-BR" b="1"/>
            <a:t> </a:t>
          </a:r>
          <a:r>
            <a:rPr lang="pt-BR"/>
            <a:t>Análise, Verif. SIGRH, Anexo II , Assinat. Digital e encaminhamento</a:t>
          </a:r>
        </a:p>
      </dgm:t>
    </dgm:pt>
    <dgm:pt modelId="{521D602B-CB8D-4147-AC51-0BD2C6E11850}" type="parTrans" cxnId="{3FCFE1D1-674E-49F5-8A8E-CA99C79784FC}">
      <dgm:prSet/>
      <dgm:spPr/>
      <dgm:t>
        <a:bodyPr/>
        <a:lstStyle/>
        <a:p>
          <a:endParaRPr lang="pt-BR"/>
        </a:p>
      </dgm:t>
    </dgm:pt>
    <dgm:pt modelId="{664924C5-967E-4CD6-828E-2608CF25482F}" type="sibTrans" cxnId="{3FCFE1D1-674E-49F5-8A8E-CA99C79784FC}">
      <dgm:prSet/>
      <dgm:spPr/>
      <dgm:t>
        <a:bodyPr/>
        <a:lstStyle/>
        <a:p>
          <a:endParaRPr lang="pt-BR"/>
        </a:p>
      </dgm:t>
    </dgm:pt>
    <dgm:pt modelId="{BBC8A23B-9175-40ED-8077-AB9161A3945B}">
      <dgm:prSet phldrT="[Texto]"/>
      <dgm:spPr/>
      <dgm:t>
        <a:bodyPr/>
        <a:lstStyle/>
        <a:p>
          <a:r>
            <a:rPr lang="pt-BR" b="1"/>
            <a:t>Dir. Geral</a:t>
          </a:r>
        </a:p>
        <a:p>
          <a:r>
            <a:rPr lang="pt-BR" b="1"/>
            <a:t>Análise, assinatura digital e encaminhamento</a:t>
          </a:r>
        </a:p>
      </dgm:t>
    </dgm:pt>
    <dgm:pt modelId="{33859B63-C9E9-4EF6-9792-CB0C65AEC4F6}" type="parTrans" cxnId="{A30D211D-A3E0-4847-8AAF-2514231A387B}">
      <dgm:prSet/>
      <dgm:spPr/>
      <dgm:t>
        <a:bodyPr/>
        <a:lstStyle/>
        <a:p>
          <a:endParaRPr lang="pt-BR"/>
        </a:p>
      </dgm:t>
    </dgm:pt>
    <dgm:pt modelId="{EC180B70-5F97-45F5-B708-0B2437FACD3B}" type="sibTrans" cxnId="{A30D211D-A3E0-4847-8AAF-2514231A387B}">
      <dgm:prSet/>
      <dgm:spPr/>
      <dgm:t>
        <a:bodyPr/>
        <a:lstStyle/>
        <a:p>
          <a:endParaRPr lang="pt-BR"/>
        </a:p>
      </dgm:t>
    </dgm:pt>
    <dgm:pt modelId="{A294A67B-4C50-45C9-B4DC-808DB148B46D}">
      <dgm:prSet phldrT="[Texto]"/>
      <dgm:spPr/>
      <dgm:t>
        <a:bodyPr/>
        <a:lstStyle/>
        <a:p>
          <a:r>
            <a:rPr lang="pt-BR" b="1"/>
            <a:t>CRH/ Reitoria</a:t>
          </a:r>
        </a:p>
        <a:p>
          <a:r>
            <a:rPr lang="pt-BR" b="0"/>
            <a:t>Digita Portaria e encaminha</a:t>
          </a:r>
        </a:p>
      </dgm:t>
    </dgm:pt>
    <dgm:pt modelId="{719836AB-9E6F-4E39-BADB-D55898590C0B}" type="parTrans" cxnId="{ED9DC0BB-8EB8-48EF-8A5C-310BCC0FBDC2}">
      <dgm:prSet/>
      <dgm:spPr/>
      <dgm:t>
        <a:bodyPr/>
        <a:lstStyle/>
        <a:p>
          <a:endParaRPr lang="pt-BR"/>
        </a:p>
      </dgm:t>
    </dgm:pt>
    <dgm:pt modelId="{536412CA-056A-439B-8BFF-989AE3279A08}" type="sibTrans" cxnId="{ED9DC0BB-8EB8-48EF-8A5C-310BCC0FBDC2}">
      <dgm:prSet/>
      <dgm:spPr/>
      <dgm:t>
        <a:bodyPr/>
        <a:lstStyle/>
        <a:p>
          <a:endParaRPr lang="pt-BR"/>
        </a:p>
      </dgm:t>
    </dgm:pt>
    <dgm:pt modelId="{D7120258-E358-4553-94CD-BBD1A60AD36A}">
      <dgm:prSet phldrT="[Texto]"/>
      <dgm:spPr/>
      <dgm:t>
        <a:bodyPr/>
        <a:lstStyle/>
        <a:p>
          <a:r>
            <a:rPr lang="pt-BR"/>
            <a:t> </a:t>
          </a:r>
          <a:r>
            <a:rPr lang="pt-BR" b="1"/>
            <a:t>Reitor</a:t>
          </a:r>
        </a:p>
        <a:p>
          <a:r>
            <a:rPr lang="pt-BR" b="1"/>
            <a:t>Assina Portaria e  devolve</a:t>
          </a:r>
        </a:p>
      </dgm:t>
    </dgm:pt>
    <dgm:pt modelId="{936A3909-72E9-4AEA-8E26-64B94682E4EC}" type="parTrans" cxnId="{5F73B227-2F32-487A-BDB3-C3DF0406B979}">
      <dgm:prSet/>
      <dgm:spPr/>
      <dgm:t>
        <a:bodyPr/>
        <a:lstStyle/>
        <a:p>
          <a:endParaRPr lang="pt-BR"/>
        </a:p>
      </dgm:t>
    </dgm:pt>
    <dgm:pt modelId="{24FCAE16-55D6-41E3-88AD-97EE229857EB}" type="sibTrans" cxnId="{5F73B227-2F32-487A-BDB3-C3DF0406B979}">
      <dgm:prSet/>
      <dgm:spPr/>
      <dgm:t>
        <a:bodyPr/>
        <a:lstStyle/>
        <a:p>
          <a:endParaRPr lang="pt-BR"/>
        </a:p>
      </dgm:t>
    </dgm:pt>
    <dgm:pt modelId="{F323B4EC-8687-436B-A0A7-472AE91FF878}">
      <dgm:prSet phldrT="[Texto]"/>
      <dgm:spPr/>
      <dgm:t>
        <a:bodyPr/>
        <a:lstStyle/>
        <a:p>
          <a:r>
            <a:rPr lang="pt-BR" b="1"/>
            <a:t>CRH/ Reitoria</a:t>
          </a:r>
        </a:p>
        <a:p>
          <a:r>
            <a:rPr lang="pt-BR" b="1"/>
            <a:t>Publica Portaria</a:t>
          </a:r>
        </a:p>
      </dgm:t>
    </dgm:pt>
    <dgm:pt modelId="{CF899572-D1EA-4257-A2F3-CCACECDBBAD9}" type="parTrans" cxnId="{5FE7F622-2441-4A2C-9FBD-2FCC66C022AC}">
      <dgm:prSet/>
      <dgm:spPr/>
      <dgm:t>
        <a:bodyPr/>
        <a:lstStyle/>
        <a:p>
          <a:endParaRPr lang="pt-BR"/>
        </a:p>
      </dgm:t>
    </dgm:pt>
    <dgm:pt modelId="{ECAAE73A-9D92-4020-9036-2346BD9E64AD}" type="sibTrans" cxnId="{5FE7F622-2441-4A2C-9FBD-2FCC66C022AC}">
      <dgm:prSet/>
      <dgm:spPr/>
      <dgm:t>
        <a:bodyPr/>
        <a:lstStyle/>
        <a:p>
          <a:endParaRPr lang="pt-BR"/>
        </a:p>
      </dgm:t>
    </dgm:pt>
    <dgm:pt modelId="{FCFF2E08-7A83-4DB3-8C76-00D3033DF6DA}" type="pres">
      <dgm:prSet presAssocID="{54E2BF6E-DA68-486C-A5CB-FDA8761A0F0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13C2A557-700D-4735-949F-E373A8D52AD8}" type="pres">
      <dgm:prSet presAssocID="{FC5A1C3A-371C-4268-AF1C-7FDF0EC4FFC9}" presName="node" presStyleLbl="node1" presStyleIdx="0" presStyleCnt="6" custScaleX="175572" custScaleY="204116" custRadScaleRad="109476" custRadScaleInc="2063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5926A16-99B2-4F66-92AB-4AD42BB19A39}" type="pres">
      <dgm:prSet presAssocID="{FC5A1C3A-371C-4268-AF1C-7FDF0EC4FFC9}" presName="spNode" presStyleCnt="0"/>
      <dgm:spPr/>
    </dgm:pt>
    <dgm:pt modelId="{2B8276BE-FC1A-48BD-916F-E67FD09465FB}" type="pres">
      <dgm:prSet presAssocID="{07ABF172-2CB7-480C-93FE-87E3E812B677}" presName="sibTrans" presStyleLbl="sibTrans1D1" presStyleIdx="0" presStyleCnt="6"/>
      <dgm:spPr/>
      <dgm:t>
        <a:bodyPr/>
        <a:lstStyle/>
        <a:p>
          <a:endParaRPr lang="pt-BR"/>
        </a:p>
      </dgm:t>
    </dgm:pt>
    <dgm:pt modelId="{8AB103A2-3628-4B98-BCFA-BC72CB36F8E4}" type="pres">
      <dgm:prSet presAssocID="{5BE60B9C-907A-4E26-9F0D-34941D217B4F}" presName="node" presStyleLbl="node1" presStyleIdx="1" presStyleCnt="6" custScaleX="133100" custScaleY="152114" custRadScaleRad="125926" custRadScaleInc="5271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27CD1D3-89B4-4274-B5BB-B58578C3980A}" type="pres">
      <dgm:prSet presAssocID="{5BE60B9C-907A-4E26-9F0D-34941D217B4F}" presName="spNode" presStyleCnt="0"/>
      <dgm:spPr/>
    </dgm:pt>
    <dgm:pt modelId="{2477D39B-2DD8-4078-A703-EDDFB5C68F52}" type="pres">
      <dgm:prSet presAssocID="{664924C5-967E-4CD6-828E-2608CF25482F}" presName="sibTrans" presStyleLbl="sibTrans1D1" presStyleIdx="1" presStyleCnt="6"/>
      <dgm:spPr/>
      <dgm:t>
        <a:bodyPr/>
        <a:lstStyle/>
        <a:p>
          <a:endParaRPr lang="pt-BR"/>
        </a:p>
      </dgm:t>
    </dgm:pt>
    <dgm:pt modelId="{92DA11A8-D6A4-4E2B-AFC9-A148B23024CF}" type="pres">
      <dgm:prSet presAssocID="{BBC8A23B-9175-40ED-8077-AB9161A3945B}" presName="node" presStyleLbl="node1" presStyleIdx="2" presStyleCnt="6" custScaleX="133100" custScaleY="146263" custRadScaleRad="124071" custRadScaleInc="-5584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8E5834D-FE9F-4630-BB79-ADBF9A3FB0B6}" type="pres">
      <dgm:prSet presAssocID="{BBC8A23B-9175-40ED-8077-AB9161A3945B}" presName="spNode" presStyleCnt="0"/>
      <dgm:spPr/>
    </dgm:pt>
    <dgm:pt modelId="{4DF95A9B-0278-4BAC-9A8B-654B2F2D6846}" type="pres">
      <dgm:prSet presAssocID="{EC180B70-5F97-45F5-B708-0B2437FACD3B}" presName="sibTrans" presStyleLbl="sibTrans1D1" presStyleIdx="2" presStyleCnt="6"/>
      <dgm:spPr/>
      <dgm:t>
        <a:bodyPr/>
        <a:lstStyle/>
        <a:p>
          <a:endParaRPr lang="pt-BR"/>
        </a:p>
      </dgm:t>
    </dgm:pt>
    <dgm:pt modelId="{ADAF149E-B437-48CF-9F53-EEDA4B120134}" type="pres">
      <dgm:prSet presAssocID="{A294A67B-4C50-45C9-B4DC-808DB148B46D}" presName="node" presStyleLbl="node1" presStyleIdx="3" presStyleCnt="6" custScaleX="133100" custScaleY="146263" custRadScaleRad="97197" custRadScaleInc="-3216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90CC42F-79E7-4231-8C85-5D6A3EB7F61C}" type="pres">
      <dgm:prSet presAssocID="{A294A67B-4C50-45C9-B4DC-808DB148B46D}" presName="spNode" presStyleCnt="0"/>
      <dgm:spPr/>
    </dgm:pt>
    <dgm:pt modelId="{198E65BF-0D00-4FE5-883D-265FC601D0AD}" type="pres">
      <dgm:prSet presAssocID="{536412CA-056A-439B-8BFF-989AE3279A08}" presName="sibTrans" presStyleLbl="sibTrans1D1" presStyleIdx="3" presStyleCnt="6"/>
      <dgm:spPr/>
      <dgm:t>
        <a:bodyPr/>
        <a:lstStyle/>
        <a:p>
          <a:endParaRPr lang="pt-BR"/>
        </a:p>
      </dgm:t>
    </dgm:pt>
    <dgm:pt modelId="{412B1A4A-7BEE-4434-89EB-693D760A9A81}" type="pres">
      <dgm:prSet presAssocID="{D7120258-E358-4553-94CD-BBD1A60AD36A}" presName="node" presStyleLbl="node1" presStyleIdx="4" presStyleCnt="6" custScaleX="133100" custScaleY="146263" custRadScaleRad="103690" custRadScaleInc="2395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481AF26-B7EC-4818-A262-212B4C6BBACA}" type="pres">
      <dgm:prSet presAssocID="{D7120258-E358-4553-94CD-BBD1A60AD36A}" presName="spNode" presStyleCnt="0"/>
      <dgm:spPr/>
    </dgm:pt>
    <dgm:pt modelId="{5B7D2D2D-C22B-4C99-9088-DDA0B6AB90DC}" type="pres">
      <dgm:prSet presAssocID="{24FCAE16-55D6-41E3-88AD-97EE229857EB}" presName="sibTrans" presStyleLbl="sibTrans1D1" presStyleIdx="4" presStyleCnt="6"/>
      <dgm:spPr/>
      <dgm:t>
        <a:bodyPr/>
        <a:lstStyle/>
        <a:p>
          <a:endParaRPr lang="pt-BR"/>
        </a:p>
      </dgm:t>
    </dgm:pt>
    <dgm:pt modelId="{9E861C05-066D-4100-B2A5-B21D88F683BE}" type="pres">
      <dgm:prSet presAssocID="{F323B4EC-8687-436B-A0A7-472AE91FF878}" presName="node" presStyleLbl="node1" presStyleIdx="5" presStyleCnt="6" custScaleX="133100" custScaleY="146263" custRadScaleRad="107815" custRadScaleInc="-4342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FABD2C0-7857-46A8-96BB-2559851C26EE}" type="pres">
      <dgm:prSet presAssocID="{F323B4EC-8687-436B-A0A7-472AE91FF878}" presName="spNode" presStyleCnt="0"/>
      <dgm:spPr/>
    </dgm:pt>
    <dgm:pt modelId="{5C6F7E61-F693-4009-96F2-479CC94BE6AF}" type="pres">
      <dgm:prSet presAssocID="{ECAAE73A-9D92-4020-9036-2346BD9E64AD}" presName="sibTrans" presStyleLbl="sibTrans1D1" presStyleIdx="5" presStyleCnt="6"/>
      <dgm:spPr/>
      <dgm:t>
        <a:bodyPr/>
        <a:lstStyle/>
        <a:p>
          <a:endParaRPr lang="pt-BR"/>
        </a:p>
      </dgm:t>
    </dgm:pt>
  </dgm:ptLst>
  <dgm:cxnLst>
    <dgm:cxn modelId="{787F5D24-CBAF-4102-B8F6-81D7D3699A1A}" type="presOf" srcId="{A294A67B-4C50-45C9-B4DC-808DB148B46D}" destId="{ADAF149E-B437-48CF-9F53-EEDA4B120134}" srcOrd="0" destOrd="0" presId="urn:microsoft.com/office/officeart/2005/8/layout/cycle5"/>
    <dgm:cxn modelId="{A30D211D-A3E0-4847-8AAF-2514231A387B}" srcId="{54E2BF6E-DA68-486C-A5CB-FDA8761A0F07}" destId="{BBC8A23B-9175-40ED-8077-AB9161A3945B}" srcOrd="2" destOrd="0" parTransId="{33859B63-C9E9-4EF6-9792-CB0C65AEC4F6}" sibTransId="{EC180B70-5F97-45F5-B708-0B2437FACD3B}"/>
    <dgm:cxn modelId="{9875E98F-71F1-447F-8ED6-2350DA011634}" type="presOf" srcId="{EC180B70-5F97-45F5-B708-0B2437FACD3B}" destId="{4DF95A9B-0278-4BAC-9A8B-654B2F2D6846}" srcOrd="0" destOrd="0" presId="urn:microsoft.com/office/officeart/2005/8/layout/cycle5"/>
    <dgm:cxn modelId="{5FE7F622-2441-4A2C-9FBD-2FCC66C022AC}" srcId="{54E2BF6E-DA68-486C-A5CB-FDA8761A0F07}" destId="{F323B4EC-8687-436B-A0A7-472AE91FF878}" srcOrd="5" destOrd="0" parTransId="{CF899572-D1EA-4257-A2F3-CCACECDBBAD9}" sibTransId="{ECAAE73A-9D92-4020-9036-2346BD9E64AD}"/>
    <dgm:cxn modelId="{AC99D7AA-BF78-46C2-BFD9-9E0CC693E6B9}" type="presOf" srcId="{D7120258-E358-4553-94CD-BBD1A60AD36A}" destId="{412B1A4A-7BEE-4434-89EB-693D760A9A81}" srcOrd="0" destOrd="0" presId="urn:microsoft.com/office/officeart/2005/8/layout/cycle5"/>
    <dgm:cxn modelId="{C416C6D1-7D7D-40C0-B60F-EE2ED43DF142}" type="presOf" srcId="{F323B4EC-8687-436B-A0A7-472AE91FF878}" destId="{9E861C05-066D-4100-B2A5-B21D88F683BE}" srcOrd="0" destOrd="0" presId="urn:microsoft.com/office/officeart/2005/8/layout/cycle5"/>
    <dgm:cxn modelId="{573ECEE6-BC6B-4965-BD92-75D7961FC429}" type="presOf" srcId="{5BE60B9C-907A-4E26-9F0D-34941D217B4F}" destId="{8AB103A2-3628-4B98-BCFA-BC72CB36F8E4}" srcOrd="0" destOrd="0" presId="urn:microsoft.com/office/officeart/2005/8/layout/cycle5"/>
    <dgm:cxn modelId="{09F1BB91-4283-4AF0-BD87-5017912E9729}" type="presOf" srcId="{664924C5-967E-4CD6-828E-2608CF25482F}" destId="{2477D39B-2DD8-4078-A703-EDDFB5C68F52}" srcOrd="0" destOrd="0" presId="urn:microsoft.com/office/officeart/2005/8/layout/cycle5"/>
    <dgm:cxn modelId="{C8EE2F20-A873-4C0C-A8D0-BF4A788B52F6}" type="presOf" srcId="{54E2BF6E-DA68-486C-A5CB-FDA8761A0F07}" destId="{FCFF2E08-7A83-4DB3-8C76-00D3033DF6DA}" srcOrd="0" destOrd="0" presId="urn:microsoft.com/office/officeart/2005/8/layout/cycle5"/>
    <dgm:cxn modelId="{7C2A7E70-3F28-44A3-A613-6FA18C192D4C}" srcId="{54E2BF6E-DA68-486C-A5CB-FDA8761A0F07}" destId="{FC5A1C3A-371C-4268-AF1C-7FDF0EC4FFC9}" srcOrd="0" destOrd="0" parTransId="{39FA5278-6A57-4FA9-ACC1-752CC6D5F8FE}" sibTransId="{07ABF172-2CB7-480C-93FE-87E3E812B677}"/>
    <dgm:cxn modelId="{95D53989-7C46-4407-9DAA-17DBBAD33BE9}" type="presOf" srcId="{ECAAE73A-9D92-4020-9036-2346BD9E64AD}" destId="{5C6F7E61-F693-4009-96F2-479CC94BE6AF}" srcOrd="0" destOrd="0" presId="urn:microsoft.com/office/officeart/2005/8/layout/cycle5"/>
    <dgm:cxn modelId="{5F73B227-2F32-487A-BDB3-C3DF0406B979}" srcId="{54E2BF6E-DA68-486C-A5CB-FDA8761A0F07}" destId="{D7120258-E358-4553-94CD-BBD1A60AD36A}" srcOrd="4" destOrd="0" parTransId="{936A3909-72E9-4AEA-8E26-64B94682E4EC}" sibTransId="{24FCAE16-55D6-41E3-88AD-97EE229857EB}"/>
    <dgm:cxn modelId="{F6CA7938-8E25-4811-8DBC-BD0E2F26BDBD}" type="presOf" srcId="{24FCAE16-55D6-41E3-88AD-97EE229857EB}" destId="{5B7D2D2D-C22B-4C99-9088-DDA0B6AB90DC}" srcOrd="0" destOrd="0" presId="urn:microsoft.com/office/officeart/2005/8/layout/cycle5"/>
    <dgm:cxn modelId="{700E9C19-5958-493C-90A4-764931C22447}" type="presOf" srcId="{FC5A1C3A-371C-4268-AF1C-7FDF0EC4FFC9}" destId="{13C2A557-700D-4735-949F-E373A8D52AD8}" srcOrd="0" destOrd="0" presId="urn:microsoft.com/office/officeart/2005/8/layout/cycle5"/>
    <dgm:cxn modelId="{308E14BF-7F35-4901-94B1-AA559C27EEC0}" type="presOf" srcId="{536412CA-056A-439B-8BFF-989AE3279A08}" destId="{198E65BF-0D00-4FE5-883D-265FC601D0AD}" srcOrd="0" destOrd="0" presId="urn:microsoft.com/office/officeart/2005/8/layout/cycle5"/>
    <dgm:cxn modelId="{9ED839A4-9156-4B79-BFE0-499858F1CE93}" type="presOf" srcId="{BBC8A23B-9175-40ED-8077-AB9161A3945B}" destId="{92DA11A8-D6A4-4E2B-AFC9-A148B23024CF}" srcOrd="0" destOrd="0" presId="urn:microsoft.com/office/officeart/2005/8/layout/cycle5"/>
    <dgm:cxn modelId="{ED9DC0BB-8EB8-48EF-8A5C-310BCC0FBDC2}" srcId="{54E2BF6E-DA68-486C-A5CB-FDA8761A0F07}" destId="{A294A67B-4C50-45C9-B4DC-808DB148B46D}" srcOrd="3" destOrd="0" parTransId="{719836AB-9E6F-4E39-BADB-D55898590C0B}" sibTransId="{536412CA-056A-439B-8BFF-989AE3279A08}"/>
    <dgm:cxn modelId="{C7E00E4C-8600-493A-958A-B7DBB7C61C12}" type="presOf" srcId="{07ABF172-2CB7-480C-93FE-87E3E812B677}" destId="{2B8276BE-FC1A-48BD-916F-E67FD09465FB}" srcOrd="0" destOrd="0" presId="urn:microsoft.com/office/officeart/2005/8/layout/cycle5"/>
    <dgm:cxn modelId="{3FCFE1D1-674E-49F5-8A8E-CA99C79784FC}" srcId="{54E2BF6E-DA68-486C-A5CB-FDA8761A0F07}" destId="{5BE60B9C-907A-4E26-9F0D-34941D217B4F}" srcOrd="1" destOrd="0" parTransId="{521D602B-CB8D-4147-AC51-0BD2C6E11850}" sibTransId="{664924C5-967E-4CD6-828E-2608CF25482F}"/>
    <dgm:cxn modelId="{938BF744-E082-407A-8706-31D6FC38CE99}" type="presParOf" srcId="{FCFF2E08-7A83-4DB3-8C76-00D3033DF6DA}" destId="{13C2A557-700D-4735-949F-E373A8D52AD8}" srcOrd="0" destOrd="0" presId="urn:microsoft.com/office/officeart/2005/8/layout/cycle5"/>
    <dgm:cxn modelId="{673F4B9F-E0D8-4F41-A427-DF72D73F2F43}" type="presParOf" srcId="{FCFF2E08-7A83-4DB3-8C76-00D3033DF6DA}" destId="{55926A16-99B2-4F66-92AB-4AD42BB19A39}" srcOrd="1" destOrd="0" presId="urn:microsoft.com/office/officeart/2005/8/layout/cycle5"/>
    <dgm:cxn modelId="{9EC363F8-1D61-4761-9BF7-80A1824E699B}" type="presParOf" srcId="{FCFF2E08-7A83-4DB3-8C76-00D3033DF6DA}" destId="{2B8276BE-FC1A-48BD-916F-E67FD09465FB}" srcOrd="2" destOrd="0" presId="urn:microsoft.com/office/officeart/2005/8/layout/cycle5"/>
    <dgm:cxn modelId="{43EE3F67-AFF0-429B-A939-D98E76CFE708}" type="presParOf" srcId="{FCFF2E08-7A83-4DB3-8C76-00D3033DF6DA}" destId="{8AB103A2-3628-4B98-BCFA-BC72CB36F8E4}" srcOrd="3" destOrd="0" presId="urn:microsoft.com/office/officeart/2005/8/layout/cycle5"/>
    <dgm:cxn modelId="{DBDED879-312D-48C9-8134-AA431D156218}" type="presParOf" srcId="{FCFF2E08-7A83-4DB3-8C76-00D3033DF6DA}" destId="{A27CD1D3-89B4-4274-B5BB-B58578C3980A}" srcOrd="4" destOrd="0" presId="urn:microsoft.com/office/officeart/2005/8/layout/cycle5"/>
    <dgm:cxn modelId="{1A8A4591-757F-4F52-94CC-C7005BBDDEC5}" type="presParOf" srcId="{FCFF2E08-7A83-4DB3-8C76-00D3033DF6DA}" destId="{2477D39B-2DD8-4078-A703-EDDFB5C68F52}" srcOrd="5" destOrd="0" presId="urn:microsoft.com/office/officeart/2005/8/layout/cycle5"/>
    <dgm:cxn modelId="{CB46208E-6669-4EB5-B8A2-93B7A1454474}" type="presParOf" srcId="{FCFF2E08-7A83-4DB3-8C76-00D3033DF6DA}" destId="{92DA11A8-D6A4-4E2B-AFC9-A148B23024CF}" srcOrd="6" destOrd="0" presId="urn:microsoft.com/office/officeart/2005/8/layout/cycle5"/>
    <dgm:cxn modelId="{A132AE4A-7227-480F-9F78-B752BC825908}" type="presParOf" srcId="{FCFF2E08-7A83-4DB3-8C76-00D3033DF6DA}" destId="{08E5834D-FE9F-4630-BB79-ADBF9A3FB0B6}" srcOrd="7" destOrd="0" presId="urn:microsoft.com/office/officeart/2005/8/layout/cycle5"/>
    <dgm:cxn modelId="{9D8E2FDF-2440-46CE-8A4C-715B98D5A14B}" type="presParOf" srcId="{FCFF2E08-7A83-4DB3-8C76-00D3033DF6DA}" destId="{4DF95A9B-0278-4BAC-9A8B-654B2F2D6846}" srcOrd="8" destOrd="0" presId="urn:microsoft.com/office/officeart/2005/8/layout/cycle5"/>
    <dgm:cxn modelId="{3B407A46-83EF-4A99-82D9-CCDBDD6934D6}" type="presParOf" srcId="{FCFF2E08-7A83-4DB3-8C76-00D3033DF6DA}" destId="{ADAF149E-B437-48CF-9F53-EEDA4B120134}" srcOrd="9" destOrd="0" presId="urn:microsoft.com/office/officeart/2005/8/layout/cycle5"/>
    <dgm:cxn modelId="{E4FB8779-1335-45A9-93EF-36535D7CA108}" type="presParOf" srcId="{FCFF2E08-7A83-4DB3-8C76-00D3033DF6DA}" destId="{B90CC42F-79E7-4231-8C85-5D6A3EB7F61C}" srcOrd="10" destOrd="0" presId="urn:microsoft.com/office/officeart/2005/8/layout/cycle5"/>
    <dgm:cxn modelId="{91AB0B32-2F8A-4AD9-B28D-8097A354ECCB}" type="presParOf" srcId="{FCFF2E08-7A83-4DB3-8C76-00D3033DF6DA}" destId="{198E65BF-0D00-4FE5-883D-265FC601D0AD}" srcOrd="11" destOrd="0" presId="urn:microsoft.com/office/officeart/2005/8/layout/cycle5"/>
    <dgm:cxn modelId="{9AE25088-99B4-41F3-BF10-9AB519F0EED8}" type="presParOf" srcId="{FCFF2E08-7A83-4DB3-8C76-00D3033DF6DA}" destId="{412B1A4A-7BEE-4434-89EB-693D760A9A81}" srcOrd="12" destOrd="0" presId="urn:microsoft.com/office/officeart/2005/8/layout/cycle5"/>
    <dgm:cxn modelId="{22FDBC59-D50F-4C56-A26C-F95BF73A98BD}" type="presParOf" srcId="{FCFF2E08-7A83-4DB3-8C76-00D3033DF6DA}" destId="{A481AF26-B7EC-4818-A262-212B4C6BBACA}" srcOrd="13" destOrd="0" presId="urn:microsoft.com/office/officeart/2005/8/layout/cycle5"/>
    <dgm:cxn modelId="{F3D721F6-C8A0-4FDF-AA58-89BF7D522152}" type="presParOf" srcId="{FCFF2E08-7A83-4DB3-8C76-00D3033DF6DA}" destId="{5B7D2D2D-C22B-4C99-9088-DDA0B6AB90DC}" srcOrd="14" destOrd="0" presId="urn:microsoft.com/office/officeart/2005/8/layout/cycle5"/>
    <dgm:cxn modelId="{02D7E085-9FE2-46C6-BC44-7996A158A7A1}" type="presParOf" srcId="{FCFF2E08-7A83-4DB3-8C76-00D3033DF6DA}" destId="{9E861C05-066D-4100-B2A5-B21D88F683BE}" srcOrd="15" destOrd="0" presId="urn:microsoft.com/office/officeart/2005/8/layout/cycle5"/>
    <dgm:cxn modelId="{DA96DA4C-4B5B-4579-A4B2-CB98C4007689}" type="presParOf" srcId="{FCFF2E08-7A83-4DB3-8C76-00D3033DF6DA}" destId="{9FABD2C0-7857-46A8-96BB-2559851C26EE}" srcOrd="16" destOrd="0" presId="urn:microsoft.com/office/officeart/2005/8/layout/cycle5"/>
    <dgm:cxn modelId="{6BB659A6-A824-4166-A4A3-3618964366FF}" type="presParOf" srcId="{FCFF2E08-7A83-4DB3-8C76-00D3033DF6DA}" destId="{5C6F7E61-F693-4009-96F2-479CC94BE6AF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C2A557-700D-4735-949F-E373A8D52AD8}">
      <dsp:nvSpPr>
        <dsp:cNvPr id="0" name=""/>
        <dsp:cNvSpPr/>
      </dsp:nvSpPr>
      <dsp:spPr>
        <a:xfrm>
          <a:off x="2869269" y="-193114"/>
          <a:ext cx="1395665" cy="105466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Professor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Cadastro: Requerimento e Ass. Digital  e Encaminhamento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--------------------------------Recebe a Portaria</a:t>
          </a:r>
        </a:p>
      </dsp:txBody>
      <dsp:txXfrm>
        <a:off x="2920754" y="-141629"/>
        <a:ext cx="1292695" cy="951699"/>
      </dsp:txXfrm>
    </dsp:sp>
    <dsp:sp modelId="{2B8276BE-FC1A-48BD-916F-E67FD09465FB}">
      <dsp:nvSpPr>
        <dsp:cNvPr id="0" name=""/>
        <dsp:cNvSpPr/>
      </dsp:nvSpPr>
      <dsp:spPr>
        <a:xfrm>
          <a:off x="3205582" y="613486"/>
          <a:ext cx="2433773" cy="2433773"/>
        </a:xfrm>
        <a:custGeom>
          <a:avLst/>
          <a:gdLst/>
          <a:ahLst/>
          <a:cxnLst/>
          <a:rect l="0" t="0" r="0" b="0"/>
          <a:pathLst>
            <a:path>
              <a:moveTo>
                <a:pt x="1147884" y="1957"/>
              </a:moveTo>
              <a:arcTo wR="1216886" hR="1216886" stAng="16004960" swAng="760856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B103A2-3628-4B98-BCFA-BC72CB36F8E4}">
      <dsp:nvSpPr>
        <dsp:cNvPr id="0" name=""/>
        <dsp:cNvSpPr/>
      </dsp:nvSpPr>
      <dsp:spPr>
        <a:xfrm>
          <a:off x="4387074" y="647695"/>
          <a:ext cx="1058044" cy="785974"/>
        </a:xfrm>
        <a:prstGeom prst="roundRect">
          <a:avLst/>
        </a:prstGeom>
        <a:solidFill>
          <a:schemeClr val="accent5">
            <a:hueOff val="-1351709"/>
            <a:satOff val="-3484"/>
            <a:lumOff val="-2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RH Setorial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 </a:t>
          </a:r>
          <a:r>
            <a:rPr lang="pt-BR" sz="800" kern="1200"/>
            <a:t>Análise, Verif. SIGRH, Anexo II , Assinat. Digital e encaminhamento</a:t>
          </a:r>
        </a:p>
      </dsp:txBody>
      <dsp:txXfrm>
        <a:off x="4425442" y="686063"/>
        <a:ext cx="981308" cy="709238"/>
      </dsp:txXfrm>
    </dsp:sp>
    <dsp:sp modelId="{2477D39B-2DD8-4078-A703-EDDFB5C68F52}">
      <dsp:nvSpPr>
        <dsp:cNvPr id="0" name=""/>
        <dsp:cNvSpPr/>
      </dsp:nvSpPr>
      <dsp:spPr>
        <a:xfrm>
          <a:off x="2565329" y="213096"/>
          <a:ext cx="2433773" cy="2433773"/>
        </a:xfrm>
        <a:custGeom>
          <a:avLst/>
          <a:gdLst/>
          <a:ahLst/>
          <a:cxnLst/>
          <a:rect l="0" t="0" r="0" b="0"/>
          <a:pathLst>
            <a:path>
              <a:moveTo>
                <a:pt x="2432776" y="1266152"/>
              </a:moveTo>
              <a:arcTo wR="1216886" hR="1216886" stAng="139216" swAng="387341"/>
            </a:path>
          </a:pathLst>
        </a:custGeom>
        <a:noFill/>
        <a:ln w="6350" cap="flat" cmpd="sng" algn="ctr">
          <a:solidFill>
            <a:schemeClr val="accent5">
              <a:hueOff val="-1351709"/>
              <a:satOff val="-3484"/>
              <a:lumOff val="-2353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DA11A8-D6A4-4E2B-AFC9-A148B23024CF}">
      <dsp:nvSpPr>
        <dsp:cNvPr id="0" name=""/>
        <dsp:cNvSpPr/>
      </dsp:nvSpPr>
      <dsp:spPr>
        <a:xfrm>
          <a:off x="4371198" y="1660561"/>
          <a:ext cx="1058044" cy="755742"/>
        </a:xfrm>
        <a:prstGeom prst="roundRect">
          <a:avLst/>
        </a:prstGeom>
        <a:solidFill>
          <a:schemeClr val="accent5">
            <a:hueOff val="-2703417"/>
            <a:satOff val="-6968"/>
            <a:lumOff val="-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Dir. Geral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Análise, assinatura digital e encaminhamento</a:t>
          </a:r>
        </a:p>
      </dsp:txBody>
      <dsp:txXfrm>
        <a:off x="4408090" y="1697453"/>
        <a:ext cx="984260" cy="681958"/>
      </dsp:txXfrm>
    </dsp:sp>
    <dsp:sp modelId="{4DF95A9B-0278-4BAC-9A8B-654B2F2D6846}">
      <dsp:nvSpPr>
        <dsp:cNvPr id="0" name=""/>
        <dsp:cNvSpPr/>
      </dsp:nvSpPr>
      <dsp:spPr>
        <a:xfrm>
          <a:off x="2971934" y="99096"/>
          <a:ext cx="2433773" cy="2433773"/>
        </a:xfrm>
        <a:custGeom>
          <a:avLst/>
          <a:gdLst/>
          <a:ahLst/>
          <a:cxnLst/>
          <a:rect l="0" t="0" r="0" b="0"/>
          <a:pathLst>
            <a:path>
              <a:moveTo>
                <a:pt x="1628162" y="2362167"/>
              </a:moveTo>
              <a:arcTo wR="1216886" hR="1216886" stAng="4214794" swAng="1011839"/>
            </a:path>
          </a:pathLst>
        </a:custGeom>
        <a:noFill/>
        <a:ln w="6350" cap="flat" cmpd="sng" algn="ctr">
          <a:solidFill>
            <a:schemeClr val="accent5">
              <a:hueOff val="-2703417"/>
              <a:satOff val="-6968"/>
              <a:lumOff val="-4706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F149E-B437-48CF-9F53-EEDA4B120134}">
      <dsp:nvSpPr>
        <dsp:cNvPr id="0" name=""/>
        <dsp:cNvSpPr/>
      </dsp:nvSpPr>
      <dsp:spPr>
        <a:xfrm>
          <a:off x="3074725" y="2348565"/>
          <a:ext cx="1058044" cy="755742"/>
        </a:xfrm>
        <a:prstGeom prst="roundRect">
          <a:avLst/>
        </a:prstGeom>
        <a:solidFill>
          <a:schemeClr val="accent5">
            <a:hueOff val="-4055126"/>
            <a:satOff val="-10451"/>
            <a:lumOff val="-70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CRH/ Reitoria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kern="1200"/>
            <a:t>Digita Portaria e encaminha</a:t>
          </a:r>
        </a:p>
      </dsp:txBody>
      <dsp:txXfrm>
        <a:off x="3111617" y="2385457"/>
        <a:ext cx="984260" cy="681958"/>
      </dsp:txXfrm>
    </dsp:sp>
    <dsp:sp modelId="{198E65BF-0D00-4FE5-883D-265FC601D0AD}">
      <dsp:nvSpPr>
        <dsp:cNvPr id="0" name=""/>
        <dsp:cNvSpPr/>
      </dsp:nvSpPr>
      <dsp:spPr>
        <a:xfrm>
          <a:off x="2084045" y="252880"/>
          <a:ext cx="2433773" cy="2433773"/>
        </a:xfrm>
        <a:custGeom>
          <a:avLst/>
          <a:gdLst/>
          <a:ahLst/>
          <a:cxnLst/>
          <a:rect l="0" t="0" r="0" b="0"/>
          <a:pathLst>
            <a:path>
              <a:moveTo>
                <a:pt x="890928" y="2389305"/>
              </a:moveTo>
              <a:arcTo wR="1216886" hR="1216886" stAng="6332227" swAng="879241"/>
            </a:path>
          </a:pathLst>
        </a:custGeom>
        <a:noFill/>
        <a:ln w="6350" cap="flat" cmpd="sng" algn="ctr">
          <a:solidFill>
            <a:schemeClr val="accent5">
              <a:hueOff val="-4055126"/>
              <a:satOff val="-10451"/>
              <a:lumOff val="-7059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B1A4A-7BEE-4434-89EB-693D760A9A81}">
      <dsp:nvSpPr>
        <dsp:cNvPr id="0" name=""/>
        <dsp:cNvSpPr/>
      </dsp:nvSpPr>
      <dsp:spPr>
        <a:xfrm>
          <a:off x="1800585" y="1710654"/>
          <a:ext cx="1058044" cy="755742"/>
        </a:xfrm>
        <a:prstGeom prst="roundRect">
          <a:avLst/>
        </a:prstGeom>
        <a:solidFill>
          <a:schemeClr val="accent5">
            <a:hueOff val="-5406834"/>
            <a:satOff val="-13935"/>
            <a:lumOff val="-9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 </a:t>
          </a:r>
          <a:r>
            <a:rPr lang="pt-BR" sz="800" b="1" kern="1200"/>
            <a:t>Reitor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Assina Portaria e  devolve</a:t>
          </a:r>
        </a:p>
      </dsp:txBody>
      <dsp:txXfrm>
        <a:off x="1837477" y="1747546"/>
        <a:ext cx="984260" cy="681958"/>
      </dsp:txXfrm>
    </dsp:sp>
    <dsp:sp modelId="{5B7D2D2D-C22B-4C99-9088-DDA0B6AB90DC}">
      <dsp:nvSpPr>
        <dsp:cNvPr id="0" name=""/>
        <dsp:cNvSpPr/>
      </dsp:nvSpPr>
      <dsp:spPr>
        <a:xfrm>
          <a:off x="2156091" y="105885"/>
          <a:ext cx="2433773" cy="2433773"/>
        </a:xfrm>
        <a:custGeom>
          <a:avLst/>
          <a:gdLst/>
          <a:ahLst/>
          <a:cxnLst/>
          <a:rect l="0" t="0" r="0" b="0"/>
          <a:pathLst>
            <a:path>
              <a:moveTo>
                <a:pt x="47697" y="1554243"/>
              </a:moveTo>
              <a:arcTo wR="1216886" hR="1216886" stAng="9834307" swAng="450119"/>
            </a:path>
          </a:pathLst>
        </a:custGeom>
        <a:noFill/>
        <a:ln w="6350" cap="flat" cmpd="sng" algn="ctr">
          <a:solidFill>
            <a:schemeClr val="accent5">
              <a:hueOff val="-5406834"/>
              <a:satOff val="-13935"/>
              <a:lumOff val="-9412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61C05-066D-4100-B2A5-B21D88F683BE}">
      <dsp:nvSpPr>
        <dsp:cNvPr id="0" name=""/>
        <dsp:cNvSpPr/>
      </dsp:nvSpPr>
      <dsp:spPr>
        <a:xfrm>
          <a:off x="1719956" y="696351"/>
          <a:ext cx="1058044" cy="755742"/>
        </a:xfrm>
        <a:prstGeom prst="round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CRH/ Reitoria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Publica Portaria</a:t>
          </a:r>
        </a:p>
      </dsp:txBody>
      <dsp:txXfrm>
        <a:off x="1756848" y="733243"/>
        <a:ext cx="984260" cy="681958"/>
      </dsp:txXfrm>
    </dsp:sp>
    <dsp:sp modelId="{5C6F7E61-F693-4009-96F2-479CC94BE6AF}">
      <dsp:nvSpPr>
        <dsp:cNvPr id="0" name=""/>
        <dsp:cNvSpPr/>
      </dsp:nvSpPr>
      <dsp:spPr>
        <a:xfrm>
          <a:off x="2013150" y="434489"/>
          <a:ext cx="2433773" cy="2433773"/>
        </a:xfrm>
        <a:custGeom>
          <a:avLst/>
          <a:gdLst/>
          <a:ahLst/>
          <a:cxnLst/>
          <a:rect l="0" t="0" r="0" b="0"/>
          <a:pathLst>
            <a:path>
              <a:moveTo>
                <a:pt x="534471" y="209353"/>
              </a:moveTo>
              <a:arcTo wR="1216886" hR="1216886" stAng="14153381" swAng="760688"/>
            </a:path>
          </a:pathLst>
        </a:custGeom>
        <a:noFill/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88DA-55D3-46CE-B193-F4C61671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DOMINGUES HONCZARYK FARIAS</dc:creator>
  <cp:keywords/>
  <dc:description/>
  <cp:lastModifiedBy>ANDREA DE BRITO DOBES</cp:lastModifiedBy>
  <cp:revision>2</cp:revision>
  <dcterms:created xsi:type="dcterms:W3CDTF">2019-02-27T17:55:00Z</dcterms:created>
  <dcterms:modified xsi:type="dcterms:W3CDTF">2019-02-27T17:55:00Z</dcterms:modified>
</cp:coreProperties>
</file>