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47889" w14:textId="2411D008" w:rsidR="000A39FD" w:rsidRDefault="00434CFD">
      <w:pPr>
        <w:pStyle w:val="Ttulo1"/>
        <w:spacing w:before="93" w:line="532" w:lineRule="auto"/>
        <w:ind w:left="3356"/>
      </w:pPr>
      <w:r>
        <w:t>ANEXO I</w:t>
      </w:r>
    </w:p>
    <w:p w14:paraId="4C8108AB" w14:textId="77777777" w:rsidR="000A39FD" w:rsidRDefault="00434CFD">
      <w:pPr>
        <w:spacing w:line="229" w:lineRule="exact"/>
        <w:ind w:left="652" w:right="475"/>
        <w:jc w:val="center"/>
        <w:rPr>
          <w:b/>
          <w:sz w:val="20"/>
        </w:rPr>
      </w:pPr>
      <w:r>
        <w:rPr>
          <w:b/>
          <w:sz w:val="20"/>
        </w:rPr>
        <w:t>TERMO DE COMPROMISSO DE ESTÁGIO PÓS-DOUTORAL</w:t>
      </w:r>
    </w:p>
    <w:p w14:paraId="0D366D5A" w14:textId="77777777" w:rsidR="000A39FD" w:rsidRDefault="000A39FD">
      <w:pPr>
        <w:pStyle w:val="Corpodetexto"/>
        <w:spacing w:before="7"/>
        <w:rPr>
          <w:b/>
          <w:sz w:val="24"/>
        </w:rPr>
      </w:pPr>
    </w:p>
    <w:p w14:paraId="3A32F467" w14:textId="77777777" w:rsidR="000A39FD" w:rsidRDefault="000A39FD">
      <w:pPr>
        <w:pStyle w:val="Corpodetexto"/>
        <w:spacing w:before="3"/>
        <w:rPr>
          <w:sz w:val="24"/>
        </w:rPr>
      </w:pPr>
    </w:p>
    <w:p w14:paraId="4FD6F44D" w14:textId="77777777" w:rsidR="000A39FD" w:rsidRDefault="00434CFD">
      <w:pPr>
        <w:pStyle w:val="Corpodetexto"/>
        <w:ind w:left="300" w:right="121"/>
        <w:jc w:val="both"/>
      </w:pPr>
      <w:r>
        <w:t>.................................., aprovado(a) para participar do Estágio Pós-Doutoral do(a) (Unidade, Órgão de Integração ou Órgão Complementar), (Departamento e/ou Área</w:t>
      </w:r>
      <w:proofErr w:type="gramStart"/>
      <w:r>
        <w:t>) ,</w:t>
      </w:r>
      <w:proofErr w:type="gramEnd"/>
      <w:r>
        <w:t xml:space="preserve"> declaro estar ciente das regras do Programa e demais normas universitárias, e comprometo-me a observá-las.</w:t>
      </w:r>
    </w:p>
    <w:p w14:paraId="0467027F" w14:textId="77777777" w:rsidR="000A39FD" w:rsidRDefault="000A39FD">
      <w:pPr>
        <w:pStyle w:val="Corpodetexto"/>
        <w:spacing w:before="4"/>
        <w:rPr>
          <w:sz w:val="24"/>
        </w:rPr>
      </w:pPr>
    </w:p>
    <w:p w14:paraId="7ED7716A" w14:textId="77777777" w:rsidR="000A39FD" w:rsidRDefault="00434CFD">
      <w:pPr>
        <w:pStyle w:val="Corpodetexto"/>
        <w:ind w:left="300" w:right="119"/>
        <w:jc w:val="both"/>
      </w:pPr>
      <w:r>
        <w:t>Declaro, ainda, estar ciente de que o Estágio Pós-Doutoral não gera vínculo empregatício com a Universidade do Estado de Santa Catarina, e que possuo meios para me manter durante o período de</w:t>
      </w:r>
      <w:r>
        <w:rPr>
          <w:spacing w:val="-2"/>
        </w:rPr>
        <w:t xml:space="preserve"> </w:t>
      </w:r>
      <w:r>
        <w:t>pesquisa.</w:t>
      </w:r>
    </w:p>
    <w:p w14:paraId="2A26E0F3" w14:textId="77777777" w:rsidR="000A39FD" w:rsidRDefault="000A39FD">
      <w:pPr>
        <w:pStyle w:val="Corpodetexto"/>
        <w:spacing w:before="4"/>
        <w:rPr>
          <w:sz w:val="24"/>
        </w:rPr>
      </w:pPr>
    </w:p>
    <w:p w14:paraId="3090A46B" w14:textId="77777777" w:rsidR="000A39FD" w:rsidRDefault="00434CFD">
      <w:pPr>
        <w:pStyle w:val="Corpodetexto"/>
        <w:ind w:left="300"/>
        <w:jc w:val="both"/>
      </w:pPr>
      <w:r>
        <w:t>Local...................................................</w:t>
      </w:r>
      <w:r>
        <w:rPr>
          <w:spacing w:val="54"/>
        </w:rPr>
        <w:t xml:space="preserve"> </w:t>
      </w:r>
      <w:r>
        <w:t>data.............</w:t>
      </w:r>
    </w:p>
    <w:p w14:paraId="3800640E" w14:textId="77777777" w:rsidR="000A39FD" w:rsidRDefault="000A39FD">
      <w:pPr>
        <w:pStyle w:val="Corpodetexto"/>
        <w:rPr>
          <w:sz w:val="22"/>
        </w:rPr>
      </w:pPr>
    </w:p>
    <w:p w14:paraId="020B35FF" w14:textId="77777777" w:rsidR="000A39FD" w:rsidRDefault="000A39FD">
      <w:pPr>
        <w:pStyle w:val="Corpodetexto"/>
        <w:rPr>
          <w:sz w:val="22"/>
        </w:rPr>
      </w:pPr>
    </w:p>
    <w:p w14:paraId="03232100" w14:textId="77777777" w:rsidR="000A39FD" w:rsidRDefault="000A39FD">
      <w:pPr>
        <w:pStyle w:val="Corpodetexto"/>
        <w:spacing w:before="8"/>
        <w:rPr>
          <w:sz w:val="24"/>
        </w:rPr>
      </w:pPr>
    </w:p>
    <w:p w14:paraId="75B5BAAA" w14:textId="77777777" w:rsidR="000A39FD" w:rsidRDefault="00434CFD">
      <w:pPr>
        <w:pStyle w:val="Corpodetexto"/>
        <w:spacing w:line="532" w:lineRule="auto"/>
        <w:ind w:left="300" w:right="6617"/>
      </w:pPr>
      <w:r>
        <w:t>Pós- Doutorando Responsável – Prof. Dr. ......</w:t>
      </w:r>
    </w:p>
    <w:p w14:paraId="57C70F67" w14:textId="77777777" w:rsidR="000A39FD" w:rsidRDefault="00434CFD">
      <w:pPr>
        <w:pStyle w:val="Corpodetexto"/>
        <w:spacing w:line="229" w:lineRule="exact"/>
        <w:ind w:left="300"/>
      </w:pPr>
      <w:r>
        <w:t>Presidente do Colegiado de Pós-Graduação ou da Comissão de Pesquisa do Centro</w:t>
      </w:r>
    </w:p>
    <w:sectPr w:rsidR="000A39FD">
      <w:headerReference w:type="default" r:id="rId7"/>
      <w:footerReference w:type="default" r:id="rId8"/>
      <w:pgSz w:w="11910" w:h="16840"/>
      <w:pgMar w:top="1520" w:right="1320" w:bottom="1280" w:left="1140" w:header="721" w:footer="10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13B62" w14:textId="77777777" w:rsidR="009261A0" w:rsidRDefault="009261A0">
      <w:r>
        <w:separator/>
      </w:r>
    </w:p>
  </w:endnote>
  <w:endnote w:type="continuationSeparator" w:id="0">
    <w:p w14:paraId="291E2BAC" w14:textId="77777777" w:rsidR="009261A0" w:rsidRDefault="00926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07B5E" w14:textId="41DAE748" w:rsidR="000A39FD" w:rsidRDefault="00096FA4">
    <w:pPr>
      <w:pStyle w:val="Corpodetex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2EA2FC7" wp14:editId="05DB1C57">
              <wp:simplePos x="0" y="0"/>
              <wp:positionH relativeFrom="page">
                <wp:posOffset>3820795</wp:posOffset>
              </wp:positionH>
              <wp:positionV relativeFrom="page">
                <wp:posOffset>9862820</wp:posOffset>
              </wp:positionV>
              <wp:extent cx="2842260" cy="41719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226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37D0F7" w14:textId="77777777" w:rsidR="000A39FD" w:rsidRDefault="00434CFD">
                          <w:pPr>
                            <w:spacing w:before="14"/>
                            <w:ind w:left="20" w:right="18" w:firstLine="170"/>
                            <w:jc w:val="right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Fundação Universidade do Estado de Santa Catarina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Av. Madre Benvenuta, 2007 – Itacorubi – 88.035-001</w:t>
                          </w:r>
                          <w:r>
                            <w:rPr>
                              <w:w w:val="9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 xml:space="preserve">Florianópolis SC Fone (48) 3321 8000 – </w:t>
                          </w:r>
                          <w:hyperlink r:id="rId1">
                            <w:r>
                              <w:rPr>
                                <w:sz w:val="18"/>
                              </w:rPr>
                              <w:t>www.udesc.br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EA2FC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85pt;margin-top:776.6pt;width:223.8pt;height:32.8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" filled="f" stroked="f">
              <v:textbox inset="0,0,0,0">
                <w:txbxContent>
                  <w:p w14:paraId="4D37D0F7" w14:textId="77777777" w:rsidR="000A39FD" w:rsidRDefault="00434CFD">
                    <w:pPr>
                      <w:spacing w:before="14"/>
                      <w:ind w:left="20" w:right="18" w:firstLine="170"/>
                      <w:jc w:val="righ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Fundação Universidade do Estado de Santa Catarina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Av. Madre Benvenuta, 2007 – Itacorubi – 88.035-001</w:t>
                    </w:r>
                    <w:r>
                      <w:rPr>
                        <w:w w:val="9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 xml:space="preserve">Florianópolis SC Fone (48) 3321 8000 – </w:t>
                    </w:r>
                    <w:hyperlink r:id="rId2">
                      <w:r>
                        <w:rPr>
                          <w:sz w:val="18"/>
                        </w:rPr>
                        <w:t>www.udesc.br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B2F487" w14:textId="77777777" w:rsidR="009261A0" w:rsidRDefault="009261A0">
      <w:r>
        <w:separator/>
      </w:r>
    </w:p>
  </w:footnote>
  <w:footnote w:type="continuationSeparator" w:id="0">
    <w:p w14:paraId="0B6D702B" w14:textId="77777777" w:rsidR="009261A0" w:rsidRDefault="00926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23CDF" w14:textId="77777777" w:rsidR="000A39FD" w:rsidRDefault="00434CFD">
    <w:pPr>
      <w:pStyle w:val="Corpodetexto"/>
      <w:spacing w:line="14" w:lineRule="auto"/>
    </w:pPr>
    <w:r>
      <w:rPr>
        <w:noProof/>
      </w:rPr>
      <w:drawing>
        <wp:anchor distT="0" distB="0" distL="0" distR="0" simplePos="0" relativeHeight="251657216" behindDoc="1" locked="0" layoutInCell="1" allowOverlap="1" wp14:anchorId="6F35B194" wp14:editId="79EA622A">
          <wp:simplePos x="0" y="0"/>
          <wp:positionH relativeFrom="page">
            <wp:posOffset>4790566</wp:posOffset>
          </wp:positionH>
          <wp:positionV relativeFrom="page">
            <wp:posOffset>457959</wp:posOffset>
          </wp:positionV>
          <wp:extent cx="1829450" cy="40068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29450" cy="40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9A24B9"/>
    <w:multiLevelType w:val="hybridMultilevel"/>
    <w:tmpl w:val="0FDA789E"/>
    <w:lvl w:ilvl="0" w:tplc="C0AC1EBE">
      <w:start w:val="2"/>
      <w:numFmt w:val="upperRoman"/>
      <w:lvlText w:val="%1"/>
      <w:lvlJc w:val="left"/>
      <w:pPr>
        <w:ind w:left="300" w:hanging="17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DD664B18">
      <w:numFmt w:val="bullet"/>
      <w:lvlText w:val="•"/>
      <w:lvlJc w:val="left"/>
      <w:pPr>
        <w:ind w:left="1214" w:hanging="176"/>
      </w:pPr>
      <w:rPr>
        <w:rFonts w:hint="default"/>
        <w:lang w:val="pt-PT" w:eastAsia="en-US" w:bidi="ar-SA"/>
      </w:rPr>
    </w:lvl>
    <w:lvl w:ilvl="2" w:tplc="462EB21E">
      <w:numFmt w:val="bullet"/>
      <w:lvlText w:val="•"/>
      <w:lvlJc w:val="left"/>
      <w:pPr>
        <w:ind w:left="2129" w:hanging="176"/>
      </w:pPr>
      <w:rPr>
        <w:rFonts w:hint="default"/>
        <w:lang w:val="pt-PT" w:eastAsia="en-US" w:bidi="ar-SA"/>
      </w:rPr>
    </w:lvl>
    <w:lvl w:ilvl="3" w:tplc="C6D21474">
      <w:numFmt w:val="bullet"/>
      <w:lvlText w:val="•"/>
      <w:lvlJc w:val="left"/>
      <w:pPr>
        <w:ind w:left="3044" w:hanging="176"/>
      </w:pPr>
      <w:rPr>
        <w:rFonts w:hint="default"/>
        <w:lang w:val="pt-PT" w:eastAsia="en-US" w:bidi="ar-SA"/>
      </w:rPr>
    </w:lvl>
    <w:lvl w:ilvl="4" w:tplc="22125B44">
      <w:numFmt w:val="bullet"/>
      <w:lvlText w:val="•"/>
      <w:lvlJc w:val="left"/>
      <w:pPr>
        <w:ind w:left="3959" w:hanging="176"/>
      </w:pPr>
      <w:rPr>
        <w:rFonts w:hint="default"/>
        <w:lang w:val="pt-PT" w:eastAsia="en-US" w:bidi="ar-SA"/>
      </w:rPr>
    </w:lvl>
    <w:lvl w:ilvl="5" w:tplc="A4CE0FFC">
      <w:numFmt w:val="bullet"/>
      <w:lvlText w:val="•"/>
      <w:lvlJc w:val="left"/>
      <w:pPr>
        <w:ind w:left="4874" w:hanging="176"/>
      </w:pPr>
      <w:rPr>
        <w:rFonts w:hint="default"/>
        <w:lang w:val="pt-PT" w:eastAsia="en-US" w:bidi="ar-SA"/>
      </w:rPr>
    </w:lvl>
    <w:lvl w:ilvl="6" w:tplc="B60EB6B2">
      <w:numFmt w:val="bullet"/>
      <w:lvlText w:val="•"/>
      <w:lvlJc w:val="left"/>
      <w:pPr>
        <w:ind w:left="5789" w:hanging="176"/>
      </w:pPr>
      <w:rPr>
        <w:rFonts w:hint="default"/>
        <w:lang w:val="pt-PT" w:eastAsia="en-US" w:bidi="ar-SA"/>
      </w:rPr>
    </w:lvl>
    <w:lvl w:ilvl="7" w:tplc="74648FB8">
      <w:numFmt w:val="bullet"/>
      <w:lvlText w:val="•"/>
      <w:lvlJc w:val="left"/>
      <w:pPr>
        <w:ind w:left="6704" w:hanging="176"/>
      </w:pPr>
      <w:rPr>
        <w:rFonts w:hint="default"/>
        <w:lang w:val="pt-PT" w:eastAsia="en-US" w:bidi="ar-SA"/>
      </w:rPr>
    </w:lvl>
    <w:lvl w:ilvl="8" w:tplc="230035AA">
      <w:numFmt w:val="bullet"/>
      <w:lvlText w:val="•"/>
      <w:lvlJc w:val="left"/>
      <w:pPr>
        <w:ind w:left="7619" w:hanging="176"/>
      </w:pPr>
      <w:rPr>
        <w:rFonts w:hint="default"/>
        <w:lang w:val="pt-PT" w:eastAsia="en-US" w:bidi="ar-SA"/>
      </w:rPr>
    </w:lvl>
  </w:abstractNum>
  <w:abstractNum w:abstractNumId="1" w15:restartNumberingAfterBreak="0">
    <w:nsid w:val="7F4A084E"/>
    <w:multiLevelType w:val="hybridMultilevel"/>
    <w:tmpl w:val="76F2A94C"/>
    <w:lvl w:ilvl="0" w:tplc="6FCA1682">
      <w:start w:val="1"/>
      <w:numFmt w:val="decimal"/>
      <w:lvlText w:val="%1."/>
      <w:lvlJc w:val="left"/>
      <w:pPr>
        <w:ind w:left="1740" w:hanging="336"/>
        <w:jc w:val="left"/>
      </w:pPr>
      <w:rPr>
        <w:rFonts w:ascii="Arial" w:eastAsia="Arial" w:hAnsi="Arial" w:cs="Arial" w:hint="default"/>
        <w:spacing w:val="-1"/>
        <w:w w:val="99"/>
        <w:sz w:val="20"/>
        <w:szCs w:val="20"/>
        <w:lang w:val="pt-PT" w:eastAsia="en-US" w:bidi="ar-SA"/>
      </w:rPr>
    </w:lvl>
    <w:lvl w:ilvl="1" w:tplc="BDA03676">
      <w:numFmt w:val="bullet"/>
      <w:lvlText w:val="•"/>
      <w:lvlJc w:val="left"/>
      <w:pPr>
        <w:ind w:left="2510" w:hanging="336"/>
      </w:pPr>
      <w:rPr>
        <w:rFonts w:hint="default"/>
        <w:lang w:val="pt-PT" w:eastAsia="en-US" w:bidi="ar-SA"/>
      </w:rPr>
    </w:lvl>
    <w:lvl w:ilvl="2" w:tplc="CB621DF8">
      <w:numFmt w:val="bullet"/>
      <w:lvlText w:val="•"/>
      <w:lvlJc w:val="left"/>
      <w:pPr>
        <w:ind w:left="3281" w:hanging="336"/>
      </w:pPr>
      <w:rPr>
        <w:rFonts w:hint="default"/>
        <w:lang w:val="pt-PT" w:eastAsia="en-US" w:bidi="ar-SA"/>
      </w:rPr>
    </w:lvl>
    <w:lvl w:ilvl="3" w:tplc="06AE97EE">
      <w:numFmt w:val="bullet"/>
      <w:lvlText w:val="•"/>
      <w:lvlJc w:val="left"/>
      <w:pPr>
        <w:ind w:left="4052" w:hanging="336"/>
      </w:pPr>
      <w:rPr>
        <w:rFonts w:hint="default"/>
        <w:lang w:val="pt-PT" w:eastAsia="en-US" w:bidi="ar-SA"/>
      </w:rPr>
    </w:lvl>
    <w:lvl w:ilvl="4" w:tplc="2C8A39AE">
      <w:numFmt w:val="bullet"/>
      <w:lvlText w:val="•"/>
      <w:lvlJc w:val="left"/>
      <w:pPr>
        <w:ind w:left="4823" w:hanging="336"/>
      </w:pPr>
      <w:rPr>
        <w:rFonts w:hint="default"/>
        <w:lang w:val="pt-PT" w:eastAsia="en-US" w:bidi="ar-SA"/>
      </w:rPr>
    </w:lvl>
    <w:lvl w:ilvl="5" w:tplc="1026C4A8">
      <w:numFmt w:val="bullet"/>
      <w:lvlText w:val="•"/>
      <w:lvlJc w:val="left"/>
      <w:pPr>
        <w:ind w:left="5594" w:hanging="336"/>
      </w:pPr>
      <w:rPr>
        <w:rFonts w:hint="default"/>
        <w:lang w:val="pt-PT" w:eastAsia="en-US" w:bidi="ar-SA"/>
      </w:rPr>
    </w:lvl>
    <w:lvl w:ilvl="6" w:tplc="DA8A5B0E">
      <w:numFmt w:val="bullet"/>
      <w:lvlText w:val="•"/>
      <w:lvlJc w:val="left"/>
      <w:pPr>
        <w:ind w:left="6365" w:hanging="336"/>
      </w:pPr>
      <w:rPr>
        <w:rFonts w:hint="default"/>
        <w:lang w:val="pt-PT" w:eastAsia="en-US" w:bidi="ar-SA"/>
      </w:rPr>
    </w:lvl>
    <w:lvl w:ilvl="7" w:tplc="A54E2B76">
      <w:numFmt w:val="bullet"/>
      <w:lvlText w:val="•"/>
      <w:lvlJc w:val="left"/>
      <w:pPr>
        <w:ind w:left="7136" w:hanging="336"/>
      </w:pPr>
      <w:rPr>
        <w:rFonts w:hint="default"/>
        <w:lang w:val="pt-PT" w:eastAsia="en-US" w:bidi="ar-SA"/>
      </w:rPr>
    </w:lvl>
    <w:lvl w:ilvl="8" w:tplc="A95A567E">
      <w:numFmt w:val="bullet"/>
      <w:lvlText w:val="•"/>
      <w:lvlJc w:val="left"/>
      <w:pPr>
        <w:ind w:left="7907" w:hanging="336"/>
      </w:pPr>
      <w:rPr>
        <w:rFonts w:hint="default"/>
        <w:lang w:val="pt-PT" w:eastAsia="en-US" w:bidi="ar-SA"/>
      </w:rPr>
    </w:lvl>
  </w:abstractNum>
  <w:num w:numId="1" w16cid:durableId="1139615973">
    <w:abstractNumId w:val="1"/>
  </w:num>
  <w:num w:numId="2" w16cid:durableId="1159226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FD"/>
    <w:rsid w:val="00096FA4"/>
    <w:rsid w:val="000A39FD"/>
    <w:rsid w:val="00402C46"/>
    <w:rsid w:val="00434CFD"/>
    <w:rsid w:val="007762F6"/>
    <w:rsid w:val="00875197"/>
    <w:rsid w:val="009261A0"/>
    <w:rsid w:val="00B73752"/>
    <w:rsid w:val="00CB3F6F"/>
    <w:rsid w:val="00E7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1BAC4"/>
  <w15:docId w15:val="{CAD56F64-CEDB-4ED2-B4B0-3AB25007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82"/>
      <w:ind w:left="652" w:right="3174"/>
      <w:jc w:val="center"/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740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desc.br/" TargetMode="External"/><Relationship Id="rId1" Type="http://schemas.openxmlformats.org/officeDocument/2006/relationships/hyperlink" Target="http://www.udesc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628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004/2017 – CONSUNI - Dispõe sobre o Estágio Pós-Doutoral na Fundação Universidade do Estado de Santa Catarina – UDESC.</dc:title>
  <dc:creator>r4mcr</dc:creator>
  <cp:lastModifiedBy>LUCIANE MULAZANI DOS SANTOS</cp:lastModifiedBy>
  <cp:revision>2</cp:revision>
  <dcterms:created xsi:type="dcterms:W3CDTF">2025-05-20T02:28:00Z</dcterms:created>
  <dcterms:modified xsi:type="dcterms:W3CDTF">2025-05-20T02:28:00Z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2021-06-11T00:00:00Z</vt:filetime>
  </property>
</Properties>
</file>