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19"/>
        </w:rPr>
      </w:pPr>
      <w:r>
        <w:rPr/>
        <w:pict>
          <v:rect style="position:absolute;margin-left:52.584pt;margin-top:13.42pt;width:487.6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imes New Roman"/>
          <w:b w:val="0"/>
          <w:sz w:val="16"/>
        </w:rPr>
      </w:pPr>
    </w:p>
    <w:p>
      <w:pPr>
        <w:pStyle w:val="BodyText"/>
        <w:spacing w:before="52"/>
        <w:ind w:left="4335" w:right="4331"/>
        <w:jc w:val="center"/>
      </w:pPr>
      <w:r>
        <w:rPr/>
        <w:t>ANEXO</w:t>
      </w:r>
      <w:r>
        <w:rPr>
          <w:spacing w:val="-3"/>
        </w:rPr>
        <w:t> </w:t>
      </w:r>
      <w:r>
        <w:rPr/>
        <w:t>IV</w:t>
      </w:r>
    </w:p>
    <w:p>
      <w:pPr>
        <w:spacing w:line="240" w:lineRule="auto" w:before="2"/>
        <w:rPr>
          <w:b/>
          <w:sz w:val="20"/>
        </w:rPr>
      </w:pPr>
    </w:p>
    <w:p>
      <w:pPr>
        <w:pStyle w:val="BodyText"/>
        <w:spacing w:before="51"/>
        <w:ind w:left="2474"/>
      </w:pPr>
      <w:r>
        <w:rPr/>
        <w:t>NOTIFICAÇÃO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CHEFIA</w:t>
      </w:r>
      <w:r>
        <w:rPr>
          <w:spacing w:val="-3"/>
        </w:rPr>
        <w:t> </w:t>
      </w:r>
      <w:r>
        <w:rPr/>
        <w:t>- DÉFICIT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AVALIAÇÃO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269"/>
        <w:jc w:val="left"/>
        <w:rPr>
          <w:b/>
          <w:sz w:val="24"/>
        </w:rPr>
      </w:pPr>
      <w:r>
        <w:rPr>
          <w:b/>
          <w:sz w:val="24"/>
        </w:rPr>
        <w:t>IDENTIFICAÇÃO</w:t>
      </w:r>
    </w:p>
    <w:p>
      <w:pPr>
        <w:spacing w:line="240" w:lineRule="auto" w:before="10" w:after="1"/>
        <w:rPr>
          <w:b/>
          <w:sz w:val="23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3553"/>
        <w:gridCol w:w="1503"/>
        <w:gridCol w:w="2046"/>
      </w:tblGrid>
      <w:tr>
        <w:trPr>
          <w:trHeight w:val="393" w:hRule="atLeast"/>
        </w:trPr>
        <w:tc>
          <w:tcPr>
            <w:tcW w:w="2300" w:type="dxa"/>
            <w:shd w:val="clear" w:color="auto" w:fill="F1F1F1"/>
          </w:tcPr>
          <w:p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before="54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2300" w:type="dxa"/>
            <w:shd w:val="clear" w:color="auto" w:fill="F1F1F1"/>
          </w:tcPr>
          <w:p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  <w:tc>
          <w:tcPr>
            <w:tcW w:w="3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shd w:val="clear" w:color="auto" w:fill="F1F1F1"/>
          </w:tcPr>
          <w:p>
            <w:pPr>
              <w:pStyle w:val="TableParagraph"/>
              <w:spacing w:before="54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2300" w:type="dxa"/>
            <w:shd w:val="clear" w:color="auto" w:fill="F1F1F1"/>
          </w:tcPr>
          <w:p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SETOR:</w:t>
            </w:r>
          </w:p>
        </w:tc>
        <w:tc>
          <w:tcPr>
            <w:tcW w:w="710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00" w:type="dxa"/>
            <w:shd w:val="clear" w:color="auto" w:fill="F1F1F1"/>
          </w:tcPr>
          <w:p>
            <w:pPr>
              <w:pStyle w:val="TableParagraph"/>
              <w:spacing w:before="54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PERÍODO:</w:t>
            </w:r>
          </w:p>
        </w:tc>
        <w:tc>
          <w:tcPr>
            <w:tcW w:w="710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00" w:type="dxa"/>
            <w:shd w:val="clear" w:color="auto" w:fill="F1F1F1"/>
          </w:tcPr>
          <w:p>
            <w:pPr>
              <w:pStyle w:val="TableParagraph"/>
              <w:spacing w:before="5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CHEFIA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IMEDIATA:</w:t>
            </w:r>
          </w:p>
        </w:tc>
        <w:tc>
          <w:tcPr>
            <w:tcW w:w="710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52" w:after="0"/>
        <w:ind w:left="706" w:right="0" w:hanging="332"/>
        <w:jc w:val="left"/>
        <w:rPr>
          <w:b/>
          <w:sz w:val="24"/>
        </w:rPr>
      </w:pPr>
      <w:r>
        <w:rPr>
          <w:b/>
          <w:sz w:val="24"/>
        </w:rPr>
        <w:t>DESCUMPRIMENTO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DOS INDICADORES</w:t>
      </w:r>
    </w:p>
    <w:p>
      <w:pPr>
        <w:spacing w:before="0"/>
        <w:ind w:left="409" w:right="0" w:firstLine="0"/>
        <w:jc w:val="left"/>
        <w:rPr>
          <w:i/>
          <w:sz w:val="24"/>
        </w:rPr>
      </w:pPr>
      <w:r>
        <w:rPr>
          <w:i/>
          <w:sz w:val="24"/>
        </w:rPr>
        <w:t>Descrever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os indicadores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atendidos.</w:t>
      </w:r>
    </w:p>
    <w:p>
      <w:pPr>
        <w:spacing w:line="240" w:lineRule="auto" w:before="7"/>
        <w:rPr>
          <w:i/>
          <w:sz w:val="20"/>
        </w:rPr>
      </w:pPr>
      <w:r>
        <w:rPr/>
        <w:pict>
          <v:rect style="position:absolute;margin-left:67.944pt;margin-top:14.546435pt;width:470.83pt;height:.48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7.944pt;margin-top:29.666466pt;width:470.83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7.944pt;margin-top:44.786465pt;width:470.83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7.223999pt;margin-top:59.926434pt;width:471.55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5"/>
        <w:rPr>
          <w:i/>
          <w:sz w:val="18"/>
        </w:rPr>
      </w:pPr>
    </w:p>
    <w:p>
      <w:pPr>
        <w:spacing w:line="240" w:lineRule="auto" w:before="5"/>
        <w:rPr>
          <w:i/>
          <w:sz w:val="18"/>
        </w:rPr>
      </w:pPr>
    </w:p>
    <w:p>
      <w:pPr>
        <w:spacing w:line="240" w:lineRule="auto" w:before="5"/>
        <w:rPr>
          <w:i/>
          <w:sz w:val="18"/>
        </w:rPr>
      </w:pPr>
    </w:p>
    <w:p>
      <w:pPr>
        <w:spacing w:line="240" w:lineRule="auto" w:before="6"/>
        <w:rPr>
          <w:i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52" w:after="49"/>
        <w:ind w:left="706" w:right="0" w:hanging="399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DÉFICIT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PODERÁ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SER COMPENSADO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MÊS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SUBSEQUENTE?</w:t>
      </w:r>
    </w:p>
    <w:tbl>
      <w:tblPr>
        <w:tblW w:w="0" w:type="auto"/>
        <w:jc w:val="lef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"/>
        <w:gridCol w:w="8833"/>
      </w:tblGrid>
      <w:tr>
        <w:trPr>
          <w:trHeight w:val="266" w:hRule="atLeast"/>
        </w:trPr>
        <w:tc>
          <w:tcPr>
            <w:tcW w:w="584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8833" w:type="dxa"/>
          </w:tcPr>
          <w:p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>
        <w:trPr>
          <w:trHeight w:val="292" w:hRule="atLeast"/>
        </w:trPr>
        <w:tc>
          <w:tcPr>
            <w:tcW w:w="584" w:type="dxa"/>
          </w:tcPr>
          <w:p>
            <w:pPr>
              <w:pStyle w:val="TableParagraph"/>
              <w:spacing w:line="271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8833" w:type="dxa"/>
          </w:tcPr>
          <w:p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>
        <w:trPr>
          <w:trHeight w:val="268" w:hRule="atLeast"/>
        </w:trPr>
        <w:tc>
          <w:tcPr>
            <w:tcW w:w="941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Chefia:</w:t>
            </w:r>
          </w:p>
        </w:tc>
      </w:tr>
    </w:tbl>
    <w:p>
      <w:pPr>
        <w:spacing w:line="240" w:lineRule="auto" w:before="2"/>
        <w:rPr>
          <w:b/>
          <w:sz w:val="21"/>
        </w:rPr>
      </w:pPr>
      <w:r>
        <w:rPr/>
        <w:pict>
          <v:rect style="position:absolute;margin-left:67.944pt;margin-top:14.89999pt;width:470.83pt;height:.48001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7.944pt;margin-top:30.02002pt;width:470.83pt;height:.4799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67.223999pt;margin-top:45.140018pt;width:471.55pt;height:.4799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9"/>
        <w:rPr>
          <w:b/>
          <w:sz w:val="21"/>
        </w:rPr>
      </w:pPr>
    </w:p>
    <w:p>
      <w:pPr>
        <w:spacing w:before="0"/>
        <w:ind w:left="423" w:right="218" w:firstLine="0"/>
        <w:jc w:val="left"/>
        <w:rPr>
          <w:sz w:val="24"/>
        </w:rPr>
      </w:pPr>
      <w:r>
        <w:rPr>
          <w:sz w:val="24"/>
        </w:rPr>
        <w:t>Segundo</w:t>
      </w:r>
      <w:r>
        <w:rPr>
          <w:spacing w:val="-6"/>
          <w:sz w:val="24"/>
        </w:rPr>
        <w:t> </w:t>
      </w:r>
      <w:r>
        <w:rPr>
          <w:sz w:val="24"/>
        </w:rPr>
        <w:t>aplicação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3"/>
          <w:sz w:val="24"/>
        </w:rPr>
        <w:t> </w:t>
      </w:r>
      <w:r>
        <w:rPr>
          <w:sz w:val="24"/>
        </w:rPr>
        <w:t>indicadores de</w:t>
      </w:r>
      <w:r>
        <w:rPr>
          <w:spacing w:val="-3"/>
          <w:sz w:val="24"/>
        </w:rPr>
        <w:t> </w:t>
      </w:r>
      <w:r>
        <w:rPr>
          <w:sz w:val="24"/>
        </w:rPr>
        <w:t>avaliação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desempenho</w:t>
      </w:r>
      <w:r>
        <w:rPr>
          <w:spacing w:val="-6"/>
          <w:sz w:val="24"/>
        </w:rPr>
        <w:t> </w:t>
      </w:r>
      <w:r>
        <w:rPr>
          <w:sz w:val="24"/>
        </w:rPr>
        <w:t>previsto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Anexo</w:t>
      </w:r>
      <w:r>
        <w:rPr>
          <w:spacing w:val="-5"/>
          <w:sz w:val="24"/>
        </w:rPr>
        <w:t> </w:t>
      </w:r>
      <w:r>
        <w:rPr>
          <w:sz w:val="24"/>
        </w:rPr>
        <w:t>III,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51"/>
          <w:sz w:val="24"/>
        </w:rPr>
        <w:t> </w:t>
      </w:r>
      <w:r>
        <w:rPr>
          <w:sz w:val="24"/>
        </w:rPr>
        <w:t>servidor</w:t>
      </w:r>
      <w:r>
        <w:rPr>
          <w:spacing w:val="-5"/>
          <w:sz w:val="24"/>
        </w:rPr>
        <w:t> </w:t>
      </w:r>
      <w:r>
        <w:rPr>
          <w:sz w:val="24"/>
        </w:rPr>
        <w:t>está:</w:t>
      </w:r>
    </w:p>
    <w:p>
      <w:pPr>
        <w:spacing w:line="240" w:lineRule="auto" w:before="0" w:after="0"/>
        <w:rPr>
          <w:sz w:val="28"/>
        </w:rPr>
      </w:pPr>
    </w:p>
    <w:tbl>
      <w:tblPr>
        <w:tblW w:w="0" w:type="auto"/>
        <w:jc w:val="left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8423"/>
      </w:tblGrid>
      <w:tr>
        <w:trPr>
          <w:trHeight w:val="559" w:hRule="atLeast"/>
        </w:trPr>
        <w:tc>
          <w:tcPr>
            <w:tcW w:w="616" w:type="dxa"/>
          </w:tcPr>
          <w:p>
            <w:pPr>
              <w:pStyle w:val="TableParagraph"/>
              <w:spacing w:line="24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8423" w:type="dxa"/>
          </w:tcPr>
          <w:p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z w:val="24"/>
              </w:rPr>
              <w:t>Apto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continuidade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remoto,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devendo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compensar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déficit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mês seguinte.</w:t>
            </w:r>
          </w:p>
        </w:tc>
      </w:tr>
      <w:tr>
        <w:trPr>
          <w:trHeight w:val="559" w:hRule="atLeast"/>
        </w:trPr>
        <w:tc>
          <w:tcPr>
            <w:tcW w:w="616" w:type="dxa"/>
          </w:tcPr>
          <w:p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8423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Inapto,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continuidade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remoto,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devendo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retornar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atividades</w:t>
            </w:r>
          </w:p>
          <w:p>
            <w:pPr>
              <w:pStyle w:val="TableParagraph"/>
              <w:tabs>
                <w:tab w:pos="2599" w:val="left" w:leader="none"/>
                <w:tab w:pos="3170" w:val="left" w:leader="none"/>
                <w:tab w:pos="3860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presenciais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</w:tbl>
    <w:p>
      <w:pPr>
        <w:spacing w:line="240" w:lineRule="auto" w:before="1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700" w:bottom="280" w:left="940" w:right="1000"/>
        </w:sectPr>
      </w:pPr>
    </w:p>
    <w:p>
      <w:pPr>
        <w:spacing w:before="52"/>
        <w:ind w:left="0" w:right="0" w:firstLine="0"/>
        <w:jc w:val="right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Data</w:t>
      </w:r>
    </w:p>
    <w:p>
      <w:pPr>
        <w:spacing w:line="240" w:lineRule="auto" w:before="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1"/>
        <w:ind w:left="1944" w:right="129" w:firstLine="734"/>
        <w:jc w:val="right"/>
        <w:rPr>
          <w:rFonts w:ascii="Arial"/>
          <w:i/>
          <w:sz w:val="22"/>
        </w:rPr>
      </w:pPr>
      <w:r>
        <w:rPr>
          <w:rFonts w:ascii="Arial"/>
          <w:i/>
          <w:sz w:val="22"/>
        </w:rPr>
        <w:t>Chefia Imediata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(assinado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digitalmente)</w:t>
      </w:r>
    </w:p>
    <w:p>
      <w:pPr>
        <w:pStyle w:val="BodyText"/>
        <w:spacing w:before="10"/>
        <w:rPr>
          <w:rFonts w:ascii="Arial"/>
          <w:b w:val="0"/>
          <w:i/>
          <w:sz w:val="21"/>
        </w:rPr>
      </w:pPr>
    </w:p>
    <w:p>
      <w:pPr>
        <w:spacing w:before="1"/>
        <w:ind w:left="1944" w:right="129" w:firstLine="552"/>
        <w:jc w:val="right"/>
        <w:rPr>
          <w:rFonts w:ascii="Arial"/>
          <w:i/>
          <w:sz w:val="22"/>
        </w:rPr>
      </w:pPr>
      <w:r>
        <w:rPr>
          <w:rFonts w:ascii="Arial"/>
          <w:i/>
          <w:sz w:val="22"/>
        </w:rPr>
        <w:t>Servidor Avaliado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(assinado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digitalmente)</w:t>
      </w:r>
    </w:p>
    <w:p>
      <w:pPr>
        <w:pStyle w:val="BodyText"/>
        <w:spacing w:before="11"/>
        <w:rPr>
          <w:rFonts w:ascii="Arial"/>
          <w:b w:val="0"/>
          <w:i/>
          <w:sz w:val="21"/>
        </w:rPr>
      </w:pPr>
    </w:p>
    <w:p>
      <w:pPr>
        <w:spacing w:before="0"/>
        <w:ind w:left="1944" w:right="129" w:hanging="846"/>
        <w:jc w:val="righ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Ciência do Superior Hierárquico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(assinado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Arial" w:hAnsi="Arial"/>
          <w:i/>
          <w:sz w:val="22"/>
        </w:rPr>
        <w:t>digitalmente)</w:t>
      </w:r>
    </w:p>
    <w:p>
      <w:pPr>
        <w:spacing w:after="0"/>
        <w:jc w:val="right"/>
        <w:rPr>
          <w:rFonts w:ascii="Arial" w:hAnsi="Arial"/>
          <w:sz w:val="22"/>
        </w:rPr>
        <w:sectPr>
          <w:type w:val="continuous"/>
          <w:pgSz w:w="11910" w:h="16840"/>
          <w:pgMar w:top="700" w:bottom="280" w:left="940" w:right="1000"/>
          <w:cols w:num="2" w:equalWidth="0">
            <w:col w:w="5576" w:space="40"/>
            <w:col w:w="4354"/>
          </w:cols>
        </w:sectPr>
      </w:pPr>
    </w:p>
    <w:p>
      <w:pPr>
        <w:pStyle w:val="BodyText"/>
        <w:rPr>
          <w:rFonts w:ascii="Arial"/>
          <w:b w:val="0"/>
          <w:i/>
          <w:sz w:val="20"/>
        </w:rPr>
      </w:pPr>
    </w:p>
    <w:p>
      <w:pPr>
        <w:pStyle w:val="BodyText"/>
        <w:spacing w:before="10"/>
        <w:rPr>
          <w:rFonts w:ascii="Arial"/>
          <w:b w:val="0"/>
          <w:i/>
          <w:sz w:val="14"/>
        </w:rPr>
      </w:pPr>
    </w:p>
    <w:p>
      <w:pPr>
        <w:pStyle w:val="BodyText"/>
        <w:spacing w:line="20" w:lineRule="exact"/>
        <w:ind w:left="111"/>
        <w:rPr>
          <w:rFonts w:ascii="Arial"/>
          <w:b w:val="0"/>
          <w:sz w:val="2"/>
        </w:rPr>
      </w:pPr>
      <w:r>
        <w:rPr>
          <w:rFonts w:ascii="Arial"/>
          <w:b w:val="0"/>
          <w:sz w:val="2"/>
        </w:rPr>
        <w:pict>
          <v:group style="width:487.65pt;height:.5pt;mso-position-horizontal-relative:char;mso-position-vertical-relative:line" coordorigin="0,0" coordsize="9753,10">
            <v:rect style="position:absolute;left:0;top:0;width:9753;height:10" filled="true" fillcolor="#000000" stroked="false">
              <v:fill type="solid"/>
            </v:rect>
          </v:group>
        </w:pict>
      </w:r>
      <w:r>
        <w:rPr>
          <w:rFonts w:ascii="Arial"/>
          <w:b w:val="0"/>
          <w:sz w:val="2"/>
        </w:rPr>
      </w:r>
    </w:p>
    <w:p>
      <w:pPr>
        <w:spacing w:before="13"/>
        <w:ind w:left="4338" w:right="4331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4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bottom="28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06" w:hanging="269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706" w:hanging="39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2024-08-01T21:29:24Z</dcterms:created>
  <dcterms:modified xsi:type="dcterms:W3CDTF">2024-08-01T21:29:24Z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