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684195" w:rsidRDefault="00794768" w:rsidP="0068419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684195">
        <w:rPr>
          <w:rFonts w:ascii="Verdana" w:hAnsi="Verdana" w:cs="Tahoma-Bold"/>
          <w:bCs/>
          <w:sz w:val="20"/>
          <w:szCs w:val="20"/>
          <w:lang w:val="pt-BR"/>
        </w:rPr>
        <w:t xml:space="preserve">Nome (Ex.: Chico </w:t>
      </w:r>
      <w:proofErr w:type="gramStart"/>
      <w:r w:rsidR="00684195">
        <w:rPr>
          <w:rFonts w:ascii="Verdana" w:hAnsi="Verdana" w:cs="Tahoma-Bold"/>
          <w:bCs/>
          <w:sz w:val="20"/>
          <w:szCs w:val="20"/>
          <w:lang w:val="pt-BR"/>
        </w:rPr>
        <w:t>Buarque)/</w:t>
      </w:r>
      <w:proofErr w:type="gramEnd"/>
      <w:r w:rsidR="00684195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794768" w:rsidRDefault="00794768" w:rsidP="00684195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94768" w:rsidRDefault="00794768" w:rsidP="00794768">
      <w:pPr>
        <w:rPr>
          <w:rFonts w:ascii="Verdana" w:hAnsi="Verdana"/>
          <w:sz w:val="20"/>
          <w:szCs w:val="20"/>
        </w:rPr>
      </w:pPr>
    </w:p>
    <w:p w:rsidR="00F568A0" w:rsidRPr="00794768" w:rsidRDefault="00F568A0" w:rsidP="00794768">
      <w:pPr>
        <w:rPr>
          <w:rFonts w:ascii="Verdana" w:hAnsi="Verdana"/>
          <w:sz w:val="20"/>
          <w:szCs w:val="20"/>
        </w:rPr>
      </w:pPr>
    </w:p>
    <w:sectPr w:rsidR="00F568A0" w:rsidRPr="00794768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BB3-B56A-43F1-91D4-61D5B87C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2020-01-20T15:30:00Z</dcterms:created>
  <dcterms:modified xsi:type="dcterms:W3CDTF">2020-01-20T15:30:00Z</dcterms:modified>
</cp:coreProperties>
</file>