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093E0" w14:textId="77777777" w:rsidR="00773EF4" w:rsidRPr="00E87BFB" w:rsidRDefault="00773EF4" w:rsidP="004525F8">
      <w:pPr>
        <w:jc w:val="center"/>
        <w:rPr>
          <w:b/>
          <w:color w:val="auto"/>
        </w:rPr>
      </w:pPr>
      <w:r w:rsidRPr="00E87BFB">
        <w:rPr>
          <w:b/>
          <w:color w:val="auto"/>
        </w:rPr>
        <w:t>ANEXO I</w:t>
      </w:r>
    </w:p>
    <w:p w14:paraId="3435E76B" w14:textId="77777777" w:rsidR="00773EF4" w:rsidRPr="00E87BFB" w:rsidRDefault="00773EF4" w:rsidP="004525F8">
      <w:pPr>
        <w:jc w:val="center"/>
        <w:rPr>
          <w:b/>
          <w:color w:val="auto"/>
        </w:rPr>
      </w:pPr>
      <w:r w:rsidRPr="00E87BFB">
        <w:rPr>
          <w:b/>
          <w:color w:val="auto"/>
        </w:rPr>
        <w:t>DOCUMENTOS</w:t>
      </w:r>
    </w:p>
    <w:p w14:paraId="12FBD50E" w14:textId="638D821F" w:rsidR="00773EF4" w:rsidRPr="00E87BFB" w:rsidRDefault="00773EF4" w:rsidP="004525F8">
      <w:pPr>
        <w:jc w:val="center"/>
        <w:rPr>
          <w:color w:val="auto"/>
        </w:rPr>
      </w:pPr>
      <w:r w:rsidRPr="00E87BFB">
        <w:rPr>
          <w:b/>
          <w:bCs/>
          <w:color w:val="auto"/>
        </w:rPr>
        <w:t xml:space="preserve">(INSTRUÇÃO NORMATIVA CONJUNTA SEA/IPREV/CGE Nº </w:t>
      </w:r>
      <w:r w:rsidR="00E87BFB" w:rsidRPr="00E87BFB">
        <w:rPr>
          <w:b/>
          <w:bCs/>
          <w:color w:val="auto"/>
        </w:rPr>
        <w:t>006</w:t>
      </w:r>
      <w:r w:rsidRPr="00E87BFB">
        <w:rPr>
          <w:b/>
          <w:bCs/>
          <w:color w:val="auto"/>
        </w:rPr>
        <w:t>/2021)</w:t>
      </w:r>
    </w:p>
    <w:p w14:paraId="6229441D" w14:textId="77777777" w:rsidR="00773EF4" w:rsidRPr="00E87BFB" w:rsidRDefault="00773EF4" w:rsidP="004525F8">
      <w:pPr>
        <w:jc w:val="center"/>
        <w:rPr>
          <w:color w:val="auto"/>
        </w:rPr>
      </w:pPr>
    </w:p>
    <w:tbl>
      <w:tblPr>
        <w:tblStyle w:val="Tabelacomgrade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1181"/>
        <w:gridCol w:w="4739"/>
        <w:gridCol w:w="4536"/>
      </w:tblGrid>
      <w:tr w:rsidR="00E87BFB" w:rsidRPr="00E87BFB" w14:paraId="1A64AB55" w14:textId="77777777" w:rsidTr="001E5236">
        <w:trPr>
          <w:jc w:val="center"/>
        </w:trPr>
        <w:tc>
          <w:tcPr>
            <w:tcW w:w="1181" w:type="dxa"/>
          </w:tcPr>
          <w:p w14:paraId="6426F80E" w14:textId="77777777" w:rsidR="00773EF4" w:rsidRPr="00E87BFB" w:rsidRDefault="00773EF4" w:rsidP="004525F8">
            <w:pPr>
              <w:jc w:val="both"/>
              <w:rPr>
                <w:b/>
                <w:color w:val="auto"/>
              </w:rPr>
            </w:pPr>
            <w:r w:rsidRPr="00E87BFB">
              <w:rPr>
                <w:b/>
                <w:color w:val="auto"/>
              </w:rPr>
              <w:t>Código</w:t>
            </w:r>
          </w:p>
        </w:tc>
        <w:tc>
          <w:tcPr>
            <w:tcW w:w="4739" w:type="dxa"/>
          </w:tcPr>
          <w:p w14:paraId="46072407" w14:textId="77777777" w:rsidR="00773EF4" w:rsidRPr="00E87BFB" w:rsidRDefault="00773EF4" w:rsidP="004525F8">
            <w:pPr>
              <w:jc w:val="both"/>
              <w:rPr>
                <w:b/>
                <w:color w:val="auto"/>
              </w:rPr>
            </w:pPr>
            <w:r w:rsidRPr="00E87BFB">
              <w:rPr>
                <w:b/>
                <w:color w:val="auto"/>
              </w:rPr>
              <w:t>Documentos para Requerimento de Aposentadoria</w:t>
            </w:r>
          </w:p>
        </w:tc>
        <w:tc>
          <w:tcPr>
            <w:tcW w:w="4536" w:type="dxa"/>
          </w:tcPr>
          <w:p w14:paraId="1AFDEC73" w14:textId="53125122" w:rsidR="00773EF4" w:rsidRPr="00E87BFB" w:rsidRDefault="00024CCA" w:rsidP="004525F8">
            <w:pPr>
              <w:jc w:val="both"/>
              <w:rPr>
                <w:b/>
                <w:color w:val="auto"/>
              </w:rPr>
            </w:pPr>
            <w:r w:rsidRPr="00E87BFB">
              <w:rPr>
                <w:b/>
                <w:color w:val="auto"/>
              </w:rPr>
              <w:t>Identificação da peça</w:t>
            </w:r>
            <w:r w:rsidR="00773EF4" w:rsidRPr="00E87BFB">
              <w:rPr>
                <w:b/>
                <w:color w:val="auto"/>
              </w:rPr>
              <w:t xml:space="preserve"> </w:t>
            </w:r>
            <w:r w:rsidRPr="00E87BFB">
              <w:rPr>
                <w:b/>
                <w:color w:val="auto"/>
              </w:rPr>
              <w:t>inserida</w:t>
            </w:r>
            <w:r w:rsidR="00773EF4" w:rsidRPr="00E87BFB">
              <w:rPr>
                <w:b/>
                <w:color w:val="auto"/>
              </w:rPr>
              <w:t xml:space="preserve"> no SGPE</w:t>
            </w:r>
          </w:p>
        </w:tc>
      </w:tr>
      <w:tr w:rsidR="00E87BFB" w:rsidRPr="00E87BFB" w14:paraId="54AC1D22" w14:textId="77777777" w:rsidTr="001E5236">
        <w:trPr>
          <w:jc w:val="center"/>
        </w:trPr>
        <w:tc>
          <w:tcPr>
            <w:tcW w:w="1181" w:type="dxa"/>
          </w:tcPr>
          <w:p w14:paraId="230D8E28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01.</w:t>
            </w:r>
          </w:p>
        </w:tc>
        <w:tc>
          <w:tcPr>
            <w:tcW w:w="4739" w:type="dxa"/>
          </w:tcPr>
          <w:p w14:paraId="5A1369CC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Requerimento de aposentadoria devidamente assinado pelo servidor. (Formulário MLR-68)</w:t>
            </w:r>
          </w:p>
        </w:tc>
        <w:tc>
          <w:tcPr>
            <w:tcW w:w="4536" w:type="dxa"/>
          </w:tcPr>
          <w:p w14:paraId="35CEAC13" w14:textId="743157CD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MLR6</w:t>
            </w:r>
            <w:r w:rsidR="000A71C7" w:rsidRPr="00E87BFB">
              <w:rPr>
                <w:color w:val="auto"/>
              </w:rPr>
              <w:t>8</w:t>
            </w:r>
            <w:r w:rsidRPr="00E87BFB">
              <w:rPr>
                <w:color w:val="auto"/>
              </w:rPr>
              <w:t xml:space="preserve"> OU Requerimento Aposentadoria </w:t>
            </w:r>
          </w:p>
        </w:tc>
      </w:tr>
      <w:tr w:rsidR="00E87BFB" w:rsidRPr="00E87BFB" w14:paraId="405B57E4" w14:textId="77777777" w:rsidTr="001E5236">
        <w:trPr>
          <w:jc w:val="center"/>
        </w:trPr>
        <w:tc>
          <w:tcPr>
            <w:tcW w:w="1181" w:type="dxa"/>
          </w:tcPr>
          <w:p w14:paraId="69E67F16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02.</w:t>
            </w:r>
          </w:p>
        </w:tc>
        <w:tc>
          <w:tcPr>
            <w:tcW w:w="4739" w:type="dxa"/>
          </w:tcPr>
          <w:p w14:paraId="4AA651BF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Declaração de acumulação de cargos devidamente assinado pelo servidor.</w:t>
            </w:r>
          </w:p>
          <w:p w14:paraId="699AF5A9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(Formulário MLR-18)</w:t>
            </w:r>
          </w:p>
        </w:tc>
        <w:tc>
          <w:tcPr>
            <w:tcW w:w="4536" w:type="dxa"/>
          </w:tcPr>
          <w:p w14:paraId="78CF3619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 xml:space="preserve">MLR18 OU Declaração Acumulação de Cargos </w:t>
            </w:r>
          </w:p>
        </w:tc>
      </w:tr>
      <w:tr w:rsidR="00E87BFB" w:rsidRPr="00E87BFB" w14:paraId="07647917" w14:textId="77777777" w:rsidTr="001E5236">
        <w:trPr>
          <w:jc w:val="center"/>
        </w:trPr>
        <w:tc>
          <w:tcPr>
            <w:tcW w:w="1181" w:type="dxa"/>
          </w:tcPr>
          <w:p w14:paraId="0B479495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03.</w:t>
            </w:r>
          </w:p>
        </w:tc>
        <w:tc>
          <w:tcPr>
            <w:tcW w:w="4739" w:type="dxa"/>
          </w:tcPr>
          <w:p w14:paraId="541BC7EF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Declaração de bens devidamente assinado pelo servidor. (Formulário MLR-19)</w:t>
            </w:r>
          </w:p>
          <w:p w14:paraId="48D1F151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Poderá ser a Declaração do IRPF</w:t>
            </w:r>
          </w:p>
        </w:tc>
        <w:tc>
          <w:tcPr>
            <w:tcW w:w="4536" w:type="dxa"/>
          </w:tcPr>
          <w:p w14:paraId="392393EE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 xml:space="preserve">MLR19 OU Declaração de Bens </w:t>
            </w:r>
          </w:p>
          <w:p w14:paraId="24EEF3B2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Ou</w:t>
            </w:r>
          </w:p>
          <w:p w14:paraId="7E07AC28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Declaração de IRPF</w:t>
            </w:r>
          </w:p>
        </w:tc>
      </w:tr>
      <w:tr w:rsidR="00E87BFB" w:rsidRPr="00E87BFB" w14:paraId="5DB7F444" w14:textId="77777777" w:rsidTr="001E5236">
        <w:trPr>
          <w:jc w:val="center"/>
        </w:trPr>
        <w:tc>
          <w:tcPr>
            <w:tcW w:w="1181" w:type="dxa"/>
          </w:tcPr>
          <w:p w14:paraId="348612E4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04.</w:t>
            </w:r>
          </w:p>
        </w:tc>
        <w:tc>
          <w:tcPr>
            <w:tcW w:w="4739" w:type="dxa"/>
          </w:tcPr>
          <w:p w14:paraId="168F7CC3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Declaração de acumulação de benefícios previdenciários devidamente preenchida e assinada pelo servidor – MLR213</w:t>
            </w:r>
          </w:p>
        </w:tc>
        <w:tc>
          <w:tcPr>
            <w:tcW w:w="4536" w:type="dxa"/>
          </w:tcPr>
          <w:p w14:paraId="19B206B4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 xml:space="preserve">MLR213 OU Declaração Acumulação de Benefícios </w:t>
            </w:r>
          </w:p>
        </w:tc>
      </w:tr>
      <w:tr w:rsidR="00E87BFB" w:rsidRPr="00E87BFB" w14:paraId="259B35F7" w14:textId="77777777" w:rsidTr="001E5236">
        <w:trPr>
          <w:jc w:val="center"/>
        </w:trPr>
        <w:tc>
          <w:tcPr>
            <w:tcW w:w="1181" w:type="dxa"/>
          </w:tcPr>
          <w:p w14:paraId="7522BC7A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05.</w:t>
            </w:r>
          </w:p>
        </w:tc>
        <w:tc>
          <w:tcPr>
            <w:tcW w:w="4739" w:type="dxa"/>
          </w:tcPr>
          <w:p w14:paraId="50A5841D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Demonstrativo da composição do tempo de contribuição e proventos.</w:t>
            </w:r>
          </w:p>
          <w:p w14:paraId="78CA26AC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(Formulário MLR-69)</w:t>
            </w:r>
          </w:p>
        </w:tc>
        <w:tc>
          <w:tcPr>
            <w:tcW w:w="4536" w:type="dxa"/>
          </w:tcPr>
          <w:p w14:paraId="7E3A8207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 xml:space="preserve"> MLR68 OU Tempo e Contribuição e Proventos </w:t>
            </w:r>
          </w:p>
        </w:tc>
      </w:tr>
      <w:tr w:rsidR="00E87BFB" w:rsidRPr="00E87BFB" w14:paraId="237FC72E" w14:textId="77777777" w:rsidTr="001E5236">
        <w:trPr>
          <w:jc w:val="center"/>
        </w:trPr>
        <w:tc>
          <w:tcPr>
            <w:tcW w:w="1181" w:type="dxa"/>
          </w:tcPr>
          <w:p w14:paraId="4E71FC1A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06.</w:t>
            </w:r>
          </w:p>
        </w:tc>
        <w:tc>
          <w:tcPr>
            <w:tcW w:w="4739" w:type="dxa"/>
          </w:tcPr>
          <w:p w14:paraId="05E15434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Cédula de identidade e CPF (Fotocópia)</w:t>
            </w:r>
          </w:p>
        </w:tc>
        <w:tc>
          <w:tcPr>
            <w:tcW w:w="4536" w:type="dxa"/>
          </w:tcPr>
          <w:p w14:paraId="306811CE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Carteira de Identidade – CPF</w:t>
            </w:r>
          </w:p>
        </w:tc>
      </w:tr>
      <w:tr w:rsidR="00E87BFB" w:rsidRPr="00E87BFB" w14:paraId="156927AF" w14:textId="77777777" w:rsidTr="001E5236">
        <w:trPr>
          <w:jc w:val="center"/>
        </w:trPr>
        <w:tc>
          <w:tcPr>
            <w:tcW w:w="1181" w:type="dxa"/>
          </w:tcPr>
          <w:p w14:paraId="78090427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07.</w:t>
            </w:r>
          </w:p>
        </w:tc>
        <w:tc>
          <w:tcPr>
            <w:tcW w:w="4739" w:type="dxa"/>
          </w:tcPr>
          <w:p w14:paraId="0CF14136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Certidão de nascimento ou Certidão de casamento(Fotocópia)</w:t>
            </w:r>
          </w:p>
        </w:tc>
        <w:tc>
          <w:tcPr>
            <w:tcW w:w="4536" w:type="dxa"/>
          </w:tcPr>
          <w:p w14:paraId="1E5F5D9B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Certidão de Nascimento</w:t>
            </w:r>
          </w:p>
          <w:p w14:paraId="4B96C47F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ou</w:t>
            </w:r>
          </w:p>
          <w:p w14:paraId="71FD1706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Certidão de Casamento</w:t>
            </w:r>
          </w:p>
        </w:tc>
      </w:tr>
      <w:tr w:rsidR="00E87BFB" w:rsidRPr="00E87BFB" w14:paraId="20564DE2" w14:textId="77777777" w:rsidTr="001E5236">
        <w:trPr>
          <w:jc w:val="center"/>
        </w:trPr>
        <w:tc>
          <w:tcPr>
            <w:tcW w:w="1181" w:type="dxa"/>
          </w:tcPr>
          <w:p w14:paraId="7E242AA1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08.</w:t>
            </w:r>
          </w:p>
        </w:tc>
        <w:tc>
          <w:tcPr>
            <w:tcW w:w="4739" w:type="dxa"/>
          </w:tcPr>
          <w:p w14:paraId="4C845C52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Transcrição Funcional do Servidor atualizada</w:t>
            </w:r>
          </w:p>
        </w:tc>
        <w:tc>
          <w:tcPr>
            <w:tcW w:w="4536" w:type="dxa"/>
          </w:tcPr>
          <w:p w14:paraId="0CD69D1E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Transcrição Funcional</w:t>
            </w:r>
          </w:p>
        </w:tc>
      </w:tr>
      <w:tr w:rsidR="00E87BFB" w:rsidRPr="00E87BFB" w14:paraId="564DFB82" w14:textId="77777777" w:rsidTr="001E5236">
        <w:trPr>
          <w:jc w:val="center"/>
        </w:trPr>
        <w:tc>
          <w:tcPr>
            <w:tcW w:w="1181" w:type="dxa"/>
          </w:tcPr>
          <w:p w14:paraId="29F6A39B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09.</w:t>
            </w:r>
          </w:p>
        </w:tc>
        <w:tc>
          <w:tcPr>
            <w:tcW w:w="4739" w:type="dxa"/>
          </w:tcPr>
          <w:p w14:paraId="75EF363D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Transcrição Funcional da Escola / Assentamento funcionais da Escola / Portarias respectivas (Profissionais da Educação)</w:t>
            </w:r>
          </w:p>
        </w:tc>
        <w:tc>
          <w:tcPr>
            <w:tcW w:w="4536" w:type="dxa"/>
          </w:tcPr>
          <w:p w14:paraId="7500C68E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Transcrição da Escola</w:t>
            </w:r>
          </w:p>
          <w:p w14:paraId="39CE344A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ou</w:t>
            </w:r>
          </w:p>
          <w:p w14:paraId="36B8DAB8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Assentamentos Escola</w:t>
            </w:r>
          </w:p>
          <w:p w14:paraId="6CAB8488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ou</w:t>
            </w:r>
          </w:p>
          <w:p w14:paraId="0B083E62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Portarias</w:t>
            </w:r>
          </w:p>
        </w:tc>
      </w:tr>
      <w:tr w:rsidR="00E87BFB" w:rsidRPr="00E87BFB" w14:paraId="59C598CC" w14:textId="77777777" w:rsidTr="001E5236">
        <w:trPr>
          <w:jc w:val="center"/>
        </w:trPr>
        <w:tc>
          <w:tcPr>
            <w:tcW w:w="1181" w:type="dxa"/>
          </w:tcPr>
          <w:p w14:paraId="08B69621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10.</w:t>
            </w:r>
          </w:p>
        </w:tc>
        <w:tc>
          <w:tcPr>
            <w:tcW w:w="4739" w:type="dxa"/>
          </w:tcPr>
          <w:p w14:paraId="5FAA12AE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Contracheque da remuneração utilizada para cálculo dos proventos (último mês)</w:t>
            </w:r>
          </w:p>
        </w:tc>
        <w:tc>
          <w:tcPr>
            <w:tcW w:w="4536" w:type="dxa"/>
          </w:tcPr>
          <w:p w14:paraId="1A9B7AE0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Contracheque</w:t>
            </w:r>
          </w:p>
        </w:tc>
      </w:tr>
      <w:tr w:rsidR="00E87BFB" w:rsidRPr="00E87BFB" w14:paraId="4EEC0C45" w14:textId="77777777" w:rsidTr="001E5236">
        <w:trPr>
          <w:jc w:val="center"/>
        </w:trPr>
        <w:tc>
          <w:tcPr>
            <w:tcW w:w="1181" w:type="dxa"/>
          </w:tcPr>
          <w:p w14:paraId="0C83B782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11.</w:t>
            </w:r>
          </w:p>
        </w:tc>
        <w:tc>
          <w:tcPr>
            <w:tcW w:w="4739" w:type="dxa"/>
          </w:tcPr>
          <w:p w14:paraId="3423B132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Demonstrativo de cálculo de Vantagens Pessoais com o respectivo Ato</w:t>
            </w:r>
          </w:p>
        </w:tc>
        <w:tc>
          <w:tcPr>
            <w:tcW w:w="4536" w:type="dxa"/>
          </w:tcPr>
          <w:p w14:paraId="5851A321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Demonstrativo de Cálculos de VP</w:t>
            </w:r>
          </w:p>
        </w:tc>
      </w:tr>
      <w:tr w:rsidR="00E87BFB" w:rsidRPr="00E87BFB" w14:paraId="6BCFEA44" w14:textId="77777777" w:rsidTr="001E5236">
        <w:trPr>
          <w:jc w:val="center"/>
        </w:trPr>
        <w:tc>
          <w:tcPr>
            <w:tcW w:w="1181" w:type="dxa"/>
          </w:tcPr>
          <w:p w14:paraId="509F8064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12.</w:t>
            </w:r>
          </w:p>
        </w:tc>
        <w:tc>
          <w:tcPr>
            <w:tcW w:w="4739" w:type="dxa"/>
          </w:tcPr>
          <w:p w14:paraId="120D678E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Documentos comprobatórios e/ou demonstrativo de cálculo da percepção de gratificações e adicionais variáveis e incorporáveis na forma da lei, para fins de aposentadoria, onde conste a respectiva fundamentação legal</w:t>
            </w:r>
          </w:p>
        </w:tc>
        <w:tc>
          <w:tcPr>
            <w:tcW w:w="4536" w:type="dxa"/>
          </w:tcPr>
          <w:p w14:paraId="274A634B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Demonstrativo de Cálculo de Gratificações Variáveis</w:t>
            </w:r>
          </w:p>
        </w:tc>
      </w:tr>
      <w:tr w:rsidR="00E87BFB" w:rsidRPr="00E87BFB" w14:paraId="58488647" w14:textId="77777777" w:rsidTr="001E5236">
        <w:trPr>
          <w:jc w:val="center"/>
        </w:trPr>
        <w:tc>
          <w:tcPr>
            <w:tcW w:w="1181" w:type="dxa"/>
          </w:tcPr>
          <w:p w14:paraId="225B317C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13.</w:t>
            </w:r>
          </w:p>
        </w:tc>
        <w:tc>
          <w:tcPr>
            <w:tcW w:w="4739" w:type="dxa"/>
          </w:tcPr>
          <w:p w14:paraId="1F86226A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Processo de averbação, quando for o caso;</w:t>
            </w:r>
          </w:p>
        </w:tc>
        <w:tc>
          <w:tcPr>
            <w:tcW w:w="4536" w:type="dxa"/>
          </w:tcPr>
          <w:p w14:paraId="77E2F11B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Número SGPE</w:t>
            </w:r>
          </w:p>
        </w:tc>
      </w:tr>
      <w:tr w:rsidR="00E87BFB" w:rsidRPr="00E87BFB" w14:paraId="5D436D19" w14:textId="77777777" w:rsidTr="001E5236">
        <w:trPr>
          <w:jc w:val="center"/>
        </w:trPr>
        <w:tc>
          <w:tcPr>
            <w:tcW w:w="1181" w:type="dxa"/>
          </w:tcPr>
          <w:p w14:paraId="71543A2A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14.</w:t>
            </w:r>
          </w:p>
        </w:tc>
        <w:tc>
          <w:tcPr>
            <w:tcW w:w="4739" w:type="dxa"/>
          </w:tcPr>
          <w:p w14:paraId="47485E6F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Planilha da média das contribuições, quando for o caso.</w:t>
            </w:r>
          </w:p>
        </w:tc>
        <w:tc>
          <w:tcPr>
            <w:tcW w:w="4536" w:type="dxa"/>
          </w:tcPr>
          <w:p w14:paraId="3E5BA7DC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Planilha da Média das Contribuições</w:t>
            </w:r>
          </w:p>
        </w:tc>
      </w:tr>
      <w:tr w:rsidR="00E87BFB" w:rsidRPr="00E87BFB" w14:paraId="442FCAC7" w14:textId="77777777" w:rsidTr="001E5236">
        <w:trPr>
          <w:jc w:val="center"/>
        </w:trPr>
        <w:tc>
          <w:tcPr>
            <w:tcW w:w="1181" w:type="dxa"/>
          </w:tcPr>
          <w:p w14:paraId="7EBD518A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15.</w:t>
            </w:r>
          </w:p>
        </w:tc>
        <w:tc>
          <w:tcPr>
            <w:tcW w:w="4739" w:type="dxa"/>
          </w:tcPr>
          <w:p w14:paraId="3FEE05D5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Laudo médico oficial circunstanciado em se tratando de aposentadoria por incapacidade para o trabalho</w:t>
            </w:r>
          </w:p>
        </w:tc>
        <w:tc>
          <w:tcPr>
            <w:tcW w:w="4536" w:type="dxa"/>
          </w:tcPr>
          <w:p w14:paraId="29628908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Laudo Médico Oficial</w:t>
            </w:r>
          </w:p>
        </w:tc>
      </w:tr>
      <w:tr w:rsidR="00E87BFB" w:rsidRPr="00E87BFB" w14:paraId="1FB42751" w14:textId="77777777" w:rsidTr="001E5236">
        <w:trPr>
          <w:jc w:val="center"/>
        </w:trPr>
        <w:tc>
          <w:tcPr>
            <w:tcW w:w="1181" w:type="dxa"/>
          </w:tcPr>
          <w:p w14:paraId="78830A15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16.</w:t>
            </w:r>
          </w:p>
        </w:tc>
        <w:tc>
          <w:tcPr>
            <w:tcW w:w="4739" w:type="dxa"/>
          </w:tcPr>
          <w:p w14:paraId="5626C702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Cópia das decisões judiciais e pareceres respectivos, se for o caso.</w:t>
            </w:r>
          </w:p>
        </w:tc>
        <w:tc>
          <w:tcPr>
            <w:tcW w:w="4536" w:type="dxa"/>
          </w:tcPr>
          <w:p w14:paraId="28AD697A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Decisão Judicial</w:t>
            </w:r>
          </w:p>
        </w:tc>
      </w:tr>
      <w:tr w:rsidR="00E87BFB" w:rsidRPr="00E87BFB" w14:paraId="0D19499C" w14:textId="77777777" w:rsidTr="001E5236">
        <w:trPr>
          <w:jc w:val="center"/>
        </w:trPr>
        <w:tc>
          <w:tcPr>
            <w:tcW w:w="1181" w:type="dxa"/>
          </w:tcPr>
          <w:p w14:paraId="5D551887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17.</w:t>
            </w:r>
          </w:p>
        </w:tc>
        <w:tc>
          <w:tcPr>
            <w:tcW w:w="4739" w:type="dxa"/>
          </w:tcPr>
          <w:p w14:paraId="249AE589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Cópia do contrato de trabalho ou da portaria com a data de ingresso do servidor</w:t>
            </w:r>
          </w:p>
        </w:tc>
        <w:tc>
          <w:tcPr>
            <w:tcW w:w="4536" w:type="dxa"/>
          </w:tcPr>
          <w:p w14:paraId="65648139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Portaria de Nomeação</w:t>
            </w:r>
          </w:p>
          <w:p w14:paraId="5BBE5A59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ou</w:t>
            </w:r>
          </w:p>
          <w:p w14:paraId="309CDEBA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Contrato de Trabalho</w:t>
            </w:r>
          </w:p>
        </w:tc>
      </w:tr>
      <w:tr w:rsidR="00E87BFB" w:rsidRPr="00E87BFB" w14:paraId="7839A20A" w14:textId="77777777" w:rsidTr="001E5236">
        <w:trPr>
          <w:jc w:val="center"/>
        </w:trPr>
        <w:tc>
          <w:tcPr>
            <w:tcW w:w="1181" w:type="dxa"/>
          </w:tcPr>
          <w:p w14:paraId="1E299674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18.</w:t>
            </w:r>
          </w:p>
        </w:tc>
        <w:tc>
          <w:tcPr>
            <w:tcW w:w="4739" w:type="dxa"/>
          </w:tcPr>
          <w:p w14:paraId="3C7D9D22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 xml:space="preserve">Cópia da Carteira de Trabalho e Previdência Social (CTPS) quando houver mudança de regime, sendo apenas folha de rosto (foto), dados pessoais, registro da contratação e </w:t>
            </w:r>
            <w:r w:rsidRPr="00E87BFB">
              <w:rPr>
                <w:color w:val="auto"/>
              </w:rPr>
              <w:lastRenderedPageBreak/>
              <w:t>página com anotação da transformação de regime e/ou cópia do contrato</w:t>
            </w:r>
          </w:p>
        </w:tc>
        <w:tc>
          <w:tcPr>
            <w:tcW w:w="4536" w:type="dxa"/>
          </w:tcPr>
          <w:p w14:paraId="3A01F5A6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lastRenderedPageBreak/>
              <w:t>CTPS</w:t>
            </w:r>
          </w:p>
        </w:tc>
      </w:tr>
      <w:tr w:rsidR="00E87BFB" w:rsidRPr="00E87BFB" w14:paraId="32AE902F" w14:textId="77777777" w:rsidTr="001E5236">
        <w:trPr>
          <w:jc w:val="center"/>
        </w:trPr>
        <w:tc>
          <w:tcPr>
            <w:tcW w:w="1181" w:type="dxa"/>
          </w:tcPr>
          <w:p w14:paraId="560A5770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19.</w:t>
            </w:r>
          </w:p>
        </w:tc>
        <w:tc>
          <w:tcPr>
            <w:tcW w:w="4739" w:type="dxa"/>
          </w:tcPr>
          <w:p w14:paraId="65C93CA0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Certidão de (in)existência de Processo Administrativo Disciplinar – PAD</w:t>
            </w:r>
          </w:p>
        </w:tc>
        <w:tc>
          <w:tcPr>
            <w:tcW w:w="4536" w:type="dxa"/>
          </w:tcPr>
          <w:p w14:paraId="7427B744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Certidão PAD</w:t>
            </w:r>
          </w:p>
        </w:tc>
      </w:tr>
      <w:tr w:rsidR="00773EF4" w:rsidRPr="00E87BFB" w14:paraId="67EE08DA" w14:textId="77777777" w:rsidTr="001E5236">
        <w:trPr>
          <w:jc w:val="center"/>
        </w:trPr>
        <w:tc>
          <w:tcPr>
            <w:tcW w:w="1181" w:type="dxa"/>
          </w:tcPr>
          <w:p w14:paraId="6DDE24E0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20.</w:t>
            </w:r>
          </w:p>
        </w:tc>
        <w:tc>
          <w:tcPr>
            <w:tcW w:w="4739" w:type="dxa"/>
          </w:tcPr>
          <w:p w14:paraId="7E39A25A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Outros documentos que se fizerem necessários e pertinentes ao Requerimento</w:t>
            </w:r>
          </w:p>
        </w:tc>
        <w:tc>
          <w:tcPr>
            <w:tcW w:w="4536" w:type="dxa"/>
          </w:tcPr>
          <w:p w14:paraId="04165601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Documento Complementar</w:t>
            </w:r>
          </w:p>
        </w:tc>
      </w:tr>
    </w:tbl>
    <w:p w14:paraId="31D67EA5" w14:textId="77777777" w:rsidR="00773EF4" w:rsidRPr="00E87BFB" w:rsidRDefault="00773EF4" w:rsidP="004525F8">
      <w:pPr>
        <w:jc w:val="both"/>
        <w:rPr>
          <w:color w:val="auto"/>
        </w:rPr>
      </w:pPr>
    </w:p>
    <w:p w14:paraId="0CC5458E" w14:textId="77777777" w:rsidR="00773EF4" w:rsidRPr="00E87BFB" w:rsidRDefault="00773EF4" w:rsidP="004525F8">
      <w:pPr>
        <w:jc w:val="both"/>
        <w:rPr>
          <w:color w:val="auto"/>
        </w:rPr>
      </w:pPr>
    </w:p>
    <w:p w14:paraId="070A0240" w14:textId="77777777" w:rsidR="00773EF4" w:rsidRPr="00E87BFB" w:rsidRDefault="00773EF4" w:rsidP="004525F8">
      <w:pPr>
        <w:jc w:val="both"/>
        <w:rPr>
          <w:color w:val="auto"/>
        </w:rPr>
      </w:pPr>
    </w:p>
    <w:p w14:paraId="2605046E" w14:textId="77777777" w:rsidR="00773EF4" w:rsidRPr="00E87BFB" w:rsidRDefault="00773EF4" w:rsidP="004525F8">
      <w:pPr>
        <w:jc w:val="both"/>
        <w:rPr>
          <w:color w:val="auto"/>
        </w:rPr>
      </w:pPr>
    </w:p>
    <w:p w14:paraId="2987A5C3" w14:textId="77777777" w:rsidR="00773EF4" w:rsidRPr="00E87BFB" w:rsidRDefault="00773EF4" w:rsidP="004525F8">
      <w:pPr>
        <w:jc w:val="both"/>
        <w:rPr>
          <w:color w:val="auto"/>
        </w:rPr>
      </w:pPr>
    </w:p>
    <w:p w14:paraId="53EEED59" w14:textId="77777777" w:rsidR="00773EF4" w:rsidRPr="00E87BFB" w:rsidRDefault="00773EF4" w:rsidP="004525F8">
      <w:pPr>
        <w:jc w:val="both"/>
        <w:rPr>
          <w:color w:val="auto"/>
        </w:rPr>
      </w:pPr>
    </w:p>
    <w:p w14:paraId="1014626D" w14:textId="77777777" w:rsidR="00773EF4" w:rsidRPr="00E87BFB" w:rsidRDefault="00773EF4" w:rsidP="004525F8">
      <w:pPr>
        <w:jc w:val="both"/>
        <w:rPr>
          <w:color w:val="auto"/>
        </w:rPr>
      </w:pPr>
    </w:p>
    <w:p w14:paraId="7910A312" w14:textId="77777777" w:rsidR="00773EF4" w:rsidRPr="00E87BFB" w:rsidRDefault="00773EF4" w:rsidP="004525F8">
      <w:pPr>
        <w:jc w:val="both"/>
        <w:rPr>
          <w:color w:val="auto"/>
        </w:rPr>
      </w:pPr>
    </w:p>
    <w:p w14:paraId="0E4CE194" w14:textId="77777777" w:rsidR="00773EF4" w:rsidRPr="00E87BFB" w:rsidRDefault="00773EF4" w:rsidP="004525F8">
      <w:pPr>
        <w:jc w:val="both"/>
        <w:rPr>
          <w:color w:val="auto"/>
        </w:rPr>
      </w:pPr>
    </w:p>
    <w:p w14:paraId="36769DF1" w14:textId="77777777" w:rsidR="00773EF4" w:rsidRPr="00E87BFB" w:rsidRDefault="00773EF4" w:rsidP="004525F8">
      <w:pPr>
        <w:jc w:val="both"/>
        <w:rPr>
          <w:color w:val="auto"/>
        </w:rPr>
      </w:pPr>
    </w:p>
    <w:p w14:paraId="7F9602B6" w14:textId="77777777" w:rsidR="00773EF4" w:rsidRPr="00E87BFB" w:rsidRDefault="00773EF4" w:rsidP="004525F8">
      <w:pPr>
        <w:jc w:val="both"/>
        <w:rPr>
          <w:color w:val="auto"/>
        </w:rPr>
      </w:pPr>
    </w:p>
    <w:p w14:paraId="38F2E9FE" w14:textId="77777777" w:rsidR="00773EF4" w:rsidRPr="00E87BFB" w:rsidRDefault="00773EF4" w:rsidP="004525F8">
      <w:pPr>
        <w:jc w:val="both"/>
        <w:rPr>
          <w:color w:val="auto"/>
        </w:rPr>
      </w:pPr>
    </w:p>
    <w:p w14:paraId="5A078213" w14:textId="77777777" w:rsidR="00773EF4" w:rsidRPr="00E87BFB" w:rsidRDefault="00773EF4" w:rsidP="004525F8">
      <w:pPr>
        <w:jc w:val="both"/>
        <w:rPr>
          <w:color w:val="auto"/>
        </w:rPr>
      </w:pPr>
    </w:p>
    <w:p w14:paraId="6D15F3B5" w14:textId="77777777" w:rsidR="00773EF4" w:rsidRPr="00E87BFB" w:rsidRDefault="00773EF4" w:rsidP="004525F8">
      <w:pPr>
        <w:jc w:val="both"/>
        <w:rPr>
          <w:color w:val="auto"/>
        </w:rPr>
      </w:pPr>
    </w:p>
    <w:p w14:paraId="7E335AAA" w14:textId="77777777" w:rsidR="00773EF4" w:rsidRPr="00E87BFB" w:rsidRDefault="00773EF4" w:rsidP="004525F8">
      <w:pPr>
        <w:jc w:val="both"/>
        <w:rPr>
          <w:color w:val="auto"/>
        </w:rPr>
      </w:pPr>
    </w:p>
    <w:p w14:paraId="132A2BF7" w14:textId="77777777" w:rsidR="00773EF4" w:rsidRPr="00E87BFB" w:rsidRDefault="00773EF4" w:rsidP="004525F8">
      <w:pPr>
        <w:jc w:val="both"/>
        <w:rPr>
          <w:color w:val="auto"/>
        </w:rPr>
      </w:pPr>
    </w:p>
    <w:p w14:paraId="53E54E1D" w14:textId="77777777" w:rsidR="00773EF4" w:rsidRPr="00E87BFB" w:rsidRDefault="00773EF4" w:rsidP="004525F8">
      <w:pPr>
        <w:jc w:val="both"/>
        <w:rPr>
          <w:color w:val="auto"/>
        </w:rPr>
      </w:pPr>
    </w:p>
    <w:p w14:paraId="1EF28EE5" w14:textId="77777777" w:rsidR="00773EF4" w:rsidRPr="00E87BFB" w:rsidRDefault="00773EF4" w:rsidP="004525F8">
      <w:pPr>
        <w:jc w:val="both"/>
        <w:rPr>
          <w:color w:val="auto"/>
        </w:rPr>
      </w:pPr>
    </w:p>
    <w:p w14:paraId="23B7C899" w14:textId="5A60B14B" w:rsidR="00773EF4" w:rsidRPr="00E87BFB" w:rsidRDefault="00773EF4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4A7E7CBC" w14:textId="7184271D" w:rsidR="00773EF4" w:rsidRPr="00E87BFB" w:rsidRDefault="00773EF4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75DD762C" w14:textId="4C0B72E4" w:rsidR="00773EF4" w:rsidRPr="00E87BFB" w:rsidRDefault="00773EF4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6E4366DF" w14:textId="2ACE753F" w:rsidR="00773EF4" w:rsidRPr="00E87BFB" w:rsidRDefault="00773EF4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4D74ABA8" w14:textId="0FEA2799" w:rsidR="00773EF4" w:rsidRPr="00E87BFB" w:rsidRDefault="00773EF4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24FDCAB6" w14:textId="37566F73" w:rsidR="00773EF4" w:rsidRPr="00E87BFB" w:rsidRDefault="00773EF4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09FE659F" w14:textId="7F8D4C3D" w:rsidR="00773EF4" w:rsidRPr="00E87BFB" w:rsidRDefault="00773EF4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6AB2CB4D" w14:textId="682E2EA6" w:rsidR="00773EF4" w:rsidRPr="00E87BFB" w:rsidRDefault="00773EF4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4EC082CD" w14:textId="655CD614" w:rsidR="00773EF4" w:rsidRPr="00E87BFB" w:rsidRDefault="00773EF4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358D9755" w14:textId="13F35818" w:rsidR="00453B96" w:rsidRPr="00E87BFB" w:rsidRDefault="00453B96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79875DBE" w14:textId="592437BC" w:rsidR="00453B96" w:rsidRPr="00E87BFB" w:rsidRDefault="00453B96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5D7B0EEC" w14:textId="54F85597" w:rsidR="00453B96" w:rsidRPr="00E87BFB" w:rsidRDefault="00453B96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55F8643C" w14:textId="352A3E98" w:rsidR="00453B96" w:rsidRPr="00E87BFB" w:rsidRDefault="00453B96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30B01D2B" w14:textId="6F5BCD31" w:rsidR="00453B96" w:rsidRPr="00E87BFB" w:rsidRDefault="00453B96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2FDBB116" w14:textId="1A255C35" w:rsidR="00453B96" w:rsidRPr="00E87BFB" w:rsidRDefault="00453B96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264F0E1C" w14:textId="41DD0C22" w:rsidR="00453B96" w:rsidRPr="00E87BFB" w:rsidRDefault="00453B96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58274486" w14:textId="757CB027" w:rsidR="00453B96" w:rsidRPr="00E87BFB" w:rsidRDefault="00453B96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4B7EC273" w14:textId="58F6A066" w:rsidR="00453B96" w:rsidRPr="00E87BFB" w:rsidRDefault="00453B96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0874551B" w14:textId="71F19D6F" w:rsidR="00453B96" w:rsidRPr="00E87BFB" w:rsidRDefault="00453B96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5D31A71B" w14:textId="54E49358" w:rsidR="00453B96" w:rsidRPr="00E87BFB" w:rsidRDefault="00453B96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5FF57D52" w14:textId="67D59146" w:rsidR="00453B96" w:rsidRPr="00E87BFB" w:rsidRDefault="00453B96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07330625" w14:textId="77777777" w:rsidR="00453B96" w:rsidRPr="00E87BFB" w:rsidRDefault="00453B96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64CFE9B3" w14:textId="174556D0" w:rsidR="00773EF4" w:rsidRPr="00E87BFB" w:rsidRDefault="00773EF4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5A203AC9" w14:textId="46C5D4F9" w:rsidR="00773EF4" w:rsidRPr="00E87BFB" w:rsidRDefault="00773EF4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2E883C02" w14:textId="3B72F39D" w:rsidR="00E87BFB" w:rsidRPr="00E87BFB" w:rsidRDefault="00E87BFB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43F8B48A" w14:textId="3732D831" w:rsidR="00E87BFB" w:rsidRPr="00E87BFB" w:rsidRDefault="00E87BFB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349CA346" w14:textId="7830753D" w:rsidR="00E87BFB" w:rsidRPr="00E87BFB" w:rsidRDefault="00E87BFB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760EA9EE" w14:textId="2B9A0A92" w:rsidR="00E87BFB" w:rsidRPr="00E87BFB" w:rsidRDefault="00E87BFB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4F94474C" w14:textId="06801AA9" w:rsidR="00E87BFB" w:rsidRPr="00E87BFB" w:rsidRDefault="00E87BFB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7B8B7605" w14:textId="77777777" w:rsidR="00E87BFB" w:rsidRPr="00E87BFB" w:rsidRDefault="00E87BFB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34FCBD8D" w14:textId="77777777" w:rsidR="00773EF4" w:rsidRPr="00E87BFB" w:rsidRDefault="00773EF4" w:rsidP="004525F8">
      <w:pPr>
        <w:widowControl/>
        <w:adjustRightInd w:val="0"/>
        <w:jc w:val="center"/>
        <w:rPr>
          <w:b/>
          <w:bCs/>
          <w:color w:val="auto"/>
        </w:rPr>
      </w:pPr>
      <w:bookmarkStart w:id="0" w:name="_GoBack"/>
      <w:bookmarkEnd w:id="0"/>
    </w:p>
    <w:sectPr w:rsidR="00773EF4" w:rsidRPr="00E87BFB" w:rsidSect="00F2060D">
      <w:headerReference w:type="default" r:id="rId8"/>
      <w:pgSz w:w="11906" w:h="16838" w:code="9"/>
      <w:pgMar w:top="680" w:right="141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F5132" w14:textId="77777777" w:rsidR="00691557" w:rsidRDefault="00691557" w:rsidP="00AB31A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B0E0C9A" w14:textId="77777777" w:rsidR="00691557" w:rsidRDefault="00691557" w:rsidP="00AB31A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1322B" w14:textId="77777777" w:rsidR="00691557" w:rsidRDefault="00691557" w:rsidP="00AB31A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73C1356" w14:textId="77777777" w:rsidR="00691557" w:rsidRDefault="00691557" w:rsidP="00AB31A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53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223"/>
      <w:gridCol w:w="7730"/>
    </w:tblGrid>
    <w:tr w:rsidR="00295191" w14:paraId="4D076FF2" w14:textId="77777777" w:rsidTr="00AF1640">
      <w:trPr>
        <w:trHeight w:val="431"/>
        <w:tblHeader/>
      </w:trPr>
      <w:tc>
        <w:tcPr>
          <w:tcW w:w="1223" w:type="dxa"/>
        </w:tcPr>
        <w:p w14:paraId="4D076FED" w14:textId="77777777" w:rsidR="00295191" w:rsidRDefault="00295191" w:rsidP="003D7403">
          <w:pPr>
            <w:pStyle w:val="Contedodatabela"/>
            <w:snapToGrid w:val="0"/>
            <w:rPr>
              <w:rFonts w:ascii="Tahoma" w:eastAsia="Times New Roman" w:hAnsi="Tahoma"/>
              <w:b/>
              <w:bCs/>
              <w:sz w:val="20"/>
              <w:szCs w:val="20"/>
              <w:lang w:eastAsia="ar-SA"/>
            </w:rPr>
          </w:pPr>
          <w:r w:rsidRPr="00E846B6">
            <w:rPr>
              <w:sz w:val="20"/>
            </w:rPr>
            <w:object w:dxaOrig="1100" w:dyaOrig="1020" w14:anchorId="4D076F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75pt;height:51pt" filled="t">
                <v:fill opacity="0" color2="black"/>
                <v:imagedata r:id="rId1" o:title=""/>
              </v:shape>
              <o:OLEObject Type="Embed" ProgID="Word.Picture.8" ShapeID="_x0000_i1025" DrawAspect="Content" ObjectID="_1777732278" r:id="rId2"/>
            </w:object>
          </w:r>
        </w:p>
      </w:tc>
      <w:tc>
        <w:tcPr>
          <w:tcW w:w="7730" w:type="dxa"/>
        </w:tcPr>
        <w:p w14:paraId="4D076FEE" w14:textId="77777777" w:rsidR="00295191" w:rsidRPr="008B1257" w:rsidRDefault="00295191" w:rsidP="003D7403">
          <w:pPr>
            <w:snapToGrid w:val="0"/>
            <w:rPr>
              <w:b/>
              <w:bCs/>
              <w:sz w:val="20"/>
              <w:szCs w:val="20"/>
              <w:lang w:eastAsia="ar-SA"/>
            </w:rPr>
          </w:pPr>
          <w:r w:rsidRPr="008B1257">
            <w:rPr>
              <w:b/>
              <w:bCs/>
              <w:sz w:val="20"/>
              <w:szCs w:val="20"/>
              <w:lang w:eastAsia="ar-SA"/>
            </w:rPr>
            <w:t>ESTADO DE SANTA CATARINA</w:t>
          </w:r>
        </w:p>
        <w:p w14:paraId="4D076FEF" w14:textId="77777777" w:rsidR="00295191" w:rsidRPr="008B1257" w:rsidRDefault="00295191" w:rsidP="003D7403">
          <w:pPr>
            <w:rPr>
              <w:b/>
              <w:bCs/>
              <w:sz w:val="20"/>
              <w:szCs w:val="20"/>
              <w:lang w:eastAsia="ar-SA"/>
            </w:rPr>
          </w:pPr>
          <w:r w:rsidRPr="008B1257">
            <w:rPr>
              <w:b/>
              <w:bCs/>
              <w:sz w:val="20"/>
              <w:szCs w:val="20"/>
              <w:lang w:eastAsia="ar-SA"/>
            </w:rPr>
            <w:t>SECRETARIA DE ESTADO DA ADMINISTRAÇÃO</w:t>
          </w:r>
        </w:p>
        <w:p w14:paraId="4D076FF0" w14:textId="77777777" w:rsidR="00295191" w:rsidRDefault="00295191" w:rsidP="003D7403">
          <w:pPr>
            <w:rPr>
              <w:b/>
              <w:bCs/>
              <w:sz w:val="20"/>
              <w:szCs w:val="21"/>
              <w:lang w:eastAsia="ar-SA"/>
            </w:rPr>
          </w:pPr>
          <w:r w:rsidRPr="008B1257">
            <w:rPr>
              <w:b/>
              <w:bCs/>
              <w:sz w:val="20"/>
              <w:szCs w:val="21"/>
              <w:lang w:eastAsia="ar-SA"/>
            </w:rPr>
            <w:t>DIRETORIA DE GESTÃO E DESENVOLVIMENTO DE PESSOAS</w:t>
          </w:r>
        </w:p>
        <w:p w14:paraId="4D076FF1" w14:textId="77777777" w:rsidR="00295191" w:rsidRDefault="00295191" w:rsidP="003D7403">
          <w:pPr>
            <w:rPr>
              <w:rFonts w:ascii="Tahoma" w:hAnsi="Tahoma" w:cs="Times New Roman"/>
              <w:b/>
              <w:bCs/>
              <w:sz w:val="20"/>
              <w:szCs w:val="21"/>
              <w:lang w:eastAsia="ar-SA"/>
            </w:rPr>
          </w:pPr>
        </w:p>
      </w:tc>
    </w:tr>
  </w:tbl>
  <w:p w14:paraId="4D076FF3" w14:textId="77777777" w:rsidR="00295191" w:rsidRDefault="002951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934"/>
    <w:multiLevelType w:val="hybridMultilevel"/>
    <w:tmpl w:val="EB6C475C"/>
    <w:lvl w:ilvl="0" w:tplc="B0A0996A">
      <w:start w:val="1"/>
      <w:numFmt w:val="lowerLetter"/>
      <w:lvlText w:val="%1)"/>
      <w:lvlJc w:val="left"/>
      <w:pPr>
        <w:ind w:left="796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5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1" w15:restartNumberingAfterBreak="0">
    <w:nsid w:val="09496558"/>
    <w:multiLevelType w:val="hybridMultilevel"/>
    <w:tmpl w:val="066A745C"/>
    <w:lvl w:ilvl="0" w:tplc="6BF64CF8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4B35F1"/>
    <w:multiLevelType w:val="hybridMultilevel"/>
    <w:tmpl w:val="2D009D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72E8E"/>
    <w:multiLevelType w:val="hybridMultilevel"/>
    <w:tmpl w:val="6E88BADA"/>
    <w:lvl w:ilvl="0" w:tplc="E14E3050">
      <w:start w:val="1"/>
      <w:numFmt w:val="upperLetter"/>
      <w:lvlText w:val="%1)"/>
      <w:lvlJc w:val="left"/>
      <w:pPr>
        <w:ind w:left="4833" w:hanging="2565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58950E23"/>
    <w:multiLevelType w:val="hybridMultilevel"/>
    <w:tmpl w:val="F656E3A0"/>
    <w:lvl w:ilvl="0" w:tplc="BE927CFA">
      <w:start w:val="5"/>
      <w:numFmt w:val="bullet"/>
      <w:lvlText w:val=""/>
      <w:lvlJc w:val="left"/>
      <w:pPr>
        <w:ind w:left="2628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 w15:restartNumberingAfterBreak="0">
    <w:nsid w:val="608A4B8D"/>
    <w:multiLevelType w:val="hybridMultilevel"/>
    <w:tmpl w:val="21EA61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E3BF5"/>
    <w:multiLevelType w:val="hybridMultilevel"/>
    <w:tmpl w:val="E03E6DC8"/>
    <w:lvl w:ilvl="0" w:tplc="724AE35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6F5732F7"/>
    <w:multiLevelType w:val="hybridMultilevel"/>
    <w:tmpl w:val="2ED2B456"/>
    <w:lvl w:ilvl="0" w:tplc="41ACD544">
      <w:start w:val="20"/>
      <w:numFmt w:val="decimal"/>
      <w:lvlText w:val="%1)"/>
      <w:lvlJc w:val="left"/>
      <w:pPr>
        <w:ind w:left="4878" w:hanging="261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71075EF0"/>
    <w:multiLevelType w:val="hybridMultilevel"/>
    <w:tmpl w:val="E2429FD4"/>
    <w:lvl w:ilvl="0" w:tplc="0CA0BB24">
      <w:start w:val="1"/>
      <w:numFmt w:val="upperLetter"/>
      <w:lvlText w:val="%1)"/>
      <w:lvlJc w:val="left"/>
      <w:pPr>
        <w:ind w:left="26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780648C0"/>
    <w:multiLevelType w:val="hybridMultilevel"/>
    <w:tmpl w:val="B38EDBBE"/>
    <w:lvl w:ilvl="0" w:tplc="8A22C7B0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strike w:val="0"/>
        <w:color w:val="auto"/>
      </w:rPr>
    </w:lvl>
    <w:lvl w:ilvl="1" w:tplc="0416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0B"/>
    <w:rsid w:val="00003830"/>
    <w:rsid w:val="00010250"/>
    <w:rsid w:val="000108E0"/>
    <w:rsid w:val="00011757"/>
    <w:rsid w:val="000127B0"/>
    <w:rsid w:val="00014958"/>
    <w:rsid w:val="00014C89"/>
    <w:rsid w:val="000208CF"/>
    <w:rsid w:val="0002100D"/>
    <w:rsid w:val="00024566"/>
    <w:rsid w:val="00024CCA"/>
    <w:rsid w:val="0003356C"/>
    <w:rsid w:val="00033E5A"/>
    <w:rsid w:val="00034E78"/>
    <w:rsid w:val="000456DA"/>
    <w:rsid w:val="00047242"/>
    <w:rsid w:val="00051503"/>
    <w:rsid w:val="000528EA"/>
    <w:rsid w:val="00057947"/>
    <w:rsid w:val="0006126B"/>
    <w:rsid w:val="00061A79"/>
    <w:rsid w:val="00061F6E"/>
    <w:rsid w:val="00064A98"/>
    <w:rsid w:val="0006538A"/>
    <w:rsid w:val="000658DE"/>
    <w:rsid w:val="00072EB3"/>
    <w:rsid w:val="00075B99"/>
    <w:rsid w:val="00081989"/>
    <w:rsid w:val="00082B9F"/>
    <w:rsid w:val="000852A2"/>
    <w:rsid w:val="00085971"/>
    <w:rsid w:val="00085F63"/>
    <w:rsid w:val="00086455"/>
    <w:rsid w:val="00090D6F"/>
    <w:rsid w:val="00091583"/>
    <w:rsid w:val="000928DB"/>
    <w:rsid w:val="00092C99"/>
    <w:rsid w:val="00094D4A"/>
    <w:rsid w:val="00095899"/>
    <w:rsid w:val="000A2865"/>
    <w:rsid w:val="000A60BE"/>
    <w:rsid w:val="000A6315"/>
    <w:rsid w:val="000A71C7"/>
    <w:rsid w:val="000B1D1A"/>
    <w:rsid w:val="000B2F8C"/>
    <w:rsid w:val="000B704A"/>
    <w:rsid w:val="000C1F86"/>
    <w:rsid w:val="000D2F69"/>
    <w:rsid w:val="000D5A89"/>
    <w:rsid w:val="000D5DF3"/>
    <w:rsid w:val="000D5F44"/>
    <w:rsid w:val="000E0F9B"/>
    <w:rsid w:val="000E54F0"/>
    <w:rsid w:val="000E6C6F"/>
    <w:rsid w:val="000E7F69"/>
    <w:rsid w:val="000E7FAC"/>
    <w:rsid w:val="000F0A82"/>
    <w:rsid w:val="000F0A93"/>
    <w:rsid w:val="000F19A0"/>
    <w:rsid w:val="000F409D"/>
    <w:rsid w:val="000F4748"/>
    <w:rsid w:val="000F5F6A"/>
    <w:rsid w:val="00103034"/>
    <w:rsid w:val="00106D8A"/>
    <w:rsid w:val="001072EC"/>
    <w:rsid w:val="00107BE3"/>
    <w:rsid w:val="0011381B"/>
    <w:rsid w:val="00117A16"/>
    <w:rsid w:val="00130379"/>
    <w:rsid w:val="00135FCE"/>
    <w:rsid w:val="00144EE6"/>
    <w:rsid w:val="00145240"/>
    <w:rsid w:val="00146914"/>
    <w:rsid w:val="00151DD2"/>
    <w:rsid w:val="00152166"/>
    <w:rsid w:val="00155E98"/>
    <w:rsid w:val="00157C03"/>
    <w:rsid w:val="0016440C"/>
    <w:rsid w:val="001654E8"/>
    <w:rsid w:val="00166D86"/>
    <w:rsid w:val="00170A6F"/>
    <w:rsid w:val="00175709"/>
    <w:rsid w:val="00177A10"/>
    <w:rsid w:val="00182016"/>
    <w:rsid w:val="001820CF"/>
    <w:rsid w:val="001824F3"/>
    <w:rsid w:val="00182504"/>
    <w:rsid w:val="001854EE"/>
    <w:rsid w:val="00185CE5"/>
    <w:rsid w:val="00187296"/>
    <w:rsid w:val="00192312"/>
    <w:rsid w:val="001937E7"/>
    <w:rsid w:val="00193C07"/>
    <w:rsid w:val="00195CD9"/>
    <w:rsid w:val="0019781C"/>
    <w:rsid w:val="001A0C90"/>
    <w:rsid w:val="001A29D2"/>
    <w:rsid w:val="001B00F6"/>
    <w:rsid w:val="001B3E1D"/>
    <w:rsid w:val="001B4F2F"/>
    <w:rsid w:val="001B6FFF"/>
    <w:rsid w:val="001C05F4"/>
    <w:rsid w:val="001C47B4"/>
    <w:rsid w:val="001C5898"/>
    <w:rsid w:val="001C6842"/>
    <w:rsid w:val="001D0299"/>
    <w:rsid w:val="001D0EEA"/>
    <w:rsid w:val="001D372F"/>
    <w:rsid w:val="001D5647"/>
    <w:rsid w:val="001D68AC"/>
    <w:rsid w:val="001D6D2F"/>
    <w:rsid w:val="001E25F7"/>
    <w:rsid w:val="001E293D"/>
    <w:rsid w:val="001E2BEA"/>
    <w:rsid w:val="001E32C4"/>
    <w:rsid w:val="001E650E"/>
    <w:rsid w:val="001F0207"/>
    <w:rsid w:val="001F2A9B"/>
    <w:rsid w:val="001F5646"/>
    <w:rsid w:val="001F6A94"/>
    <w:rsid w:val="00202189"/>
    <w:rsid w:val="002027CB"/>
    <w:rsid w:val="0020357B"/>
    <w:rsid w:val="002048F5"/>
    <w:rsid w:val="00204C79"/>
    <w:rsid w:val="002066CA"/>
    <w:rsid w:val="0020782A"/>
    <w:rsid w:val="00210B9A"/>
    <w:rsid w:val="00212660"/>
    <w:rsid w:val="00214509"/>
    <w:rsid w:val="00214E13"/>
    <w:rsid w:val="00223E23"/>
    <w:rsid w:val="00226AC7"/>
    <w:rsid w:val="002449D1"/>
    <w:rsid w:val="002450AA"/>
    <w:rsid w:val="002451B5"/>
    <w:rsid w:val="00252557"/>
    <w:rsid w:val="002526F8"/>
    <w:rsid w:val="002555D9"/>
    <w:rsid w:val="00256417"/>
    <w:rsid w:val="00257586"/>
    <w:rsid w:val="00262718"/>
    <w:rsid w:val="00263213"/>
    <w:rsid w:val="00263EE4"/>
    <w:rsid w:val="00264C43"/>
    <w:rsid w:val="00266A3B"/>
    <w:rsid w:val="0026797E"/>
    <w:rsid w:val="0027024F"/>
    <w:rsid w:val="00272439"/>
    <w:rsid w:val="00275121"/>
    <w:rsid w:val="00276F9F"/>
    <w:rsid w:val="00281902"/>
    <w:rsid w:val="00281B74"/>
    <w:rsid w:val="00284854"/>
    <w:rsid w:val="0028562C"/>
    <w:rsid w:val="00291346"/>
    <w:rsid w:val="0029208B"/>
    <w:rsid w:val="00294874"/>
    <w:rsid w:val="00295191"/>
    <w:rsid w:val="00295C9C"/>
    <w:rsid w:val="00295EB8"/>
    <w:rsid w:val="002973E7"/>
    <w:rsid w:val="002A01EE"/>
    <w:rsid w:val="002A031F"/>
    <w:rsid w:val="002A13B1"/>
    <w:rsid w:val="002A1C2B"/>
    <w:rsid w:val="002A5BA7"/>
    <w:rsid w:val="002B0E70"/>
    <w:rsid w:val="002B2993"/>
    <w:rsid w:val="002B43F4"/>
    <w:rsid w:val="002B56DA"/>
    <w:rsid w:val="002B636D"/>
    <w:rsid w:val="002B6D53"/>
    <w:rsid w:val="002C3367"/>
    <w:rsid w:val="002D15DA"/>
    <w:rsid w:val="002D2A1E"/>
    <w:rsid w:val="002D48AD"/>
    <w:rsid w:val="002D585E"/>
    <w:rsid w:val="002D5FFD"/>
    <w:rsid w:val="002E0A7F"/>
    <w:rsid w:val="002E4417"/>
    <w:rsid w:val="002E4E66"/>
    <w:rsid w:val="002E5839"/>
    <w:rsid w:val="002E7065"/>
    <w:rsid w:val="002E7718"/>
    <w:rsid w:val="002E7A64"/>
    <w:rsid w:val="002F130F"/>
    <w:rsid w:val="002F2C47"/>
    <w:rsid w:val="002F3529"/>
    <w:rsid w:val="00300D0C"/>
    <w:rsid w:val="00301EDA"/>
    <w:rsid w:val="0030625F"/>
    <w:rsid w:val="003124F2"/>
    <w:rsid w:val="00312FB4"/>
    <w:rsid w:val="00315BFD"/>
    <w:rsid w:val="00316276"/>
    <w:rsid w:val="00320143"/>
    <w:rsid w:val="0032088E"/>
    <w:rsid w:val="0032187C"/>
    <w:rsid w:val="00322A2D"/>
    <w:rsid w:val="00324739"/>
    <w:rsid w:val="00327A6A"/>
    <w:rsid w:val="0033122A"/>
    <w:rsid w:val="00331DE6"/>
    <w:rsid w:val="00335282"/>
    <w:rsid w:val="00336BDB"/>
    <w:rsid w:val="0033702C"/>
    <w:rsid w:val="0034012B"/>
    <w:rsid w:val="003408A8"/>
    <w:rsid w:val="0034341F"/>
    <w:rsid w:val="003441CB"/>
    <w:rsid w:val="00347E73"/>
    <w:rsid w:val="00350210"/>
    <w:rsid w:val="003516E4"/>
    <w:rsid w:val="00352220"/>
    <w:rsid w:val="0035361D"/>
    <w:rsid w:val="0035371E"/>
    <w:rsid w:val="0035562C"/>
    <w:rsid w:val="003556B1"/>
    <w:rsid w:val="003578AF"/>
    <w:rsid w:val="00357A1D"/>
    <w:rsid w:val="0036127D"/>
    <w:rsid w:val="003617A5"/>
    <w:rsid w:val="003672D7"/>
    <w:rsid w:val="00371473"/>
    <w:rsid w:val="0037316A"/>
    <w:rsid w:val="00374268"/>
    <w:rsid w:val="00375054"/>
    <w:rsid w:val="003774CD"/>
    <w:rsid w:val="00377915"/>
    <w:rsid w:val="00377A47"/>
    <w:rsid w:val="00387297"/>
    <w:rsid w:val="00387DFD"/>
    <w:rsid w:val="00387FDB"/>
    <w:rsid w:val="00391066"/>
    <w:rsid w:val="0039307B"/>
    <w:rsid w:val="0039535C"/>
    <w:rsid w:val="003963BB"/>
    <w:rsid w:val="0039648F"/>
    <w:rsid w:val="0039660A"/>
    <w:rsid w:val="00396D94"/>
    <w:rsid w:val="00396F67"/>
    <w:rsid w:val="003A0473"/>
    <w:rsid w:val="003A2B86"/>
    <w:rsid w:val="003A52AA"/>
    <w:rsid w:val="003A7887"/>
    <w:rsid w:val="003B1B36"/>
    <w:rsid w:val="003B359D"/>
    <w:rsid w:val="003B3FA2"/>
    <w:rsid w:val="003B60C0"/>
    <w:rsid w:val="003B6785"/>
    <w:rsid w:val="003C1D6C"/>
    <w:rsid w:val="003C21DC"/>
    <w:rsid w:val="003C222B"/>
    <w:rsid w:val="003C2D56"/>
    <w:rsid w:val="003C30C0"/>
    <w:rsid w:val="003C51CB"/>
    <w:rsid w:val="003C6160"/>
    <w:rsid w:val="003C759D"/>
    <w:rsid w:val="003D06F7"/>
    <w:rsid w:val="003D0D22"/>
    <w:rsid w:val="003D2AD0"/>
    <w:rsid w:val="003D7403"/>
    <w:rsid w:val="003E10F8"/>
    <w:rsid w:val="003E2CAA"/>
    <w:rsid w:val="003E3F79"/>
    <w:rsid w:val="003E6C33"/>
    <w:rsid w:val="003E7103"/>
    <w:rsid w:val="003E725C"/>
    <w:rsid w:val="003F26A9"/>
    <w:rsid w:val="003F2927"/>
    <w:rsid w:val="003F30BE"/>
    <w:rsid w:val="003F3EEF"/>
    <w:rsid w:val="003F5513"/>
    <w:rsid w:val="003F6B49"/>
    <w:rsid w:val="003F6C09"/>
    <w:rsid w:val="00403E06"/>
    <w:rsid w:val="00403F94"/>
    <w:rsid w:val="004070EB"/>
    <w:rsid w:val="004113DF"/>
    <w:rsid w:val="00411433"/>
    <w:rsid w:val="0041352E"/>
    <w:rsid w:val="004138BD"/>
    <w:rsid w:val="00421EC7"/>
    <w:rsid w:val="00427509"/>
    <w:rsid w:val="004304FD"/>
    <w:rsid w:val="00431449"/>
    <w:rsid w:val="00431AD1"/>
    <w:rsid w:val="00433214"/>
    <w:rsid w:val="00434CE1"/>
    <w:rsid w:val="004425F7"/>
    <w:rsid w:val="00442E5E"/>
    <w:rsid w:val="00445BFB"/>
    <w:rsid w:val="00445D55"/>
    <w:rsid w:val="004464BF"/>
    <w:rsid w:val="00446631"/>
    <w:rsid w:val="0045058C"/>
    <w:rsid w:val="004522FD"/>
    <w:rsid w:val="004525F8"/>
    <w:rsid w:val="00453B96"/>
    <w:rsid w:val="00456944"/>
    <w:rsid w:val="004573B1"/>
    <w:rsid w:val="0045740F"/>
    <w:rsid w:val="0046187F"/>
    <w:rsid w:val="004619BB"/>
    <w:rsid w:val="004638CC"/>
    <w:rsid w:val="00463989"/>
    <w:rsid w:val="00464E37"/>
    <w:rsid w:val="00471C2D"/>
    <w:rsid w:val="00472C2B"/>
    <w:rsid w:val="00473126"/>
    <w:rsid w:val="004738EA"/>
    <w:rsid w:val="00476895"/>
    <w:rsid w:val="00476F7E"/>
    <w:rsid w:val="0048265F"/>
    <w:rsid w:val="00483673"/>
    <w:rsid w:val="00487184"/>
    <w:rsid w:val="004A16E6"/>
    <w:rsid w:val="004B0B14"/>
    <w:rsid w:val="004B2D3F"/>
    <w:rsid w:val="004B6E65"/>
    <w:rsid w:val="004B714A"/>
    <w:rsid w:val="004B7373"/>
    <w:rsid w:val="004C0C91"/>
    <w:rsid w:val="004C0CA5"/>
    <w:rsid w:val="004C1E82"/>
    <w:rsid w:val="004C2551"/>
    <w:rsid w:val="004C3F06"/>
    <w:rsid w:val="004C6DEB"/>
    <w:rsid w:val="004D1285"/>
    <w:rsid w:val="004D3A52"/>
    <w:rsid w:val="004D678B"/>
    <w:rsid w:val="004D7293"/>
    <w:rsid w:val="004E33B8"/>
    <w:rsid w:val="004E4F6B"/>
    <w:rsid w:val="004F363A"/>
    <w:rsid w:val="004F73F4"/>
    <w:rsid w:val="004F7812"/>
    <w:rsid w:val="005011B5"/>
    <w:rsid w:val="00503727"/>
    <w:rsid w:val="00503906"/>
    <w:rsid w:val="00504523"/>
    <w:rsid w:val="00504E6B"/>
    <w:rsid w:val="0050515A"/>
    <w:rsid w:val="005101A2"/>
    <w:rsid w:val="00512F56"/>
    <w:rsid w:val="00514F60"/>
    <w:rsid w:val="00516F82"/>
    <w:rsid w:val="00522AAF"/>
    <w:rsid w:val="0052303B"/>
    <w:rsid w:val="005251A5"/>
    <w:rsid w:val="00525C38"/>
    <w:rsid w:val="00526D6C"/>
    <w:rsid w:val="00530A3F"/>
    <w:rsid w:val="00530DBB"/>
    <w:rsid w:val="00532206"/>
    <w:rsid w:val="00532FF6"/>
    <w:rsid w:val="00533104"/>
    <w:rsid w:val="00533420"/>
    <w:rsid w:val="00534414"/>
    <w:rsid w:val="005403B2"/>
    <w:rsid w:val="0054124A"/>
    <w:rsid w:val="00541692"/>
    <w:rsid w:val="00542328"/>
    <w:rsid w:val="005434D7"/>
    <w:rsid w:val="00546F10"/>
    <w:rsid w:val="00550647"/>
    <w:rsid w:val="00550781"/>
    <w:rsid w:val="00551F96"/>
    <w:rsid w:val="00556A1D"/>
    <w:rsid w:val="0056157C"/>
    <w:rsid w:val="00561C83"/>
    <w:rsid w:val="0056422C"/>
    <w:rsid w:val="0056778A"/>
    <w:rsid w:val="00570FD4"/>
    <w:rsid w:val="00574B53"/>
    <w:rsid w:val="00575F09"/>
    <w:rsid w:val="00576A95"/>
    <w:rsid w:val="0058074B"/>
    <w:rsid w:val="00582193"/>
    <w:rsid w:val="0058231E"/>
    <w:rsid w:val="0058660A"/>
    <w:rsid w:val="00591362"/>
    <w:rsid w:val="00593E45"/>
    <w:rsid w:val="00596C44"/>
    <w:rsid w:val="005977F6"/>
    <w:rsid w:val="005A12D4"/>
    <w:rsid w:val="005A3C3B"/>
    <w:rsid w:val="005A42CD"/>
    <w:rsid w:val="005A4E96"/>
    <w:rsid w:val="005B042F"/>
    <w:rsid w:val="005B14F4"/>
    <w:rsid w:val="005B170C"/>
    <w:rsid w:val="005B2EFB"/>
    <w:rsid w:val="005B321F"/>
    <w:rsid w:val="005B423A"/>
    <w:rsid w:val="005B4928"/>
    <w:rsid w:val="005B5764"/>
    <w:rsid w:val="005B6FAA"/>
    <w:rsid w:val="005C1B7D"/>
    <w:rsid w:val="005C2A96"/>
    <w:rsid w:val="005C47AD"/>
    <w:rsid w:val="005C6C8D"/>
    <w:rsid w:val="005C7F4E"/>
    <w:rsid w:val="005D3221"/>
    <w:rsid w:val="005D3390"/>
    <w:rsid w:val="005D58CD"/>
    <w:rsid w:val="005D6597"/>
    <w:rsid w:val="005E40C1"/>
    <w:rsid w:val="005E628C"/>
    <w:rsid w:val="005E790E"/>
    <w:rsid w:val="005F0984"/>
    <w:rsid w:val="005F17B6"/>
    <w:rsid w:val="005F1F5D"/>
    <w:rsid w:val="005F5B33"/>
    <w:rsid w:val="005F6E68"/>
    <w:rsid w:val="00601545"/>
    <w:rsid w:val="006017BB"/>
    <w:rsid w:val="0060365F"/>
    <w:rsid w:val="00605344"/>
    <w:rsid w:val="00605AB6"/>
    <w:rsid w:val="00610137"/>
    <w:rsid w:val="00612995"/>
    <w:rsid w:val="00614751"/>
    <w:rsid w:val="00614A97"/>
    <w:rsid w:val="00617408"/>
    <w:rsid w:val="0062310C"/>
    <w:rsid w:val="006240EF"/>
    <w:rsid w:val="00624D8A"/>
    <w:rsid w:val="006262D2"/>
    <w:rsid w:val="006264EB"/>
    <w:rsid w:val="00626B48"/>
    <w:rsid w:val="006278C3"/>
    <w:rsid w:val="00633501"/>
    <w:rsid w:val="00633E58"/>
    <w:rsid w:val="0063549A"/>
    <w:rsid w:val="00636C7A"/>
    <w:rsid w:val="00640A3C"/>
    <w:rsid w:val="00641A3F"/>
    <w:rsid w:val="006449CF"/>
    <w:rsid w:val="00644E49"/>
    <w:rsid w:val="00647E0A"/>
    <w:rsid w:val="00653A76"/>
    <w:rsid w:val="00653EC5"/>
    <w:rsid w:val="0065529D"/>
    <w:rsid w:val="00656394"/>
    <w:rsid w:val="006567E8"/>
    <w:rsid w:val="00656DEB"/>
    <w:rsid w:val="00661147"/>
    <w:rsid w:val="006737D9"/>
    <w:rsid w:val="00674905"/>
    <w:rsid w:val="0067617D"/>
    <w:rsid w:val="006776AB"/>
    <w:rsid w:val="006804E0"/>
    <w:rsid w:val="0068267A"/>
    <w:rsid w:val="0068411F"/>
    <w:rsid w:val="00684A6D"/>
    <w:rsid w:val="0068527E"/>
    <w:rsid w:val="0068766D"/>
    <w:rsid w:val="00687A38"/>
    <w:rsid w:val="00687F13"/>
    <w:rsid w:val="00691557"/>
    <w:rsid w:val="00692E8B"/>
    <w:rsid w:val="00692EEF"/>
    <w:rsid w:val="00693B5A"/>
    <w:rsid w:val="00694467"/>
    <w:rsid w:val="0069466B"/>
    <w:rsid w:val="00694EC9"/>
    <w:rsid w:val="0069513E"/>
    <w:rsid w:val="00695BA3"/>
    <w:rsid w:val="00696B73"/>
    <w:rsid w:val="006A0345"/>
    <w:rsid w:val="006A0C35"/>
    <w:rsid w:val="006A339D"/>
    <w:rsid w:val="006A3849"/>
    <w:rsid w:val="006A6BEB"/>
    <w:rsid w:val="006B0403"/>
    <w:rsid w:val="006B56C3"/>
    <w:rsid w:val="006B5D7E"/>
    <w:rsid w:val="006C6CF3"/>
    <w:rsid w:val="006D2798"/>
    <w:rsid w:val="006D2AC8"/>
    <w:rsid w:val="006D62E8"/>
    <w:rsid w:val="006D7282"/>
    <w:rsid w:val="006D77E9"/>
    <w:rsid w:val="006D7A83"/>
    <w:rsid w:val="006D7E7E"/>
    <w:rsid w:val="006E025D"/>
    <w:rsid w:val="006E02CE"/>
    <w:rsid w:val="006E260F"/>
    <w:rsid w:val="006F06F4"/>
    <w:rsid w:val="006F1037"/>
    <w:rsid w:val="006F18B6"/>
    <w:rsid w:val="006F3778"/>
    <w:rsid w:val="006F3EB6"/>
    <w:rsid w:val="006F6862"/>
    <w:rsid w:val="00700B68"/>
    <w:rsid w:val="00703DCD"/>
    <w:rsid w:val="0070575D"/>
    <w:rsid w:val="00705CFD"/>
    <w:rsid w:val="00706455"/>
    <w:rsid w:val="007079EF"/>
    <w:rsid w:val="007134D0"/>
    <w:rsid w:val="00716F90"/>
    <w:rsid w:val="00720C1D"/>
    <w:rsid w:val="0072595F"/>
    <w:rsid w:val="007260C8"/>
    <w:rsid w:val="007311C2"/>
    <w:rsid w:val="00731A70"/>
    <w:rsid w:val="00732027"/>
    <w:rsid w:val="00735DDA"/>
    <w:rsid w:val="00737E14"/>
    <w:rsid w:val="0074096A"/>
    <w:rsid w:val="00740D15"/>
    <w:rsid w:val="007410DB"/>
    <w:rsid w:val="00741567"/>
    <w:rsid w:val="007418F9"/>
    <w:rsid w:val="00741CC4"/>
    <w:rsid w:val="0074387A"/>
    <w:rsid w:val="00743DC5"/>
    <w:rsid w:val="0074475C"/>
    <w:rsid w:val="0074515B"/>
    <w:rsid w:val="00745247"/>
    <w:rsid w:val="00751072"/>
    <w:rsid w:val="0075360A"/>
    <w:rsid w:val="007538C7"/>
    <w:rsid w:val="007541DF"/>
    <w:rsid w:val="007567C7"/>
    <w:rsid w:val="007662A9"/>
    <w:rsid w:val="0077302E"/>
    <w:rsid w:val="00773EF4"/>
    <w:rsid w:val="00774752"/>
    <w:rsid w:val="00775BB7"/>
    <w:rsid w:val="0077784F"/>
    <w:rsid w:val="00782BA2"/>
    <w:rsid w:val="007855D5"/>
    <w:rsid w:val="007857D4"/>
    <w:rsid w:val="00786EB9"/>
    <w:rsid w:val="00791A4D"/>
    <w:rsid w:val="00793EFE"/>
    <w:rsid w:val="00796679"/>
    <w:rsid w:val="0079738D"/>
    <w:rsid w:val="007A43C6"/>
    <w:rsid w:val="007A5C69"/>
    <w:rsid w:val="007A6460"/>
    <w:rsid w:val="007A7855"/>
    <w:rsid w:val="007B013A"/>
    <w:rsid w:val="007B3064"/>
    <w:rsid w:val="007B4D35"/>
    <w:rsid w:val="007C212B"/>
    <w:rsid w:val="007C53A6"/>
    <w:rsid w:val="007C57E1"/>
    <w:rsid w:val="007D340E"/>
    <w:rsid w:val="007D3F65"/>
    <w:rsid w:val="007D4342"/>
    <w:rsid w:val="007D570A"/>
    <w:rsid w:val="007D6927"/>
    <w:rsid w:val="007E113D"/>
    <w:rsid w:val="007E2210"/>
    <w:rsid w:val="007E2BDB"/>
    <w:rsid w:val="007E5003"/>
    <w:rsid w:val="007E6270"/>
    <w:rsid w:val="007E7A95"/>
    <w:rsid w:val="007F3A47"/>
    <w:rsid w:val="007F6D8A"/>
    <w:rsid w:val="007F79CE"/>
    <w:rsid w:val="0080073D"/>
    <w:rsid w:val="00801759"/>
    <w:rsid w:val="00802EA6"/>
    <w:rsid w:val="00803826"/>
    <w:rsid w:val="008055A3"/>
    <w:rsid w:val="00805646"/>
    <w:rsid w:val="0080607B"/>
    <w:rsid w:val="0081318F"/>
    <w:rsid w:val="008161F2"/>
    <w:rsid w:val="008162AF"/>
    <w:rsid w:val="00816673"/>
    <w:rsid w:val="008170BE"/>
    <w:rsid w:val="00820C0D"/>
    <w:rsid w:val="00826176"/>
    <w:rsid w:val="00826907"/>
    <w:rsid w:val="008271C3"/>
    <w:rsid w:val="00833987"/>
    <w:rsid w:val="00836A55"/>
    <w:rsid w:val="0084164A"/>
    <w:rsid w:val="00842A84"/>
    <w:rsid w:val="008500C9"/>
    <w:rsid w:val="00854DB3"/>
    <w:rsid w:val="00855EED"/>
    <w:rsid w:val="00856200"/>
    <w:rsid w:val="008600A9"/>
    <w:rsid w:val="0086022C"/>
    <w:rsid w:val="00863125"/>
    <w:rsid w:val="00866405"/>
    <w:rsid w:val="0086748F"/>
    <w:rsid w:val="00867524"/>
    <w:rsid w:val="00870EBD"/>
    <w:rsid w:val="008728E2"/>
    <w:rsid w:val="008774AB"/>
    <w:rsid w:val="00877EA9"/>
    <w:rsid w:val="00881483"/>
    <w:rsid w:val="00881C5D"/>
    <w:rsid w:val="0088229F"/>
    <w:rsid w:val="008833C1"/>
    <w:rsid w:val="008846D9"/>
    <w:rsid w:val="00885817"/>
    <w:rsid w:val="00885C8F"/>
    <w:rsid w:val="008902D4"/>
    <w:rsid w:val="00890635"/>
    <w:rsid w:val="00893805"/>
    <w:rsid w:val="00893B57"/>
    <w:rsid w:val="008963AA"/>
    <w:rsid w:val="008A0435"/>
    <w:rsid w:val="008A0D38"/>
    <w:rsid w:val="008A1463"/>
    <w:rsid w:val="008A300C"/>
    <w:rsid w:val="008B0A04"/>
    <w:rsid w:val="008B0BC2"/>
    <w:rsid w:val="008B1768"/>
    <w:rsid w:val="008B307E"/>
    <w:rsid w:val="008B4E42"/>
    <w:rsid w:val="008B555D"/>
    <w:rsid w:val="008C0FFB"/>
    <w:rsid w:val="008C269D"/>
    <w:rsid w:val="008C28CB"/>
    <w:rsid w:val="008C3066"/>
    <w:rsid w:val="008C4EDB"/>
    <w:rsid w:val="008D0658"/>
    <w:rsid w:val="008E1133"/>
    <w:rsid w:val="008E3C54"/>
    <w:rsid w:val="008E506A"/>
    <w:rsid w:val="008F36D4"/>
    <w:rsid w:val="008F4AD2"/>
    <w:rsid w:val="00900419"/>
    <w:rsid w:val="00900615"/>
    <w:rsid w:val="00901EC1"/>
    <w:rsid w:val="00907AD7"/>
    <w:rsid w:val="009115C3"/>
    <w:rsid w:val="00911767"/>
    <w:rsid w:val="00914320"/>
    <w:rsid w:val="009158D5"/>
    <w:rsid w:val="00915BB5"/>
    <w:rsid w:val="00916C0A"/>
    <w:rsid w:val="00917B14"/>
    <w:rsid w:val="00920BEF"/>
    <w:rsid w:val="0092233F"/>
    <w:rsid w:val="00922EB3"/>
    <w:rsid w:val="00923ABB"/>
    <w:rsid w:val="00924119"/>
    <w:rsid w:val="00927294"/>
    <w:rsid w:val="00931E74"/>
    <w:rsid w:val="0093718B"/>
    <w:rsid w:val="009377BF"/>
    <w:rsid w:val="0094468B"/>
    <w:rsid w:val="0094520C"/>
    <w:rsid w:val="00945BAE"/>
    <w:rsid w:val="0094612E"/>
    <w:rsid w:val="00946D5C"/>
    <w:rsid w:val="009528F3"/>
    <w:rsid w:val="00953088"/>
    <w:rsid w:val="00954D44"/>
    <w:rsid w:val="00955FD3"/>
    <w:rsid w:val="00957344"/>
    <w:rsid w:val="00960220"/>
    <w:rsid w:val="009638FD"/>
    <w:rsid w:val="009669E5"/>
    <w:rsid w:val="00966A7E"/>
    <w:rsid w:val="0097386A"/>
    <w:rsid w:val="00976097"/>
    <w:rsid w:val="00980C49"/>
    <w:rsid w:val="00980E6B"/>
    <w:rsid w:val="0098142E"/>
    <w:rsid w:val="00983AEF"/>
    <w:rsid w:val="009849A6"/>
    <w:rsid w:val="0098589D"/>
    <w:rsid w:val="00985D3F"/>
    <w:rsid w:val="009866EB"/>
    <w:rsid w:val="009875FE"/>
    <w:rsid w:val="0099028F"/>
    <w:rsid w:val="00996EFB"/>
    <w:rsid w:val="009A54DB"/>
    <w:rsid w:val="009A5FD6"/>
    <w:rsid w:val="009A6B60"/>
    <w:rsid w:val="009A7A0B"/>
    <w:rsid w:val="009B0342"/>
    <w:rsid w:val="009B2295"/>
    <w:rsid w:val="009B4953"/>
    <w:rsid w:val="009B71CD"/>
    <w:rsid w:val="009C1CC0"/>
    <w:rsid w:val="009C1F20"/>
    <w:rsid w:val="009C2B56"/>
    <w:rsid w:val="009C3641"/>
    <w:rsid w:val="009C3D58"/>
    <w:rsid w:val="009C4C85"/>
    <w:rsid w:val="009C5382"/>
    <w:rsid w:val="009C75A2"/>
    <w:rsid w:val="009D1B46"/>
    <w:rsid w:val="009D5029"/>
    <w:rsid w:val="009E0C27"/>
    <w:rsid w:val="009E0F3E"/>
    <w:rsid w:val="009E12EF"/>
    <w:rsid w:val="009E1B39"/>
    <w:rsid w:val="009E1CF4"/>
    <w:rsid w:val="009E1E84"/>
    <w:rsid w:val="009E486C"/>
    <w:rsid w:val="009E56FE"/>
    <w:rsid w:val="009E7202"/>
    <w:rsid w:val="009F11FB"/>
    <w:rsid w:val="009F41DA"/>
    <w:rsid w:val="009F5B88"/>
    <w:rsid w:val="00A0220C"/>
    <w:rsid w:val="00A045A5"/>
    <w:rsid w:val="00A06329"/>
    <w:rsid w:val="00A071B9"/>
    <w:rsid w:val="00A07D98"/>
    <w:rsid w:val="00A168D1"/>
    <w:rsid w:val="00A16979"/>
    <w:rsid w:val="00A16A4D"/>
    <w:rsid w:val="00A212DF"/>
    <w:rsid w:val="00A21B6E"/>
    <w:rsid w:val="00A22A27"/>
    <w:rsid w:val="00A31C56"/>
    <w:rsid w:val="00A325D5"/>
    <w:rsid w:val="00A32B5D"/>
    <w:rsid w:val="00A34024"/>
    <w:rsid w:val="00A3446C"/>
    <w:rsid w:val="00A35A20"/>
    <w:rsid w:val="00A439E1"/>
    <w:rsid w:val="00A4732F"/>
    <w:rsid w:val="00A5139F"/>
    <w:rsid w:val="00A52197"/>
    <w:rsid w:val="00A6030E"/>
    <w:rsid w:val="00A63316"/>
    <w:rsid w:val="00A65AFC"/>
    <w:rsid w:val="00A66E15"/>
    <w:rsid w:val="00A71853"/>
    <w:rsid w:val="00A71BBC"/>
    <w:rsid w:val="00A72B83"/>
    <w:rsid w:val="00A72C87"/>
    <w:rsid w:val="00A74723"/>
    <w:rsid w:val="00A74FD0"/>
    <w:rsid w:val="00A77257"/>
    <w:rsid w:val="00A837C6"/>
    <w:rsid w:val="00A83D63"/>
    <w:rsid w:val="00A8632E"/>
    <w:rsid w:val="00A86741"/>
    <w:rsid w:val="00A87C3B"/>
    <w:rsid w:val="00A9266F"/>
    <w:rsid w:val="00A928DC"/>
    <w:rsid w:val="00A93257"/>
    <w:rsid w:val="00A96618"/>
    <w:rsid w:val="00A97301"/>
    <w:rsid w:val="00AA1074"/>
    <w:rsid w:val="00AA1865"/>
    <w:rsid w:val="00AA1D66"/>
    <w:rsid w:val="00AA1E01"/>
    <w:rsid w:val="00AA2303"/>
    <w:rsid w:val="00AA4D57"/>
    <w:rsid w:val="00AA6E08"/>
    <w:rsid w:val="00AB0A5F"/>
    <w:rsid w:val="00AB0DF6"/>
    <w:rsid w:val="00AB1E72"/>
    <w:rsid w:val="00AB31AB"/>
    <w:rsid w:val="00AB72D6"/>
    <w:rsid w:val="00AC6E8B"/>
    <w:rsid w:val="00AD0749"/>
    <w:rsid w:val="00AD18C8"/>
    <w:rsid w:val="00AD18E4"/>
    <w:rsid w:val="00AD1F85"/>
    <w:rsid w:val="00AD205C"/>
    <w:rsid w:val="00AD5287"/>
    <w:rsid w:val="00AD5533"/>
    <w:rsid w:val="00AD5983"/>
    <w:rsid w:val="00AD7947"/>
    <w:rsid w:val="00AE09EB"/>
    <w:rsid w:val="00AE15FC"/>
    <w:rsid w:val="00AE1CF8"/>
    <w:rsid w:val="00AE5C90"/>
    <w:rsid w:val="00AF1640"/>
    <w:rsid w:val="00AF4EEC"/>
    <w:rsid w:val="00AF5F1B"/>
    <w:rsid w:val="00AF7C68"/>
    <w:rsid w:val="00B0782B"/>
    <w:rsid w:val="00B0784A"/>
    <w:rsid w:val="00B122B2"/>
    <w:rsid w:val="00B131A2"/>
    <w:rsid w:val="00B14015"/>
    <w:rsid w:val="00B14DD2"/>
    <w:rsid w:val="00B15C89"/>
    <w:rsid w:val="00B17392"/>
    <w:rsid w:val="00B20C27"/>
    <w:rsid w:val="00B222D2"/>
    <w:rsid w:val="00B22F55"/>
    <w:rsid w:val="00B26F7B"/>
    <w:rsid w:val="00B30EC6"/>
    <w:rsid w:val="00B3343D"/>
    <w:rsid w:val="00B35FCD"/>
    <w:rsid w:val="00B37216"/>
    <w:rsid w:val="00B3770F"/>
    <w:rsid w:val="00B400A8"/>
    <w:rsid w:val="00B431F5"/>
    <w:rsid w:val="00B437DE"/>
    <w:rsid w:val="00B44589"/>
    <w:rsid w:val="00B449A0"/>
    <w:rsid w:val="00B44D4F"/>
    <w:rsid w:val="00B45402"/>
    <w:rsid w:val="00B47061"/>
    <w:rsid w:val="00B51505"/>
    <w:rsid w:val="00B52302"/>
    <w:rsid w:val="00B53374"/>
    <w:rsid w:val="00B54A96"/>
    <w:rsid w:val="00B5622F"/>
    <w:rsid w:val="00B569EB"/>
    <w:rsid w:val="00B57101"/>
    <w:rsid w:val="00B60A87"/>
    <w:rsid w:val="00B62156"/>
    <w:rsid w:val="00B6319B"/>
    <w:rsid w:val="00B63795"/>
    <w:rsid w:val="00B67FBA"/>
    <w:rsid w:val="00B701E8"/>
    <w:rsid w:val="00B708AE"/>
    <w:rsid w:val="00B714BC"/>
    <w:rsid w:val="00B757DE"/>
    <w:rsid w:val="00B7743C"/>
    <w:rsid w:val="00B77ABE"/>
    <w:rsid w:val="00B843EB"/>
    <w:rsid w:val="00B847AF"/>
    <w:rsid w:val="00B84921"/>
    <w:rsid w:val="00B85485"/>
    <w:rsid w:val="00B86782"/>
    <w:rsid w:val="00B925C3"/>
    <w:rsid w:val="00B93037"/>
    <w:rsid w:val="00B934E1"/>
    <w:rsid w:val="00BA182C"/>
    <w:rsid w:val="00BA1D99"/>
    <w:rsid w:val="00BA26EF"/>
    <w:rsid w:val="00BA3471"/>
    <w:rsid w:val="00BA41A5"/>
    <w:rsid w:val="00BA62FF"/>
    <w:rsid w:val="00BA716E"/>
    <w:rsid w:val="00BA781C"/>
    <w:rsid w:val="00BB0C1D"/>
    <w:rsid w:val="00BB36E4"/>
    <w:rsid w:val="00BB6B3C"/>
    <w:rsid w:val="00BB7F29"/>
    <w:rsid w:val="00BC1A5F"/>
    <w:rsid w:val="00BC1DA4"/>
    <w:rsid w:val="00BC1E65"/>
    <w:rsid w:val="00BC24D8"/>
    <w:rsid w:val="00BC5CE4"/>
    <w:rsid w:val="00BC68D5"/>
    <w:rsid w:val="00BC6A1D"/>
    <w:rsid w:val="00BC6FC3"/>
    <w:rsid w:val="00BD17DE"/>
    <w:rsid w:val="00BD4691"/>
    <w:rsid w:val="00BD4E63"/>
    <w:rsid w:val="00BD4EBD"/>
    <w:rsid w:val="00BE34D9"/>
    <w:rsid w:val="00BE3CF0"/>
    <w:rsid w:val="00BE4628"/>
    <w:rsid w:val="00BE6BB1"/>
    <w:rsid w:val="00BE7365"/>
    <w:rsid w:val="00BF1CC4"/>
    <w:rsid w:val="00BF28B5"/>
    <w:rsid w:val="00BF2A70"/>
    <w:rsid w:val="00BF2C85"/>
    <w:rsid w:val="00BF54A1"/>
    <w:rsid w:val="00BF63B8"/>
    <w:rsid w:val="00BF6756"/>
    <w:rsid w:val="00C04DF5"/>
    <w:rsid w:val="00C04F01"/>
    <w:rsid w:val="00C077B7"/>
    <w:rsid w:val="00C10FC6"/>
    <w:rsid w:val="00C14CC9"/>
    <w:rsid w:val="00C15D83"/>
    <w:rsid w:val="00C15F43"/>
    <w:rsid w:val="00C1685A"/>
    <w:rsid w:val="00C20A4C"/>
    <w:rsid w:val="00C21A94"/>
    <w:rsid w:val="00C2324F"/>
    <w:rsid w:val="00C27992"/>
    <w:rsid w:val="00C30B50"/>
    <w:rsid w:val="00C30E13"/>
    <w:rsid w:val="00C3334B"/>
    <w:rsid w:val="00C346E9"/>
    <w:rsid w:val="00C43428"/>
    <w:rsid w:val="00C43BF1"/>
    <w:rsid w:val="00C447F0"/>
    <w:rsid w:val="00C47543"/>
    <w:rsid w:val="00C509B0"/>
    <w:rsid w:val="00C51FCF"/>
    <w:rsid w:val="00C55543"/>
    <w:rsid w:val="00C63098"/>
    <w:rsid w:val="00C64891"/>
    <w:rsid w:val="00C64C2A"/>
    <w:rsid w:val="00C66009"/>
    <w:rsid w:val="00C66B03"/>
    <w:rsid w:val="00C66D13"/>
    <w:rsid w:val="00C71995"/>
    <w:rsid w:val="00C737D2"/>
    <w:rsid w:val="00C751BC"/>
    <w:rsid w:val="00C758A5"/>
    <w:rsid w:val="00C822F1"/>
    <w:rsid w:val="00C86AFE"/>
    <w:rsid w:val="00C917DA"/>
    <w:rsid w:val="00C93325"/>
    <w:rsid w:val="00C94344"/>
    <w:rsid w:val="00C949E8"/>
    <w:rsid w:val="00C96D2C"/>
    <w:rsid w:val="00CA0E25"/>
    <w:rsid w:val="00CA1801"/>
    <w:rsid w:val="00CA5264"/>
    <w:rsid w:val="00CA5704"/>
    <w:rsid w:val="00CA7F40"/>
    <w:rsid w:val="00CB01E6"/>
    <w:rsid w:val="00CB466F"/>
    <w:rsid w:val="00CB4F0A"/>
    <w:rsid w:val="00CB5398"/>
    <w:rsid w:val="00CB59A9"/>
    <w:rsid w:val="00CB67AF"/>
    <w:rsid w:val="00CB728B"/>
    <w:rsid w:val="00CC0DB1"/>
    <w:rsid w:val="00CC0DD3"/>
    <w:rsid w:val="00CC1467"/>
    <w:rsid w:val="00CC4B52"/>
    <w:rsid w:val="00CC636A"/>
    <w:rsid w:val="00CC67FF"/>
    <w:rsid w:val="00CC7087"/>
    <w:rsid w:val="00CD5578"/>
    <w:rsid w:val="00CD7AD5"/>
    <w:rsid w:val="00CE1067"/>
    <w:rsid w:val="00CE385E"/>
    <w:rsid w:val="00CE3AB6"/>
    <w:rsid w:val="00CE4B8F"/>
    <w:rsid w:val="00CE5E56"/>
    <w:rsid w:val="00CE6339"/>
    <w:rsid w:val="00CE6784"/>
    <w:rsid w:val="00CF24E8"/>
    <w:rsid w:val="00CF3EEF"/>
    <w:rsid w:val="00CF50AC"/>
    <w:rsid w:val="00CF6A4A"/>
    <w:rsid w:val="00D0079D"/>
    <w:rsid w:val="00D01C77"/>
    <w:rsid w:val="00D0233F"/>
    <w:rsid w:val="00D04EEF"/>
    <w:rsid w:val="00D067F6"/>
    <w:rsid w:val="00D14B71"/>
    <w:rsid w:val="00D152BD"/>
    <w:rsid w:val="00D152FF"/>
    <w:rsid w:val="00D164F8"/>
    <w:rsid w:val="00D22851"/>
    <w:rsid w:val="00D2769F"/>
    <w:rsid w:val="00D27833"/>
    <w:rsid w:val="00D3192E"/>
    <w:rsid w:val="00D33462"/>
    <w:rsid w:val="00D335D3"/>
    <w:rsid w:val="00D35F28"/>
    <w:rsid w:val="00D37A00"/>
    <w:rsid w:val="00D40549"/>
    <w:rsid w:val="00D439B0"/>
    <w:rsid w:val="00D51DB6"/>
    <w:rsid w:val="00D53493"/>
    <w:rsid w:val="00D53E05"/>
    <w:rsid w:val="00D55422"/>
    <w:rsid w:val="00D566FC"/>
    <w:rsid w:val="00D63B20"/>
    <w:rsid w:val="00D650B0"/>
    <w:rsid w:val="00D66266"/>
    <w:rsid w:val="00D67CEE"/>
    <w:rsid w:val="00D7062A"/>
    <w:rsid w:val="00D717E3"/>
    <w:rsid w:val="00D722A5"/>
    <w:rsid w:val="00D732C5"/>
    <w:rsid w:val="00D73C5D"/>
    <w:rsid w:val="00D7572F"/>
    <w:rsid w:val="00D76B65"/>
    <w:rsid w:val="00D80743"/>
    <w:rsid w:val="00D86444"/>
    <w:rsid w:val="00D91A58"/>
    <w:rsid w:val="00D92364"/>
    <w:rsid w:val="00D93143"/>
    <w:rsid w:val="00D966B3"/>
    <w:rsid w:val="00D97D65"/>
    <w:rsid w:val="00DA0BCE"/>
    <w:rsid w:val="00DA2487"/>
    <w:rsid w:val="00DA48A8"/>
    <w:rsid w:val="00DA566F"/>
    <w:rsid w:val="00DA5BB2"/>
    <w:rsid w:val="00DB0F4D"/>
    <w:rsid w:val="00DB2E9F"/>
    <w:rsid w:val="00DB4E88"/>
    <w:rsid w:val="00DC023F"/>
    <w:rsid w:val="00DC2F21"/>
    <w:rsid w:val="00DC5B1B"/>
    <w:rsid w:val="00DC5C50"/>
    <w:rsid w:val="00DC76F1"/>
    <w:rsid w:val="00DC7DDC"/>
    <w:rsid w:val="00DD3E7A"/>
    <w:rsid w:val="00DD4982"/>
    <w:rsid w:val="00DE21E1"/>
    <w:rsid w:val="00DE41F6"/>
    <w:rsid w:val="00DE45AE"/>
    <w:rsid w:val="00DE511A"/>
    <w:rsid w:val="00DF5789"/>
    <w:rsid w:val="00E030FE"/>
    <w:rsid w:val="00E068B3"/>
    <w:rsid w:val="00E07397"/>
    <w:rsid w:val="00E07C47"/>
    <w:rsid w:val="00E07CAF"/>
    <w:rsid w:val="00E106A8"/>
    <w:rsid w:val="00E1236B"/>
    <w:rsid w:val="00E13A72"/>
    <w:rsid w:val="00E149B0"/>
    <w:rsid w:val="00E177E4"/>
    <w:rsid w:val="00E17D38"/>
    <w:rsid w:val="00E208C4"/>
    <w:rsid w:val="00E2098F"/>
    <w:rsid w:val="00E209DA"/>
    <w:rsid w:val="00E217A2"/>
    <w:rsid w:val="00E21D0F"/>
    <w:rsid w:val="00E252AE"/>
    <w:rsid w:val="00E25564"/>
    <w:rsid w:val="00E279E7"/>
    <w:rsid w:val="00E32435"/>
    <w:rsid w:val="00E33983"/>
    <w:rsid w:val="00E35944"/>
    <w:rsid w:val="00E37C40"/>
    <w:rsid w:val="00E41B82"/>
    <w:rsid w:val="00E4313A"/>
    <w:rsid w:val="00E44873"/>
    <w:rsid w:val="00E52CD6"/>
    <w:rsid w:val="00E53AE8"/>
    <w:rsid w:val="00E546D1"/>
    <w:rsid w:val="00E54D78"/>
    <w:rsid w:val="00E5689B"/>
    <w:rsid w:val="00E570E3"/>
    <w:rsid w:val="00E65440"/>
    <w:rsid w:val="00E65E35"/>
    <w:rsid w:val="00E702BA"/>
    <w:rsid w:val="00E704E6"/>
    <w:rsid w:val="00E708AD"/>
    <w:rsid w:val="00E70DE6"/>
    <w:rsid w:val="00E70F4F"/>
    <w:rsid w:val="00E72D0E"/>
    <w:rsid w:val="00E75D29"/>
    <w:rsid w:val="00E76C08"/>
    <w:rsid w:val="00E82459"/>
    <w:rsid w:val="00E82A24"/>
    <w:rsid w:val="00E839ED"/>
    <w:rsid w:val="00E874DC"/>
    <w:rsid w:val="00E87BFB"/>
    <w:rsid w:val="00E9134C"/>
    <w:rsid w:val="00E919F6"/>
    <w:rsid w:val="00E9356E"/>
    <w:rsid w:val="00EA2404"/>
    <w:rsid w:val="00EA4451"/>
    <w:rsid w:val="00EA6EA6"/>
    <w:rsid w:val="00EA750B"/>
    <w:rsid w:val="00EB559E"/>
    <w:rsid w:val="00EC0AC5"/>
    <w:rsid w:val="00EC6C81"/>
    <w:rsid w:val="00EC6F86"/>
    <w:rsid w:val="00EC7E2F"/>
    <w:rsid w:val="00ED3F70"/>
    <w:rsid w:val="00ED7704"/>
    <w:rsid w:val="00ED7C88"/>
    <w:rsid w:val="00EE15F9"/>
    <w:rsid w:val="00EE2EF3"/>
    <w:rsid w:val="00EE3EE7"/>
    <w:rsid w:val="00EF34A2"/>
    <w:rsid w:val="00EF3BE3"/>
    <w:rsid w:val="00EF4B9E"/>
    <w:rsid w:val="00EF64A4"/>
    <w:rsid w:val="00EF728A"/>
    <w:rsid w:val="00F033BC"/>
    <w:rsid w:val="00F07762"/>
    <w:rsid w:val="00F10638"/>
    <w:rsid w:val="00F115CD"/>
    <w:rsid w:val="00F11985"/>
    <w:rsid w:val="00F1476A"/>
    <w:rsid w:val="00F17125"/>
    <w:rsid w:val="00F17C29"/>
    <w:rsid w:val="00F2060D"/>
    <w:rsid w:val="00F22DB3"/>
    <w:rsid w:val="00F24E9A"/>
    <w:rsid w:val="00F25541"/>
    <w:rsid w:val="00F328CF"/>
    <w:rsid w:val="00F40D28"/>
    <w:rsid w:val="00F410BE"/>
    <w:rsid w:val="00F41E4C"/>
    <w:rsid w:val="00F43A41"/>
    <w:rsid w:val="00F461EF"/>
    <w:rsid w:val="00F500CC"/>
    <w:rsid w:val="00F50308"/>
    <w:rsid w:val="00F511B8"/>
    <w:rsid w:val="00F53652"/>
    <w:rsid w:val="00F53D4C"/>
    <w:rsid w:val="00F56E2A"/>
    <w:rsid w:val="00F615B4"/>
    <w:rsid w:val="00F62A4A"/>
    <w:rsid w:val="00F634FC"/>
    <w:rsid w:val="00F643FA"/>
    <w:rsid w:val="00F64633"/>
    <w:rsid w:val="00F648A2"/>
    <w:rsid w:val="00F67AAD"/>
    <w:rsid w:val="00F71C48"/>
    <w:rsid w:val="00F74518"/>
    <w:rsid w:val="00F74D2F"/>
    <w:rsid w:val="00F75417"/>
    <w:rsid w:val="00F75A5A"/>
    <w:rsid w:val="00F75C18"/>
    <w:rsid w:val="00F777A7"/>
    <w:rsid w:val="00F8417C"/>
    <w:rsid w:val="00F900CD"/>
    <w:rsid w:val="00F95E69"/>
    <w:rsid w:val="00F97FAB"/>
    <w:rsid w:val="00FA1801"/>
    <w:rsid w:val="00FA37D5"/>
    <w:rsid w:val="00FA3AED"/>
    <w:rsid w:val="00FA4D18"/>
    <w:rsid w:val="00FA7835"/>
    <w:rsid w:val="00FB2712"/>
    <w:rsid w:val="00FB4211"/>
    <w:rsid w:val="00FB586D"/>
    <w:rsid w:val="00FC1E62"/>
    <w:rsid w:val="00FC2E25"/>
    <w:rsid w:val="00FC3FFF"/>
    <w:rsid w:val="00FC404F"/>
    <w:rsid w:val="00FC44EA"/>
    <w:rsid w:val="00FC52C3"/>
    <w:rsid w:val="00FC7707"/>
    <w:rsid w:val="00FC7E9B"/>
    <w:rsid w:val="00FD0495"/>
    <w:rsid w:val="00FD1A7F"/>
    <w:rsid w:val="00FD21BA"/>
    <w:rsid w:val="00FD30E8"/>
    <w:rsid w:val="00FD312E"/>
    <w:rsid w:val="00FD4726"/>
    <w:rsid w:val="00FD5111"/>
    <w:rsid w:val="00FE122E"/>
    <w:rsid w:val="00FE15F7"/>
    <w:rsid w:val="00FE3E91"/>
    <w:rsid w:val="00FE49EF"/>
    <w:rsid w:val="00FE774F"/>
    <w:rsid w:val="00FF287D"/>
    <w:rsid w:val="00FF4DB3"/>
    <w:rsid w:val="00FF52E9"/>
    <w:rsid w:val="00FF5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076D08"/>
  <w15:docId w15:val="{C380CB41-0F02-4985-8993-ADB707F8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0BE"/>
    <w:pPr>
      <w:widowControl w:val="0"/>
    </w:pPr>
    <w:rPr>
      <w:rFonts w:ascii="Arial" w:eastAsia="Times New Roman" w:hAnsi="Arial" w:cs="Arial"/>
      <w:color w:val="000000"/>
    </w:rPr>
  </w:style>
  <w:style w:type="paragraph" w:styleId="Ttulo1">
    <w:name w:val="heading 1"/>
    <w:basedOn w:val="Normal"/>
    <w:next w:val="Normal"/>
    <w:link w:val="Ttulo1Char"/>
    <w:uiPriority w:val="99"/>
    <w:qFormat/>
    <w:rsid w:val="009A7A0B"/>
    <w:pPr>
      <w:keepNext/>
      <w:widowControl/>
      <w:autoSpaceDE w:val="0"/>
      <w:autoSpaceDN w:val="0"/>
      <w:adjustRightInd w:val="0"/>
      <w:jc w:val="both"/>
      <w:outlineLvl w:val="0"/>
    </w:pPr>
    <w:rPr>
      <w:rFonts w:eastAsia="Calibri"/>
      <w:b/>
      <w:bCs/>
      <w:color w:val="auto"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E546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8B555D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A7A0B"/>
    <w:rPr>
      <w:rFonts w:ascii="Times New Roman" w:hAnsi="Times New Roman" w:cs="Times New Roman"/>
      <w:b/>
      <w:bCs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8B555D"/>
    <w:rPr>
      <w:rFonts w:ascii="Cambria" w:hAnsi="Cambria" w:cs="Cambria"/>
      <w:b/>
      <w:bCs/>
      <w:color w:val="4F81BD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3F30BE"/>
    <w:pPr>
      <w:widowControl/>
      <w:jc w:val="center"/>
    </w:pPr>
    <w:rPr>
      <w:rFonts w:eastAsia="Calibri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3F30BE"/>
    <w:rPr>
      <w:rFonts w:ascii="Arial" w:hAnsi="Arial" w:cs="Arial"/>
      <w:b/>
      <w:bCs/>
      <w:color w:val="000000"/>
      <w:sz w:val="20"/>
      <w:szCs w:val="20"/>
      <w:lang w:eastAsia="pt-BR"/>
    </w:rPr>
  </w:style>
  <w:style w:type="paragraph" w:customStyle="1" w:styleId="PargrafodaLista1">
    <w:name w:val="Parágrafo da Lista1"/>
    <w:basedOn w:val="Normal"/>
    <w:uiPriority w:val="99"/>
    <w:rsid w:val="003F30BE"/>
    <w:pPr>
      <w:ind w:left="720"/>
    </w:pPr>
    <w:rPr>
      <w:rFonts w:eastAsia="Calibri"/>
    </w:rPr>
  </w:style>
  <w:style w:type="paragraph" w:styleId="Corpodetexto">
    <w:name w:val="Body Text"/>
    <w:basedOn w:val="Normal"/>
    <w:link w:val="CorpodetextoChar"/>
    <w:uiPriority w:val="99"/>
    <w:semiHidden/>
    <w:rsid w:val="009A7A0B"/>
    <w:pPr>
      <w:widowControl/>
      <w:autoSpaceDE w:val="0"/>
      <w:autoSpaceDN w:val="0"/>
      <w:adjustRightInd w:val="0"/>
      <w:jc w:val="both"/>
    </w:pPr>
    <w:rPr>
      <w:rFonts w:eastAsia="Calibri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A7A0B"/>
    <w:rPr>
      <w:rFonts w:ascii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9E56FE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AB31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31AB"/>
    <w:rPr>
      <w:rFonts w:ascii="Arial" w:hAnsi="Arial" w:cs="Arial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B31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31AB"/>
    <w:rPr>
      <w:rFonts w:ascii="Arial" w:hAnsi="Arial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0F40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F409D"/>
    <w:rPr>
      <w:rFonts w:ascii="Tahoma" w:hAnsi="Tahoma" w:cs="Tahoma"/>
      <w:color w:val="000000"/>
      <w:sz w:val="16"/>
      <w:szCs w:val="16"/>
      <w:lang w:eastAsia="pt-BR"/>
    </w:rPr>
  </w:style>
  <w:style w:type="paragraph" w:customStyle="1" w:styleId="Artigo">
    <w:name w:val="Artigo"/>
    <w:basedOn w:val="Normal"/>
    <w:uiPriority w:val="99"/>
    <w:rsid w:val="00B86782"/>
    <w:pPr>
      <w:widowControl/>
      <w:ind w:firstLine="851"/>
      <w:jc w:val="both"/>
    </w:pPr>
    <w:rPr>
      <w:rFonts w:eastAsia="Calibri"/>
      <w:color w:val="auto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rsid w:val="00B5622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B5622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B5622F"/>
    <w:rPr>
      <w:rFonts w:ascii="Arial" w:hAnsi="Arial" w:cs="Arial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B562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B5622F"/>
    <w:rPr>
      <w:rFonts w:ascii="Arial" w:hAnsi="Arial" w:cs="Arial"/>
      <w:b/>
      <w:bCs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C55543"/>
    <w:rPr>
      <w:rFonts w:cs="Times New Roman"/>
      <w:b/>
      <w:bCs/>
    </w:rPr>
  </w:style>
  <w:style w:type="paragraph" w:styleId="Textodenotaderodap">
    <w:name w:val="footnote text"/>
    <w:aliases w:val="Char6"/>
    <w:basedOn w:val="Normal"/>
    <w:link w:val="TextodenotaderodapChar"/>
    <w:uiPriority w:val="99"/>
    <w:semiHidden/>
    <w:rsid w:val="00FC404F"/>
    <w:pPr>
      <w:widowControl/>
      <w:jc w:val="both"/>
    </w:pPr>
    <w:rPr>
      <w:rFonts w:eastAsia="Calibri"/>
      <w:color w:val="auto"/>
      <w:sz w:val="20"/>
      <w:szCs w:val="20"/>
    </w:rPr>
  </w:style>
  <w:style w:type="character" w:customStyle="1" w:styleId="TextodenotaderodapChar">
    <w:name w:val="Texto de nota de rodapé Char"/>
    <w:aliases w:val="Char6 Char"/>
    <w:basedOn w:val="Fontepargpadro"/>
    <w:link w:val="Textodenotaderodap"/>
    <w:uiPriority w:val="99"/>
    <w:semiHidden/>
    <w:locked/>
    <w:rsid w:val="00FC404F"/>
    <w:rPr>
      <w:rFonts w:ascii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rsid w:val="005F5B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5F5B33"/>
    <w:rPr>
      <w:rFonts w:ascii="Arial" w:hAnsi="Arial" w:cs="Arial"/>
      <w:color w:val="000000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locked/>
    <w:rsid w:val="00E546D1"/>
    <w:rPr>
      <w:i/>
      <w:iCs/>
    </w:rPr>
  </w:style>
  <w:style w:type="character" w:customStyle="1" w:styleId="Ttulo2Char">
    <w:name w:val="Título 2 Char"/>
    <w:basedOn w:val="Fontepargpadro"/>
    <w:link w:val="Ttulo2"/>
    <w:rsid w:val="00E546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itao">
    <w:name w:val="Quote"/>
    <w:basedOn w:val="Normal"/>
    <w:next w:val="Normal"/>
    <w:link w:val="CitaoChar"/>
    <w:uiPriority w:val="29"/>
    <w:qFormat/>
    <w:rsid w:val="00E70F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0F4F"/>
    <w:rPr>
      <w:rFonts w:ascii="Arial" w:eastAsia="Times New Roman" w:hAnsi="Arial" w:cs="Arial"/>
      <w:i/>
      <w:iCs/>
      <w:color w:val="404040" w:themeColor="text1" w:themeTint="BF"/>
    </w:rPr>
  </w:style>
  <w:style w:type="table" w:styleId="Tabelacomgrade">
    <w:name w:val="Table Grid"/>
    <w:basedOn w:val="Tabelanormal"/>
    <w:locked/>
    <w:rsid w:val="004425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3C2D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5422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ntedodatabela">
    <w:name w:val="Conteúdo da tabela"/>
    <w:basedOn w:val="Normal"/>
    <w:rsid w:val="003D7403"/>
    <w:pPr>
      <w:suppressLineNumbers/>
      <w:suppressAutoHyphens/>
    </w:pPr>
    <w:rPr>
      <w:rFonts w:ascii="Times New Roman" w:eastAsia="Lucida Sans Unicode" w:hAnsi="Times New Roman" w:cs="Times New Roman"/>
      <w:color w:val="auto"/>
      <w:sz w:val="24"/>
      <w:szCs w:val="24"/>
      <w:lang w:eastAsia="en-US"/>
    </w:rPr>
  </w:style>
  <w:style w:type="paragraph" w:customStyle="1" w:styleId="Default">
    <w:name w:val="Default"/>
    <w:rsid w:val="007E2B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7784F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784F"/>
    <w:pPr>
      <w:autoSpaceDE w:val="0"/>
      <w:autoSpaceDN w:val="0"/>
      <w:ind w:left="269"/>
      <w:jc w:val="center"/>
    </w:pPr>
    <w:rPr>
      <w:rFonts w:eastAsia="Arial"/>
      <w:color w:val="auto"/>
      <w:lang w:val="pt-PT" w:eastAsia="pt-PT" w:bidi="pt-PT"/>
    </w:rPr>
  </w:style>
  <w:style w:type="character" w:styleId="TextodoEspaoReservado">
    <w:name w:val="Placeholder Text"/>
    <w:basedOn w:val="Fontepargpadro"/>
    <w:uiPriority w:val="99"/>
    <w:semiHidden/>
    <w:rsid w:val="00C346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5F3DC-FBDF-43E8-892A-18C613D3F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INSTRUÇÃO NORMATIVA CONJUNTA IPREV/SEA/SEF nº __ - de __/__/2019</vt:lpstr>
      <vt:lpstr>INSTRUÇÃO NORMATIVA CONJUNTA IPREV/SEA/SEF nº __ - de __/__/2019</vt:lpstr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CONJUNTA IPREV/SEA/SEF nº __ - de __/__/2019</dc:title>
  <dc:creator>Clarice Taffarel</dc:creator>
  <cp:lastModifiedBy>ROBERTO OLIVEIRA DO PRADO</cp:lastModifiedBy>
  <cp:revision>2</cp:revision>
  <cp:lastPrinted>2024-05-20T20:43:00Z</cp:lastPrinted>
  <dcterms:created xsi:type="dcterms:W3CDTF">2024-05-20T20:45:00Z</dcterms:created>
  <dcterms:modified xsi:type="dcterms:W3CDTF">2024-05-20T20:45:00Z</dcterms:modified>
</cp:coreProperties>
</file>