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7840" w14:textId="51855803" w:rsidR="00576E2E" w:rsidRPr="00A529CE" w:rsidRDefault="00576E2E" w:rsidP="00A529C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29CE">
        <w:rPr>
          <w:rFonts w:ascii="Arial" w:hAnsi="Arial" w:cs="Arial"/>
          <w:b/>
          <w:bCs/>
          <w:sz w:val="20"/>
          <w:szCs w:val="20"/>
        </w:rPr>
        <w:t>ANEXO I</w:t>
      </w:r>
      <w:r w:rsidR="00A529CE" w:rsidRPr="00A529CE">
        <w:rPr>
          <w:rFonts w:ascii="Arial" w:hAnsi="Arial" w:cs="Arial"/>
          <w:b/>
          <w:bCs/>
          <w:sz w:val="20"/>
          <w:szCs w:val="20"/>
        </w:rPr>
        <w:t>I</w:t>
      </w:r>
      <w:r w:rsidRPr="00A529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713183" w14:textId="77777777" w:rsidR="00A529CE" w:rsidRPr="00A529CE" w:rsidRDefault="00A529CE" w:rsidP="00A529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ATO DE EXONERAÇÃO, APOSENTADORIA E DISPOSIÇÃO DE SERVIDOR - CHECK LIST</w:t>
      </w:r>
      <w:r w:rsidRPr="00A529CE">
        <w:rPr>
          <w:rFonts w:ascii="Arial" w:hAnsi="Arial" w:cs="Arial"/>
          <w:sz w:val="20"/>
          <w:szCs w:val="20"/>
        </w:rPr>
        <w:t xml:space="preserve"> </w:t>
      </w:r>
    </w:p>
    <w:p w14:paraId="4AB3A35D" w14:textId="4A6A7145" w:rsidR="00576E2E" w:rsidRPr="00A529CE" w:rsidRDefault="00576E2E" w:rsidP="00A529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(Instrução Normativa n.º 001/2023)</w:t>
      </w:r>
    </w:p>
    <w:p w14:paraId="70884120" w14:textId="77777777" w:rsidR="00A529CE" w:rsidRPr="00A529CE" w:rsidRDefault="00A529CE" w:rsidP="00A529C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9DF8BF5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501"/>
        </w:tabs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destes</w:t>
      </w:r>
      <w:r w:rsidRPr="00A529CE">
        <w:rPr>
          <w:rFonts w:ascii="Arial" w:hAnsi="Arial" w:cs="Arial"/>
          <w:spacing w:val="-9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autos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pedido</w:t>
      </w:r>
      <w:r w:rsidRPr="00A529CE">
        <w:rPr>
          <w:rFonts w:ascii="Arial" w:hAnsi="Arial" w:cs="Arial"/>
          <w:spacing w:val="-6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exoneração/aposentadoria/disposição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datado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assinado:</w:t>
      </w:r>
    </w:p>
    <w:p w14:paraId="6008EEF3" w14:textId="042EE62E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2"/>
        </w:tabs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Sim, 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</w:t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Não.</w:t>
      </w:r>
    </w:p>
    <w:p w14:paraId="51C3BBEA" w14:textId="77777777" w:rsidR="00A529CE" w:rsidRPr="00A529CE" w:rsidRDefault="00A529CE" w:rsidP="00A529CE">
      <w:pPr>
        <w:pStyle w:val="Corpodetexto"/>
        <w:spacing w:before="8"/>
        <w:jc w:val="both"/>
        <w:rPr>
          <w:rFonts w:ascii="Arial" w:hAnsi="Arial" w:cs="Arial"/>
        </w:rPr>
      </w:pPr>
    </w:p>
    <w:p w14:paraId="5D0CDF77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501"/>
        </w:tabs>
        <w:spacing w:before="100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destes</w:t>
      </w:r>
      <w:r w:rsidRPr="00A529CE">
        <w:rPr>
          <w:rFonts w:ascii="Arial" w:hAnsi="Arial" w:cs="Arial"/>
          <w:spacing w:val="-7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autos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Comprovante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 domicílio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atualizado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em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nome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do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servidor:</w:t>
      </w:r>
    </w:p>
    <w:p w14:paraId="51E5C1CE" w14:textId="1641194D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2"/>
        </w:tabs>
        <w:spacing w:before="1"/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Sim, 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</w:t>
      </w:r>
      <w:r w:rsidRPr="00A529CE">
        <w:rPr>
          <w:rFonts w:ascii="Arial" w:hAnsi="Arial" w:cs="Arial"/>
          <w:spacing w:val="5"/>
        </w:rPr>
        <w:t xml:space="preserve"> </w:t>
      </w:r>
      <w:r w:rsidRPr="00A529CE">
        <w:rPr>
          <w:rFonts w:ascii="Arial" w:hAnsi="Arial" w:cs="Arial"/>
        </w:rPr>
        <w:t>Não.</w:t>
      </w:r>
    </w:p>
    <w:p w14:paraId="7648D30D" w14:textId="77777777" w:rsidR="00A529CE" w:rsidRPr="00A529CE" w:rsidRDefault="00A529CE" w:rsidP="00A529CE">
      <w:pPr>
        <w:pStyle w:val="Corpodetexto"/>
        <w:spacing w:before="9"/>
        <w:jc w:val="both"/>
        <w:rPr>
          <w:rFonts w:ascii="Arial" w:hAnsi="Arial" w:cs="Arial"/>
        </w:rPr>
      </w:pPr>
    </w:p>
    <w:p w14:paraId="62D5840B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501"/>
        </w:tabs>
        <w:spacing w:before="99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destes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autos</w:t>
      </w:r>
      <w:r w:rsidRPr="00A529CE">
        <w:rPr>
          <w:rFonts w:ascii="Arial" w:hAnsi="Arial" w:cs="Arial"/>
          <w:spacing w:val="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Declaração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inexistência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débitos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com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Biblioteca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da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UDESC:</w:t>
      </w:r>
    </w:p>
    <w:p w14:paraId="3437909C" w14:textId="5A74675A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2"/>
        </w:tabs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Sim, 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</w:t>
      </w:r>
      <w:r w:rsidRPr="00A529CE">
        <w:rPr>
          <w:rFonts w:ascii="Arial" w:hAnsi="Arial" w:cs="Arial"/>
          <w:spacing w:val="5"/>
        </w:rPr>
        <w:t xml:space="preserve"> </w:t>
      </w:r>
      <w:r w:rsidRPr="00A529CE">
        <w:rPr>
          <w:rFonts w:ascii="Arial" w:hAnsi="Arial" w:cs="Arial"/>
        </w:rPr>
        <w:t>Não.</w:t>
      </w:r>
    </w:p>
    <w:p w14:paraId="52B378C1" w14:textId="77777777" w:rsidR="00A529CE" w:rsidRPr="00A529CE" w:rsidRDefault="00A529CE" w:rsidP="00A529CE">
      <w:pPr>
        <w:pStyle w:val="Corpodetexto"/>
        <w:spacing w:before="11"/>
        <w:jc w:val="both"/>
        <w:rPr>
          <w:rFonts w:ascii="Arial" w:hAnsi="Arial" w:cs="Arial"/>
        </w:rPr>
      </w:pPr>
    </w:p>
    <w:p w14:paraId="4A2C53E9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501"/>
        </w:tabs>
        <w:spacing w:before="99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destes</w:t>
      </w:r>
      <w:r w:rsidRPr="00A529CE">
        <w:rPr>
          <w:rFonts w:ascii="Arial" w:hAnsi="Arial" w:cs="Arial"/>
          <w:spacing w:val="-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autos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Declaração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inexistência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débitos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referentes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ao patrimônio:</w:t>
      </w:r>
    </w:p>
    <w:p w14:paraId="219BFCA5" w14:textId="3EADD35E" w:rsidR="00A529CE" w:rsidRPr="00A529CE" w:rsidRDefault="00A529CE" w:rsidP="00A529CE">
      <w:pPr>
        <w:pStyle w:val="Corpodetexto"/>
        <w:tabs>
          <w:tab w:val="left" w:pos="532"/>
          <w:tab w:val="left" w:pos="3914"/>
          <w:tab w:val="left" w:pos="4516"/>
        </w:tabs>
        <w:spacing w:line="243" w:lineRule="exact"/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4"/>
        </w:rPr>
        <w:t xml:space="preserve"> </w:t>
      </w:r>
      <w:r w:rsidRPr="00A529CE">
        <w:rPr>
          <w:rFonts w:ascii="Arial" w:hAnsi="Arial" w:cs="Arial"/>
        </w:rPr>
        <w:t>Sim, 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</w:t>
      </w:r>
      <w:r w:rsidRPr="00A529CE">
        <w:rPr>
          <w:rFonts w:ascii="Arial" w:hAnsi="Arial" w:cs="Arial"/>
          <w:spacing w:val="1"/>
        </w:rPr>
        <w:t xml:space="preserve"> </w:t>
      </w:r>
      <w:r w:rsidRPr="00A529CE">
        <w:rPr>
          <w:rFonts w:ascii="Arial" w:hAnsi="Arial" w:cs="Arial"/>
        </w:rPr>
        <w:t>Não.</w:t>
      </w:r>
    </w:p>
    <w:p w14:paraId="7838081A" w14:textId="77777777" w:rsidR="00A529CE" w:rsidRPr="00A529CE" w:rsidRDefault="00A529CE" w:rsidP="00A529CE">
      <w:pPr>
        <w:pStyle w:val="Corpodetexto"/>
        <w:spacing w:before="11"/>
        <w:jc w:val="both"/>
        <w:rPr>
          <w:rFonts w:ascii="Arial" w:hAnsi="Arial" w:cs="Arial"/>
        </w:rPr>
      </w:pPr>
    </w:p>
    <w:p w14:paraId="189BB633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503"/>
        </w:tabs>
        <w:spacing w:before="99"/>
        <w:ind w:left="232" w:firstLine="0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 destes autos Declaração de inexistência de pendências na prestação de contas de recursos</w:t>
      </w:r>
      <w:r w:rsidRPr="00A529CE">
        <w:rPr>
          <w:rFonts w:ascii="Arial" w:hAnsi="Arial" w:cs="Arial"/>
          <w:spacing w:val="-6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diárias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adiantamentos:</w:t>
      </w:r>
    </w:p>
    <w:p w14:paraId="28A9739B" w14:textId="6BD1186A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2"/>
        </w:tabs>
        <w:spacing w:line="242" w:lineRule="exact"/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Sim, 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 </w:t>
      </w:r>
      <w:r w:rsidRPr="00A529CE">
        <w:rPr>
          <w:rFonts w:ascii="Arial" w:hAnsi="Arial" w:cs="Arial"/>
        </w:rPr>
        <w:t>)</w:t>
      </w:r>
      <w:r w:rsidRPr="00A529CE">
        <w:rPr>
          <w:rFonts w:ascii="Arial" w:hAnsi="Arial" w:cs="Arial"/>
          <w:spacing w:val="5"/>
        </w:rPr>
        <w:t xml:space="preserve"> </w:t>
      </w:r>
      <w:r w:rsidRPr="00A529CE">
        <w:rPr>
          <w:rFonts w:ascii="Arial" w:hAnsi="Arial" w:cs="Arial"/>
        </w:rPr>
        <w:t>Não.</w:t>
      </w:r>
    </w:p>
    <w:p w14:paraId="07C4DA2D" w14:textId="77777777" w:rsidR="00A529CE" w:rsidRPr="00A529CE" w:rsidRDefault="00A529CE" w:rsidP="00A529CE">
      <w:pPr>
        <w:pStyle w:val="Corpodetexto"/>
        <w:spacing w:before="11"/>
        <w:jc w:val="both"/>
        <w:rPr>
          <w:rFonts w:ascii="Arial" w:hAnsi="Arial" w:cs="Arial"/>
        </w:rPr>
      </w:pPr>
    </w:p>
    <w:p w14:paraId="25F2B429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503"/>
        </w:tabs>
        <w:spacing w:before="99"/>
        <w:ind w:left="232" w:firstLine="0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 destes autos declaração de inexistência de pendências na prestação de contas de recursos</w:t>
      </w:r>
      <w:r w:rsidRPr="00A529CE">
        <w:rPr>
          <w:rFonts w:ascii="Arial" w:hAnsi="Arial" w:cs="Arial"/>
          <w:spacing w:val="-6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projetos</w:t>
      </w:r>
      <w:r w:rsidRPr="00A529CE">
        <w:rPr>
          <w:rFonts w:ascii="Arial" w:hAnsi="Arial" w:cs="Arial"/>
          <w:spacing w:val="-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ensino:</w:t>
      </w:r>
    </w:p>
    <w:p w14:paraId="6AF64B21" w14:textId="28598E01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2"/>
        </w:tabs>
        <w:spacing w:before="1"/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Sim, 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</w:t>
      </w:r>
      <w:r w:rsidRPr="00A529CE">
        <w:rPr>
          <w:rFonts w:ascii="Arial" w:hAnsi="Arial" w:cs="Arial"/>
        </w:rPr>
        <w:t>)</w:t>
      </w:r>
      <w:r w:rsidRPr="00A529CE">
        <w:rPr>
          <w:rFonts w:ascii="Arial" w:hAnsi="Arial" w:cs="Arial"/>
          <w:spacing w:val="5"/>
        </w:rPr>
        <w:t xml:space="preserve"> </w:t>
      </w:r>
      <w:r w:rsidRPr="00A529CE">
        <w:rPr>
          <w:rFonts w:ascii="Arial" w:hAnsi="Arial" w:cs="Arial"/>
        </w:rPr>
        <w:t>Não.</w:t>
      </w:r>
    </w:p>
    <w:p w14:paraId="05AD20B6" w14:textId="77777777" w:rsidR="00A529CE" w:rsidRPr="00A529CE" w:rsidRDefault="00A529CE" w:rsidP="00A529CE">
      <w:pPr>
        <w:pStyle w:val="Corpodetexto"/>
        <w:spacing w:before="9"/>
        <w:jc w:val="both"/>
        <w:rPr>
          <w:rFonts w:ascii="Arial" w:hAnsi="Arial" w:cs="Arial"/>
        </w:rPr>
      </w:pPr>
    </w:p>
    <w:p w14:paraId="5DCC92FF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503"/>
        </w:tabs>
        <w:spacing w:before="99"/>
        <w:ind w:left="232" w:firstLine="0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 destes autos declaração de inexistência de pendências na prestação de contas de recursos</w:t>
      </w:r>
      <w:r w:rsidRPr="00A529CE">
        <w:rPr>
          <w:rFonts w:ascii="Arial" w:hAnsi="Arial" w:cs="Arial"/>
          <w:spacing w:val="-6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projetos</w:t>
      </w:r>
      <w:r w:rsidRPr="00A529CE">
        <w:rPr>
          <w:rFonts w:ascii="Arial" w:hAnsi="Arial" w:cs="Arial"/>
          <w:spacing w:val="-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extensão:</w:t>
      </w:r>
    </w:p>
    <w:p w14:paraId="0C303946" w14:textId="4FA29B89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2"/>
        </w:tabs>
        <w:spacing w:before="1"/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Sim, 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</w:t>
      </w:r>
      <w:r w:rsidRPr="00A529CE">
        <w:rPr>
          <w:rFonts w:ascii="Arial" w:hAnsi="Arial" w:cs="Arial"/>
          <w:spacing w:val="5"/>
        </w:rPr>
        <w:t xml:space="preserve"> </w:t>
      </w:r>
      <w:r w:rsidRPr="00A529CE">
        <w:rPr>
          <w:rFonts w:ascii="Arial" w:hAnsi="Arial" w:cs="Arial"/>
        </w:rPr>
        <w:t>Não.</w:t>
      </w:r>
    </w:p>
    <w:p w14:paraId="3111F6D7" w14:textId="77777777" w:rsidR="00A529CE" w:rsidRPr="00A529CE" w:rsidRDefault="00A529CE" w:rsidP="00A529CE">
      <w:pPr>
        <w:pStyle w:val="Corpodetexto"/>
        <w:spacing w:before="9"/>
        <w:jc w:val="both"/>
        <w:rPr>
          <w:rFonts w:ascii="Arial" w:hAnsi="Arial" w:cs="Arial"/>
        </w:rPr>
      </w:pPr>
    </w:p>
    <w:p w14:paraId="193769BA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503"/>
        </w:tabs>
        <w:spacing w:before="99"/>
        <w:ind w:left="232" w:firstLine="0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 destes autos declaração de inexistência de pendências na prestação de contas de recursos</w:t>
      </w:r>
      <w:r w:rsidRPr="00A529CE">
        <w:rPr>
          <w:rFonts w:ascii="Arial" w:hAnsi="Arial" w:cs="Arial"/>
          <w:spacing w:val="-6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projetos</w:t>
      </w:r>
      <w:r w:rsidRPr="00A529CE">
        <w:rPr>
          <w:rFonts w:ascii="Arial" w:hAnsi="Arial" w:cs="Arial"/>
          <w:spacing w:val="-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pesquisa</w:t>
      </w:r>
      <w:r w:rsidRPr="00A529CE">
        <w:rPr>
          <w:rFonts w:ascii="Arial" w:hAnsi="Arial" w:cs="Arial"/>
          <w:spacing w:val="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pós-graduação:</w:t>
      </w:r>
    </w:p>
    <w:p w14:paraId="7DDFD351" w14:textId="2C35A885" w:rsidR="00A529CE" w:rsidRPr="00A529CE" w:rsidRDefault="00A529CE" w:rsidP="00A529CE">
      <w:pPr>
        <w:pStyle w:val="Corpodetexto"/>
        <w:tabs>
          <w:tab w:val="left" w:pos="532"/>
          <w:tab w:val="left" w:pos="3914"/>
          <w:tab w:val="left" w:pos="4516"/>
        </w:tabs>
        <w:spacing w:before="1"/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4"/>
        </w:rPr>
        <w:t xml:space="preserve"> </w:t>
      </w:r>
      <w:r w:rsidRPr="00A529CE">
        <w:rPr>
          <w:rFonts w:ascii="Arial" w:hAnsi="Arial" w:cs="Arial"/>
        </w:rPr>
        <w:t>Sim, 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</w:t>
      </w:r>
      <w:r w:rsidRPr="00A529CE">
        <w:rPr>
          <w:rFonts w:ascii="Arial" w:hAnsi="Arial" w:cs="Arial"/>
          <w:spacing w:val="1"/>
        </w:rPr>
        <w:t xml:space="preserve"> </w:t>
      </w:r>
      <w:r w:rsidRPr="00A529CE">
        <w:rPr>
          <w:rFonts w:ascii="Arial" w:hAnsi="Arial" w:cs="Arial"/>
        </w:rPr>
        <w:t>Não.</w:t>
      </w:r>
    </w:p>
    <w:p w14:paraId="0EBAC6F6" w14:textId="77777777" w:rsidR="00A529CE" w:rsidRPr="00A529CE" w:rsidRDefault="00A529CE" w:rsidP="00A529CE">
      <w:pPr>
        <w:pStyle w:val="Corpodetexto"/>
        <w:spacing w:before="9"/>
        <w:jc w:val="both"/>
        <w:rPr>
          <w:rFonts w:ascii="Arial" w:hAnsi="Arial" w:cs="Arial"/>
        </w:rPr>
      </w:pPr>
    </w:p>
    <w:p w14:paraId="2E6F7AA6" w14:textId="299FED90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533"/>
        </w:tabs>
        <w:spacing w:before="99"/>
        <w:ind w:left="232" w:firstLine="0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 destes autos declaração de inexistência de débitos na prestação de contas de recursos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recebidos por meio de Termos de Outorgas, Convênios ou Congêneres com órgãos e agências de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fomento</w:t>
      </w:r>
      <w:r w:rsidRPr="00A529CE">
        <w:rPr>
          <w:rFonts w:ascii="Arial" w:hAnsi="Arial" w:cs="Arial"/>
          <w:spacing w:val="-16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nos</w:t>
      </w:r>
      <w:r w:rsidRPr="00A529CE">
        <w:rPr>
          <w:rFonts w:ascii="Arial" w:hAnsi="Arial" w:cs="Arial"/>
          <w:spacing w:val="-1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quais</w:t>
      </w:r>
      <w:r w:rsidRPr="00A529CE">
        <w:rPr>
          <w:rFonts w:ascii="Arial" w:hAnsi="Arial" w:cs="Arial"/>
          <w:spacing w:val="-1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</w:t>
      </w:r>
      <w:r w:rsidRPr="00A529CE">
        <w:rPr>
          <w:rFonts w:ascii="Arial" w:hAnsi="Arial" w:cs="Arial"/>
          <w:spacing w:val="-1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UDESC</w:t>
      </w:r>
      <w:r w:rsidRPr="00A529CE">
        <w:rPr>
          <w:rFonts w:ascii="Arial" w:hAnsi="Arial" w:cs="Arial"/>
          <w:spacing w:val="-1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é</w:t>
      </w:r>
      <w:r w:rsidRPr="00A529CE">
        <w:rPr>
          <w:rFonts w:ascii="Arial" w:hAnsi="Arial" w:cs="Arial"/>
          <w:spacing w:val="-1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participante</w:t>
      </w:r>
      <w:r w:rsidRPr="00A529CE">
        <w:rPr>
          <w:rFonts w:ascii="Arial" w:hAnsi="Arial" w:cs="Arial"/>
          <w:spacing w:val="-1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e/ou</w:t>
      </w:r>
      <w:r w:rsidRPr="00A529CE">
        <w:rPr>
          <w:rFonts w:ascii="Arial" w:hAnsi="Arial" w:cs="Arial"/>
          <w:spacing w:val="-1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interveniente,</w:t>
      </w:r>
      <w:r w:rsidRPr="00A529CE">
        <w:rPr>
          <w:rFonts w:ascii="Arial" w:hAnsi="Arial" w:cs="Arial"/>
          <w:spacing w:val="-16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</w:t>
      </w:r>
      <w:r w:rsidRPr="00A529CE">
        <w:rPr>
          <w:rFonts w:ascii="Arial" w:hAnsi="Arial" w:cs="Arial"/>
          <w:spacing w:val="-10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exemplo</w:t>
      </w:r>
      <w:r w:rsidRPr="00A529CE">
        <w:rPr>
          <w:rFonts w:ascii="Arial" w:hAnsi="Arial" w:cs="Arial"/>
          <w:spacing w:val="-1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1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recursos</w:t>
      </w:r>
      <w:r w:rsidRPr="00A529CE">
        <w:rPr>
          <w:rFonts w:ascii="Arial" w:hAnsi="Arial" w:cs="Arial"/>
          <w:spacing w:val="-1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que</w:t>
      </w:r>
      <w:r w:rsidRPr="00A529CE">
        <w:rPr>
          <w:rFonts w:ascii="Arial" w:hAnsi="Arial" w:cs="Arial"/>
          <w:spacing w:val="-1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tenham</w:t>
      </w:r>
      <w:r w:rsidRPr="00A529CE">
        <w:rPr>
          <w:rFonts w:ascii="Arial" w:hAnsi="Arial" w:cs="Arial"/>
          <w:spacing w:val="-1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sido</w:t>
      </w:r>
      <w:r w:rsidRPr="00A529CE">
        <w:rPr>
          <w:rFonts w:ascii="Arial" w:hAnsi="Arial" w:cs="Arial"/>
          <w:spacing w:val="-6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depositados na conta do Professor Universitário como pesquisador/coordenador, a ser emitido pela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Pró-Reitoria de Pesquisa e Pós-Graduação (PAP e PROAP) ou pela Coordenadoria de Projetos e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Inovação</w:t>
      </w:r>
      <w:r w:rsidRPr="00A529CE">
        <w:rPr>
          <w:rFonts w:ascii="Arial" w:hAnsi="Arial" w:cs="Arial"/>
          <w:spacing w:val="5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CIPI,</w:t>
      </w:r>
      <w:r w:rsidRPr="00A529CE">
        <w:rPr>
          <w:rFonts w:ascii="Arial" w:hAnsi="Arial" w:cs="Arial"/>
          <w:spacing w:val="-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nos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demais</w:t>
      </w:r>
      <w:r w:rsidRPr="00A529CE">
        <w:rPr>
          <w:rFonts w:ascii="Arial" w:hAnsi="Arial" w:cs="Arial"/>
          <w:spacing w:val="-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casos:</w:t>
      </w:r>
    </w:p>
    <w:p w14:paraId="05C0FD63" w14:textId="218EB050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2"/>
        </w:tabs>
        <w:spacing w:before="1"/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Sim, 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</w:t>
      </w:r>
      <w:r w:rsidRPr="00A529CE">
        <w:rPr>
          <w:rFonts w:ascii="Arial" w:hAnsi="Arial" w:cs="Arial"/>
          <w:spacing w:val="5"/>
        </w:rPr>
        <w:t xml:space="preserve"> </w:t>
      </w:r>
      <w:r w:rsidRPr="00A529CE">
        <w:rPr>
          <w:rFonts w:ascii="Arial" w:hAnsi="Arial" w:cs="Arial"/>
        </w:rPr>
        <w:t>Não.</w:t>
      </w:r>
    </w:p>
    <w:p w14:paraId="57C57297" w14:textId="77777777" w:rsidR="00A529CE" w:rsidRPr="00A529CE" w:rsidRDefault="00A529CE" w:rsidP="00A529CE">
      <w:pPr>
        <w:pStyle w:val="Corpodetexto"/>
        <w:spacing w:before="9"/>
        <w:jc w:val="both"/>
        <w:rPr>
          <w:rFonts w:ascii="Arial" w:hAnsi="Arial" w:cs="Arial"/>
        </w:rPr>
      </w:pPr>
    </w:p>
    <w:p w14:paraId="4CC9EA77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623"/>
        </w:tabs>
        <w:spacing w:before="99"/>
        <w:ind w:left="232" w:firstLine="0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</w:t>
      </w:r>
      <w:r w:rsidRPr="00A529CE">
        <w:rPr>
          <w:rFonts w:ascii="Arial" w:hAnsi="Arial" w:cs="Arial"/>
          <w:spacing w:val="-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destes</w:t>
      </w:r>
      <w:r w:rsidRPr="00A529CE">
        <w:rPr>
          <w:rFonts w:ascii="Arial" w:hAnsi="Arial" w:cs="Arial"/>
          <w:spacing w:val="-7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autos</w:t>
      </w:r>
      <w:r w:rsidRPr="00A529CE">
        <w:rPr>
          <w:rFonts w:ascii="Arial" w:hAnsi="Arial" w:cs="Arial"/>
          <w:spacing w:val="-9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comprovação</w:t>
      </w:r>
      <w:r w:rsidRPr="00A529CE">
        <w:rPr>
          <w:rFonts w:ascii="Arial" w:hAnsi="Arial" w:cs="Arial"/>
          <w:spacing w:val="-10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10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que</w:t>
      </w:r>
      <w:r w:rsidRPr="00A529CE">
        <w:rPr>
          <w:rFonts w:ascii="Arial" w:hAnsi="Arial" w:cs="Arial"/>
          <w:spacing w:val="-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o</w:t>
      </w:r>
      <w:r w:rsidRPr="00A529CE">
        <w:rPr>
          <w:rFonts w:ascii="Arial" w:hAnsi="Arial" w:cs="Arial"/>
          <w:spacing w:val="-9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servidor</w:t>
      </w:r>
      <w:r w:rsidRPr="00A529CE">
        <w:rPr>
          <w:rFonts w:ascii="Arial" w:hAnsi="Arial" w:cs="Arial"/>
          <w:spacing w:val="-10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usufruiu</w:t>
      </w:r>
      <w:r w:rsidRPr="00A529CE">
        <w:rPr>
          <w:rFonts w:ascii="Arial" w:hAnsi="Arial" w:cs="Arial"/>
          <w:spacing w:val="-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1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afastamento</w:t>
      </w:r>
      <w:r w:rsidRPr="00A529CE">
        <w:rPr>
          <w:rFonts w:ascii="Arial" w:hAnsi="Arial" w:cs="Arial"/>
          <w:spacing w:val="-10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para</w:t>
      </w:r>
      <w:r w:rsidRPr="00A529CE">
        <w:rPr>
          <w:rFonts w:ascii="Arial" w:hAnsi="Arial" w:cs="Arial"/>
          <w:spacing w:val="-7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capacitação</w:t>
      </w:r>
      <w:r w:rsidRPr="00A529CE">
        <w:rPr>
          <w:rFonts w:ascii="Arial" w:hAnsi="Arial" w:cs="Arial"/>
          <w:spacing w:val="-10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ou</w:t>
      </w:r>
      <w:r w:rsidRPr="00A529CE">
        <w:rPr>
          <w:rFonts w:ascii="Arial" w:hAnsi="Arial" w:cs="Arial"/>
          <w:spacing w:val="-6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licença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sabática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</w:t>
      </w:r>
      <w:r w:rsidRPr="00A529CE">
        <w:rPr>
          <w:rFonts w:ascii="Arial" w:hAnsi="Arial" w:cs="Arial"/>
          <w:spacing w:val="-6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que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cumpriu</w:t>
      </w:r>
      <w:r w:rsidRPr="00A529CE">
        <w:rPr>
          <w:rFonts w:ascii="Arial" w:hAnsi="Arial" w:cs="Arial"/>
          <w:spacing w:val="-6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o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tempo</w:t>
      </w:r>
      <w:r w:rsidRPr="00A529CE">
        <w:rPr>
          <w:rFonts w:ascii="Arial" w:hAnsi="Arial" w:cs="Arial"/>
          <w:spacing w:val="-7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permanência</w:t>
      </w:r>
      <w:r w:rsidRPr="00A529CE">
        <w:rPr>
          <w:rFonts w:ascii="Arial" w:hAnsi="Arial" w:cs="Arial"/>
          <w:spacing w:val="-6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na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instituição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pelo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período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firmado</w:t>
      </w:r>
      <w:r w:rsidRPr="00A529CE">
        <w:rPr>
          <w:rFonts w:ascii="Arial" w:hAnsi="Arial" w:cs="Arial"/>
          <w:spacing w:val="-6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no</w:t>
      </w:r>
      <w:r w:rsidRPr="00A529CE">
        <w:rPr>
          <w:rFonts w:ascii="Arial" w:hAnsi="Arial" w:cs="Arial"/>
          <w:spacing w:val="-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termo</w:t>
      </w:r>
      <w:r w:rsidRPr="00A529CE">
        <w:rPr>
          <w:rFonts w:ascii="Arial" w:hAnsi="Arial" w:cs="Arial"/>
          <w:spacing w:val="-6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compromisso que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concedeu</w:t>
      </w:r>
      <w:r w:rsidRPr="00A529CE">
        <w:rPr>
          <w:rFonts w:ascii="Arial" w:hAnsi="Arial" w:cs="Arial"/>
          <w:spacing w:val="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o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afastamento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ou</w:t>
      </w:r>
      <w:r w:rsidRPr="00A529CE">
        <w:rPr>
          <w:rFonts w:ascii="Arial" w:hAnsi="Arial" w:cs="Arial"/>
          <w:spacing w:val="-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licença.</w:t>
      </w:r>
    </w:p>
    <w:p w14:paraId="7934A860" w14:textId="7A0EB72A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3"/>
        </w:tabs>
        <w:spacing w:before="1"/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4"/>
        </w:rPr>
        <w:t xml:space="preserve"> </w:t>
      </w:r>
      <w:r w:rsidRPr="00A529CE">
        <w:rPr>
          <w:rFonts w:ascii="Arial" w:hAnsi="Arial" w:cs="Arial"/>
        </w:rPr>
        <w:t>Sim,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 Não.</w:t>
      </w:r>
    </w:p>
    <w:p w14:paraId="742C6036" w14:textId="77777777" w:rsidR="00A529CE" w:rsidRPr="00A529CE" w:rsidRDefault="00A529CE" w:rsidP="00A529CE">
      <w:pPr>
        <w:pStyle w:val="Corpodetexto"/>
        <w:spacing w:before="8"/>
        <w:jc w:val="both"/>
        <w:rPr>
          <w:rFonts w:ascii="Arial" w:hAnsi="Arial" w:cs="Arial"/>
        </w:rPr>
      </w:pPr>
    </w:p>
    <w:p w14:paraId="6573E2D6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653"/>
        </w:tabs>
        <w:spacing w:before="100"/>
        <w:ind w:left="232" w:firstLine="0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 destes autos declaração expedida pelo Controle Interno da UDESC atestando quanto a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inexistência de débito proveniente de procedimento de tomada de contas especial (Decreto n.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1886/2013)</w:t>
      </w:r>
    </w:p>
    <w:p w14:paraId="29D22940" w14:textId="2195B8C0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3"/>
        </w:tabs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4"/>
        </w:rPr>
        <w:t xml:space="preserve"> </w:t>
      </w:r>
      <w:r w:rsidRPr="00A529CE">
        <w:rPr>
          <w:rFonts w:ascii="Arial" w:hAnsi="Arial" w:cs="Arial"/>
        </w:rPr>
        <w:t>Sim,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 Não.</w:t>
      </w:r>
    </w:p>
    <w:p w14:paraId="7E85393D" w14:textId="77777777" w:rsidR="00A529CE" w:rsidRPr="00A529CE" w:rsidRDefault="00A529CE" w:rsidP="00A529CE">
      <w:pPr>
        <w:pStyle w:val="Corpodetexto"/>
        <w:spacing w:before="9"/>
        <w:jc w:val="both"/>
        <w:rPr>
          <w:rFonts w:ascii="Arial" w:hAnsi="Arial" w:cs="Arial"/>
        </w:rPr>
      </w:pPr>
    </w:p>
    <w:p w14:paraId="57F1D3D1" w14:textId="77777777" w:rsidR="00A529CE" w:rsidRPr="00A529CE" w:rsidRDefault="00A529CE" w:rsidP="00A529CE">
      <w:pPr>
        <w:pStyle w:val="PargrafodaLista"/>
        <w:numPr>
          <w:ilvl w:val="0"/>
          <w:numId w:val="1"/>
        </w:numPr>
        <w:tabs>
          <w:tab w:val="left" w:pos="641"/>
        </w:tabs>
        <w:spacing w:before="99"/>
        <w:ind w:left="232" w:firstLine="0"/>
        <w:jc w:val="both"/>
        <w:rPr>
          <w:rFonts w:ascii="Arial" w:hAnsi="Arial" w:cs="Arial"/>
          <w:sz w:val="20"/>
          <w:szCs w:val="20"/>
        </w:rPr>
      </w:pPr>
      <w:r w:rsidRPr="00A529CE">
        <w:rPr>
          <w:rFonts w:ascii="Arial" w:hAnsi="Arial" w:cs="Arial"/>
          <w:sz w:val="20"/>
          <w:szCs w:val="20"/>
        </w:rPr>
        <w:t>Consta</w:t>
      </w:r>
      <w:r w:rsidRPr="00A529CE">
        <w:rPr>
          <w:rFonts w:ascii="Arial" w:hAnsi="Arial" w:cs="Arial"/>
          <w:spacing w:val="6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destes</w:t>
      </w:r>
      <w:r w:rsidRPr="00A529CE">
        <w:rPr>
          <w:rFonts w:ascii="Arial" w:hAnsi="Arial" w:cs="Arial"/>
          <w:spacing w:val="8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autos</w:t>
      </w:r>
      <w:r w:rsidRPr="00A529CE">
        <w:rPr>
          <w:rFonts w:ascii="Arial" w:hAnsi="Arial" w:cs="Arial"/>
          <w:spacing w:val="1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declaração</w:t>
      </w:r>
      <w:r w:rsidRPr="00A529CE">
        <w:rPr>
          <w:rFonts w:ascii="Arial" w:hAnsi="Arial" w:cs="Arial"/>
          <w:spacing w:val="10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emitida</w:t>
      </w:r>
      <w:r w:rsidRPr="00A529CE">
        <w:rPr>
          <w:rFonts w:ascii="Arial" w:hAnsi="Arial" w:cs="Arial"/>
          <w:spacing w:val="1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pela</w:t>
      </w:r>
      <w:r w:rsidRPr="00A529CE">
        <w:rPr>
          <w:rFonts w:ascii="Arial" w:hAnsi="Arial" w:cs="Arial"/>
          <w:spacing w:val="9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Setorial</w:t>
      </w:r>
      <w:r w:rsidRPr="00A529CE">
        <w:rPr>
          <w:rFonts w:ascii="Arial" w:hAnsi="Arial" w:cs="Arial"/>
          <w:spacing w:val="7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7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Recursos</w:t>
      </w:r>
      <w:r w:rsidRPr="00A529CE">
        <w:rPr>
          <w:rFonts w:ascii="Arial" w:hAnsi="Arial" w:cs="Arial"/>
          <w:spacing w:val="10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Humanos</w:t>
      </w:r>
      <w:r w:rsidRPr="00A529CE">
        <w:rPr>
          <w:rFonts w:ascii="Arial" w:hAnsi="Arial" w:cs="Arial"/>
          <w:spacing w:val="10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atestando</w:t>
      </w:r>
      <w:r w:rsidRPr="00A529CE">
        <w:rPr>
          <w:rFonts w:ascii="Arial" w:hAnsi="Arial" w:cs="Arial"/>
          <w:spacing w:val="5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quanto</w:t>
      </w:r>
      <w:r w:rsidRPr="00A529CE">
        <w:rPr>
          <w:rFonts w:ascii="Arial" w:hAnsi="Arial" w:cs="Arial"/>
          <w:spacing w:val="6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</w:t>
      </w:r>
      <w:r w:rsidRPr="00A529CE">
        <w:rPr>
          <w:rFonts w:ascii="Arial" w:hAnsi="Arial" w:cs="Arial"/>
          <w:spacing w:val="-67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inexistência</w:t>
      </w:r>
      <w:r w:rsidRPr="00A529CE">
        <w:rPr>
          <w:rFonts w:ascii="Arial" w:hAnsi="Arial" w:cs="Arial"/>
          <w:spacing w:val="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débitos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quanto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ao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ressarcimento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 ajuda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de custo</w:t>
      </w:r>
      <w:r w:rsidRPr="00A529CE">
        <w:rPr>
          <w:rFonts w:ascii="Arial" w:hAnsi="Arial" w:cs="Arial"/>
          <w:spacing w:val="-2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(art.</w:t>
      </w:r>
      <w:r w:rsidRPr="00A529CE">
        <w:rPr>
          <w:rFonts w:ascii="Arial" w:hAnsi="Arial" w:cs="Arial"/>
          <w:spacing w:val="-3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101.</w:t>
      </w:r>
      <w:r w:rsidRPr="00A529CE">
        <w:rPr>
          <w:rFonts w:ascii="Arial" w:hAnsi="Arial" w:cs="Arial"/>
          <w:spacing w:val="-4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da</w:t>
      </w:r>
      <w:r w:rsidRPr="00A529CE">
        <w:rPr>
          <w:rFonts w:ascii="Arial" w:hAnsi="Arial" w:cs="Arial"/>
          <w:spacing w:val="-1"/>
          <w:sz w:val="20"/>
          <w:szCs w:val="20"/>
        </w:rPr>
        <w:t xml:space="preserve"> </w:t>
      </w:r>
      <w:r w:rsidRPr="00A529CE">
        <w:rPr>
          <w:rFonts w:ascii="Arial" w:hAnsi="Arial" w:cs="Arial"/>
          <w:sz w:val="20"/>
          <w:szCs w:val="20"/>
        </w:rPr>
        <w:t>Lei 6.745/85)</w:t>
      </w:r>
    </w:p>
    <w:p w14:paraId="7357E019" w14:textId="07DD6636" w:rsidR="00A529CE" w:rsidRPr="00A529CE" w:rsidRDefault="00A529CE" w:rsidP="00A529CE">
      <w:pPr>
        <w:pStyle w:val="Corpodetexto"/>
        <w:tabs>
          <w:tab w:val="left" w:pos="532"/>
          <w:tab w:val="left" w:pos="3912"/>
          <w:tab w:val="left" w:pos="4513"/>
        </w:tabs>
        <w:spacing w:before="1"/>
        <w:ind w:left="232"/>
        <w:jc w:val="both"/>
        <w:rPr>
          <w:rFonts w:ascii="Arial" w:hAnsi="Arial" w:cs="Arial"/>
        </w:rPr>
      </w:pPr>
      <w:r w:rsidRPr="00A529CE">
        <w:rPr>
          <w:rFonts w:ascii="Arial" w:hAnsi="Arial" w:cs="Arial"/>
        </w:rPr>
        <w:t>(</w:t>
      </w:r>
      <w:r w:rsidRPr="00A529CE">
        <w:rPr>
          <w:rFonts w:ascii="Arial" w:hAnsi="Arial" w:cs="Arial"/>
        </w:rPr>
        <w:tab/>
        <w:t>)</w:t>
      </w:r>
      <w:r w:rsidRPr="00A529CE">
        <w:rPr>
          <w:rFonts w:ascii="Arial" w:hAnsi="Arial" w:cs="Arial"/>
          <w:spacing w:val="-4"/>
        </w:rPr>
        <w:t xml:space="preserve"> </w:t>
      </w:r>
      <w:r w:rsidRPr="00A529CE">
        <w:rPr>
          <w:rFonts w:ascii="Arial" w:hAnsi="Arial" w:cs="Arial"/>
        </w:rPr>
        <w:t>Sim,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ver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folhas</w:t>
      </w:r>
      <w:r w:rsidRPr="00A529CE">
        <w:rPr>
          <w:rFonts w:ascii="Arial" w:hAnsi="Arial" w:cs="Arial"/>
          <w:u w:val="single"/>
        </w:rPr>
        <w:tab/>
      </w:r>
      <w:r w:rsidRPr="00A529C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A529CE">
        <w:rPr>
          <w:rFonts w:ascii="Arial" w:hAnsi="Arial" w:cs="Arial"/>
        </w:rPr>
        <w:t>) Não.</w:t>
      </w:r>
    </w:p>
    <w:p w14:paraId="0D3D23DC" w14:textId="77777777" w:rsidR="00A529CE" w:rsidRPr="00A529CE" w:rsidRDefault="00A529CE" w:rsidP="00A529CE">
      <w:pPr>
        <w:pStyle w:val="Corpodetexto"/>
        <w:jc w:val="both"/>
        <w:rPr>
          <w:rFonts w:ascii="Arial" w:hAnsi="Arial" w:cs="Arial"/>
        </w:rPr>
      </w:pPr>
    </w:p>
    <w:p w14:paraId="79ECF2F3" w14:textId="77777777" w:rsidR="00337AA2" w:rsidRPr="00A529CE" w:rsidRDefault="00A529CE" w:rsidP="00A529CE">
      <w:pPr>
        <w:pStyle w:val="Corpodetexto"/>
        <w:spacing w:before="99"/>
        <w:jc w:val="right"/>
        <w:rPr>
          <w:rFonts w:ascii="Arial" w:hAnsi="Arial" w:cs="Arial"/>
        </w:rPr>
      </w:pPr>
      <w:r w:rsidRPr="00A529CE">
        <w:rPr>
          <w:rFonts w:ascii="Arial" w:hAnsi="Arial" w:cs="Arial"/>
        </w:rPr>
        <w:t>Local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e</w:t>
      </w:r>
      <w:r w:rsidRPr="00A529CE">
        <w:rPr>
          <w:rFonts w:ascii="Arial" w:hAnsi="Arial" w:cs="Arial"/>
          <w:spacing w:val="-4"/>
        </w:rPr>
        <w:t xml:space="preserve"> </w:t>
      </w:r>
      <w:r w:rsidRPr="00A529CE">
        <w:rPr>
          <w:rFonts w:ascii="Arial" w:hAnsi="Arial" w:cs="Arial"/>
        </w:rPr>
        <w:t>Data</w:t>
      </w:r>
      <w:r w:rsidRPr="00A529CE">
        <w:rPr>
          <w:rFonts w:ascii="Arial" w:hAnsi="Arial" w:cs="Arial"/>
          <w:spacing w:val="-6"/>
        </w:rPr>
        <w:t xml:space="preserve"> </w:t>
      </w:r>
      <w:r w:rsidRPr="00A529CE">
        <w:rPr>
          <w:rFonts w:ascii="Arial" w:hAnsi="Arial" w:cs="Arial"/>
        </w:rPr>
        <w:t>-</w:t>
      </w:r>
      <w:r w:rsidRPr="00A529CE">
        <w:rPr>
          <w:rFonts w:ascii="Arial" w:hAnsi="Arial" w:cs="Arial"/>
          <w:spacing w:val="-2"/>
        </w:rPr>
        <w:t xml:space="preserve"> </w:t>
      </w:r>
      <w:r w:rsidRPr="00A529CE">
        <w:rPr>
          <w:rFonts w:ascii="Arial" w:hAnsi="Arial" w:cs="Arial"/>
        </w:rPr>
        <w:t>Nome,</w:t>
      </w:r>
      <w:r w:rsidRPr="00A529CE">
        <w:rPr>
          <w:rFonts w:ascii="Arial" w:hAnsi="Arial" w:cs="Arial"/>
          <w:spacing w:val="-3"/>
        </w:rPr>
        <w:t xml:space="preserve"> </w:t>
      </w:r>
      <w:r w:rsidRPr="00A529CE">
        <w:rPr>
          <w:rFonts w:ascii="Arial" w:hAnsi="Arial" w:cs="Arial"/>
        </w:rPr>
        <w:t>Matrícula</w:t>
      </w:r>
      <w:r w:rsidRPr="00A529CE">
        <w:rPr>
          <w:rFonts w:ascii="Arial" w:hAnsi="Arial" w:cs="Arial"/>
          <w:spacing w:val="-5"/>
        </w:rPr>
        <w:t xml:space="preserve"> </w:t>
      </w:r>
      <w:r w:rsidRPr="00A529CE">
        <w:rPr>
          <w:rFonts w:ascii="Arial" w:hAnsi="Arial" w:cs="Arial"/>
        </w:rPr>
        <w:t>e</w:t>
      </w:r>
      <w:r w:rsidRPr="00A529CE">
        <w:rPr>
          <w:rFonts w:ascii="Arial" w:hAnsi="Arial" w:cs="Arial"/>
          <w:spacing w:val="-3"/>
        </w:rPr>
        <w:t xml:space="preserve"> </w:t>
      </w:r>
      <w:r w:rsidRPr="00A529CE">
        <w:rPr>
          <w:rFonts w:ascii="Arial" w:hAnsi="Arial" w:cs="Arial"/>
        </w:rPr>
        <w:t>Assinatura</w:t>
      </w:r>
      <w:r w:rsidRPr="00A529CE">
        <w:rPr>
          <w:rFonts w:ascii="Arial" w:hAnsi="Arial" w:cs="Arial"/>
          <w:spacing w:val="-3"/>
        </w:rPr>
        <w:t xml:space="preserve"> </w:t>
      </w:r>
      <w:r w:rsidRPr="00A529CE">
        <w:rPr>
          <w:rFonts w:ascii="Arial" w:hAnsi="Arial" w:cs="Arial"/>
        </w:rPr>
        <w:t>do</w:t>
      </w:r>
      <w:r w:rsidRPr="00A529CE">
        <w:rPr>
          <w:rFonts w:ascii="Arial" w:hAnsi="Arial" w:cs="Arial"/>
          <w:spacing w:val="-3"/>
        </w:rPr>
        <w:t xml:space="preserve"> </w:t>
      </w:r>
      <w:r w:rsidRPr="00A529CE">
        <w:rPr>
          <w:rFonts w:ascii="Arial" w:hAnsi="Arial" w:cs="Arial"/>
        </w:rPr>
        <w:t>Servidor</w:t>
      </w:r>
      <w:r w:rsidRPr="00A529CE">
        <w:rPr>
          <w:rFonts w:ascii="Arial" w:hAnsi="Arial" w:cs="Arial"/>
          <w:spacing w:val="-4"/>
        </w:rPr>
        <w:t xml:space="preserve"> </w:t>
      </w:r>
      <w:r w:rsidRPr="00A529CE">
        <w:rPr>
          <w:rFonts w:ascii="Arial" w:hAnsi="Arial" w:cs="Arial"/>
        </w:rPr>
        <w:t>Requerente</w:t>
      </w:r>
    </w:p>
    <w:sectPr w:rsidR="00337AA2" w:rsidRPr="00A529CE" w:rsidSect="00A529C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73CC" w14:textId="77777777" w:rsidR="009C4E7C" w:rsidRDefault="009C4E7C" w:rsidP="009C4E7C">
      <w:pPr>
        <w:spacing w:after="0" w:line="240" w:lineRule="auto"/>
      </w:pPr>
      <w:r>
        <w:separator/>
      </w:r>
    </w:p>
  </w:endnote>
  <w:endnote w:type="continuationSeparator" w:id="0">
    <w:p w14:paraId="1B4CA8F3" w14:textId="77777777" w:rsidR="009C4E7C" w:rsidRDefault="009C4E7C" w:rsidP="009C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F6A1" w14:textId="77777777" w:rsidR="009C4E7C" w:rsidRDefault="009C4E7C" w:rsidP="009C4E7C">
      <w:pPr>
        <w:spacing w:after="0" w:line="240" w:lineRule="auto"/>
      </w:pPr>
      <w:r>
        <w:separator/>
      </w:r>
    </w:p>
  </w:footnote>
  <w:footnote w:type="continuationSeparator" w:id="0">
    <w:p w14:paraId="2D4F5D38" w14:textId="77777777" w:rsidR="009C4E7C" w:rsidRDefault="009C4E7C" w:rsidP="009C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21708"/>
    <w:multiLevelType w:val="hybridMultilevel"/>
    <w:tmpl w:val="8432E66A"/>
    <w:lvl w:ilvl="0" w:tplc="F9C0066E">
      <w:start w:val="1"/>
      <w:numFmt w:val="decimal"/>
      <w:lvlText w:val="%1."/>
      <w:lvlJc w:val="left"/>
      <w:pPr>
        <w:ind w:left="500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F97C9736">
      <w:start w:val="1"/>
      <w:numFmt w:val="lowerLetter"/>
      <w:lvlText w:val="%2)"/>
      <w:lvlJc w:val="left"/>
      <w:pPr>
        <w:ind w:left="1671" w:hanging="360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 w:tplc="63729062">
      <w:numFmt w:val="bullet"/>
      <w:lvlText w:val="•"/>
      <w:lvlJc w:val="left"/>
      <w:pPr>
        <w:ind w:left="2747" w:hanging="360"/>
      </w:pPr>
      <w:rPr>
        <w:rFonts w:hint="default"/>
        <w:lang w:val="pt-PT" w:eastAsia="en-US" w:bidi="ar-SA"/>
      </w:rPr>
    </w:lvl>
    <w:lvl w:ilvl="3" w:tplc="99C46330"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  <w:lvl w:ilvl="4" w:tplc="C120957E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 w:tplc="7A8E3D5A">
      <w:numFmt w:val="bullet"/>
      <w:lvlText w:val="•"/>
      <w:lvlJc w:val="left"/>
      <w:pPr>
        <w:ind w:left="5949" w:hanging="360"/>
      </w:pPr>
      <w:rPr>
        <w:rFonts w:hint="default"/>
        <w:lang w:val="pt-PT" w:eastAsia="en-US" w:bidi="ar-SA"/>
      </w:rPr>
    </w:lvl>
    <w:lvl w:ilvl="6" w:tplc="11C03A56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 w:tplc="3E34C34A">
      <w:numFmt w:val="bullet"/>
      <w:lvlText w:val="•"/>
      <w:lvlJc w:val="left"/>
      <w:pPr>
        <w:ind w:left="8084" w:hanging="360"/>
      </w:pPr>
      <w:rPr>
        <w:rFonts w:hint="default"/>
        <w:lang w:val="pt-PT" w:eastAsia="en-US" w:bidi="ar-SA"/>
      </w:rPr>
    </w:lvl>
    <w:lvl w:ilvl="8" w:tplc="80526D80">
      <w:numFmt w:val="bullet"/>
      <w:lvlText w:val="•"/>
      <w:lvlJc w:val="left"/>
      <w:pPr>
        <w:ind w:left="915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2E"/>
    <w:rsid w:val="00337AA2"/>
    <w:rsid w:val="00576E2E"/>
    <w:rsid w:val="009C4E7C"/>
    <w:rsid w:val="00A529CE"/>
    <w:rsid w:val="00D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4549A"/>
  <w15:chartTrackingRefBased/>
  <w15:docId w15:val="{D0D8E9A1-A919-4695-B67B-883E6F51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4E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4E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4E7C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A529C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29CE"/>
    <w:rPr>
      <w:rFonts w:ascii="Verdana" w:eastAsia="Verdana" w:hAnsi="Verdana" w:cs="Verdan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529CE"/>
    <w:pPr>
      <w:widowControl w:val="0"/>
      <w:autoSpaceDE w:val="0"/>
      <w:autoSpaceDN w:val="0"/>
      <w:spacing w:after="0" w:line="240" w:lineRule="auto"/>
      <w:ind w:left="232" w:firstLine="851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2D42-FEE7-4A86-9CD5-6568D4A3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ANA CLAUDIA SILVA DE SOUZA</cp:lastModifiedBy>
  <cp:revision>3</cp:revision>
  <dcterms:created xsi:type="dcterms:W3CDTF">2023-05-11T18:56:00Z</dcterms:created>
  <dcterms:modified xsi:type="dcterms:W3CDTF">2023-05-11T19:03:00Z</dcterms:modified>
</cp:coreProperties>
</file>