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F481" w14:textId="0D88BD4A" w:rsidR="006222B7" w:rsidRDefault="006222B7">
      <w:pPr>
        <w:rPr>
          <w:rFonts w:ascii="Calibri" w:eastAsia="Arial Unicode MS" w:hAnsi="Calibri" w:cs="Calibri"/>
          <w:b/>
          <w:sz w:val="24"/>
          <w:szCs w:val="24"/>
          <w:lang w:val="pt-BR" w:eastAsia="pt-BR"/>
        </w:rPr>
      </w:pPr>
    </w:p>
    <w:p w14:paraId="5F236F3F" w14:textId="7FFC5CBD" w:rsidR="00ED27BF" w:rsidRPr="00F91EA1" w:rsidRDefault="00ED27BF" w:rsidP="42170BC3">
      <w:pPr>
        <w:pStyle w:val="CorpodoTexto"/>
        <w:spacing w:line="240" w:lineRule="auto"/>
        <w:rPr>
          <w:rFonts w:ascii="Calibri" w:hAnsi="Calibri" w:cs="Calibri"/>
        </w:rPr>
      </w:pPr>
      <w:r w:rsidRPr="42170BC3">
        <w:rPr>
          <w:rFonts w:ascii="Calibri" w:hAnsi="Calibri" w:cs="Calibri"/>
        </w:rPr>
        <w:t>ANEXO IV</w:t>
      </w:r>
    </w:p>
    <w:p w14:paraId="4B3F249F" w14:textId="77777777" w:rsidR="00F91EA1" w:rsidRDefault="00F91EA1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</w:p>
    <w:p w14:paraId="6FC32611" w14:textId="356A54AC" w:rsidR="00ED27BF" w:rsidRPr="00F91EA1" w:rsidRDefault="00ED27BF" w:rsidP="00F91EA1">
      <w:pPr>
        <w:jc w:val="center"/>
        <w:rPr>
          <w:rFonts w:ascii="Calibri" w:eastAsia="Arial" w:hAnsi="Calibri" w:cs="Calibri"/>
          <w:b/>
          <w:bCs/>
          <w:sz w:val="24"/>
          <w:szCs w:val="24"/>
        </w:rPr>
      </w:pPr>
      <w:r w:rsidRPr="00F91EA1">
        <w:rPr>
          <w:rFonts w:ascii="Calibri" w:eastAsia="Arial" w:hAnsi="Calibri" w:cs="Calibri"/>
          <w:b/>
          <w:bCs/>
          <w:sz w:val="24"/>
          <w:szCs w:val="24"/>
        </w:rPr>
        <w:t>NOTIFICAÇÃO DA CHEFIA - DÉFICIT DA AVALIAÇÃO</w:t>
      </w:r>
    </w:p>
    <w:p w14:paraId="4D97BC9F" w14:textId="0E4E2C42" w:rsid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IDENTIFICAÇÃO</w:t>
      </w:r>
    </w:p>
    <w:p w14:paraId="680496AC" w14:textId="77777777" w:rsidR="00F91EA1" w:rsidRPr="00F91EA1" w:rsidRDefault="00F91EA1" w:rsidP="00F91EA1">
      <w:pPr>
        <w:widowControl/>
        <w:autoSpaceDE/>
        <w:autoSpaceDN/>
        <w:ind w:left="284"/>
        <w:rPr>
          <w:rFonts w:ascii="Calibri" w:eastAsia="Arial" w:hAnsi="Calibri" w:cs="Calibri"/>
          <w:b/>
          <w:sz w:val="24"/>
          <w:szCs w:val="24"/>
        </w:rPr>
      </w:pPr>
    </w:p>
    <w:tbl>
      <w:tblPr>
        <w:tblStyle w:val="Tabelacomgrade"/>
        <w:tblW w:w="0" w:type="auto"/>
        <w:tblInd w:w="284" w:type="dxa"/>
        <w:tblLook w:val="04A0" w:firstRow="1" w:lastRow="0" w:firstColumn="1" w:lastColumn="0" w:noHBand="0" w:noVBand="1"/>
      </w:tblPr>
      <w:tblGrid>
        <w:gridCol w:w="2297"/>
        <w:gridCol w:w="3554"/>
        <w:gridCol w:w="1502"/>
        <w:gridCol w:w="2046"/>
      </w:tblGrid>
      <w:tr w:rsidR="00F91EA1" w14:paraId="11F7D11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A2B7B5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NOME:</w:t>
            </w:r>
          </w:p>
        </w:tc>
        <w:tc>
          <w:tcPr>
            <w:tcW w:w="3629" w:type="dxa"/>
            <w:vAlign w:val="center"/>
          </w:tcPr>
          <w:p w14:paraId="126E6250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BE5C73" w14:textId="77777777" w:rsidR="00F91EA1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MATRÍCULA:</w:t>
            </w:r>
          </w:p>
        </w:tc>
        <w:tc>
          <w:tcPr>
            <w:tcW w:w="2087" w:type="dxa"/>
            <w:vAlign w:val="center"/>
          </w:tcPr>
          <w:p w14:paraId="34ED62E6" w14:textId="77777777" w:rsidR="00F91EA1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4CBC2521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B1D60C1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CARGO:</w:t>
            </w:r>
          </w:p>
        </w:tc>
        <w:tc>
          <w:tcPr>
            <w:tcW w:w="3629" w:type="dxa"/>
            <w:vAlign w:val="center"/>
          </w:tcPr>
          <w:p w14:paraId="6115C08D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1A88C58E" w14:textId="77777777" w:rsidR="00F91EA1" w:rsidRDefault="00F91EA1" w:rsidP="00307683">
            <w:pPr>
              <w:widowControl/>
              <w:autoSpaceDE/>
              <w:autoSpaceDN/>
              <w:spacing w:line="0" w:lineRule="atLeast"/>
              <w:ind w:left="1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FUNÇÃO:</w:t>
            </w:r>
          </w:p>
        </w:tc>
        <w:tc>
          <w:tcPr>
            <w:tcW w:w="2087" w:type="dxa"/>
            <w:vAlign w:val="center"/>
          </w:tcPr>
          <w:p w14:paraId="0C0F9462" w14:textId="77777777" w:rsidR="00F91EA1" w:rsidRDefault="00F91EA1" w:rsidP="00F91EA1">
            <w:pPr>
              <w:widowControl/>
              <w:autoSpaceDE/>
              <w:autoSpaceDN/>
              <w:spacing w:line="0" w:lineRule="atLeast"/>
              <w:ind w:left="284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241D79B9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68E93F4C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SETOR:</w:t>
            </w:r>
          </w:p>
        </w:tc>
        <w:tc>
          <w:tcPr>
            <w:tcW w:w="7137" w:type="dxa"/>
            <w:gridSpan w:val="3"/>
            <w:vAlign w:val="center"/>
          </w:tcPr>
          <w:p w14:paraId="572E3E6B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473B952F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19D3626F" w14:textId="77777777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PERÍODO:</w:t>
            </w:r>
          </w:p>
        </w:tc>
        <w:tc>
          <w:tcPr>
            <w:tcW w:w="7137" w:type="dxa"/>
            <w:gridSpan w:val="3"/>
            <w:vAlign w:val="center"/>
          </w:tcPr>
          <w:p w14:paraId="5D7406F4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  <w:tr w:rsidR="00F91EA1" w14:paraId="29BA8515" w14:textId="77777777" w:rsidTr="00307683">
        <w:trPr>
          <w:trHeight w:val="397"/>
        </w:trPr>
        <w:tc>
          <w:tcPr>
            <w:tcW w:w="2319" w:type="dxa"/>
            <w:shd w:val="clear" w:color="auto" w:fill="F2F2F2" w:themeFill="background1" w:themeFillShade="F2"/>
            <w:vAlign w:val="center"/>
          </w:tcPr>
          <w:p w14:paraId="53D6FE0B" w14:textId="12FB160E" w:rsidR="00F91EA1" w:rsidRDefault="00F91EA1" w:rsidP="00307683">
            <w:pPr>
              <w:widowControl/>
              <w:autoSpaceDE/>
              <w:autoSpaceDN/>
              <w:spacing w:line="0" w:lineRule="atLeast"/>
              <w:jc w:val="righ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CHEFIA IMEDIATA:</w:t>
            </w:r>
          </w:p>
        </w:tc>
        <w:tc>
          <w:tcPr>
            <w:tcW w:w="7137" w:type="dxa"/>
            <w:gridSpan w:val="3"/>
            <w:vAlign w:val="center"/>
          </w:tcPr>
          <w:p w14:paraId="79DCE141" w14:textId="77777777" w:rsidR="00F91EA1" w:rsidRDefault="00F91EA1" w:rsidP="00307683">
            <w:pPr>
              <w:widowControl/>
              <w:autoSpaceDE/>
              <w:autoSpaceDN/>
              <w:spacing w:line="0" w:lineRule="atLeast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</w:p>
        </w:tc>
      </w:tr>
    </w:tbl>
    <w:p w14:paraId="41D145F8" w14:textId="77777777" w:rsidR="00ED27BF" w:rsidRPr="00F91EA1" w:rsidRDefault="00ED27BF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0FDD3435" w14:textId="77777777" w:rsidR="00ED27BF" w:rsidRP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DESCUMPRIMENTO DOS INDICADORES</w:t>
      </w:r>
    </w:p>
    <w:p w14:paraId="143A26C7" w14:textId="7F9214E5" w:rsidR="00ED27BF" w:rsidRDefault="00F91EA1" w:rsidP="00F91EA1">
      <w:pPr>
        <w:rPr>
          <w:rFonts w:ascii="Calibri" w:eastAsia="Arial" w:hAnsi="Calibri" w:cs="Calibri"/>
          <w:i/>
          <w:iCs/>
          <w:sz w:val="24"/>
          <w:szCs w:val="24"/>
        </w:rPr>
      </w:pPr>
      <w:r>
        <w:rPr>
          <w:rFonts w:ascii="Calibri" w:eastAsia="Arial" w:hAnsi="Calibri" w:cs="Calibri"/>
          <w:i/>
          <w:iCs/>
          <w:sz w:val="24"/>
          <w:szCs w:val="24"/>
        </w:rPr>
        <w:t xml:space="preserve">     </w:t>
      </w:r>
      <w:r w:rsidR="00ED27BF" w:rsidRPr="00F91EA1">
        <w:rPr>
          <w:rFonts w:ascii="Calibri" w:eastAsia="Arial" w:hAnsi="Calibri" w:cs="Calibri"/>
          <w:i/>
          <w:iCs/>
          <w:sz w:val="24"/>
          <w:szCs w:val="24"/>
        </w:rPr>
        <w:t>Descrever os indicadores não atendidos</w:t>
      </w:r>
      <w:r>
        <w:rPr>
          <w:rFonts w:ascii="Calibri" w:eastAsia="Arial" w:hAnsi="Calibri" w:cs="Calibri"/>
          <w:i/>
          <w:iCs/>
          <w:sz w:val="24"/>
          <w:szCs w:val="24"/>
        </w:rPr>
        <w:t>.</w:t>
      </w:r>
    </w:p>
    <w:p w14:paraId="460D6777" w14:textId="0B471FEB" w:rsidR="00F91EA1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tbl>
      <w:tblPr>
        <w:tblStyle w:val="Tabelacomgrade"/>
        <w:tblW w:w="0" w:type="auto"/>
        <w:tblInd w:w="279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F91EA1" w14:paraId="67F1838F" w14:textId="77777777" w:rsidTr="00F91EA1">
        <w:tc>
          <w:tcPr>
            <w:tcW w:w="9461" w:type="dxa"/>
          </w:tcPr>
          <w:p w14:paraId="42F5BA1B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14:paraId="66C5AFC1" w14:textId="77777777" w:rsidTr="00F91EA1">
        <w:tc>
          <w:tcPr>
            <w:tcW w:w="9461" w:type="dxa"/>
          </w:tcPr>
          <w:p w14:paraId="5C1D2FF5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  <w:tr w:rsidR="00F91EA1" w14:paraId="64DC6E15" w14:textId="77777777" w:rsidTr="00F91EA1">
        <w:tc>
          <w:tcPr>
            <w:tcW w:w="9461" w:type="dxa"/>
          </w:tcPr>
          <w:p w14:paraId="48F47294" w14:textId="77777777" w:rsidR="00F91EA1" w:rsidRDefault="00F91EA1" w:rsidP="00F91EA1">
            <w:pPr>
              <w:ind w:left="284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2A02C20" w14:textId="77777777" w:rsidR="00F91EA1" w:rsidRPr="00F91EA1" w:rsidRDefault="00F91EA1" w:rsidP="00F91EA1">
      <w:pPr>
        <w:ind w:left="284" w:firstLine="426"/>
        <w:rPr>
          <w:rFonts w:ascii="Calibri" w:eastAsia="Arial" w:hAnsi="Calibri" w:cs="Calibri"/>
          <w:sz w:val="24"/>
          <w:szCs w:val="24"/>
        </w:rPr>
      </w:pPr>
    </w:p>
    <w:p w14:paraId="79F0B336" w14:textId="03E19081" w:rsidR="00ED27BF" w:rsidRPr="00F91EA1" w:rsidRDefault="00ED27BF" w:rsidP="001768C9">
      <w:pPr>
        <w:widowControl/>
        <w:numPr>
          <w:ilvl w:val="0"/>
          <w:numId w:val="21"/>
        </w:numPr>
        <w:autoSpaceDE/>
        <w:autoSpaceDN/>
        <w:ind w:left="567" w:hanging="141"/>
        <w:rPr>
          <w:rFonts w:ascii="Calibri" w:eastAsia="Arial" w:hAnsi="Calibri" w:cs="Calibri"/>
          <w:b/>
          <w:sz w:val="24"/>
          <w:szCs w:val="24"/>
        </w:rPr>
      </w:pPr>
      <w:r w:rsidRPr="00F91EA1">
        <w:rPr>
          <w:rFonts w:ascii="Calibri" w:eastAsia="Arial" w:hAnsi="Calibri" w:cs="Calibri"/>
          <w:b/>
          <w:sz w:val="24"/>
          <w:szCs w:val="24"/>
        </w:rPr>
        <w:t>O DÉFICIT DA AVALIAÇÃO PODERÁ SER COMPENSADO NO MÊS SUBSEQUENTE?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6"/>
        <w:gridCol w:w="709"/>
        <w:gridCol w:w="8139"/>
      </w:tblGrid>
      <w:tr w:rsidR="00F91EA1" w14:paraId="44C83956" w14:textId="02B3867B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6BC94D" w14:textId="273CDEF1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166FB5" w14:textId="3FEF6A09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Sim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3C3AD627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1B98F676" w14:textId="38367C39" w:rsidTr="00F91EA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4C7620" w14:textId="65419DB0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5C9A52" w14:textId="582C0C0F" w:rsidR="00F91EA1" w:rsidRDefault="00F91EA1" w:rsidP="00F91EA1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Não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</w:tcBorders>
          </w:tcPr>
          <w:p w14:paraId="1D487053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7CC11B64" w14:textId="7F09DCEA" w:rsidTr="00F91EA1">
        <w:tc>
          <w:tcPr>
            <w:tcW w:w="94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D0920" w14:textId="1EEB25F1" w:rsidR="00F91EA1" w:rsidRDefault="00F91EA1" w:rsidP="00F91EA1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Justificativa da Chefia:</w:t>
            </w:r>
          </w:p>
        </w:tc>
      </w:tr>
      <w:tr w:rsidR="00F91EA1" w14:paraId="46489496" w14:textId="4A03DDE0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1163BEA2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4DD50DE3" w14:textId="3A9501AD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016E25DD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03F3E199" w14:textId="77777777" w:rsidTr="00F91EA1">
        <w:tc>
          <w:tcPr>
            <w:tcW w:w="9461" w:type="dxa"/>
            <w:gridSpan w:val="3"/>
            <w:tcBorders>
              <w:left w:val="nil"/>
              <w:right w:val="nil"/>
            </w:tcBorders>
          </w:tcPr>
          <w:p w14:paraId="26A0DABA" w14:textId="77777777" w:rsidR="00F91EA1" w:rsidRDefault="00F91EA1" w:rsidP="00F91EA1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EFE17FE" w14:textId="04EB55E6" w:rsidR="00F91EA1" w:rsidRDefault="00F91EA1" w:rsidP="00F91EA1">
      <w:pPr>
        <w:ind w:left="284"/>
        <w:rPr>
          <w:rFonts w:ascii="Calibri" w:eastAsia="Times New Roman" w:hAnsi="Calibri" w:cs="Calibri"/>
          <w:sz w:val="24"/>
          <w:szCs w:val="24"/>
        </w:rPr>
      </w:pPr>
    </w:p>
    <w:p w14:paraId="3A34D67F" w14:textId="3F903B5A" w:rsidR="00ED27BF" w:rsidRDefault="00ED27BF" w:rsidP="00F91EA1">
      <w:pPr>
        <w:ind w:left="284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Segundo aplicação dos indicadores de avaliação de desempenho previsto no Anexo III, o servidor está:</w:t>
      </w: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565"/>
        <w:gridCol w:w="8325"/>
        <w:gridCol w:w="524"/>
      </w:tblGrid>
      <w:tr w:rsidR="00F91EA1" w14:paraId="3974040E" w14:textId="77777777" w:rsidTr="42170B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F3428D" w14:textId="0EBFFB57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</w:tcPr>
          <w:p w14:paraId="204D05C6" w14:textId="0F7ECE60" w:rsidR="00F91EA1" w:rsidRDefault="00F91EA1" w:rsidP="008338C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45E33BA5" w14:textId="77777777" w:rsidR="00F91EA1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985010" w14:paraId="50F6F1CE" w14:textId="77777777" w:rsidTr="42170B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F97A7F" w14:textId="4E11396D" w:rsidR="00985010" w:rsidRDefault="00985010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</w:tcPr>
          <w:p w14:paraId="7BDD1CF8" w14:textId="20469D36" w:rsidR="00985010" w:rsidRPr="00F91EA1" w:rsidRDefault="00985010" w:rsidP="005D564B">
            <w:pPr>
              <w:ind w:left="40"/>
              <w:rPr>
                <w:rFonts w:ascii="Calibri" w:eastAsia="Arial" w:hAnsi="Calibri" w:cs="Calibri"/>
                <w:sz w:val="24"/>
                <w:szCs w:val="24"/>
              </w:rPr>
            </w:pPr>
            <w:r w:rsidRPr="00F91EA1">
              <w:rPr>
                <w:rFonts w:ascii="Calibri" w:eastAsia="Arial" w:hAnsi="Calibri" w:cs="Calibri"/>
                <w:sz w:val="24"/>
                <w:szCs w:val="24"/>
              </w:rPr>
              <w:t>Apto para continuidade ao trabalho remoto</w:t>
            </w:r>
            <w:r>
              <w:rPr>
                <w:rFonts w:ascii="Calibri" w:eastAsia="Arial" w:hAnsi="Calibri" w:cs="Calibri"/>
                <w:sz w:val="24"/>
                <w:szCs w:val="24"/>
              </w:rPr>
              <w:t>, devendo compensar déficit na avaliação do mês seguinte.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6CAD5731" w14:textId="77777777" w:rsidR="00985010" w:rsidRDefault="00985010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91EA1" w14:paraId="22D75941" w14:textId="77777777" w:rsidTr="42170BC3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CC6221" w14:textId="77777777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(   )</w:t>
            </w:r>
          </w:p>
        </w:tc>
        <w:tc>
          <w:tcPr>
            <w:tcW w:w="8368" w:type="dxa"/>
            <w:tcBorders>
              <w:top w:val="nil"/>
              <w:left w:val="nil"/>
              <w:bottom w:val="nil"/>
              <w:right w:val="nil"/>
            </w:tcBorders>
          </w:tcPr>
          <w:p w14:paraId="172629DC" w14:textId="0AE2B011" w:rsidR="00F91EA1" w:rsidRPr="00F91EA1" w:rsidRDefault="00F91EA1" w:rsidP="00F91EA1">
            <w:pPr>
              <w:tabs>
                <w:tab w:val="left" w:pos="380"/>
              </w:tabs>
              <w:rPr>
                <w:rFonts w:ascii="Calibri" w:eastAsia="Arial" w:hAnsi="Calibri" w:cs="Calibri"/>
                <w:sz w:val="24"/>
                <w:szCs w:val="24"/>
              </w:rPr>
            </w:pPr>
            <w:r w:rsidRPr="00F91EA1">
              <w:rPr>
                <w:rFonts w:ascii="Calibri" w:eastAsia="Arial" w:hAnsi="Calibri" w:cs="Calibri"/>
                <w:sz w:val="24"/>
                <w:szCs w:val="24"/>
              </w:rPr>
              <w:t>Inapt</w:t>
            </w:r>
            <w:r>
              <w:rPr>
                <w:rFonts w:ascii="Calibri" w:eastAsia="Arial" w:hAnsi="Calibri" w:cs="Calibri"/>
                <w:sz w:val="24"/>
                <w:szCs w:val="24"/>
              </w:rPr>
              <w:t>o,</w:t>
            </w:r>
            <w:r w:rsidRPr="00F91EA1">
              <w:rPr>
                <w:rFonts w:ascii="Calibri" w:eastAsia="Arial" w:hAnsi="Calibri" w:cs="Calibri"/>
                <w:sz w:val="24"/>
                <w:szCs w:val="24"/>
              </w:rPr>
              <w:t xml:space="preserve"> para continuidade ao trabalho remoto, devendo retornar as suas atividades presenciais</w:t>
            </w:r>
            <w:r>
              <w:rPr>
                <w:rFonts w:ascii="Calibri" w:eastAsia="Arial" w:hAnsi="Calibri" w:cs="Calibri"/>
                <w:sz w:val="24"/>
                <w:szCs w:val="24"/>
              </w:rPr>
              <w:t xml:space="preserve"> </w:t>
            </w:r>
            <w:r w:rsidRPr="00F91EA1">
              <w:rPr>
                <w:rFonts w:ascii="Calibri" w:eastAsia="Arial" w:hAnsi="Calibri" w:cs="Calibri"/>
                <w:sz w:val="24"/>
                <w:szCs w:val="24"/>
              </w:rPr>
              <w:t>contar de ___/____/_____.</w:t>
            </w:r>
          </w:p>
          <w:p w14:paraId="65DD6C0B" w14:textId="3E72BD00" w:rsidR="00F91EA1" w:rsidRDefault="00F91EA1" w:rsidP="005D564B">
            <w:pPr>
              <w:ind w:left="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A86DCF3" w14:textId="77777777" w:rsidR="00F91EA1" w:rsidRDefault="00F91EA1" w:rsidP="005D564B">
            <w:pPr>
              <w:ind w:left="284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670567AF" w14:textId="77777777" w:rsidR="00ED27BF" w:rsidRPr="00F91EA1" w:rsidRDefault="00ED27BF" w:rsidP="00F91EA1">
      <w:pPr>
        <w:jc w:val="center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Local e Data</w:t>
      </w:r>
    </w:p>
    <w:p w14:paraId="55679FD5" w14:textId="77777777" w:rsidR="00ED27BF" w:rsidRPr="00F91EA1" w:rsidRDefault="00ED27BF" w:rsidP="00F91EA1">
      <w:pPr>
        <w:rPr>
          <w:rFonts w:ascii="Calibri" w:eastAsia="Times New Roman" w:hAnsi="Calibri" w:cs="Calibri"/>
          <w:sz w:val="24"/>
          <w:szCs w:val="24"/>
        </w:rPr>
      </w:pPr>
    </w:p>
    <w:p w14:paraId="036B8081" w14:textId="77777777" w:rsidR="00ED27BF" w:rsidRPr="00F91EA1" w:rsidRDefault="00ED27BF" w:rsidP="006222B7">
      <w:pPr>
        <w:ind w:left="142"/>
        <w:jc w:val="right"/>
        <w:rPr>
          <w:rFonts w:ascii="Calibri" w:eastAsia="Arial" w:hAnsi="Calibri" w:cs="Calibri"/>
          <w:i/>
          <w:sz w:val="24"/>
          <w:szCs w:val="24"/>
        </w:rPr>
      </w:pPr>
      <w:r w:rsidRPr="00F91EA1">
        <w:rPr>
          <w:rFonts w:ascii="Calibri" w:eastAsia="Arial" w:hAnsi="Calibri" w:cs="Calibri"/>
          <w:i/>
          <w:sz w:val="24"/>
          <w:szCs w:val="24"/>
        </w:rPr>
        <w:t>Chefia Imediata</w:t>
      </w:r>
    </w:p>
    <w:p w14:paraId="4E2D8B56" w14:textId="178C1DC2" w:rsidR="00ED27BF" w:rsidRPr="00F91EA1" w:rsidRDefault="00F91EA1" w:rsidP="006222B7">
      <w:pPr>
        <w:ind w:left="142"/>
        <w:jc w:val="right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Sigla do Setor</w:t>
      </w:r>
    </w:p>
    <w:p w14:paraId="44473E1B" w14:textId="77777777" w:rsidR="00ED27BF" w:rsidRPr="00F91EA1" w:rsidRDefault="00ED27BF" w:rsidP="006222B7">
      <w:pPr>
        <w:ind w:left="142"/>
        <w:jc w:val="right"/>
        <w:rPr>
          <w:rFonts w:ascii="Calibri" w:eastAsia="Arial" w:hAnsi="Calibri" w:cs="Calibri"/>
          <w:i/>
          <w:sz w:val="24"/>
          <w:szCs w:val="24"/>
        </w:rPr>
      </w:pPr>
      <w:r w:rsidRPr="00F91EA1">
        <w:rPr>
          <w:rFonts w:ascii="Calibri" w:eastAsia="Arial" w:hAnsi="Calibri" w:cs="Calibri"/>
          <w:i/>
          <w:sz w:val="24"/>
          <w:szCs w:val="24"/>
        </w:rPr>
        <w:t>(assinado digitalmente)</w:t>
      </w:r>
    </w:p>
    <w:p w14:paraId="67366568" w14:textId="77777777" w:rsidR="00ED27BF" w:rsidRPr="00F91EA1" w:rsidRDefault="00ED27BF" w:rsidP="006222B7">
      <w:pPr>
        <w:ind w:left="142"/>
        <w:jc w:val="right"/>
        <w:rPr>
          <w:rFonts w:ascii="Calibri" w:eastAsia="Times New Roman" w:hAnsi="Calibri" w:cs="Calibri"/>
          <w:sz w:val="24"/>
          <w:szCs w:val="24"/>
        </w:rPr>
      </w:pPr>
    </w:p>
    <w:p w14:paraId="2CDD457D" w14:textId="77777777" w:rsidR="00ED27BF" w:rsidRPr="00F91EA1" w:rsidRDefault="00ED27BF" w:rsidP="006222B7">
      <w:pPr>
        <w:ind w:left="142"/>
        <w:jc w:val="right"/>
        <w:rPr>
          <w:rFonts w:ascii="Calibri" w:eastAsia="Arial" w:hAnsi="Calibri" w:cs="Calibri"/>
          <w:i/>
          <w:sz w:val="24"/>
          <w:szCs w:val="24"/>
        </w:rPr>
      </w:pPr>
      <w:r w:rsidRPr="00F91EA1">
        <w:rPr>
          <w:rFonts w:ascii="Calibri" w:eastAsia="Arial" w:hAnsi="Calibri" w:cs="Calibri"/>
          <w:i/>
          <w:sz w:val="24"/>
          <w:szCs w:val="24"/>
        </w:rPr>
        <w:t>Direção Geral/Pró-Reitoria de Administração</w:t>
      </w:r>
    </w:p>
    <w:p w14:paraId="7E710665" w14:textId="131AE295" w:rsidR="006222B7" w:rsidRPr="006F5D83" w:rsidRDefault="00ED27BF" w:rsidP="006F5D83">
      <w:pPr>
        <w:ind w:left="142"/>
        <w:jc w:val="right"/>
        <w:rPr>
          <w:rFonts w:ascii="Calibri" w:eastAsia="Arial" w:hAnsi="Calibri" w:cs="Calibri"/>
          <w:sz w:val="24"/>
          <w:szCs w:val="24"/>
        </w:rPr>
      </w:pPr>
      <w:r w:rsidRPr="00F91EA1">
        <w:rPr>
          <w:rFonts w:ascii="Calibri" w:eastAsia="Arial" w:hAnsi="Calibri" w:cs="Calibri"/>
          <w:sz w:val="24"/>
          <w:szCs w:val="24"/>
        </w:rPr>
        <w:t>(assinado digitalmente)</w:t>
      </w:r>
    </w:p>
    <w:sectPr w:rsidR="006222B7" w:rsidRPr="006F5D83" w:rsidSect="006222B7">
      <w:headerReference w:type="default" r:id="rId10"/>
      <w:footerReference w:type="default" r:id="rId11"/>
      <w:type w:val="continuous"/>
      <w:pgSz w:w="11910" w:h="16840"/>
      <w:pgMar w:top="1276" w:right="1137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DEB2E" w14:textId="77777777" w:rsidR="00A071CD" w:rsidRDefault="00A071CD">
      <w:r>
        <w:separator/>
      </w:r>
    </w:p>
  </w:endnote>
  <w:endnote w:type="continuationSeparator" w:id="0">
    <w:p w14:paraId="3BC4BE2B" w14:textId="77777777" w:rsidR="00A071CD" w:rsidRDefault="00A0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55713" w14:textId="77777777" w:rsidR="007E3B1B" w:rsidRDefault="007E3B1B"/>
  <w:p w14:paraId="276915BD" w14:textId="77777777" w:rsidR="007E3B1B" w:rsidRDefault="007E3B1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470C8" w14:textId="77777777" w:rsidR="00A071CD" w:rsidRDefault="00A071CD">
      <w:r>
        <w:separator/>
      </w:r>
    </w:p>
  </w:footnote>
  <w:footnote w:type="continuationSeparator" w:id="0">
    <w:p w14:paraId="789DD15D" w14:textId="77777777" w:rsidR="00A071CD" w:rsidRDefault="00A0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F"/>
    <w:multiLevelType w:val="hybridMultilevel"/>
    <w:tmpl w:val="1EBA5D2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6"/>
    <w:multiLevelType w:val="hybridMultilevel"/>
    <w:tmpl w:val="0BF72B14"/>
    <w:lvl w:ilvl="0" w:tplc="FFFFFFFF">
      <w:start w:val="1"/>
      <w:numFmt w:val="lowerLetter"/>
      <w:lvlText w:val="%1)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4E21DA"/>
    <w:multiLevelType w:val="hybridMultilevel"/>
    <w:tmpl w:val="A162D0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4004B"/>
    <w:multiLevelType w:val="hybridMultilevel"/>
    <w:tmpl w:val="086A2E58"/>
    <w:lvl w:ilvl="0" w:tplc="35DA4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E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7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58C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1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88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FA7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D8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F1F1D"/>
    <w:multiLevelType w:val="hybridMultilevel"/>
    <w:tmpl w:val="A5C052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635C"/>
    <w:multiLevelType w:val="hybridMultilevel"/>
    <w:tmpl w:val="33F8036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64594F"/>
    <w:multiLevelType w:val="hybridMultilevel"/>
    <w:tmpl w:val="C9ECFF4A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6A0BC1"/>
    <w:multiLevelType w:val="hybridMultilevel"/>
    <w:tmpl w:val="250822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47DA"/>
    <w:multiLevelType w:val="hybridMultilevel"/>
    <w:tmpl w:val="58BEE83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20BE5C27"/>
    <w:multiLevelType w:val="hybridMultilevel"/>
    <w:tmpl w:val="3F7E476A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26021DAC"/>
    <w:multiLevelType w:val="hybridMultilevel"/>
    <w:tmpl w:val="2F3ED01A"/>
    <w:lvl w:ilvl="0" w:tplc="0088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8A0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440F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2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85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C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44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B2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8F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03081"/>
    <w:multiLevelType w:val="hybridMultilevel"/>
    <w:tmpl w:val="ECFAF9B8"/>
    <w:lvl w:ilvl="0" w:tplc="52423AF4">
      <w:start w:val="2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B772603"/>
    <w:multiLevelType w:val="hybridMultilevel"/>
    <w:tmpl w:val="0A580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06E6"/>
    <w:multiLevelType w:val="hybridMultilevel"/>
    <w:tmpl w:val="CE4AA4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75927"/>
    <w:multiLevelType w:val="hybridMultilevel"/>
    <w:tmpl w:val="E340D4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40115"/>
    <w:multiLevelType w:val="hybridMultilevel"/>
    <w:tmpl w:val="584A89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338EE"/>
    <w:multiLevelType w:val="hybridMultilevel"/>
    <w:tmpl w:val="7ECCF5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F63F1"/>
    <w:multiLevelType w:val="hybridMultilevel"/>
    <w:tmpl w:val="E3CE02C6"/>
    <w:lvl w:ilvl="0" w:tplc="04160013">
      <w:start w:val="1"/>
      <w:numFmt w:val="upperRoman"/>
      <w:lvlText w:val="%1."/>
      <w:lvlJc w:val="righ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59571D3D"/>
    <w:multiLevelType w:val="hybridMultilevel"/>
    <w:tmpl w:val="E1E84280"/>
    <w:lvl w:ilvl="0" w:tplc="2F5E80C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21182"/>
    <w:multiLevelType w:val="hybridMultilevel"/>
    <w:tmpl w:val="BA3CFE80"/>
    <w:lvl w:ilvl="0" w:tplc="0BDC6D6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883E1A6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528E8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88CF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4DC7D2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64A13B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C34122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31CD64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C18CE0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0D17AD5"/>
    <w:multiLevelType w:val="hybridMultilevel"/>
    <w:tmpl w:val="0E54F02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506B4"/>
    <w:multiLevelType w:val="multilevel"/>
    <w:tmpl w:val="D486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4E4F19"/>
    <w:multiLevelType w:val="hybridMultilevel"/>
    <w:tmpl w:val="5AEEF45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E2615"/>
    <w:multiLevelType w:val="multilevel"/>
    <w:tmpl w:val="E4CA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6"/>
  </w:num>
  <w:num w:numId="5">
    <w:abstractNumId w:val="13"/>
  </w:num>
  <w:num w:numId="6">
    <w:abstractNumId w:val="17"/>
  </w:num>
  <w:num w:numId="7">
    <w:abstractNumId w:val="15"/>
  </w:num>
  <w:num w:numId="8">
    <w:abstractNumId w:val="4"/>
  </w:num>
  <w:num w:numId="9">
    <w:abstractNumId w:val="7"/>
  </w:num>
  <w:num w:numId="10">
    <w:abstractNumId w:val="23"/>
  </w:num>
  <w:num w:numId="11">
    <w:abstractNumId w:val="21"/>
  </w:num>
  <w:num w:numId="12">
    <w:abstractNumId w:val="19"/>
  </w:num>
  <w:num w:numId="13">
    <w:abstractNumId w:val="0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3"/>
  </w:num>
  <w:num w:numId="19">
    <w:abstractNumId w:val="20"/>
  </w:num>
  <w:num w:numId="20">
    <w:abstractNumId w:val="2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6B30"/>
    <w:rsid w:val="0001155F"/>
    <w:rsid w:val="00023E6D"/>
    <w:rsid w:val="00036BF9"/>
    <w:rsid w:val="00053177"/>
    <w:rsid w:val="000852FD"/>
    <w:rsid w:val="00097B5C"/>
    <w:rsid w:val="000C409C"/>
    <w:rsid w:val="000C6C82"/>
    <w:rsid w:val="000D24ED"/>
    <w:rsid w:val="000F53EF"/>
    <w:rsid w:val="001071EE"/>
    <w:rsid w:val="00115F7A"/>
    <w:rsid w:val="00121AB0"/>
    <w:rsid w:val="00134173"/>
    <w:rsid w:val="001568DF"/>
    <w:rsid w:val="0016451B"/>
    <w:rsid w:val="001768C9"/>
    <w:rsid w:val="00192615"/>
    <w:rsid w:val="001A4808"/>
    <w:rsid w:val="001D3E2A"/>
    <w:rsid w:val="001E2EE9"/>
    <w:rsid w:val="00232B3E"/>
    <w:rsid w:val="00232F37"/>
    <w:rsid w:val="00244D09"/>
    <w:rsid w:val="00246126"/>
    <w:rsid w:val="00250C31"/>
    <w:rsid w:val="0026468F"/>
    <w:rsid w:val="00280E2F"/>
    <w:rsid w:val="0028773F"/>
    <w:rsid w:val="00292C1F"/>
    <w:rsid w:val="002C6B23"/>
    <w:rsid w:val="002E36EA"/>
    <w:rsid w:val="002F10DE"/>
    <w:rsid w:val="002F5168"/>
    <w:rsid w:val="002F741A"/>
    <w:rsid w:val="00307683"/>
    <w:rsid w:val="00326875"/>
    <w:rsid w:val="00365BAF"/>
    <w:rsid w:val="003A208F"/>
    <w:rsid w:val="003A55DF"/>
    <w:rsid w:val="003E5372"/>
    <w:rsid w:val="00403754"/>
    <w:rsid w:val="004044F1"/>
    <w:rsid w:val="00407EF3"/>
    <w:rsid w:val="00413E65"/>
    <w:rsid w:val="0042032D"/>
    <w:rsid w:val="004370DA"/>
    <w:rsid w:val="00437456"/>
    <w:rsid w:val="00441BB8"/>
    <w:rsid w:val="004619C3"/>
    <w:rsid w:val="00471D0B"/>
    <w:rsid w:val="00482D80"/>
    <w:rsid w:val="004A2E24"/>
    <w:rsid w:val="004A6AF5"/>
    <w:rsid w:val="004C0846"/>
    <w:rsid w:val="004C25CD"/>
    <w:rsid w:val="004D58A4"/>
    <w:rsid w:val="004F0B80"/>
    <w:rsid w:val="0050516E"/>
    <w:rsid w:val="00506CA8"/>
    <w:rsid w:val="00566187"/>
    <w:rsid w:val="00570746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E7B93"/>
    <w:rsid w:val="006124CF"/>
    <w:rsid w:val="00621823"/>
    <w:rsid w:val="006222B7"/>
    <w:rsid w:val="00636401"/>
    <w:rsid w:val="006415C0"/>
    <w:rsid w:val="0064603C"/>
    <w:rsid w:val="0065383A"/>
    <w:rsid w:val="00665185"/>
    <w:rsid w:val="00672659"/>
    <w:rsid w:val="006735A2"/>
    <w:rsid w:val="0068790F"/>
    <w:rsid w:val="006F5D83"/>
    <w:rsid w:val="00713978"/>
    <w:rsid w:val="00722A21"/>
    <w:rsid w:val="007452A3"/>
    <w:rsid w:val="00792544"/>
    <w:rsid w:val="0079370B"/>
    <w:rsid w:val="007946FD"/>
    <w:rsid w:val="007A5B20"/>
    <w:rsid w:val="007D06DB"/>
    <w:rsid w:val="007E3B1B"/>
    <w:rsid w:val="008128C7"/>
    <w:rsid w:val="00816DDE"/>
    <w:rsid w:val="00821925"/>
    <w:rsid w:val="008220AA"/>
    <w:rsid w:val="008338CD"/>
    <w:rsid w:val="00847E1C"/>
    <w:rsid w:val="008874F2"/>
    <w:rsid w:val="008E0C98"/>
    <w:rsid w:val="00901F4C"/>
    <w:rsid w:val="00927776"/>
    <w:rsid w:val="00962698"/>
    <w:rsid w:val="00963DF8"/>
    <w:rsid w:val="00985010"/>
    <w:rsid w:val="00997F48"/>
    <w:rsid w:val="009D358D"/>
    <w:rsid w:val="009D6D76"/>
    <w:rsid w:val="009F28F3"/>
    <w:rsid w:val="009F6F54"/>
    <w:rsid w:val="00A01BE5"/>
    <w:rsid w:val="00A071CD"/>
    <w:rsid w:val="00A223EC"/>
    <w:rsid w:val="00A24D0A"/>
    <w:rsid w:val="00A66A90"/>
    <w:rsid w:val="00AC3A56"/>
    <w:rsid w:val="00AC4F4E"/>
    <w:rsid w:val="00B35B66"/>
    <w:rsid w:val="00B54A3B"/>
    <w:rsid w:val="00B55B72"/>
    <w:rsid w:val="00B63A0E"/>
    <w:rsid w:val="00B75A53"/>
    <w:rsid w:val="00B832C0"/>
    <w:rsid w:val="00BA118F"/>
    <w:rsid w:val="00BA6626"/>
    <w:rsid w:val="00BE2F94"/>
    <w:rsid w:val="00BE4502"/>
    <w:rsid w:val="00BF6E51"/>
    <w:rsid w:val="00C20D85"/>
    <w:rsid w:val="00C31E69"/>
    <w:rsid w:val="00C34B3A"/>
    <w:rsid w:val="00C3660F"/>
    <w:rsid w:val="00C43D6C"/>
    <w:rsid w:val="00C625FD"/>
    <w:rsid w:val="00C74663"/>
    <w:rsid w:val="00C85716"/>
    <w:rsid w:val="00C96E10"/>
    <w:rsid w:val="00C96E9D"/>
    <w:rsid w:val="00CA569E"/>
    <w:rsid w:val="00CB2489"/>
    <w:rsid w:val="00CB5036"/>
    <w:rsid w:val="00CC67DB"/>
    <w:rsid w:val="00CE2654"/>
    <w:rsid w:val="00D67F70"/>
    <w:rsid w:val="00D75925"/>
    <w:rsid w:val="00D80905"/>
    <w:rsid w:val="00D84EE6"/>
    <w:rsid w:val="00DF2C2B"/>
    <w:rsid w:val="00E44E8E"/>
    <w:rsid w:val="00E4520E"/>
    <w:rsid w:val="00E45272"/>
    <w:rsid w:val="00E467B0"/>
    <w:rsid w:val="00E51BBA"/>
    <w:rsid w:val="00E521BF"/>
    <w:rsid w:val="00E65E19"/>
    <w:rsid w:val="00EA4B12"/>
    <w:rsid w:val="00EB1F68"/>
    <w:rsid w:val="00EC2874"/>
    <w:rsid w:val="00ED0202"/>
    <w:rsid w:val="00ED27BF"/>
    <w:rsid w:val="00F25CEB"/>
    <w:rsid w:val="00F31678"/>
    <w:rsid w:val="00F44DAE"/>
    <w:rsid w:val="00F6765F"/>
    <w:rsid w:val="00F86D3D"/>
    <w:rsid w:val="00F91EA1"/>
    <w:rsid w:val="00F93A31"/>
    <w:rsid w:val="00F97914"/>
    <w:rsid w:val="00FA2669"/>
    <w:rsid w:val="00FB6919"/>
    <w:rsid w:val="00FE55EA"/>
    <w:rsid w:val="01F42E2A"/>
    <w:rsid w:val="03CC89A7"/>
    <w:rsid w:val="0B6C64BB"/>
    <w:rsid w:val="132767D6"/>
    <w:rsid w:val="133F563B"/>
    <w:rsid w:val="15B85123"/>
    <w:rsid w:val="17003FB4"/>
    <w:rsid w:val="19D56084"/>
    <w:rsid w:val="1D393D5E"/>
    <w:rsid w:val="1FC5D3BC"/>
    <w:rsid w:val="205CE7F0"/>
    <w:rsid w:val="262F4300"/>
    <w:rsid w:val="2B0830FE"/>
    <w:rsid w:val="2E60EE50"/>
    <w:rsid w:val="3149BF8A"/>
    <w:rsid w:val="33D412BD"/>
    <w:rsid w:val="37B6035B"/>
    <w:rsid w:val="39C6E93C"/>
    <w:rsid w:val="3F5C1DEA"/>
    <w:rsid w:val="41BA026D"/>
    <w:rsid w:val="42170BC3"/>
    <w:rsid w:val="4721CF2A"/>
    <w:rsid w:val="482920F7"/>
    <w:rsid w:val="4E9A1A52"/>
    <w:rsid w:val="50C9E502"/>
    <w:rsid w:val="5204D726"/>
    <w:rsid w:val="5BF93155"/>
    <w:rsid w:val="610CF4B4"/>
    <w:rsid w:val="65550928"/>
    <w:rsid w:val="687A884E"/>
    <w:rsid w:val="69AEB82E"/>
    <w:rsid w:val="6E7FFF0C"/>
    <w:rsid w:val="70CAA0A8"/>
    <w:rsid w:val="741294DA"/>
    <w:rsid w:val="78D35864"/>
    <w:rsid w:val="7992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0F"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sz w:val="24"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4A2E24"/>
    <w:pPr>
      <w:widowControl/>
      <w:autoSpaceDE/>
      <w:autoSpaceDN/>
      <w:spacing w:line="360" w:lineRule="auto"/>
      <w:ind w:firstLine="709"/>
      <w:jc w:val="both"/>
    </w:pPr>
    <w:rPr>
      <w:rFonts w:ascii="Arial" w:eastAsia="Arial Unicode MS" w:hAnsi="Arial" w:cs="Times New Roman"/>
      <w:iCs/>
      <w:sz w:val="24"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4A2E2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4A6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AF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AF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Reviso">
    <w:name w:val="Revision"/>
    <w:hidden/>
    <w:uiPriority w:val="99"/>
    <w:semiHidden/>
    <w:rsid w:val="00232B3E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B7204-357C-4101-83EA-8BCE528CE60F}">
  <we:reference id="wa104381727" version="1.0.0.9" store="pt-BR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09B6109B83FE4DB9CFF663536C8E40" ma:contentTypeVersion="4" ma:contentTypeDescription="Crie um novo documento." ma:contentTypeScope="" ma:versionID="8194b51f451a1d8541693d05d17a2022">
  <xsd:schema xmlns:xsd="http://www.w3.org/2001/XMLSchema" xmlns:xs="http://www.w3.org/2001/XMLSchema" xmlns:p="http://schemas.microsoft.com/office/2006/metadata/properties" xmlns:ns2="a057551d-dd40-44f6-9067-b156dfabc79a" targetNamespace="http://schemas.microsoft.com/office/2006/metadata/properties" ma:root="true" ma:fieldsID="4bd3fc337433b62e4f9fce16aade79f6" ns2:_="">
    <xsd:import namespace="a057551d-dd40-44f6-9067-b156dfabc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7551d-dd40-44f6-9067-b156dfabc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77C7E3-BF45-4650-B724-728FE8F41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64320C-8105-4304-94F0-468F893AB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7551d-dd40-44f6-9067-b156dfabc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UDESC</dc:creator>
  <cp:lastModifiedBy>MICHEL MARTINS</cp:lastModifiedBy>
  <cp:revision>4</cp:revision>
  <cp:lastPrinted>2024-07-31T19:09:00Z</cp:lastPrinted>
  <dcterms:created xsi:type="dcterms:W3CDTF">2024-07-31T19:21:00Z</dcterms:created>
  <dcterms:modified xsi:type="dcterms:W3CDTF">2024-08-01T12:56:00Z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