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95F45" w:rsidRPr="00F371F2" w:rsidRDefault="00A95F45" w:rsidP="00A126BD">
      <w:pPr>
        <w:spacing w:before="120" w:after="120" w:line="240" w:lineRule="auto"/>
        <w:jc w:val="center"/>
        <w:rPr>
          <w:b/>
          <w:sz w:val="28"/>
          <w:szCs w:val="28"/>
        </w:rPr>
      </w:pPr>
      <w:r w:rsidRPr="00F371F2">
        <w:rPr>
          <w:b/>
          <w:sz w:val="28"/>
          <w:szCs w:val="28"/>
        </w:rPr>
        <w:t>CHECK LIST PARA DISPENSA DE LICITAÇÃO</w:t>
      </w:r>
    </w:p>
    <w:p w:rsidR="009C45A0" w:rsidRPr="00F371F2" w:rsidRDefault="009C45A0" w:rsidP="00E552AE">
      <w:pPr>
        <w:spacing w:after="0" w:line="240" w:lineRule="auto"/>
        <w:jc w:val="both"/>
        <w:rPr>
          <w:b/>
          <w:sz w:val="12"/>
          <w:szCs w:val="12"/>
        </w:rPr>
      </w:pPr>
    </w:p>
    <w:tbl>
      <w:tblPr>
        <w:tblStyle w:val="Tabelacomgrade"/>
        <w:tblW w:w="9639" w:type="dxa"/>
        <w:tblInd w:w="-572" w:type="dxa"/>
        <w:tblLook w:val="04A0" w:firstRow="1" w:lastRow="0" w:firstColumn="1" w:lastColumn="0" w:noHBand="0" w:noVBand="1"/>
      </w:tblPr>
      <w:tblGrid>
        <w:gridCol w:w="5387"/>
        <w:gridCol w:w="3118"/>
        <w:gridCol w:w="1134"/>
      </w:tblGrid>
      <w:tr w:rsidR="00E408C7" w:rsidRPr="00F371F2" w:rsidTr="00611DEA">
        <w:tc>
          <w:tcPr>
            <w:tcW w:w="5387" w:type="dxa"/>
          </w:tcPr>
          <w:p w:rsidR="00E408C7" w:rsidRPr="00F371F2" w:rsidRDefault="00B56A79" w:rsidP="00B56A79">
            <w:pPr>
              <w:spacing w:before="60" w:after="60"/>
              <w:jc w:val="center"/>
              <w:rPr>
                <w:b/>
              </w:rPr>
            </w:pPr>
            <w:r w:rsidRPr="00F371F2">
              <w:rPr>
                <w:b/>
              </w:rPr>
              <w:t xml:space="preserve">Verificar se consta no </w:t>
            </w:r>
            <w:r w:rsidR="00D03B3B" w:rsidRPr="00F371F2">
              <w:rPr>
                <w:b/>
              </w:rPr>
              <w:t>p</w:t>
            </w:r>
            <w:r w:rsidR="00E81DC4" w:rsidRPr="00F371F2">
              <w:rPr>
                <w:b/>
              </w:rPr>
              <w:t>rocesso</w:t>
            </w:r>
            <w:r w:rsidR="00DF0C19" w:rsidRPr="00F371F2">
              <w:rPr>
                <w:b/>
              </w:rPr>
              <w:t xml:space="preserve"> os documentos relacion</w:t>
            </w:r>
            <w:r w:rsidR="001C59AE">
              <w:rPr>
                <w:b/>
              </w:rPr>
              <w:t>ados no Artigo 4º da IN 005/2019</w:t>
            </w:r>
          </w:p>
        </w:tc>
        <w:tc>
          <w:tcPr>
            <w:tcW w:w="3118" w:type="dxa"/>
          </w:tcPr>
          <w:p w:rsidR="00E408C7" w:rsidRPr="00F371F2" w:rsidRDefault="00E408C7" w:rsidP="00A126BD">
            <w:pPr>
              <w:spacing w:before="60" w:after="60"/>
              <w:jc w:val="center"/>
              <w:rPr>
                <w:b/>
              </w:rPr>
            </w:pPr>
            <w:r w:rsidRPr="00F371F2">
              <w:rPr>
                <w:b/>
              </w:rPr>
              <w:t>Assinalar com X:</w:t>
            </w:r>
          </w:p>
        </w:tc>
        <w:tc>
          <w:tcPr>
            <w:tcW w:w="1134" w:type="dxa"/>
          </w:tcPr>
          <w:p w:rsidR="00E408C7" w:rsidRPr="00F371F2" w:rsidRDefault="00E408C7" w:rsidP="00A126BD">
            <w:pPr>
              <w:spacing w:before="60" w:after="60"/>
              <w:jc w:val="center"/>
              <w:rPr>
                <w:b/>
              </w:rPr>
            </w:pPr>
            <w:r w:rsidRPr="00F371F2">
              <w:rPr>
                <w:b/>
              </w:rPr>
              <w:t>Página</w:t>
            </w:r>
          </w:p>
        </w:tc>
      </w:tr>
      <w:tr w:rsidR="0043101D" w:rsidRPr="00F371F2" w:rsidTr="00611DEA">
        <w:tc>
          <w:tcPr>
            <w:tcW w:w="5387" w:type="dxa"/>
          </w:tcPr>
          <w:p w:rsidR="0043101D" w:rsidRPr="00F371F2" w:rsidRDefault="0043101D" w:rsidP="00E552AE">
            <w:pPr>
              <w:spacing w:before="60" w:after="60"/>
              <w:jc w:val="both"/>
              <w:rPr>
                <w:rFonts w:cstheme="minorHAnsi"/>
              </w:rPr>
            </w:pPr>
            <w:r w:rsidRPr="00F371F2">
              <w:t xml:space="preserve">Solicitação </w:t>
            </w:r>
            <w:r w:rsidR="009A4F6A" w:rsidRPr="00F371F2">
              <w:t>de compra ou serviço</w:t>
            </w:r>
            <w:r w:rsidR="00642BE0" w:rsidRPr="00F371F2">
              <w:t xml:space="preserve"> </w:t>
            </w:r>
            <w:r w:rsidR="009A4F6A" w:rsidRPr="00F371F2">
              <w:t>constando nome do fornecedor, CNPJ ou CPF, Inscrições Estadual e Municipal, endereço, telefone, PIS/PASEP (</w:t>
            </w:r>
            <w:r w:rsidR="00642BE0" w:rsidRPr="00F371F2">
              <w:t xml:space="preserve">para </w:t>
            </w:r>
            <w:r w:rsidR="009A4F6A" w:rsidRPr="00F371F2">
              <w:t xml:space="preserve">pessoa física), conta bancária e pessoa </w:t>
            </w:r>
            <w:r w:rsidR="00642BE0" w:rsidRPr="00F371F2">
              <w:t>p/</w:t>
            </w:r>
            <w:r w:rsidR="009A4F6A" w:rsidRPr="00F371F2">
              <w:t xml:space="preserve"> contato; Justificativa fundamentada do interesse público para aquisição do bem ou serviço, com assinatura eletrônica SGP-e do interessado</w:t>
            </w:r>
          </w:p>
        </w:tc>
        <w:tc>
          <w:tcPr>
            <w:tcW w:w="3118" w:type="dxa"/>
          </w:tcPr>
          <w:p w:rsidR="0043101D" w:rsidRPr="00F371F2" w:rsidRDefault="0043101D" w:rsidP="00A126BD">
            <w:pPr>
              <w:spacing w:before="60" w:after="60"/>
              <w:jc w:val="center"/>
            </w:pPr>
            <w:proofErr w:type="gramStart"/>
            <w:r w:rsidRPr="00F371F2">
              <w:t>(  )</w:t>
            </w:r>
            <w:proofErr w:type="gramEnd"/>
            <w:r w:rsidRPr="00F371F2">
              <w:t xml:space="preserve"> Sim  (  ) Não (  ) Não se aplica</w:t>
            </w:r>
          </w:p>
        </w:tc>
        <w:tc>
          <w:tcPr>
            <w:tcW w:w="1134" w:type="dxa"/>
          </w:tcPr>
          <w:p w:rsidR="0043101D" w:rsidRPr="00F371F2" w:rsidRDefault="0043101D" w:rsidP="00A126BD">
            <w:pPr>
              <w:spacing w:before="60" w:after="60"/>
              <w:jc w:val="center"/>
            </w:pPr>
          </w:p>
        </w:tc>
      </w:tr>
      <w:tr w:rsidR="0043101D" w:rsidRPr="00F371F2" w:rsidTr="00611DEA">
        <w:tc>
          <w:tcPr>
            <w:tcW w:w="5387" w:type="dxa"/>
          </w:tcPr>
          <w:p w:rsidR="0043101D" w:rsidRPr="00F371F2" w:rsidRDefault="008708F7" w:rsidP="00B1624F">
            <w:pPr>
              <w:spacing w:before="60" w:after="60"/>
              <w:jc w:val="both"/>
              <w:rPr>
                <w:rFonts w:cstheme="minorHAnsi"/>
              </w:rPr>
            </w:pPr>
            <w:r w:rsidRPr="00F371F2">
              <w:t xml:space="preserve">No </w:t>
            </w:r>
            <w:r w:rsidR="009A4F6A" w:rsidRPr="00F371F2">
              <w:t xml:space="preserve">mínimo três orçamentos prévios e válidos. Caso não seja possível </w:t>
            </w:r>
            <w:r w:rsidR="00B1624F" w:rsidRPr="00F371F2">
              <w:t xml:space="preserve">obter </w:t>
            </w:r>
            <w:r w:rsidR="009A4F6A" w:rsidRPr="00F371F2">
              <w:t>três orçamentos, constar declaração de impossibilidade de apresentação dos orçamentos, comprometendo-se que o preço praticado é de mercado, com assinatura digital SGP-e do interessado</w:t>
            </w:r>
          </w:p>
        </w:tc>
        <w:tc>
          <w:tcPr>
            <w:tcW w:w="3118" w:type="dxa"/>
          </w:tcPr>
          <w:p w:rsidR="0043101D" w:rsidRPr="00F371F2" w:rsidRDefault="0043101D" w:rsidP="00A126BD">
            <w:pPr>
              <w:spacing w:before="60" w:after="60"/>
              <w:jc w:val="center"/>
            </w:pPr>
            <w:proofErr w:type="gramStart"/>
            <w:r w:rsidRPr="00F371F2">
              <w:t>(  )</w:t>
            </w:r>
            <w:proofErr w:type="gramEnd"/>
            <w:r w:rsidRPr="00F371F2">
              <w:t xml:space="preserve"> Sim  (  ) Não (  ) Não se aplica</w:t>
            </w:r>
          </w:p>
        </w:tc>
        <w:tc>
          <w:tcPr>
            <w:tcW w:w="1134" w:type="dxa"/>
          </w:tcPr>
          <w:p w:rsidR="0043101D" w:rsidRPr="00F371F2" w:rsidRDefault="0043101D" w:rsidP="00A126BD">
            <w:pPr>
              <w:spacing w:before="60" w:after="60"/>
              <w:jc w:val="center"/>
            </w:pPr>
          </w:p>
        </w:tc>
      </w:tr>
      <w:tr w:rsidR="0043101D" w:rsidRPr="00F371F2" w:rsidTr="00611DEA">
        <w:tc>
          <w:tcPr>
            <w:tcW w:w="5387" w:type="dxa"/>
          </w:tcPr>
          <w:p w:rsidR="0043101D" w:rsidRPr="00F371F2" w:rsidRDefault="008708F7" w:rsidP="00E552AE">
            <w:pPr>
              <w:spacing w:before="60" w:after="60"/>
              <w:jc w:val="both"/>
              <w:rPr>
                <w:rFonts w:cstheme="minorHAnsi"/>
              </w:rPr>
            </w:pPr>
            <w:r w:rsidRPr="00F371F2">
              <w:t>Planilha Resumo dos orçamentos</w:t>
            </w:r>
            <w:r w:rsidR="00376E37" w:rsidRPr="00F371F2">
              <w:t>, identificando o nome das empresas fornecedoras, o valor do bem ou serviço unitário e total</w:t>
            </w:r>
          </w:p>
        </w:tc>
        <w:tc>
          <w:tcPr>
            <w:tcW w:w="3118" w:type="dxa"/>
          </w:tcPr>
          <w:p w:rsidR="0043101D" w:rsidRPr="00F371F2" w:rsidRDefault="0043101D" w:rsidP="00A126BD">
            <w:pPr>
              <w:spacing w:before="60" w:after="60"/>
              <w:jc w:val="center"/>
            </w:pPr>
            <w:proofErr w:type="gramStart"/>
            <w:r w:rsidRPr="00F371F2">
              <w:t>(  )</w:t>
            </w:r>
            <w:proofErr w:type="gramEnd"/>
            <w:r w:rsidRPr="00F371F2">
              <w:t xml:space="preserve"> Sim  (  ) Não (  ) Não se aplica</w:t>
            </w:r>
          </w:p>
        </w:tc>
        <w:tc>
          <w:tcPr>
            <w:tcW w:w="1134" w:type="dxa"/>
          </w:tcPr>
          <w:p w:rsidR="0043101D" w:rsidRPr="00F371F2" w:rsidRDefault="0043101D" w:rsidP="00A126BD">
            <w:pPr>
              <w:spacing w:before="60" w:after="60"/>
              <w:jc w:val="center"/>
            </w:pPr>
          </w:p>
        </w:tc>
      </w:tr>
      <w:tr w:rsidR="00D673ED" w:rsidRPr="00F371F2" w:rsidTr="00611DEA">
        <w:tc>
          <w:tcPr>
            <w:tcW w:w="5387" w:type="dxa"/>
          </w:tcPr>
          <w:p w:rsidR="00D673ED" w:rsidRPr="00F371F2" w:rsidRDefault="00484F5A" w:rsidP="000C45B5">
            <w:pPr>
              <w:spacing w:before="60" w:after="60"/>
              <w:jc w:val="both"/>
            </w:pPr>
            <w:proofErr w:type="spellStart"/>
            <w:r w:rsidRPr="00F371F2">
              <w:rPr>
                <w:rFonts w:cstheme="minorHAnsi"/>
              </w:rPr>
              <w:t>CNDs</w:t>
            </w:r>
            <w:proofErr w:type="spellEnd"/>
            <w:r w:rsidRPr="00F371F2">
              <w:rPr>
                <w:rFonts w:cstheme="minorHAnsi"/>
              </w:rPr>
              <w:t xml:space="preserve"> válidas do fornecedor</w:t>
            </w:r>
            <w:r w:rsidR="000C45B5" w:rsidRPr="00F371F2">
              <w:t xml:space="preserve">. No caso de valores de até R$ 8.800,00, poderão ser dispensadas as </w:t>
            </w:r>
            <w:proofErr w:type="spellStart"/>
            <w:r w:rsidR="000C45B5" w:rsidRPr="00F371F2">
              <w:t>CNDs</w:t>
            </w:r>
            <w:proofErr w:type="spellEnd"/>
            <w:r w:rsidR="000C45B5" w:rsidRPr="00F371F2">
              <w:t xml:space="preserve"> Estadual e Municipal, por meio do Anexo IV</w:t>
            </w:r>
            <w:r w:rsidR="00577140">
              <w:t xml:space="preserve"> da IN 005/2019</w:t>
            </w:r>
            <w:r w:rsidR="000C45B5" w:rsidRPr="00F371F2">
              <w:t>, com assinatura digital do Diretor/Pró-Reitor de Administração</w:t>
            </w:r>
          </w:p>
        </w:tc>
        <w:tc>
          <w:tcPr>
            <w:tcW w:w="3118" w:type="dxa"/>
          </w:tcPr>
          <w:p w:rsidR="00D673ED" w:rsidRPr="00F371F2" w:rsidRDefault="00D673ED" w:rsidP="00A126BD">
            <w:pPr>
              <w:spacing w:before="60" w:after="60"/>
              <w:jc w:val="center"/>
            </w:pPr>
            <w:proofErr w:type="gramStart"/>
            <w:r w:rsidRPr="00F371F2">
              <w:t>(  )</w:t>
            </w:r>
            <w:proofErr w:type="gramEnd"/>
            <w:r w:rsidRPr="00F371F2">
              <w:t xml:space="preserve"> Sim  (  ) Não (  ) Não se aplica</w:t>
            </w:r>
          </w:p>
        </w:tc>
        <w:tc>
          <w:tcPr>
            <w:tcW w:w="1134" w:type="dxa"/>
          </w:tcPr>
          <w:p w:rsidR="00D673ED" w:rsidRPr="00F371F2" w:rsidRDefault="00D673ED" w:rsidP="00A126BD">
            <w:pPr>
              <w:spacing w:before="60" w:after="60"/>
              <w:jc w:val="center"/>
            </w:pPr>
          </w:p>
        </w:tc>
      </w:tr>
      <w:tr w:rsidR="00D673ED" w:rsidRPr="00F371F2" w:rsidTr="00611DEA">
        <w:tc>
          <w:tcPr>
            <w:tcW w:w="5387" w:type="dxa"/>
          </w:tcPr>
          <w:p w:rsidR="00D673ED" w:rsidRPr="00F371F2" w:rsidRDefault="00A27BFE" w:rsidP="00E552AE">
            <w:pPr>
              <w:spacing w:before="60" w:after="60"/>
              <w:jc w:val="both"/>
            </w:pPr>
            <w:r w:rsidRPr="00F371F2">
              <w:t>Para pagamentos oriundos de projetos de ensino, pesquisa e extensão da UDESC</w:t>
            </w:r>
            <w:r w:rsidR="00191AD2" w:rsidRPr="00F371F2">
              <w:t xml:space="preserve">, observar </w:t>
            </w:r>
            <w:r w:rsidR="009062F6" w:rsidRPr="00F371F2">
              <w:t>parágrafo § 1º</w:t>
            </w:r>
          </w:p>
        </w:tc>
        <w:tc>
          <w:tcPr>
            <w:tcW w:w="3118" w:type="dxa"/>
          </w:tcPr>
          <w:p w:rsidR="00D673ED" w:rsidRPr="00F371F2" w:rsidRDefault="00D673ED" w:rsidP="00A126BD">
            <w:pPr>
              <w:spacing w:before="60" w:after="60"/>
              <w:jc w:val="center"/>
            </w:pPr>
            <w:proofErr w:type="gramStart"/>
            <w:r w:rsidRPr="00F371F2">
              <w:t>(  )</w:t>
            </w:r>
            <w:proofErr w:type="gramEnd"/>
            <w:r w:rsidRPr="00F371F2">
              <w:t xml:space="preserve"> Sim  (  ) Não (  ) Não se aplica</w:t>
            </w:r>
          </w:p>
        </w:tc>
        <w:tc>
          <w:tcPr>
            <w:tcW w:w="1134" w:type="dxa"/>
          </w:tcPr>
          <w:p w:rsidR="00D673ED" w:rsidRPr="00F371F2" w:rsidRDefault="00D673ED" w:rsidP="00A126BD">
            <w:pPr>
              <w:spacing w:before="60" w:after="60"/>
              <w:jc w:val="center"/>
            </w:pPr>
          </w:p>
        </w:tc>
      </w:tr>
      <w:tr w:rsidR="00D673ED" w:rsidRPr="00F371F2" w:rsidTr="00611DEA">
        <w:tc>
          <w:tcPr>
            <w:tcW w:w="5387" w:type="dxa"/>
          </w:tcPr>
          <w:p w:rsidR="00D673ED" w:rsidRPr="00F371F2" w:rsidRDefault="00830220" w:rsidP="00E552AE">
            <w:pPr>
              <w:spacing w:before="60" w:after="60"/>
              <w:jc w:val="both"/>
              <w:rPr>
                <w:rFonts w:cstheme="minorHAnsi"/>
              </w:rPr>
            </w:pPr>
            <w:r w:rsidRPr="00F371F2">
              <w:t xml:space="preserve">Para </w:t>
            </w:r>
            <w:r w:rsidR="00A27BFE" w:rsidRPr="00F371F2">
              <w:t xml:space="preserve">contratação de serviços com recursos </w:t>
            </w:r>
            <w:r w:rsidRPr="00F371F2">
              <w:t xml:space="preserve">da </w:t>
            </w:r>
            <w:r w:rsidR="00A27BFE" w:rsidRPr="00F371F2">
              <w:t xml:space="preserve">CAPES, FINEP, CNPq e outras instituições de fomento à pesquisa, credenciadas pelo CNPQ, </w:t>
            </w:r>
            <w:r w:rsidRPr="00F371F2">
              <w:t>observar parágrafo § 2º</w:t>
            </w:r>
          </w:p>
        </w:tc>
        <w:tc>
          <w:tcPr>
            <w:tcW w:w="3118" w:type="dxa"/>
          </w:tcPr>
          <w:p w:rsidR="00D673ED" w:rsidRPr="00F371F2" w:rsidRDefault="00D673ED" w:rsidP="00A126BD">
            <w:pPr>
              <w:spacing w:before="60" w:after="60"/>
              <w:jc w:val="center"/>
            </w:pPr>
            <w:proofErr w:type="gramStart"/>
            <w:r w:rsidRPr="00F371F2">
              <w:t>(  )</w:t>
            </w:r>
            <w:proofErr w:type="gramEnd"/>
            <w:r w:rsidRPr="00F371F2">
              <w:t xml:space="preserve"> Sim  (  ) Não (  ) Não se aplica</w:t>
            </w:r>
          </w:p>
        </w:tc>
        <w:tc>
          <w:tcPr>
            <w:tcW w:w="1134" w:type="dxa"/>
          </w:tcPr>
          <w:p w:rsidR="00D673ED" w:rsidRPr="00F371F2" w:rsidRDefault="00D673ED" w:rsidP="00A126BD">
            <w:pPr>
              <w:spacing w:before="60" w:after="60"/>
              <w:jc w:val="center"/>
            </w:pPr>
          </w:p>
        </w:tc>
      </w:tr>
      <w:tr w:rsidR="00D673ED" w:rsidRPr="00F371F2" w:rsidTr="00611DEA">
        <w:tc>
          <w:tcPr>
            <w:tcW w:w="5387" w:type="dxa"/>
          </w:tcPr>
          <w:p w:rsidR="00D673ED" w:rsidRPr="00F371F2" w:rsidRDefault="00A27BFE" w:rsidP="00E552AE">
            <w:pPr>
              <w:spacing w:before="60" w:after="60"/>
              <w:jc w:val="both"/>
              <w:rPr>
                <w:rFonts w:cstheme="minorHAnsi"/>
              </w:rPr>
            </w:pPr>
            <w:r w:rsidRPr="00F371F2">
              <w:t xml:space="preserve">Para </w:t>
            </w:r>
            <w:r w:rsidR="00087612" w:rsidRPr="00F371F2">
              <w:t xml:space="preserve">pagamentos </w:t>
            </w:r>
            <w:r w:rsidRPr="00F371F2">
              <w:t>destinados exclusivamente à pesquisa científica e tecnológica</w:t>
            </w:r>
            <w:r w:rsidR="00087612" w:rsidRPr="00F371F2">
              <w:t xml:space="preserve"> (A</w:t>
            </w:r>
            <w:r w:rsidRPr="00F371F2">
              <w:t>rt. 24</w:t>
            </w:r>
            <w:r w:rsidR="00087612" w:rsidRPr="00F371F2">
              <w:t>,</w:t>
            </w:r>
            <w:r w:rsidRPr="00F371F2">
              <w:t xml:space="preserve"> XXI, Lei 8.666/1993</w:t>
            </w:r>
            <w:r w:rsidR="00087612" w:rsidRPr="00F371F2">
              <w:t>)</w:t>
            </w:r>
            <w:r w:rsidRPr="00F371F2">
              <w:t xml:space="preserve">, com recursos </w:t>
            </w:r>
            <w:r w:rsidR="00087612" w:rsidRPr="00F371F2">
              <w:t xml:space="preserve">da </w:t>
            </w:r>
            <w:r w:rsidRPr="00F371F2">
              <w:t xml:space="preserve">CAPES, FINEP, CNPq e outras instituições de fomento à pesquisa, </w:t>
            </w:r>
            <w:r w:rsidR="00CF17B9" w:rsidRPr="00F371F2">
              <w:t>observar parágrafo § 3º</w:t>
            </w:r>
          </w:p>
        </w:tc>
        <w:tc>
          <w:tcPr>
            <w:tcW w:w="3118" w:type="dxa"/>
          </w:tcPr>
          <w:p w:rsidR="00D673ED" w:rsidRPr="00F371F2" w:rsidRDefault="00491928" w:rsidP="00A126BD">
            <w:pPr>
              <w:spacing w:before="60" w:after="60"/>
              <w:jc w:val="center"/>
            </w:pPr>
            <w:proofErr w:type="gramStart"/>
            <w:r w:rsidRPr="00F371F2">
              <w:t>(  )</w:t>
            </w:r>
            <w:proofErr w:type="gramEnd"/>
            <w:r w:rsidRPr="00F371F2">
              <w:t xml:space="preserve"> Sim  (  ) Não (  ) Não se aplica</w:t>
            </w:r>
          </w:p>
        </w:tc>
        <w:tc>
          <w:tcPr>
            <w:tcW w:w="1134" w:type="dxa"/>
          </w:tcPr>
          <w:p w:rsidR="00D673ED" w:rsidRPr="00F371F2" w:rsidRDefault="00D673ED" w:rsidP="00A126BD">
            <w:pPr>
              <w:spacing w:before="60" w:after="60"/>
              <w:jc w:val="center"/>
            </w:pPr>
          </w:p>
        </w:tc>
      </w:tr>
      <w:tr w:rsidR="00D673ED" w:rsidRPr="00F371F2" w:rsidTr="00611DEA">
        <w:tc>
          <w:tcPr>
            <w:tcW w:w="5387" w:type="dxa"/>
          </w:tcPr>
          <w:p w:rsidR="00D673ED" w:rsidRPr="00F371F2" w:rsidRDefault="000504D9" w:rsidP="00E552AE">
            <w:pPr>
              <w:spacing w:before="60" w:after="60"/>
              <w:jc w:val="both"/>
              <w:rPr>
                <w:rFonts w:cstheme="minorHAnsi"/>
              </w:rPr>
            </w:pPr>
            <w:r w:rsidRPr="00F371F2">
              <w:t xml:space="preserve">Para </w:t>
            </w:r>
            <w:r w:rsidR="00A27BFE" w:rsidRPr="00F371F2">
              <w:t>con</w:t>
            </w:r>
            <w:r w:rsidRPr="00F371F2">
              <w:t>tratação de palestras, oficinas e</w:t>
            </w:r>
            <w:r w:rsidR="00A27BFE" w:rsidRPr="00F371F2">
              <w:t xml:space="preserve"> empresas de treinamento</w:t>
            </w:r>
            <w:r w:rsidRPr="00F371F2">
              <w:t>,</w:t>
            </w:r>
            <w:r w:rsidR="00A27BFE" w:rsidRPr="00F371F2">
              <w:t xml:space="preserve"> </w:t>
            </w:r>
            <w:r w:rsidRPr="00F371F2">
              <w:t>observar parágrafo § 4º</w:t>
            </w:r>
          </w:p>
        </w:tc>
        <w:tc>
          <w:tcPr>
            <w:tcW w:w="3118" w:type="dxa"/>
          </w:tcPr>
          <w:p w:rsidR="00D673ED" w:rsidRPr="00F371F2" w:rsidRDefault="00386E24" w:rsidP="00A126BD">
            <w:pPr>
              <w:spacing w:before="60" w:after="60"/>
              <w:jc w:val="center"/>
            </w:pPr>
            <w:proofErr w:type="gramStart"/>
            <w:r w:rsidRPr="00F371F2">
              <w:t>(  )</w:t>
            </w:r>
            <w:proofErr w:type="gramEnd"/>
            <w:r w:rsidRPr="00F371F2">
              <w:t xml:space="preserve"> Sim  (  ) Não (  ) Não se aplica</w:t>
            </w:r>
          </w:p>
        </w:tc>
        <w:tc>
          <w:tcPr>
            <w:tcW w:w="1134" w:type="dxa"/>
          </w:tcPr>
          <w:p w:rsidR="00D673ED" w:rsidRPr="00F371F2" w:rsidRDefault="00D673ED" w:rsidP="00A126BD">
            <w:pPr>
              <w:spacing w:before="60" w:after="60"/>
              <w:jc w:val="center"/>
            </w:pPr>
          </w:p>
        </w:tc>
      </w:tr>
      <w:tr w:rsidR="009A4F6A" w:rsidRPr="00F371F2" w:rsidTr="00611DEA">
        <w:tc>
          <w:tcPr>
            <w:tcW w:w="5387" w:type="dxa"/>
          </w:tcPr>
          <w:p w:rsidR="009A4F6A" w:rsidRPr="00F371F2" w:rsidRDefault="00775F89" w:rsidP="00E552AE">
            <w:pPr>
              <w:spacing w:before="60" w:after="60"/>
              <w:jc w:val="both"/>
            </w:pPr>
            <w:r w:rsidRPr="00F371F2">
              <w:t xml:space="preserve">Para </w:t>
            </w:r>
            <w:r w:rsidR="009A4F6A" w:rsidRPr="00F371F2">
              <w:t xml:space="preserve">solicitação </w:t>
            </w:r>
            <w:r w:rsidRPr="00F371F2">
              <w:t xml:space="preserve">de </w:t>
            </w:r>
            <w:r w:rsidR="009A4F6A" w:rsidRPr="00F371F2">
              <w:t>p</w:t>
            </w:r>
            <w:r w:rsidR="0068639F" w:rsidRPr="00F371F2">
              <w:t>articipação em curso ou evento, observar parágrafo § 6º</w:t>
            </w:r>
          </w:p>
        </w:tc>
        <w:tc>
          <w:tcPr>
            <w:tcW w:w="3118" w:type="dxa"/>
          </w:tcPr>
          <w:p w:rsidR="009A4F6A" w:rsidRPr="00F371F2" w:rsidRDefault="00386E24" w:rsidP="00A126BD">
            <w:pPr>
              <w:spacing w:before="60" w:after="60"/>
              <w:jc w:val="center"/>
            </w:pPr>
            <w:proofErr w:type="gramStart"/>
            <w:r w:rsidRPr="00F371F2">
              <w:t>(  )</w:t>
            </w:r>
            <w:proofErr w:type="gramEnd"/>
            <w:r w:rsidRPr="00F371F2">
              <w:t xml:space="preserve"> Sim  (  ) Não (  ) Não se aplica</w:t>
            </w:r>
          </w:p>
        </w:tc>
        <w:tc>
          <w:tcPr>
            <w:tcW w:w="1134" w:type="dxa"/>
          </w:tcPr>
          <w:p w:rsidR="009A4F6A" w:rsidRPr="00F371F2" w:rsidRDefault="009A4F6A" w:rsidP="00A126BD">
            <w:pPr>
              <w:spacing w:before="60" w:after="60"/>
              <w:jc w:val="center"/>
            </w:pPr>
          </w:p>
        </w:tc>
      </w:tr>
      <w:tr w:rsidR="009A4F6A" w:rsidRPr="00F371F2" w:rsidTr="00611DEA">
        <w:tc>
          <w:tcPr>
            <w:tcW w:w="5387" w:type="dxa"/>
          </w:tcPr>
          <w:p w:rsidR="009A4F6A" w:rsidRPr="00F371F2" w:rsidRDefault="00D96D7E" w:rsidP="00D96D7E">
            <w:pPr>
              <w:spacing w:before="60" w:after="60"/>
              <w:jc w:val="both"/>
              <w:rPr>
                <w:rFonts w:cstheme="minorHAnsi"/>
              </w:rPr>
            </w:pPr>
            <w:r w:rsidRPr="00F371F2">
              <w:t xml:space="preserve">Para </w:t>
            </w:r>
            <w:r w:rsidR="009A4F6A" w:rsidRPr="00F371F2">
              <w:t xml:space="preserve">solicitação de compra direta baseada em licitação deserta, </w:t>
            </w:r>
            <w:r w:rsidRPr="00F371F2">
              <w:t>observar parágrafo § 8º</w:t>
            </w:r>
          </w:p>
        </w:tc>
        <w:tc>
          <w:tcPr>
            <w:tcW w:w="3118" w:type="dxa"/>
          </w:tcPr>
          <w:p w:rsidR="009A4F6A" w:rsidRPr="00F371F2" w:rsidRDefault="00386E24" w:rsidP="00A126BD">
            <w:pPr>
              <w:spacing w:before="60" w:after="60"/>
              <w:jc w:val="center"/>
            </w:pPr>
            <w:proofErr w:type="gramStart"/>
            <w:r w:rsidRPr="00F371F2">
              <w:t>(  )</w:t>
            </w:r>
            <w:proofErr w:type="gramEnd"/>
            <w:r w:rsidRPr="00F371F2">
              <w:t xml:space="preserve"> Sim  (  ) Não (  ) Não se aplica</w:t>
            </w:r>
          </w:p>
        </w:tc>
        <w:tc>
          <w:tcPr>
            <w:tcW w:w="1134" w:type="dxa"/>
          </w:tcPr>
          <w:p w:rsidR="009A4F6A" w:rsidRPr="00F371F2" w:rsidRDefault="009A4F6A" w:rsidP="00A126BD">
            <w:pPr>
              <w:spacing w:before="60" w:after="60"/>
              <w:jc w:val="center"/>
            </w:pPr>
          </w:p>
        </w:tc>
      </w:tr>
      <w:tr w:rsidR="00DF0C19" w:rsidRPr="00F371F2" w:rsidTr="00611DEA">
        <w:tc>
          <w:tcPr>
            <w:tcW w:w="5387" w:type="dxa"/>
          </w:tcPr>
          <w:p w:rsidR="00D03B3B" w:rsidRPr="00F371F2" w:rsidRDefault="00DF0C19" w:rsidP="00D03B3B">
            <w:pPr>
              <w:spacing w:before="60" w:after="60"/>
              <w:jc w:val="center"/>
              <w:rPr>
                <w:b/>
              </w:rPr>
            </w:pPr>
            <w:r w:rsidRPr="00F371F2">
              <w:rPr>
                <w:b/>
              </w:rPr>
              <w:t xml:space="preserve">Verificar se consta no </w:t>
            </w:r>
            <w:r w:rsidR="00D03B3B" w:rsidRPr="00F371F2">
              <w:rPr>
                <w:b/>
              </w:rPr>
              <w:t>processo</w:t>
            </w:r>
          </w:p>
        </w:tc>
        <w:tc>
          <w:tcPr>
            <w:tcW w:w="3118" w:type="dxa"/>
          </w:tcPr>
          <w:p w:rsidR="00DF0C19" w:rsidRPr="00F371F2" w:rsidRDefault="00DF0C19" w:rsidP="00FE689B">
            <w:pPr>
              <w:spacing w:before="60" w:after="60"/>
              <w:jc w:val="center"/>
              <w:rPr>
                <w:b/>
              </w:rPr>
            </w:pPr>
          </w:p>
        </w:tc>
        <w:tc>
          <w:tcPr>
            <w:tcW w:w="1134" w:type="dxa"/>
          </w:tcPr>
          <w:p w:rsidR="00DF0C19" w:rsidRPr="00F371F2" w:rsidRDefault="00DF0C19" w:rsidP="00FE689B">
            <w:pPr>
              <w:spacing w:before="60" w:after="60"/>
              <w:jc w:val="center"/>
              <w:rPr>
                <w:b/>
              </w:rPr>
            </w:pPr>
          </w:p>
        </w:tc>
      </w:tr>
      <w:tr w:rsidR="00D03B3B" w:rsidRPr="00F371F2" w:rsidTr="00611DEA">
        <w:tc>
          <w:tcPr>
            <w:tcW w:w="5387" w:type="dxa"/>
          </w:tcPr>
          <w:p w:rsidR="00D03B3B" w:rsidRPr="00F371F2" w:rsidRDefault="00D03B3B" w:rsidP="00D03B3B">
            <w:pPr>
              <w:spacing w:before="60" w:after="60"/>
              <w:jc w:val="both"/>
            </w:pPr>
            <w:r w:rsidRPr="00F371F2">
              <w:t>Cadastro no SGP-e como “Processo Digital”</w:t>
            </w:r>
          </w:p>
        </w:tc>
        <w:tc>
          <w:tcPr>
            <w:tcW w:w="3118" w:type="dxa"/>
          </w:tcPr>
          <w:p w:rsidR="00D03B3B" w:rsidRPr="00F371F2" w:rsidRDefault="005D6550" w:rsidP="00A126BD">
            <w:pPr>
              <w:spacing w:before="60" w:after="60"/>
              <w:jc w:val="center"/>
            </w:pPr>
            <w:proofErr w:type="gramStart"/>
            <w:r w:rsidRPr="00F371F2">
              <w:t>(  )</w:t>
            </w:r>
            <w:proofErr w:type="gramEnd"/>
            <w:r w:rsidRPr="00F371F2">
              <w:t xml:space="preserve"> Sim  (  ) Não (  ) Não se aplica</w:t>
            </w:r>
          </w:p>
        </w:tc>
        <w:tc>
          <w:tcPr>
            <w:tcW w:w="1134" w:type="dxa"/>
          </w:tcPr>
          <w:p w:rsidR="00D03B3B" w:rsidRPr="00F371F2" w:rsidRDefault="00D03B3B" w:rsidP="00A126BD">
            <w:pPr>
              <w:spacing w:before="60" w:after="60"/>
              <w:jc w:val="center"/>
            </w:pPr>
          </w:p>
        </w:tc>
      </w:tr>
      <w:tr w:rsidR="00D673ED" w:rsidRPr="00F371F2" w:rsidTr="00611DEA">
        <w:tc>
          <w:tcPr>
            <w:tcW w:w="5387" w:type="dxa"/>
          </w:tcPr>
          <w:p w:rsidR="00D673ED" w:rsidRPr="00F371F2" w:rsidRDefault="00D673ED" w:rsidP="00E552AE">
            <w:pPr>
              <w:spacing w:before="60" w:after="60"/>
              <w:jc w:val="both"/>
            </w:pPr>
            <w:r w:rsidRPr="00F371F2">
              <w:t xml:space="preserve">Aprovação do </w:t>
            </w:r>
            <w:r w:rsidR="00043655" w:rsidRPr="00F371F2">
              <w:t>pedido pelo Diretor/Pró-Reitor de Administração</w:t>
            </w:r>
          </w:p>
        </w:tc>
        <w:tc>
          <w:tcPr>
            <w:tcW w:w="3118" w:type="dxa"/>
          </w:tcPr>
          <w:p w:rsidR="00D673ED" w:rsidRPr="00F371F2" w:rsidRDefault="00D673ED" w:rsidP="00A126BD">
            <w:pPr>
              <w:spacing w:before="60" w:after="60"/>
              <w:jc w:val="center"/>
            </w:pPr>
            <w:proofErr w:type="gramStart"/>
            <w:r w:rsidRPr="00F371F2">
              <w:t>(  )</w:t>
            </w:r>
            <w:proofErr w:type="gramEnd"/>
            <w:r w:rsidRPr="00F371F2">
              <w:t xml:space="preserve"> Sim  (  ) Não (  ) Não se aplica</w:t>
            </w:r>
          </w:p>
        </w:tc>
        <w:tc>
          <w:tcPr>
            <w:tcW w:w="1134" w:type="dxa"/>
          </w:tcPr>
          <w:p w:rsidR="00D673ED" w:rsidRPr="00F371F2" w:rsidRDefault="00D673ED" w:rsidP="00A126BD">
            <w:pPr>
              <w:spacing w:before="60" w:after="60"/>
              <w:jc w:val="center"/>
            </w:pPr>
          </w:p>
        </w:tc>
      </w:tr>
      <w:tr w:rsidR="00D673ED" w:rsidRPr="00F371F2" w:rsidTr="00611DEA">
        <w:tc>
          <w:tcPr>
            <w:tcW w:w="5387" w:type="dxa"/>
          </w:tcPr>
          <w:p w:rsidR="00D673ED" w:rsidRPr="00F371F2" w:rsidRDefault="00D673ED" w:rsidP="00DD6B7F">
            <w:pPr>
              <w:spacing w:before="60" w:after="60"/>
              <w:jc w:val="both"/>
            </w:pPr>
            <w:r w:rsidRPr="00F371F2">
              <w:rPr>
                <w:rFonts w:cstheme="minorHAnsi"/>
              </w:rPr>
              <w:t xml:space="preserve">Consulta do fornecedor no </w:t>
            </w:r>
            <w:r w:rsidR="00DD6B7F" w:rsidRPr="00F371F2">
              <w:t>Portal do Cadastro Nacional de Empresas Inidôneas e Suspensas – CEIS/ Governo Federal</w:t>
            </w:r>
          </w:p>
        </w:tc>
        <w:tc>
          <w:tcPr>
            <w:tcW w:w="3118" w:type="dxa"/>
          </w:tcPr>
          <w:p w:rsidR="00D673ED" w:rsidRPr="00F371F2" w:rsidRDefault="00D673ED" w:rsidP="00A126BD">
            <w:pPr>
              <w:spacing w:before="60" w:after="60"/>
              <w:jc w:val="center"/>
            </w:pPr>
            <w:proofErr w:type="gramStart"/>
            <w:r w:rsidRPr="00F371F2">
              <w:t>(  )</w:t>
            </w:r>
            <w:proofErr w:type="gramEnd"/>
            <w:r w:rsidRPr="00F371F2">
              <w:t xml:space="preserve"> Sim  (  ) Não (  ) Não se aplica</w:t>
            </w:r>
          </w:p>
        </w:tc>
        <w:tc>
          <w:tcPr>
            <w:tcW w:w="1134" w:type="dxa"/>
          </w:tcPr>
          <w:p w:rsidR="00D673ED" w:rsidRPr="00F371F2" w:rsidRDefault="00D673ED" w:rsidP="00A126BD">
            <w:pPr>
              <w:spacing w:before="60" w:after="60"/>
              <w:jc w:val="center"/>
            </w:pPr>
          </w:p>
        </w:tc>
      </w:tr>
      <w:tr w:rsidR="004E72D8" w:rsidRPr="00F371F2" w:rsidTr="00611DEA">
        <w:tc>
          <w:tcPr>
            <w:tcW w:w="5387" w:type="dxa"/>
          </w:tcPr>
          <w:p w:rsidR="004E72D8" w:rsidRPr="00F371F2" w:rsidRDefault="004E72D8" w:rsidP="00DD6B7F">
            <w:pPr>
              <w:spacing w:before="60" w:after="60"/>
              <w:jc w:val="both"/>
              <w:rPr>
                <w:rFonts w:cstheme="minorHAnsi"/>
              </w:rPr>
            </w:pPr>
            <w:r w:rsidRPr="00F371F2">
              <w:rPr>
                <w:rFonts w:cstheme="minorHAnsi"/>
              </w:rPr>
              <w:lastRenderedPageBreak/>
              <w:t>Consulta do fornecedor no Cadastro de Penalidades Administrativas – CADPEN/SC</w:t>
            </w:r>
          </w:p>
        </w:tc>
        <w:tc>
          <w:tcPr>
            <w:tcW w:w="3118" w:type="dxa"/>
          </w:tcPr>
          <w:p w:rsidR="004E72D8" w:rsidRPr="00F371F2" w:rsidRDefault="004E72D8" w:rsidP="00A126BD">
            <w:pPr>
              <w:spacing w:before="60" w:after="60"/>
              <w:jc w:val="center"/>
            </w:pPr>
            <w:proofErr w:type="gramStart"/>
            <w:r w:rsidRPr="00F371F2">
              <w:t>(  )</w:t>
            </w:r>
            <w:proofErr w:type="gramEnd"/>
            <w:r w:rsidRPr="00F371F2">
              <w:t xml:space="preserve"> Sim  (  ) Não (  ) Não se aplica</w:t>
            </w:r>
          </w:p>
        </w:tc>
        <w:tc>
          <w:tcPr>
            <w:tcW w:w="1134" w:type="dxa"/>
          </w:tcPr>
          <w:p w:rsidR="004E72D8" w:rsidRPr="00F371F2" w:rsidRDefault="004E72D8" w:rsidP="00A126BD">
            <w:pPr>
              <w:spacing w:before="60" w:after="60"/>
              <w:jc w:val="center"/>
            </w:pPr>
          </w:p>
        </w:tc>
      </w:tr>
      <w:tr w:rsidR="00D673ED" w:rsidRPr="00F371F2" w:rsidTr="00611DEA">
        <w:tc>
          <w:tcPr>
            <w:tcW w:w="5387" w:type="dxa"/>
          </w:tcPr>
          <w:p w:rsidR="00D673ED" w:rsidRPr="00F371F2" w:rsidRDefault="007F713F" w:rsidP="007F713F">
            <w:pPr>
              <w:spacing w:before="60" w:after="60"/>
              <w:jc w:val="both"/>
            </w:pPr>
            <w:r w:rsidRPr="00F371F2">
              <w:t>Quando se tratar de serviços de informática ou TI, m</w:t>
            </w:r>
            <w:r w:rsidR="00D673ED" w:rsidRPr="00F371F2">
              <w:t xml:space="preserve">anifestação técnica do Setor de Informática </w:t>
            </w:r>
            <w:r w:rsidRPr="00F371F2">
              <w:t xml:space="preserve">e manifestação da SETIC/Reitoria quanto à viabilidade de atendimento do pedido </w:t>
            </w:r>
          </w:p>
        </w:tc>
        <w:tc>
          <w:tcPr>
            <w:tcW w:w="3118" w:type="dxa"/>
          </w:tcPr>
          <w:p w:rsidR="00D673ED" w:rsidRPr="00F371F2" w:rsidRDefault="00D673ED" w:rsidP="00A126BD">
            <w:pPr>
              <w:spacing w:before="60" w:after="60"/>
              <w:jc w:val="center"/>
            </w:pPr>
            <w:proofErr w:type="gramStart"/>
            <w:r w:rsidRPr="00F371F2">
              <w:t>(  )</w:t>
            </w:r>
            <w:proofErr w:type="gramEnd"/>
            <w:r w:rsidRPr="00F371F2">
              <w:t xml:space="preserve"> Sim  (  ) Não (  ) Não se aplica</w:t>
            </w:r>
          </w:p>
        </w:tc>
        <w:tc>
          <w:tcPr>
            <w:tcW w:w="1134" w:type="dxa"/>
          </w:tcPr>
          <w:p w:rsidR="00D673ED" w:rsidRPr="00F371F2" w:rsidRDefault="00D673ED" w:rsidP="00A126BD">
            <w:pPr>
              <w:spacing w:before="60" w:after="60"/>
              <w:jc w:val="center"/>
            </w:pPr>
          </w:p>
        </w:tc>
      </w:tr>
      <w:tr w:rsidR="00D673ED" w:rsidRPr="00F371F2" w:rsidTr="00611DEA">
        <w:tc>
          <w:tcPr>
            <w:tcW w:w="5387" w:type="dxa"/>
          </w:tcPr>
          <w:p w:rsidR="00D673ED" w:rsidRPr="00F371F2" w:rsidRDefault="00393491" w:rsidP="00393491">
            <w:pPr>
              <w:spacing w:before="60" w:after="60"/>
              <w:jc w:val="both"/>
            </w:pPr>
            <w:r w:rsidRPr="00F371F2">
              <w:t>Quando o objeto se tratar de serviços de engenharia e/ou arquitetura, m</w:t>
            </w:r>
            <w:r w:rsidR="00D673ED" w:rsidRPr="00F371F2">
              <w:t xml:space="preserve">anifestação técnica da CEPO/Reitoria </w:t>
            </w:r>
          </w:p>
        </w:tc>
        <w:tc>
          <w:tcPr>
            <w:tcW w:w="3118" w:type="dxa"/>
          </w:tcPr>
          <w:p w:rsidR="00D673ED" w:rsidRPr="00F371F2" w:rsidRDefault="00D673ED" w:rsidP="00A126BD">
            <w:pPr>
              <w:spacing w:before="60" w:after="60"/>
              <w:jc w:val="center"/>
            </w:pPr>
            <w:proofErr w:type="gramStart"/>
            <w:r w:rsidRPr="00F371F2">
              <w:t>(  )</w:t>
            </w:r>
            <w:proofErr w:type="gramEnd"/>
            <w:r w:rsidRPr="00F371F2">
              <w:t xml:space="preserve"> Sim  (  ) Não (  ) Não se aplica</w:t>
            </w:r>
          </w:p>
        </w:tc>
        <w:tc>
          <w:tcPr>
            <w:tcW w:w="1134" w:type="dxa"/>
          </w:tcPr>
          <w:p w:rsidR="00D673ED" w:rsidRPr="00F371F2" w:rsidRDefault="00D673ED" w:rsidP="00A126BD">
            <w:pPr>
              <w:spacing w:before="60" w:after="60"/>
              <w:jc w:val="center"/>
            </w:pPr>
          </w:p>
        </w:tc>
      </w:tr>
      <w:tr w:rsidR="00987A7C" w:rsidRPr="00F371F2" w:rsidTr="00611DEA">
        <w:tc>
          <w:tcPr>
            <w:tcW w:w="5387" w:type="dxa"/>
          </w:tcPr>
          <w:p w:rsidR="00987A7C" w:rsidRPr="00F371F2" w:rsidRDefault="00987A7C" w:rsidP="00393491">
            <w:pPr>
              <w:spacing w:before="60" w:after="60"/>
              <w:jc w:val="both"/>
            </w:pPr>
            <w:r w:rsidRPr="00F371F2">
              <w:t xml:space="preserve">Minuta do contrato conforme Anexo V da </w:t>
            </w:r>
            <w:r w:rsidRPr="00F371F2">
              <w:rPr>
                <w:rFonts w:cstheme="minorHAnsi"/>
              </w:rPr>
              <w:t>IN 005/</w:t>
            </w:r>
            <w:r>
              <w:rPr>
                <w:rFonts w:cstheme="minorHAnsi"/>
              </w:rPr>
              <w:t xml:space="preserve">2019 </w:t>
            </w:r>
            <w:r w:rsidRPr="00F371F2">
              <w:rPr>
                <w:rFonts w:cstheme="minorHAnsi"/>
              </w:rPr>
              <w:t xml:space="preserve">(observar </w:t>
            </w:r>
            <w:r>
              <w:rPr>
                <w:rFonts w:cstheme="minorHAnsi"/>
              </w:rPr>
              <w:t>Item 3 do Manual de p</w:t>
            </w:r>
            <w:r>
              <w:rPr>
                <w:rFonts w:cstheme="minorHAnsi"/>
              </w:rPr>
              <w:t>rocedimentos relativos às aquisições e contratações por DL, IL e Aviso da Pagamento e de Adiantamento</w:t>
            </w:r>
            <w:r>
              <w:rPr>
                <w:rFonts w:cstheme="minorHAnsi"/>
              </w:rPr>
              <w:t>)</w:t>
            </w:r>
          </w:p>
        </w:tc>
        <w:tc>
          <w:tcPr>
            <w:tcW w:w="3118" w:type="dxa"/>
          </w:tcPr>
          <w:p w:rsidR="00987A7C" w:rsidRPr="00F371F2" w:rsidRDefault="00245058" w:rsidP="00A126BD">
            <w:pPr>
              <w:spacing w:before="60" w:after="60"/>
              <w:jc w:val="center"/>
            </w:pPr>
            <w:proofErr w:type="gramStart"/>
            <w:r w:rsidRPr="00F371F2">
              <w:t>(  )</w:t>
            </w:r>
            <w:proofErr w:type="gramEnd"/>
            <w:r w:rsidRPr="00F371F2">
              <w:t xml:space="preserve"> Sim  (  ) Não (  ) Não se aplica</w:t>
            </w:r>
          </w:p>
        </w:tc>
        <w:tc>
          <w:tcPr>
            <w:tcW w:w="1134" w:type="dxa"/>
          </w:tcPr>
          <w:p w:rsidR="00987A7C" w:rsidRPr="00F371F2" w:rsidRDefault="00987A7C" w:rsidP="00A126BD">
            <w:pPr>
              <w:spacing w:before="60" w:after="60"/>
              <w:jc w:val="center"/>
            </w:pPr>
          </w:p>
        </w:tc>
      </w:tr>
      <w:tr w:rsidR="00D673ED" w:rsidRPr="00F371F2" w:rsidTr="00611DEA">
        <w:tc>
          <w:tcPr>
            <w:tcW w:w="5387" w:type="dxa"/>
          </w:tcPr>
          <w:p w:rsidR="00D673ED" w:rsidRPr="00F371F2" w:rsidRDefault="00D673ED" w:rsidP="00E552AE">
            <w:pPr>
              <w:spacing w:before="60" w:after="60"/>
              <w:jc w:val="both"/>
            </w:pPr>
            <w:r w:rsidRPr="00F371F2">
              <w:t xml:space="preserve">Autorização de empenhamento </w:t>
            </w:r>
            <w:r w:rsidR="00E131D9" w:rsidRPr="00F371F2">
              <w:t xml:space="preserve">do SIGEOF </w:t>
            </w:r>
            <w:r w:rsidRPr="00F371F2">
              <w:rPr>
                <w:rFonts w:cstheme="minorHAnsi"/>
              </w:rPr>
              <w:t>aprovada na triagem</w:t>
            </w:r>
          </w:p>
        </w:tc>
        <w:tc>
          <w:tcPr>
            <w:tcW w:w="3118" w:type="dxa"/>
          </w:tcPr>
          <w:p w:rsidR="00D673ED" w:rsidRPr="00F371F2" w:rsidRDefault="00D673ED" w:rsidP="00A126BD">
            <w:pPr>
              <w:spacing w:before="60" w:after="60"/>
              <w:jc w:val="center"/>
            </w:pPr>
            <w:proofErr w:type="gramStart"/>
            <w:r w:rsidRPr="00F371F2">
              <w:t>(  )</w:t>
            </w:r>
            <w:proofErr w:type="gramEnd"/>
            <w:r w:rsidRPr="00F371F2">
              <w:t xml:space="preserve"> Sim  (  ) Não (  ) Não se aplica</w:t>
            </w:r>
          </w:p>
        </w:tc>
        <w:tc>
          <w:tcPr>
            <w:tcW w:w="1134" w:type="dxa"/>
          </w:tcPr>
          <w:p w:rsidR="00D673ED" w:rsidRPr="00F371F2" w:rsidRDefault="00D673ED" w:rsidP="00A126BD">
            <w:pPr>
              <w:spacing w:before="60" w:after="60"/>
              <w:jc w:val="center"/>
            </w:pPr>
          </w:p>
        </w:tc>
      </w:tr>
      <w:tr w:rsidR="005F0789" w:rsidRPr="00F371F2" w:rsidTr="00611DEA">
        <w:tc>
          <w:tcPr>
            <w:tcW w:w="5387" w:type="dxa"/>
          </w:tcPr>
          <w:p w:rsidR="005F0789" w:rsidRPr="00F371F2" w:rsidRDefault="00640DC9" w:rsidP="005F0789">
            <w:pPr>
              <w:spacing w:before="60" w:after="60"/>
              <w:jc w:val="both"/>
              <w:rPr>
                <w:rFonts w:cstheme="minorHAnsi"/>
              </w:rPr>
            </w:pPr>
            <w:proofErr w:type="spellStart"/>
            <w:r w:rsidRPr="00F371F2">
              <w:t>Check</w:t>
            </w:r>
            <w:proofErr w:type="spellEnd"/>
            <w:r w:rsidRPr="00F371F2">
              <w:t xml:space="preserve"> </w:t>
            </w:r>
            <w:proofErr w:type="spellStart"/>
            <w:r w:rsidRPr="00F371F2">
              <w:t>L</w:t>
            </w:r>
            <w:r w:rsidR="005F0789" w:rsidRPr="00F371F2">
              <w:t>ist</w:t>
            </w:r>
            <w:proofErr w:type="spellEnd"/>
            <w:r w:rsidR="005F0789" w:rsidRPr="00F371F2">
              <w:t xml:space="preserve"> com a assinatura do responsável pelo setor</w:t>
            </w:r>
          </w:p>
        </w:tc>
        <w:tc>
          <w:tcPr>
            <w:tcW w:w="3118" w:type="dxa"/>
          </w:tcPr>
          <w:p w:rsidR="005F0789" w:rsidRPr="00F371F2" w:rsidRDefault="005F0789" w:rsidP="00A126BD">
            <w:pPr>
              <w:spacing w:before="60" w:after="60"/>
              <w:jc w:val="center"/>
            </w:pPr>
            <w:proofErr w:type="gramStart"/>
            <w:r w:rsidRPr="00F371F2">
              <w:t>(  )</w:t>
            </w:r>
            <w:proofErr w:type="gramEnd"/>
            <w:r w:rsidRPr="00F371F2">
              <w:t xml:space="preserve"> Sim  (  ) Não (  ) Não se aplica</w:t>
            </w:r>
          </w:p>
        </w:tc>
        <w:tc>
          <w:tcPr>
            <w:tcW w:w="1134" w:type="dxa"/>
          </w:tcPr>
          <w:p w:rsidR="005F0789" w:rsidRPr="00F371F2" w:rsidRDefault="005F0789" w:rsidP="00A126BD">
            <w:pPr>
              <w:spacing w:before="60" w:after="60"/>
              <w:jc w:val="center"/>
            </w:pPr>
          </w:p>
        </w:tc>
      </w:tr>
      <w:tr w:rsidR="00D673ED" w:rsidRPr="00F371F2" w:rsidTr="00611DEA">
        <w:tc>
          <w:tcPr>
            <w:tcW w:w="5387" w:type="dxa"/>
          </w:tcPr>
          <w:p w:rsidR="00D673ED" w:rsidRPr="00F371F2" w:rsidRDefault="00D673ED" w:rsidP="00E552AE">
            <w:pPr>
              <w:spacing w:before="60" w:after="60"/>
              <w:jc w:val="both"/>
              <w:rPr>
                <w:rFonts w:cstheme="minorHAnsi"/>
              </w:rPr>
            </w:pPr>
            <w:r w:rsidRPr="00F371F2">
              <w:rPr>
                <w:rFonts w:cstheme="minorHAnsi"/>
              </w:rPr>
              <w:t>Parecer Jurídico quanto ao enquadramento legal</w:t>
            </w:r>
          </w:p>
        </w:tc>
        <w:tc>
          <w:tcPr>
            <w:tcW w:w="3118" w:type="dxa"/>
          </w:tcPr>
          <w:p w:rsidR="00D673ED" w:rsidRPr="00F371F2" w:rsidRDefault="00D673ED" w:rsidP="00A126BD">
            <w:pPr>
              <w:spacing w:before="60" w:after="60"/>
              <w:jc w:val="center"/>
            </w:pPr>
            <w:proofErr w:type="gramStart"/>
            <w:r w:rsidRPr="00F371F2">
              <w:t>(  )</w:t>
            </w:r>
            <w:proofErr w:type="gramEnd"/>
            <w:r w:rsidRPr="00F371F2">
              <w:t xml:space="preserve"> Sim  (  ) Não (  ) Não se aplica</w:t>
            </w:r>
          </w:p>
        </w:tc>
        <w:tc>
          <w:tcPr>
            <w:tcW w:w="1134" w:type="dxa"/>
          </w:tcPr>
          <w:p w:rsidR="00D673ED" w:rsidRPr="00F371F2" w:rsidRDefault="00D673ED" w:rsidP="00A126BD">
            <w:pPr>
              <w:spacing w:before="60" w:after="60"/>
              <w:jc w:val="center"/>
            </w:pPr>
          </w:p>
        </w:tc>
      </w:tr>
      <w:tr w:rsidR="00D673ED" w:rsidRPr="00F371F2" w:rsidTr="00611DEA">
        <w:tc>
          <w:tcPr>
            <w:tcW w:w="5387" w:type="dxa"/>
          </w:tcPr>
          <w:p w:rsidR="00D673ED" w:rsidRPr="00F371F2" w:rsidRDefault="00121D76" w:rsidP="00E552AE">
            <w:pPr>
              <w:spacing w:before="60" w:after="60"/>
              <w:jc w:val="both"/>
              <w:rPr>
                <w:rFonts w:cstheme="minorHAnsi"/>
              </w:rPr>
            </w:pPr>
            <w:r w:rsidRPr="00F371F2">
              <w:rPr>
                <w:rFonts w:cstheme="minorHAnsi"/>
              </w:rPr>
              <w:t>Q</w:t>
            </w:r>
            <w:r w:rsidR="00D673ED" w:rsidRPr="00F371F2">
              <w:rPr>
                <w:rFonts w:cstheme="minorHAnsi"/>
              </w:rPr>
              <w:t>uando se tratar de DL por valor (Incisos I e II do Art. 24 da Lei 8666/1993)</w:t>
            </w:r>
            <w:r w:rsidRPr="00F371F2">
              <w:rPr>
                <w:rFonts w:cstheme="minorHAnsi"/>
              </w:rPr>
              <w:t>, manifestação de disponibilidade orçamentária da CPROR</w:t>
            </w:r>
          </w:p>
        </w:tc>
        <w:tc>
          <w:tcPr>
            <w:tcW w:w="3118" w:type="dxa"/>
          </w:tcPr>
          <w:p w:rsidR="00D673ED" w:rsidRPr="00F371F2" w:rsidRDefault="00D673ED" w:rsidP="00A126BD">
            <w:pPr>
              <w:spacing w:before="60" w:after="60"/>
              <w:jc w:val="center"/>
            </w:pPr>
            <w:proofErr w:type="gramStart"/>
            <w:r w:rsidRPr="00F371F2">
              <w:t>(  )</w:t>
            </w:r>
            <w:proofErr w:type="gramEnd"/>
            <w:r w:rsidRPr="00F371F2">
              <w:t xml:space="preserve"> Sim  (  ) Não (  ) Não se aplica</w:t>
            </w:r>
          </w:p>
        </w:tc>
        <w:tc>
          <w:tcPr>
            <w:tcW w:w="1134" w:type="dxa"/>
          </w:tcPr>
          <w:p w:rsidR="00D673ED" w:rsidRPr="00F371F2" w:rsidRDefault="00D673ED" w:rsidP="00A126BD">
            <w:pPr>
              <w:spacing w:before="60" w:after="60"/>
              <w:jc w:val="center"/>
            </w:pPr>
          </w:p>
        </w:tc>
      </w:tr>
      <w:tr w:rsidR="00D673ED" w:rsidRPr="00F371F2" w:rsidTr="00611DEA">
        <w:tc>
          <w:tcPr>
            <w:tcW w:w="5387" w:type="dxa"/>
          </w:tcPr>
          <w:p w:rsidR="00D673ED" w:rsidRPr="00F371F2" w:rsidRDefault="00D673ED" w:rsidP="00487F20">
            <w:pPr>
              <w:spacing w:before="60" w:after="60"/>
              <w:jc w:val="both"/>
              <w:rPr>
                <w:rFonts w:cstheme="minorHAnsi"/>
              </w:rPr>
            </w:pPr>
            <w:r w:rsidRPr="00F371F2">
              <w:rPr>
                <w:rFonts w:cstheme="minorHAnsi"/>
              </w:rPr>
              <w:t xml:space="preserve">Lauda </w:t>
            </w:r>
            <w:r w:rsidR="00121D76" w:rsidRPr="00F371F2">
              <w:t xml:space="preserve">de Aviso de </w:t>
            </w:r>
            <w:r w:rsidR="00487F20" w:rsidRPr="00F371F2">
              <w:t xml:space="preserve">DL </w:t>
            </w:r>
            <w:r w:rsidRPr="00F371F2">
              <w:rPr>
                <w:rFonts w:cstheme="minorHAnsi"/>
              </w:rPr>
              <w:t xml:space="preserve">a ser publicada no DOE ou na Página da UDESC </w:t>
            </w:r>
            <w:r w:rsidR="001E38D3" w:rsidRPr="00F371F2">
              <w:rPr>
                <w:rFonts w:cstheme="minorHAnsi"/>
              </w:rPr>
              <w:t>(DL por valor)</w:t>
            </w:r>
            <w:r w:rsidR="001E38D3">
              <w:rPr>
                <w:rFonts w:cstheme="minorHAnsi"/>
              </w:rPr>
              <w:t xml:space="preserve"> </w:t>
            </w:r>
            <w:r w:rsidRPr="00F371F2">
              <w:rPr>
                <w:rFonts w:cstheme="minorHAnsi"/>
              </w:rPr>
              <w:t>assinada pelo ordenador primário</w:t>
            </w:r>
          </w:p>
        </w:tc>
        <w:tc>
          <w:tcPr>
            <w:tcW w:w="3118" w:type="dxa"/>
          </w:tcPr>
          <w:p w:rsidR="00D673ED" w:rsidRPr="00F371F2" w:rsidRDefault="00D673ED" w:rsidP="00A126BD">
            <w:pPr>
              <w:spacing w:before="60" w:after="60"/>
              <w:jc w:val="center"/>
            </w:pPr>
            <w:proofErr w:type="gramStart"/>
            <w:r w:rsidRPr="00F371F2">
              <w:t>(  )</w:t>
            </w:r>
            <w:proofErr w:type="gramEnd"/>
            <w:r w:rsidRPr="00F371F2">
              <w:t xml:space="preserve"> Sim  (  ) Não (  ) Não se aplica</w:t>
            </w:r>
          </w:p>
        </w:tc>
        <w:tc>
          <w:tcPr>
            <w:tcW w:w="1134" w:type="dxa"/>
          </w:tcPr>
          <w:p w:rsidR="00D673ED" w:rsidRPr="00F371F2" w:rsidRDefault="00D673ED" w:rsidP="00A126BD">
            <w:pPr>
              <w:spacing w:before="60" w:after="60"/>
              <w:jc w:val="center"/>
            </w:pPr>
          </w:p>
        </w:tc>
      </w:tr>
      <w:tr w:rsidR="00D673ED" w:rsidRPr="00F371F2" w:rsidTr="00611DEA">
        <w:tc>
          <w:tcPr>
            <w:tcW w:w="5387" w:type="dxa"/>
          </w:tcPr>
          <w:p w:rsidR="00D673ED" w:rsidRPr="00F371F2" w:rsidRDefault="00D16F5C" w:rsidP="008B57C6">
            <w:pPr>
              <w:spacing w:before="60" w:after="60"/>
              <w:jc w:val="both"/>
              <w:rPr>
                <w:rFonts w:cstheme="minorHAnsi"/>
              </w:rPr>
            </w:pPr>
            <w:r w:rsidRPr="00B303C4">
              <w:rPr>
                <w:rFonts w:cstheme="minorHAnsi"/>
              </w:rPr>
              <w:t>Contrato assinado pela UDESC e pela contratada</w:t>
            </w:r>
            <w:r>
              <w:rPr>
                <w:rFonts w:cstheme="minorHAnsi"/>
              </w:rPr>
              <w:t xml:space="preserve"> </w:t>
            </w:r>
            <w:r w:rsidRPr="00F371F2">
              <w:rPr>
                <w:rFonts w:cstheme="minorHAnsi"/>
              </w:rPr>
              <w:t xml:space="preserve">(observar </w:t>
            </w:r>
            <w:r>
              <w:rPr>
                <w:rFonts w:cstheme="minorHAnsi"/>
              </w:rPr>
              <w:t>Item 3 do Manual de procedimentos relativos às aquisições e contratações por DL, IL e Aviso da Pagamento e de Adiantamento)</w:t>
            </w:r>
            <w:bookmarkStart w:id="0" w:name="_GoBack"/>
            <w:bookmarkEnd w:id="0"/>
          </w:p>
        </w:tc>
        <w:tc>
          <w:tcPr>
            <w:tcW w:w="3118" w:type="dxa"/>
          </w:tcPr>
          <w:p w:rsidR="00D673ED" w:rsidRPr="00F371F2" w:rsidRDefault="00D673ED" w:rsidP="00A126BD">
            <w:pPr>
              <w:spacing w:before="60" w:after="60"/>
              <w:jc w:val="center"/>
            </w:pPr>
            <w:proofErr w:type="gramStart"/>
            <w:r w:rsidRPr="00F371F2">
              <w:t>(  )</w:t>
            </w:r>
            <w:proofErr w:type="gramEnd"/>
            <w:r w:rsidRPr="00F371F2">
              <w:t xml:space="preserve"> Sim  (  ) Não (  ) Não se aplica</w:t>
            </w:r>
          </w:p>
        </w:tc>
        <w:tc>
          <w:tcPr>
            <w:tcW w:w="1134" w:type="dxa"/>
          </w:tcPr>
          <w:p w:rsidR="00D673ED" w:rsidRPr="00F371F2" w:rsidRDefault="00D673ED" w:rsidP="00A126BD">
            <w:pPr>
              <w:spacing w:before="60" w:after="60"/>
              <w:jc w:val="center"/>
            </w:pPr>
          </w:p>
        </w:tc>
      </w:tr>
      <w:tr w:rsidR="00D673ED" w:rsidRPr="00F371F2" w:rsidTr="00611DEA">
        <w:tc>
          <w:tcPr>
            <w:tcW w:w="5387" w:type="dxa"/>
          </w:tcPr>
          <w:p w:rsidR="00D673ED" w:rsidRPr="00F371F2" w:rsidRDefault="00D673ED" w:rsidP="00E552AE">
            <w:pPr>
              <w:spacing w:before="60" w:after="60"/>
              <w:jc w:val="both"/>
              <w:rPr>
                <w:rFonts w:cstheme="minorHAnsi"/>
              </w:rPr>
            </w:pPr>
            <w:r w:rsidRPr="00F371F2">
              <w:rPr>
                <w:rFonts w:cstheme="minorHAnsi"/>
              </w:rPr>
              <w:t>Nota de empenho emitida no SIGEF assinada pelos ordenadores de despesa</w:t>
            </w:r>
          </w:p>
        </w:tc>
        <w:tc>
          <w:tcPr>
            <w:tcW w:w="3118" w:type="dxa"/>
          </w:tcPr>
          <w:p w:rsidR="00D673ED" w:rsidRPr="00F371F2" w:rsidRDefault="00D673ED" w:rsidP="00A126BD">
            <w:pPr>
              <w:spacing w:before="60" w:after="60"/>
              <w:jc w:val="center"/>
            </w:pPr>
            <w:proofErr w:type="gramStart"/>
            <w:r w:rsidRPr="00F371F2">
              <w:t>(  )</w:t>
            </w:r>
            <w:proofErr w:type="gramEnd"/>
            <w:r w:rsidRPr="00F371F2">
              <w:t xml:space="preserve"> Sim  (  ) Não (  ) Não se aplica</w:t>
            </w:r>
          </w:p>
        </w:tc>
        <w:tc>
          <w:tcPr>
            <w:tcW w:w="1134" w:type="dxa"/>
          </w:tcPr>
          <w:p w:rsidR="00D673ED" w:rsidRPr="00F371F2" w:rsidRDefault="00D673ED" w:rsidP="00A126BD">
            <w:pPr>
              <w:spacing w:before="60" w:after="60"/>
              <w:jc w:val="center"/>
            </w:pPr>
          </w:p>
        </w:tc>
      </w:tr>
      <w:tr w:rsidR="00D673ED" w:rsidTr="00611DEA">
        <w:tc>
          <w:tcPr>
            <w:tcW w:w="5387" w:type="dxa"/>
          </w:tcPr>
          <w:p w:rsidR="00D673ED" w:rsidRPr="00F371F2" w:rsidRDefault="00D673ED" w:rsidP="00E552AE">
            <w:pPr>
              <w:spacing w:before="60" w:after="60"/>
              <w:jc w:val="both"/>
              <w:rPr>
                <w:rFonts w:cstheme="minorHAnsi"/>
              </w:rPr>
            </w:pPr>
            <w:r w:rsidRPr="00F371F2">
              <w:rPr>
                <w:rFonts w:cstheme="minorHAnsi"/>
              </w:rPr>
              <w:t>Publicação da Lauda no DOE ou no Site da UDESC (DL por valor)</w:t>
            </w:r>
          </w:p>
        </w:tc>
        <w:tc>
          <w:tcPr>
            <w:tcW w:w="3118" w:type="dxa"/>
          </w:tcPr>
          <w:p w:rsidR="00D673ED" w:rsidRPr="009C45A0" w:rsidRDefault="00D673ED" w:rsidP="00A126BD">
            <w:pPr>
              <w:spacing w:before="60" w:after="60"/>
              <w:jc w:val="center"/>
            </w:pPr>
            <w:proofErr w:type="gramStart"/>
            <w:r w:rsidRPr="00F371F2">
              <w:t>(  )</w:t>
            </w:r>
            <w:proofErr w:type="gramEnd"/>
            <w:r w:rsidRPr="00F371F2">
              <w:t xml:space="preserve"> Sim  (  ) Não (  ) Não se aplica</w:t>
            </w:r>
          </w:p>
        </w:tc>
        <w:tc>
          <w:tcPr>
            <w:tcW w:w="1134" w:type="dxa"/>
          </w:tcPr>
          <w:p w:rsidR="00D673ED" w:rsidRPr="009C45A0" w:rsidRDefault="00D673ED" w:rsidP="00A126BD">
            <w:pPr>
              <w:spacing w:before="60" w:after="60"/>
              <w:jc w:val="center"/>
            </w:pPr>
          </w:p>
        </w:tc>
      </w:tr>
    </w:tbl>
    <w:p w:rsidR="00774904" w:rsidRDefault="00774904" w:rsidP="00E552AE">
      <w:pPr>
        <w:spacing w:after="0" w:line="240" w:lineRule="auto"/>
        <w:jc w:val="both"/>
        <w:rPr>
          <w:b/>
        </w:rPr>
      </w:pPr>
    </w:p>
    <w:p w:rsidR="007B2B9F" w:rsidRDefault="007B2B9F" w:rsidP="00E552AE">
      <w:pPr>
        <w:spacing w:before="120" w:after="120" w:line="240" w:lineRule="auto"/>
        <w:jc w:val="both"/>
        <w:rPr>
          <w:rFonts w:cstheme="minorHAnsi"/>
        </w:rPr>
      </w:pPr>
    </w:p>
    <w:p w:rsidR="00EF3C1B" w:rsidRDefault="00EF3C1B" w:rsidP="00E552AE">
      <w:pPr>
        <w:spacing w:before="120" w:after="120" w:line="240" w:lineRule="auto"/>
        <w:jc w:val="both"/>
        <w:rPr>
          <w:rFonts w:cstheme="minorHAnsi"/>
        </w:rPr>
      </w:pPr>
    </w:p>
    <w:p w:rsidR="00D2291B" w:rsidRDefault="00D2291B" w:rsidP="00E552AE">
      <w:pPr>
        <w:spacing w:before="120" w:after="120" w:line="240" w:lineRule="auto"/>
        <w:jc w:val="both"/>
        <w:rPr>
          <w:rFonts w:cstheme="minorHAnsi"/>
        </w:rPr>
      </w:pPr>
    </w:p>
    <w:p w:rsidR="00D2291B" w:rsidRDefault="00D2291B" w:rsidP="00E552AE">
      <w:pPr>
        <w:spacing w:before="120" w:after="120" w:line="240" w:lineRule="auto"/>
        <w:jc w:val="both"/>
        <w:rPr>
          <w:rFonts w:cstheme="minorHAnsi"/>
        </w:rPr>
      </w:pPr>
    </w:p>
    <w:p w:rsidR="00D2291B" w:rsidRDefault="00D2291B" w:rsidP="00E552AE">
      <w:pPr>
        <w:spacing w:before="120" w:after="120" w:line="240" w:lineRule="auto"/>
        <w:jc w:val="both"/>
        <w:rPr>
          <w:rFonts w:cstheme="minorHAnsi"/>
        </w:rPr>
      </w:pPr>
    </w:p>
    <w:p w:rsidR="00D2291B" w:rsidRDefault="00D2291B" w:rsidP="00E552AE">
      <w:pPr>
        <w:spacing w:before="120" w:after="120" w:line="240" w:lineRule="auto"/>
        <w:jc w:val="both"/>
        <w:rPr>
          <w:rFonts w:cstheme="minorHAnsi"/>
        </w:rPr>
      </w:pPr>
    </w:p>
    <w:sectPr w:rsidR="00D2291B" w:rsidSect="003033F8">
      <w:headerReference w:type="default" r:id="rId8"/>
      <w:footerReference w:type="default" r:id="rId9"/>
      <w:headerReference w:type="first" r:id="rId10"/>
      <w:pgSz w:w="11907" w:h="16839" w:code="9"/>
      <w:pgMar w:top="1701" w:right="1134" w:bottom="1134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A1600" w:rsidRDefault="000A1600" w:rsidP="00A82B24">
      <w:pPr>
        <w:spacing w:after="0" w:line="240" w:lineRule="auto"/>
      </w:pPr>
      <w:r>
        <w:separator/>
      </w:r>
    </w:p>
  </w:endnote>
  <w:endnote w:type="continuationSeparator" w:id="0">
    <w:p w:rsidR="000A1600" w:rsidRDefault="000A1600" w:rsidP="00A82B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935748656"/>
      <w:docPartObj>
        <w:docPartGallery w:val="Page Numbers (Bottom of Page)"/>
        <w:docPartUnique/>
      </w:docPartObj>
    </w:sdtPr>
    <w:sdtEndPr/>
    <w:sdtContent>
      <w:p w:rsidR="008708F7" w:rsidRDefault="008708F7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16F5C">
          <w:rPr>
            <w:noProof/>
          </w:rPr>
          <w:t>2</w:t>
        </w:r>
        <w:r>
          <w:fldChar w:fldCharType="end"/>
        </w:r>
      </w:p>
    </w:sdtContent>
  </w:sdt>
  <w:p w:rsidR="008708F7" w:rsidRDefault="008708F7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A1600" w:rsidRDefault="000A1600" w:rsidP="00A82B24">
      <w:pPr>
        <w:spacing w:after="0" w:line="240" w:lineRule="auto"/>
      </w:pPr>
      <w:r>
        <w:separator/>
      </w:r>
    </w:p>
  </w:footnote>
  <w:footnote w:type="continuationSeparator" w:id="0">
    <w:p w:rsidR="000A1600" w:rsidRDefault="000A1600" w:rsidP="00A82B2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708F7" w:rsidRPr="00FC1313" w:rsidRDefault="008708F7" w:rsidP="00FC1313">
    <w:pPr>
      <w:pStyle w:val="Cabealho"/>
    </w:pPr>
    <w:r>
      <w:rPr>
        <w:noProof/>
        <w:lang w:eastAsia="pt-BR"/>
      </w:rPr>
      <w:drawing>
        <wp:inline distT="0" distB="0" distL="0" distR="0" wp14:anchorId="0844E2F6" wp14:editId="55C3AD9B">
          <wp:extent cx="1290698" cy="438150"/>
          <wp:effectExtent l="0" t="0" r="5080" b="0"/>
          <wp:docPr id="3" name="Imagem 3" descr="http://www.udesc.br/imagens/id_submenu/899/horizontal_com_assinatur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://www.udesc.br/imagens/id_submenu/899/horizontal_com_assinatura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06865" cy="44363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708F7" w:rsidRPr="00FD5857" w:rsidRDefault="008708F7" w:rsidP="00FD5857">
    <w:pPr>
      <w:pStyle w:val="Cabealho"/>
    </w:pPr>
    <w:r>
      <w:rPr>
        <w:noProof/>
        <w:lang w:eastAsia="pt-BR"/>
      </w:rPr>
      <w:drawing>
        <wp:inline distT="0" distB="0" distL="0" distR="0" wp14:anchorId="5C2E3FB1" wp14:editId="754E4469">
          <wp:extent cx="1290698" cy="438150"/>
          <wp:effectExtent l="0" t="0" r="5080" b="0"/>
          <wp:docPr id="4" name="Imagem 4" descr="http://www.udesc.br/imagens/id_submenu/899/horizontal_com_assinatur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://www.udesc.br/imagens/id_submenu/899/horizontal_com_assinatura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06865" cy="44363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B5D1D78"/>
    <w:multiLevelType w:val="multilevel"/>
    <w:tmpl w:val="51A0DE8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>
    <w:nsid w:val="18E24E75"/>
    <w:multiLevelType w:val="hybridMultilevel"/>
    <w:tmpl w:val="5C22120C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2E964E4"/>
    <w:multiLevelType w:val="hybridMultilevel"/>
    <w:tmpl w:val="031A60D4"/>
    <w:lvl w:ilvl="0" w:tplc="0AFE344A">
      <w:start w:val="1"/>
      <w:numFmt w:val="decimal"/>
      <w:lvlText w:val="%1."/>
      <w:lvlJc w:val="left"/>
      <w:pPr>
        <w:ind w:left="1068" w:hanging="360"/>
      </w:pPr>
      <w:rPr>
        <w:rFonts w:ascii="Times New Roman" w:eastAsiaTheme="minorHAnsi" w:hAnsi="Times New Roman" w:cs="Times New Roman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3ACD1D28"/>
    <w:multiLevelType w:val="multilevel"/>
    <w:tmpl w:val="98BABF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5FA4315"/>
    <w:multiLevelType w:val="hybridMultilevel"/>
    <w:tmpl w:val="D614775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6CA007F"/>
    <w:multiLevelType w:val="hybridMultilevel"/>
    <w:tmpl w:val="5CA0CFD2"/>
    <w:lvl w:ilvl="0" w:tplc="68C0F69C">
      <w:start w:val="1"/>
      <w:numFmt w:val="decimalZero"/>
      <w:lvlText w:val="%1)"/>
      <w:lvlJc w:val="left"/>
      <w:pPr>
        <w:ind w:left="1455" w:hanging="73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5DBA05E4"/>
    <w:multiLevelType w:val="multilevel"/>
    <w:tmpl w:val="5FB653E0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7">
    <w:nsid w:val="731835A2"/>
    <w:multiLevelType w:val="multilevel"/>
    <w:tmpl w:val="80FE26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78715C3C"/>
    <w:multiLevelType w:val="multilevel"/>
    <w:tmpl w:val="B88EC2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>
      <w:start w:val="4"/>
      <w:numFmt w:val="decimal"/>
      <w:lvlText w:val="%3"/>
      <w:lvlJc w:val="left"/>
      <w:pPr>
        <w:ind w:left="2160" w:hanging="360"/>
      </w:pPr>
      <w:rPr>
        <w:rFonts w:hint="default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4"/>
  </w:num>
  <w:num w:numId="3">
    <w:abstractNumId w:val="0"/>
  </w:num>
  <w:num w:numId="4">
    <w:abstractNumId w:val="8"/>
  </w:num>
  <w:num w:numId="5">
    <w:abstractNumId w:val="3"/>
  </w:num>
  <w:num w:numId="6">
    <w:abstractNumId w:val="7"/>
  </w:num>
  <w:num w:numId="7">
    <w:abstractNumId w:val="6"/>
  </w:num>
  <w:num w:numId="8">
    <w:abstractNumId w:val="1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678D"/>
    <w:rsid w:val="00002EEE"/>
    <w:rsid w:val="00016E2B"/>
    <w:rsid w:val="000171DD"/>
    <w:rsid w:val="00023775"/>
    <w:rsid w:val="000241C1"/>
    <w:rsid w:val="00025232"/>
    <w:rsid w:val="000410FD"/>
    <w:rsid w:val="00043655"/>
    <w:rsid w:val="0004698B"/>
    <w:rsid w:val="00046C8B"/>
    <w:rsid w:val="000504D9"/>
    <w:rsid w:val="000513C8"/>
    <w:rsid w:val="00052A31"/>
    <w:rsid w:val="00053CBF"/>
    <w:rsid w:val="00062B63"/>
    <w:rsid w:val="00064BFD"/>
    <w:rsid w:val="00064C0B"/>
    <w:rsid w:val="00066866"/>
    <w:rsid w:val="00076F0B"/>
    <w:rsid w:val="0008094A"/>
    <w:rsid w:val="000809DD"/>
    <w:rsid w:val="00081BF1"/>
    <w:rsid w:val="00087568"/>
    <w:rsid w:val="00087612"/>
    <w:rsid w:val="00090723"/>
    <w:rsid w:val="0009143E"/>
    <w:rsid w:val="00095D5E"/>
    <w:rsid w:val="000A1600"/>
    <w:rsid w:val="000B1362"/>
    <w:rsid w:val="000B4740"/>
    <w:rsid w:val="000C1F73"/>
    <w:rsid w:val="000C2B22"/>
    <w:rsid w:val="000C45B5"/>
    <w:rsid w:val="000D175A"/>
    <w:rsid w:val="000D2A6B"/>
    <w:rsid w:val="000D4DEF"/>
    <w:rsid w:val="000D69D2"/>
    <w:rsid w:val="000D7009"/>
    <w:rsid w:val="000E0482"/>
    <w:rsid w:val="000E06A0"/>
    <w:rsid w:val="000E628A"/>
    <w:rsid w:val="000F7ABA"/>
    <w:rsid w:val="001003C1"/>
    <w:rsid w:val="00100884"/>
    <w:rsid w:val="0010126C"/>
    <w:rsid w:val="001048B5"/>
    <w:rsid w:val="00106A2E"/>
    <w:rsid w:val="00106D0F"/>
    <w:rsid w:val="00107CE2"/>
    <w:rsid w:val="00112807"/>
    <w:rsid w:val="001160B2"/>
    <w:rsid w:val="00121D76"/>
    <w:rsid w:val="00122035"/>
    <w:rsid w:val="00122D26"/>
    <w:rsid w:val="00123DB9"/>
    <w:rsid w:val="00124E0B"/>
    <w:rsid w:val="001250C7"/>
    <w:rsid w:val="00126895"/>
    <w:rsid w:val="001321B9"/>
    <w:rsid w:val="001355A5"/>
    <w:rsid w:val="00136F78"/>
    <w:rsid w:val="00141EB7"/>
    <w:rsid w:val="0014484B"/>
    <w:rsid w:val="00146787"/>
    <w:rsid w:val="00147738"/>
    <w:rsid w:val="00155D1D"/>
    <w:rsid w:val="00157242"/>
    <w:rsid w:val="00164C53"/>
    <w:rsid w:val="00165D42"/>
    <w:rsid w:val="00165DE8"/>
    <w:rsid w:val="001721F9"/>
    <w:rsid w:val="00175978"/>
    <w:rsid w:val="0018516B"/>
    <w:rsid w:val="0018769B"/>
    <w:rsid w:val="00187A3C"/>
    <w:rsid w:val="001909BE"/>
    <w:rsid w:val="00190F75"/>
    <w:rsid w:val="00191AD2"/>
    <w:rsid w:val="0019247A"/>
    <w:rsid w:val="001951F3"/>
    <w:rsid w:val="001A210C"/>
    <w:rsid w:val="001A3DE9"/>
    <w:rsid w:val="001A5E22"/>
    <w:rsid w:val="001A7816"/>
    <w:rsid w:val="001B357A"/>
    <w:rsid w:val="001B3F45"/>
    <w:rsid w:val="001B46A4"/>
    <w:rsid w:val="001B4D79"/>
    <w:rsid w:val="001B5E96"/>
    <w:rsid w:val="001B7C7C"/>
    <w:rsid w:val="001C0B5D"/>
    <w:rsid w:val="001C0F62"/>
    <w:rsid w:val="001C1F44"/>
    <w:rsid w:val="001C2B5B"/>
    <w:rsid w:val="001C3D54"/>
    <w:rsid w:val="001C4D20"/>
    <w:rsid w:val="001C59AE"/>
    <w:rsid w:val="001D05F4"/>
    <w:rsid w:val="001D0B2E"/>
    <w:rsid w:val="001D0E33"/>
    <w:rsid w:val="001D157F"/>
    <w:rsid w:val="001D17C9"/>
    <w:rsid w:val="001D3DE5"/>
    <w:rsid w:val="001D652D"/>
    <w:rsid w:val="001D7ABB"/>
    <w:rsid w:val="001E14BE"/>
    <w:rsid w:val="001E2DD2"/>
    <w:rsid w:val="001E38D3"/>
    <w:rsid w:val="001F1FA0"/>
    <w:rsid w:val="001F28A0"/>
    <w:rsid w:val="001F381E"/>
    <w:rsid w:val="001F38AB"/>
    <w:rsid w:val="00203833"/>
    <w:rsid w:val="00205EF5"/>
    <w:rsid w:val="00206661"/>
    <w:rsid w:val="0020771A"/>
    <w:rsid w:val="00211498"/>
    <w:rsid w:val="00211EAE"/>
    <w:rsid w:val="00212B9F"/>
    <w:rsid w:val="00212D99"/>
    <w:rsid w:val="00220AE0"/>
    <w:rsid w:val="00222858"/>
    <w:rsid w:val="00222CB2"/>
    <w:rsid w:val="00227139"/>
    <w:rsid w:val="002300CC"/>
    <w:rsid w:val="00233B5B"/>
    <w:rsid w:val="002359CF"/>
    <w:rsid w:val="00235FEF"/>
    <w:rsid w:val="00237129"/>
    <w:rsid w:val="00241530"/>
    <w:rsid w:val="00243AC0"/>
    <w:rsid w:val="00245058"/>
    <w:rsid w:val="00247719"/>
    <w:rsid w:val="0025023F"/>
    <w:rsid w:val="00252A4C"/>
    <w:rsid w:val="00256E8C"/>
    <w:rsid w:val="00267F5B"/>
    <w:rsid w:val="00270468"/>
    <w:rsid w:val="002735D3"/>
    <w:rsid w:val="00273A5F"/>
    <w:rsid w:val="00280E1E"/>
    <w:rsid w:val="00282E4B"/>
    <w:rsid w:val="002849BD"/>
    <w:rsid w:val="0029117E"/>
    <w:rsid w:val="002932BC"/>
    <w:rsid w:val="002A5C46"/>
    <w:rsid w:val="002A6834"/>
    <w:rsid w:val="002B15D9"/>
    <w:rsid w:val="002B2685"/>
    <w:rsid w:val="002B4F04"/>
    <w:rsid w:val="002B5220"/>
    <w:rsid w:val="002B5353"/>
    <w:rsid w:val="002B6F56"/>
    <w:rsid w:val="002C021C"/>
    <w:rsid w:val="002C24D4"/>
    <w:rsid w:val="002C2661"/>
    <w:rsid w:val="002C5601"/>
    <w:rsid w:val="002C6765"/>
    <w:rsid w:val="002C7E84"/>
    <w:rsid w:val="002D1BC7"/>
    <w:rsid w:val="002D2A0F"/>
    <w:rsid w:val="002E3F9B"/>
    <w:rsid w:val="002E54BB"/>
    <w:rsid w:val="002E5D83"/>
    <w:rsid w:val="002E6469"/>
    <w:rsid w:val="002E674D"/>
    <w:rsid w:val="002F2103"/>
    <w:rsid w:val="002F287F"/>
    <w:rsid w:val="002F2C7A"/>
    <w:rsid w:val="002F47A7"/>
    <w:rsid w:val="002F6E2F"/>
    <w:rsid w:val="00301117"/>
    <w:rsid w:val="003033F8"/>
    <w:rsid w:val="00307118"/>
    <w:rsid w:val="00310CD6"/>
    <w:rsid w:val="003171EA"/>
    <w:rsid w:val="00321EAE"/>
    <w:rsid w:val="00325A9C"/>
    <w:rsid w:val="00330046"/>
    <w:rsid w:val="00333919"/>
    <w:rsid w:val="00333D7F"/>
    <w:rsid w:val="0033523D"/>
    <w:rsid w:val="0033546B"/>
    <w:rsid w:val="00336E02"/>
    <w:rsid w:val="003429FD"/>
    <w:rsid w:val="00342BBD"/>
    <w:rsid w:val="00345005"/>
    <w:rsid w:val="0034572E"/>
    <w:rsid w:val="003465D1"/>
    <w:rsid w:val="00350073"/>
    <w:rsid w:val="00351E07"/>
    <w:rsid w:val="00353853"/>
    <w:rsid w:val="0035393A"/>
    <w:rsid w:val="00355D89"/>
    <w:rsid w:val="00362424"/>
    <w:rsid w:val="00363043"/>
    <w:rsid w:val="00367480"/>
    <w:rsid w:val="00372318"/>
    <w:rsid w:val="0037249F"/>
    <w:rsid w:val="00376DAD"/>
    <w:rsid w:val="00376E37"/>
    <w:rsid w:val="00381F9A"/>
    <w:rsid w:val="003829E8"/>
    <w:rsid w:val="003830ED"/>
    <w:rsid w:val="00386E24"/>
    <w:rsid w:val="00392069"/>
    <w:rsid w:val="00393491"/>
    <w:rsid w:val="00396B18"/>
    <w:rsid w:val="003A00C0"/>
    <w:rsid w:val="003A055E"/>
    <w:rsid w:val="003A2137"/>
    <w:rsid w:val="003A3D57"/>
    <w:rsid w:val="003A3F86"/>
    <w:rsid w:val="003A5534"/>
    <w:rsid w:val="003A7D33"/>
    <w:rsid w:val="003B3631"/>
    <w:rsid w:val="003B6AA4"/>
    <w:rsid w:val="003B6DCC"/>
    <w:rsid w:val="003C2304"/>
    <w:rsid w:val="003C25D6"/>
    <w:rsid w:val="003C3D01"/>
    <w:rsid w:val="003C6F7F"/>
    <w:rsid w:val="003D0C6D"/>
    <w:rsid w:val="003D56AE"/>
    <w:rsid w:val="003D589A"/>
    <w:rsid w:val="003D7FF2"/>
    <w:rsid w:val="003E0792"/>
    <w:rsid w:val="003E4ADD"/>
    <w:rsid w:val="003E4D58"/>
    <w:rsid w:val="003E6592"/>
    <w:rsid w:val="003E6D9D"/>
    <w:rsid w:val="003F09D6"/>
    <w:rsid w:val="003F19A6"/>
    <w:rsid w:val="003F67D9"/>
    <w:rsid w:val="00402A04"/>
    <w:rsid w:val="00403F05"/>
    <w:rsid w:val="004046F8"/>
    <w:rsid w:val="00404F9D"/>
    <w:rsid w:val="00405423"/>
    <w:rsid w:val="00405457"/>
    <w:rsid w:val="00405809"/>
    <w:rsid w:val="00411AD9"/>
    <w:rsid w:val="00412259"/>
    <w:rsid w:val="00412390"/>
    <w:rsid w:val="0042032A"/>
    <w:rsid w:val="00420A51"/>
    <w:rsid w:val="00420DF5"/>
    <w:rsid w:val="004220B7"/>
    <w:rsid w:val="00424B75"/>
    <w:rsid w:val="0042793A"/>
    <w:rsid w:val="0043101D"/>
    <w:rsid w:val="00434A32"/>
    <w:rsid w:val="0044019A"/>
    <w:rsid w:val="004405D2"/>
    <w:rsid w:val="00440B58"/>
    <w:rsid w:val="0044270E"/>
    <w:rsid w:val="004452D4"/>
    <w:rsid w:val="00445CAA"/>
    <w:rsid w:val="004472A3"/>
    <w:rsid w:val="00452E5A"/>
    <w:rsid w:val="00453EAC"/>
    <w:rsid w:val="00457865"/>
    <w:rsid w:val="004578C5"/>
    <w:rsid w:val="00460FAC"/>
    <w:rsid w:val="00462F8E"/>
    <w:rsid w:val="00466566"/>
    <w:rsid w:val="00467767"/>
    <w:rsid w:val="00476700"/>
    <w:rsid w:val="00480235"/>
    <w:rsid w:val="00482B1A"/>
    <w:rsid w:val="00483D75"/>
    <w:rsid w:val="00484F5A"/>
    <w:rsid w:val="00487F20"/>
    <w:rsid w:val="00490CE4"/>
    <w:rsid w:val="00491619"/>
    <w:rsid w:val="00491928"/>
    <w:rsid w:val="004923AB"/>
    <w:rsid w:val="00494572"/>
    <w:rsid w:val="00496BC5"/>
    <w:rsid w:val="004A2510"/>
    <w:rsid w:val="004A6CDA"/>
    <w:rsid w:val="004B7115"/>
    <w:rsid w:val="004C1BDC"/>
    <w:rsid w:val="004C39F4"/>
    <w:rsid w:val="004C6078"/>
    <w:rsid w:val="004C6BA5"/>
    <w:rsid w:val="004D6D8F"/>
    <w:rsid w:val="004E5763"/>
    <w:rsid w:val="004E72A6"/>
    <w:rsid w:val="004E72D8"/>
    <w:rsid w:val="004F02A9"/>
    <w:rsid w:val="004F3FC1"/>
    <w:rsid w:val="004F492C"/>
    <w:rsid w:val="004F51E4"/>
    <w:rsid w:val="00500963"/>
    <w:rsid w:val="005028B5"/>
    <w:rsid w:val="0050515C"/>
    <w:rsid w:val="00505353"/>
    <w:rsid w:val="00514152"/>
    <w:rsid w:val="005239A3"/>
    <w:rsid w:val="00524869"/>
    <w:rsid w:val="00526011"/>
    <w:rsid w:val="00527428"/>
    <w:rsid w:val="00535CCF"/>
    <w:rsid w:val="0054146E"/>
    <w:rsid w:val="005426EF"/>
    <w:rsid w:val="00543617"/>
    <w:rsid w:val="00546B30"/>
    <w:rsid w:val="00551D5D"/>
    <w:rsid w:val="005539E5"/>
    <w:rsid w:val="00566D93"/>
    <w:rsid w:val="0057648E"/>
    <w:rsid w:val="00576638"/>
    <w:rsid w:val="00577140"/>
    <w:rsid w:val="005777FF"/>
    <w:rsid w:val="0058036B"/>
    <w:rsid w:val="00583A5C"/>
    <w:rsid w:val="00586F14"/>
    <w:rsid w:val="0059037C"/>
    <w:rsid w:val="0059501E"/>
    <w:rsid w:val="005B083B"/>
    <w:rsid w:val="005B323C"/>
    <w:rsid w:val="005B3682"/>
    <w:rsid w:val="005B5F47"/>
    <w:rsid w:val="005B70A5"/>
    <w:rsid w:val="005C113D"/>
    <w:rsid w:val="005C1B7E"/>
    <w:rsid w:val="005C3348"/>
    <w:rsid w:val="005C5A3F"/>
    <w:rsid w:val="005C7B49"/>
    <w:rsid w:val="005D26CA"/>
    <w:rsid w:val="005D27A4"/>
    <w:rsid w:val="005D2DFF"/>
    <w:rsid w:val="005D31EA"/>
    <w:rsid w:val="005D5DF9"/>
    <w:rsid w:val="005D6203"/>
    <w:rsid w:val="005D6550"/>
    <w:rsid w:val="005D6904"/>
    <w:rsid w:val="005D7F19"/>
    <w:rsid w:val="005E00C0"/>
    <w:rsid w:val="005E27C7"/>
    <w:rsid w:val="005E351B"/>
    <w:rsid w:val="005E4CCB"/>
    <w:rsid w:val="005E6EC7"/>
    <w:rsid w:val="005F0789"/>
    <w:rsid w:val="005F1051"/>
    <w:rsid w:val="005F3C09"/>
    <w:rsid w:val="005F4FE0"/>
    <w:rsid w:val="005F7B1F"/>
    <w:rsid w:val="00601E09"/>
    <w:rsid w:val="006049D0"/>
    <w:rsid w:val="00605F2E"/>
    <w:rsid w:val="00610F40"/>
    <w:rsid w:val="006115DC"/>
    <w:rsid w:val="00611DEA"/>
    <w:rsid w:val="00615A37"/>
    <w:rsid w:val="00621865"/>
    <w:rsid w:val="006221FC"/>
    <w:rsid w:val="00623F1E"/>
    <w:rsid w:val="00625C5A"/>
    <w:rsid w:val="0063285F"/>
    <w:rsid w:val="00632E4C"/>
    <w:rsid w:val="00634A6D"/>
    <w:rsid w:val="006351D5"/>
    <w:rsid w:val="00640DC9"/>
    <w:rsid w:val="00642BE0"/>
    <w:rsid w:val="00645A97"/>
    <w:rsid w:val="006472A8"/>
    <w:rsid w:val="006477F9"/>
    <w:rsid w:val="00650233"/>
    <w:rsid w:val="0065112A"/>
    <w:rsid w:val="006525F1"/>
    <w:rsid w:val="00654C56"/>
    <w:rsid w:val="00656E16"/>
    <w:rsid w:val="00661E45"/>
    <w:rsid w:val="0066293A"/>
    <w:rsid w:val="00664015"/>
    <w:rsid w:val="00666977"/>
    <w:rsid w:val="006711E8"/>
    <w:rsid w:val="0067204E"/>
    <w:rsid w:val="0067501B"/>
    <w:rsid w:val="0067552F"/>
    <w:rsid w:val="00676053"/>
    <w:rsid w:val="006776F3"/>
    <w:rsid w:val="0068639F"/>
    <w:rsid w:val="0068650B"/>
    <w:rsid w:val="006876BC"/>
    <w:rsid w:val="00691B64"/>
    <w:rsid w:val="00692E25"/>
    <w:rsid w:val="006934E6"/>
    <w:rsid w:val="006A5A57"/>
    <w:rsid w:val="006A78A4"/>
    <w:rsid w:val="006A7D8D"/>
    <w:rsid w:val="006B01AA"/>
    <w:rsid w:val="006B0762"/>
    <w:rsid w:val="006B701F"/>
    <w:rsid w:val="006C2C61"/>
    <w:rsid w:val="006C4C09"/>
    <w:rsid w:val="006C59A4"/>
    <w:rsid w:val="006D1997"/>
    <w:rsid w:val="006D1F65"/>
    <w:rsid w:val="006D2653"/>
    <w:rsid w:val="006D2FD2"/>
    <w:rsid w:val="006D74C2"/>
    <w:rsid w:val="006E07AA"/>
    <w:rsid w:val="006E0825"/>
    <w:rsid w:val="006E37BE"/>
    <w:rsid w:val="006E3D58"/>
    <w:rsid w:val="006E6F0F"/>
    <w:rsid w:val="006E7AB8"/>
    <w:rsid w:val="006F1CEE"/>
    <w:rsid w:val="006F3B63"/>
    <w:rsid w:val="006F570B"/>
    <w:rsid w:val="00701C2E"/>
    <w:rsid w:val="00701D8D"/>
    <w:rsid w:val="00711AF6"/>
    <w:rsid w:val="00711EA4"/>
    <w:rsid w:val="007135B0"/>
    <w:rsid w:val="00716B2A"/>
    <w:rsid w:val="00716C86"/>
    <w:rsid w:val="00722225"/>
    <w:rsid w:val="007227A2"/>
    <w:rsid w:val="00723290"/>
    <w:rsid w:val="0072548B"/>
    <w:rsid w:val="00725BEB"/>
    <w:rsid w:val="00726681"/>
    <w:rsid w:val="007274BE"/>
    <w:rsid w:val="0073246A"/>
    <w:rsid w:val="00732834"/>
    <w:rsid w:val="00732DB5"/>
    <w:rsid w:val="00733962"/>
    <w:rsid w:val="007376A2"/>
    <w:rsid w:val="00744A10"/>
    <w:rsid w:val="00746AA8"/>
    <w:rsid w:val="00747F3D"/>
    <w:rsid w:val="007521C3"/>
    <w:rsid w:val="00752A28"/>
    <w:rsid w:val="00753F6A"/>
    <w:rsid w:val="00755E4A"/>
    <w:rsid w:val="00763F3E"/>
    <w:rsid w:val="007651D5"/>
    <w:rsid w:val="00765BCF"/>
    <w:rsid w:val="007664D3"/>
    <w:rsid w:val="00770E57"/>
    <w:rsid w:val="00771BDD"/>
    <w:rsid w:val="007731BC"/>
    <w:rsid w:val="007739F9"/>
    <w:rsid w:val="00774904"/>
    <w:rsid w:val="00775C31"/>
    <w:rsid w:val="00775F89"/>
    <w:rsid w:val="00777C2C"/>
    <w:rsid w:val="007848DF"/>
    <w:rsid w:val="0078492F"/>
    <w:rsid w:val="007879C4"/>
    <w:rsid w:val="00790362"/>
    <w:rsid w:val="00790CA5"/>
    <w:rsid w:val="00793E99"/>
    <w:rsid w:val="00794B89"/>
    <w:rsid w:val="00795631"/>
    <w:rsid w:val="00795997"/>
    <w:rsid w:val="007A118D"/>
    <w:rsid w:val="007A1369"/>
    <w:rsid w:val="007A247C"/>
    <w:rsid w:val="007A2A26"/>
    <w:rsid w:val="007A61D2"/>
    <w:rsid w:val="007B01F7"/>
    <w:rsid w:val="007B080B"/>
    <w:rsid w:val="007B2B9F"/>
    <w:rsid w:val="007B38C6"/>
    <w:rsid w:val="007B5880"/>
    <w:rsid w:val="007B7686"/>
    <w:rsid w:val="007C3268"/>
    <w:rsid w:val="007C7BB0"/>
    <w:rsid w:val="007D06DA"/>
    <w:rsid w:val="007D39E6"/>
    <w:rsid w:val="007D76C3"/>
    <w:rsid w:val="007E1786"/>
    <w:rsid w:val="007E36A5"/>
    <w:rsid w:val="007E5A97"/>
    <w:rsid w:val="007E7661"/>
    <w:rsid w:val="007F3E33"/>
    <w:rsid w:val="007F3FD1"/>
    <w:rsid w:val="007F713F"/>
    <w:rsid w:val="007F770D"/>
    <w:rsid w:val="00800E8B"/>
    <w:rsid w:val="00806EA6"/>
    <w:rsid w:val="008073B5"/>
    <w:rsid w:val="00810871"/>
    <w:rsid w:val="008141D1"/>
    <w:rsid w:val="0081446F"/>
    <w:rsid w:val="00820F8C"/>
    <w:rsid w:val="008212D8"/>
    <w:rsid w:val="00824E51"/>
    <w:rsid w:val="0082545B"/>
    <w:rsid w:val="00825D93"/>
    <w:rsid w:val="0082678D"/>
    <w:rsid w:val="00827915"/>
    <w:rsid w:val="00830220"/>
    <w:rsid w:val="00832E5C"/>
    <w:rsid w:val="00840C60"/>
    <w:rsid w:val="00846DAF"/>
    <w:rsid w:val="008473C5"/>
    <w:rsid w:val="00855022"/>
    <w:rsid w:val="00856ED3"/>
    <w:rsid w:val="00857673"/>
    <w:rsid w:val="008601B3"/>
    <w:rsid w:val="00863F66"/>
    <w:rsid w:val="00865E12"/>
    <w:rsid w:val="008708F7"/>
    <w:rsid w:val="00872900"/>
    <w:rsid w:val="00872FBD"/>
    <w:rsid w:val="0087347B"/>
    <w:rsid w:val="00874E27"/>
    <w:rsid w:val="008753B7"/>
    <w:rsid w:val="00876082"/>
    <w:rsid w:val="00877898"/>
    <w:rsid w:val="00885766"/>
    <w:rsid w:val="00886ACA"/>
    <w:rsid w:val="00890A3A"/>
    <w:rsid w:val="00890C93"/>
    <w:rsid w:val="00890DE2"/>
    <w:rsid w:val="00896DB7"/>
    <w:rsid w:val="008A11EC"/>
    <w:rsid w:val="008A169C"/>
    <w:rsid w:val="008A1F0B"/>
    <w:rsid w:val="008A48AD"/>
    <w:rsid w:val="008A5339"/>
    <w:rsid w:val="008A698F"/>
    <w:rsid w:val="008A7791"/>
    <w:rsid w:val="008B0343"/>
    <w:rsid w:val="008B14FC"/>
    <w:rsid w:val="008B2739"/>
    <w:rsid w:val="008B3119"/>
    <w:rsid w:val="008B4BB5"/>
    <w:rsid w:val="008B57C6"/>
    <w:rsid w:val="008C141A"/>
    <w:rsid w:val="008C2C16"/>
    <w:rsid w:val="008C3DAF"/>
    <w:rsid w:val="008C47FB"/>
    <w:rsid w:val="008C4CFC"/>
    <w:rsid w:val="008C678A"/>
    <w:rsid w:val="008C6BA7"/>
    <w:rsid w:val="008C74FF"/>
    <w:rsid w:val="008D09CB"/>
    <w:rsid w:val="008D1920"/>
    <w:rsid w:val="008D4827"/>
    <w:rsid w:val="008D4B97"/>
    <w:rsid w:val="008D5213"/>
    <w:rsid w:val="008D69AE"/>
    <w:rsid w:val="008E12A5"/>
    <w:rsid w:val="008E1BD4"/>
    <w:rsid w:val="008E25D1"/>
    <w:rsid w:val="008E551C"/>
    <w:rsid w:val="008F176A"/>
    <w:rsid w:val="008F4E4F"/>
    <w:rsid w:val="008F6E5B"/>
    <w:rsid w:val="00902870"/>
    <w:rsid w:val="00904E73"/>
    <w:rsid w:val="00905E4B"/>
    <w:rsid w:val="009062F6"/>
    <w:rsid w:val="00911783"/>
    <w:rsid w:val="0091216D"/>
    <w:rsid w:val="009129CA"/>
    <w:rsid w:val="009138D0"/>
    <w:rsid w:val="009138F5"/>
    <w:rsid w:val="0091606E"/>
    <w:rsid w:val="009222B8"/>
    <w:rsid w:val="00926782"/>
    <w:rsid w:val="00926A50"/>
    <w:rsid w:val="009306CF"/>
    <w:rsid w:val="00931B80"/>
    <w:rsid w:val="00933051"/>
    <w:rsid w:val="009359B8"/>
    <w:rsid w:val="00935CC0"/>
    <w:rsid w:val="00936295"/>
    <w:rsid w:val="00940DA3"/>
    <w:rsid w:val="009446D6"/>
    <w:rsid w:val="00947E03"/>
    <w:rsid w:val="00954281"/>
    <w:rsid w:val="00954F61"/>
    <w:rsid w:val="00955242"/>
    <w:rsid w:val="009568D7"/>
    <w:rsid w:val="009600DC"/>
    <w:rsid w:val="0096208E"/>
    <w:rsid w:val="00964B85"/>
    <w:rsid w:val="0096576F"/>
    <w:rsid w:val="009665E3"/>
    <w:rsid w:val="00967169"/>
    <w:rsid w:val="00967839"/>
    <w:rsid w:val="00967E19"/>
    <w:rsid w:val="009716CB"/>
    <w:rsid w:val="0097232E"/>
    <w:rsid w:val="00975C22"/>
    <w:rsid w:val="00980B07"/>
    <w:rsid w:val="00982388"/>
    <w:rsid w:val="00982D27"/>
    <w:rsid w:val="00986DB8"/>
    <w:rsid w:val="00987A7C"/>
    <w:rsid w:val="00992F20"/>
    <w:rsid w:val="009A1C4B"/>
    <w:rsid w:val="009A3D22"/>
    <w:rsid w:val="009A40AB"/>
    <w:rsid w:val="009A4F6A"/>
    <w:rsid w:val="009A50E9"/>
    <w:rsid w:val="009A7FBB"/>
    <w:rsid w:val="009B1AD0"/>
    <w:rsid w:val="009C3156"/>
    <w:rsid w:val="009C3C77"/>
    <w:rsid w:val="009C45A0"/>
    <w:rsid w:val="009C49CA"/>
    <w:rsid w:val="009C5BB9"/>
    <w:rsid w:val="009C78FB"/>
    <w:rsid w:val="009D10CD"/>
    <w:rsid w:val="009D1666"/>
    <w:rsid w:val="009D1A0F"/>
    <w:rsid w:val="009D4EB7"/>
    <w:rsid w:val="009D5394"/>
    <w:rsid w:val="009D5746"/>
    <w:rsid w:val="009D75B2"/>
    <w:rsid w:val="009E5CEA"/>
    <w:rsid w:val="009E62A2"/>
    <w:rsid w:val="009F11EC"/>
    <w:rsid w:val="009F1794"/>
    <w:rsid w:val="009F28DE"/>
    <w:rsid w:val="009F4332"/>
    <w:rsid w:val="00A126BD"/>
    <w:rsid w:val="00A13304"/>
    <w:rsid w:val="00A15510"/>
    <w:rsid w:val="00A22FA7"/>
    <w:rsid w:val="00A25661"/>
    <w:rsid w:val="00A27BFE"/>
    <w:rsid w:val="00A302DF"/>
    <w:rsid w:val="00A313A1"/>
    <w:rsid w:val="00A31A91"/>
    <w:rsid w:val="00A363A8"/>
    <w:rsid w:val="00A42D57"/>
    <w:rsid w:val="00A432C8"/>
    <w:rsid w:val="00A47768"/>
    <w:rsid w:val="00A64882"/>
    <w:rsid w:val="00A64892"/>
    <w:rsid w:val="00A669C3"/>
    <w:rsid w:val="00A66CCF"/>
    <w:rsid w:val="00A71F34"/>
    <w:rsid w:val="00A73176"/>
    <w:rsid w:val="00A7561F"/>
    <w:rsid w:val="00A7737C"/>
    <w:rsid w:val="00A77532"/>
    <w:rsid w:val="00A80E32"/>
    <w:rsid w:val="00A81DC1"/>
    <w:rsid w:val="00A828AE"/>
    <w:rsid w:val="00A82B24"/>
    <w:rsid w:val="00A84ED8"/>
    <w:rsid w:val="00A84F70"/>
    <w:rsid w:val="00A869A2"/>
    <w:rsid w:val="00A91E9F"/>
    <w:rsid w:val="00A94922"/>
    <w:rsid w:val="00A95F45"/>
    <w:rsid w:val="00AA16F4"/>
    <w:rsid w:val="00AA2F71"/>
    <w:rsid w:val="00AA51F0"/>
    <w:rsid w:val="00AB0DAB"/>
    <w:rsid w:val="00AB3F00"/>
    <w:rsid w:val="00AB42AC"/>
    <w:rsid w:val="00AB4727"/>
    <w:rsid w:val="00AC0B83"/>
    <w:rsid w:val="00AC50E5"/>
    <w:rsid w:val="00AD2B95"/>
    <w:rsid w:val="00AD3E25"/>
    <w:rsid w:val="00AD408E"/>
    <w:rsid w:val="00AD5035"/>
    <w:rsid w:val="00AD5A22"/>
    <w:rsid w:val="00AD5B19"/>
    <w:rsid w:val="00AD7C9C"/>
    <w:rsid w:val="00AE0175"/>
    <w:rsid w:val="00AE2B31"/>
    <w:rsid w:val="00AF02A0"/>
    <w:rsid w:val="00AF1200"/>
    <w:rsid w:val="00AF5158"/>
    <w:rsid w:val="00AF6440"/>
    <w:rsid w:val="00B01BC9"/>
    <w:rsid w:val="00B02326"/>
    <w:rsid w:val="00B023E9"/>
    <w:rsid w:val="00B02C55"/>
    <w:rsid w:val="00B051A8"/>
    <w:rsid w:val="00B05AFA"/>
    <w:rsid w:val="00B112F7"/>
    <w:rsid w:val="00B15A1F"/>
    <w:rsid w:val="00B1620D"/>
    <w:rsid w:val="00B1624F"/>
    <w:rsid w:val="00B176CD"/>
    <w:rsid w:val="00B21C7D"/>
    <w:rsid w:val="00B250B6"/>
    <w:rsid w:val="00B27213"/>
    <w:rsid w:val="00B272E4"/>
    <w:rsid w:val="00B31766"/>
    <w:rsid w:val="00B3298E"/>
    <w:rsid w:val="00B338EA"/>
    <w:rsid w:val="00B3590F"/>
    <w:rsid w:val="00B40A2F"/>
    <w:rsid w:val="00B4459E"/>
    <w:rsid w:val="00B44785"/>
    <w:rsid w:val="00B44E54"/>
    <w:rsid w:val="00B46607"/>
    <w:rsid w:val="00B51455"/>
    <w:rsid w:val="00B5294F"/>
    <w:rsid w:val="00B565BB"/>
    <w:rsid w:val="00B56A79"/>
    <w:rsid w:val="00B73432"/>
    <w:rsid w:val="00B87C22"/>
    <w:rsid w:val="00B92ABB"/>
    <w:rsid w:val="00B976BD"/>
    <w:rsid w:val="00BA1328"/>
    <w:rsid w:val="00BA30BD"/>
    <w:rsid w:val="00BA4586"/>
    <w:rsid w:val="00BA4833"/>
    <w:rsid w:val="00BA5FD9"/>
    <w:rsid w:val="00BA76B5"/>
    <w:rsid w:val="00BB13EB"/>
    <w:rsid w:val="00BB1531"/>
    <w:rsid w:val="00BB168E"/>
    <w:rsid w:val="00BB2624"/>
    <w:rsid w:val="00BB3BFF"/>
    <w:rsid w:val="00BB469C"/>
    <w:rsid w:val="00BB4DA0"/>
    <w:rsid w:val="00BB55A3"/>
    <w:rsid w:val="00BB5D8D"/>
    <w:rsid w:val="00BC26FD"/>
    <w:rsid w:val="00BC3023"/>
    <w:rsid w:val="00BC4517"/>
    <w:rsid w:val="00BC4BCC"/>
    <w:rsid w:val="00BC7165"/>
    <w:rsid w:val="00BD0356"/>
    <w:rsid w:val="00BD10BA"/>
    <w:rsid w:val="00BD6145"/>
    <w:rsid w:val="00BD7496"/>
    <w:rsid w:val="00BE16E9"/>
    <w:rsid w:val="00BE26A5"/>
    <w:rsid w:val="00BE27F9"/>
    <w:rsid w:val="00BE52A9"/>
    <w:rsid w:val="00BE7A86"/>
    <w:rsid w:val="00BE7B26"/>
    <w:rsid w:val="00BE7FFB"/>
    <w:rsid w:val="00BF20AF"/>
    <w:rsid w:val="00BF3519"/>
    <w:rsid w:val="00BF4289"/>
    <w:rsid w:val="00BF452E"/>
    <w:rsid w:val="00BF4929"/>
    <w:rsid w:val="00BF4A60"/>
    <w:rsid w:val="00BF4BCE"/>
    <w:rsid w:val="00BF51AF"/>
    <w:rsid w:val="00BF6102"/>
    <w:rsid w:val="00BF64B8"/>
    <w:rsid w:val="00C017B8"/>
    <w:rsid w:val="00C02790"/>
    <w:rsid w:val="00C04D2A"/>
    <w:rsid w:val="00C054F8"/>
    <w:rsid w:val="00C0656A"/>
    <w:rsid w:val="00C151ED"/>
    <w:rsid w:val="00C15392"/>
    <w:rsid w:val="00C156FB"/>
    <w:rsid w:val="00C175D6"/>
    <w:rsid w:val="00C2119A"/>
    <w:rsid w:val="00C24110"/>
    <w:rsid w:val="00C24739"/>
    <w:rsid w:val="00C258D1"/>
    <w:rsid w:val="00C276AA"/>
    <w:rsid w:val="00C316AF"/>
    <w:rsid w:val="00C345AF"/>
    <w:rsid w:val="00C34A74"/>
    <w:rsid w:val="00C37B68"/>
    <w:rsid w:val="00C403B5"/>
    <w:rsid w:val="00C43AD4"/>
    <w:rsid w:val="00C43CA2"/>
    <w:rsid w:val="00C522F3"/>
    <w:rsid w:val="00C54915"/>
    <w:rsid w:val="00C5542F"/>
    <w:rsid w:val="00C560B1"/>
    <w:rsid w:val="00C63D5F"/>
    <w:rsid w:val="00C64CED"/>
    <w:rsid w:val="00C66E0E"/>
    <w:rsid w:val="00C66E52"/>
    <w:rsid w:val="00C717E9"/>
    <w:rsid w:val="00C72B93"/>
    <w:rsid w:val="00C76E30"/>
    <w:rsid w:val="00C83997"/>
    <w:rsid w:val="00C853CD"/>
    <w:rsid w:val="00C8697F"/>
    <w:rsid w:val="00C875D7"/>
    <w:rsid w:val="00C92707"/>
    <w:rsid w:val="00C93833"/>
    <w:rsid w:val="00CA1130"/>
    <w:rsid w:val="00CA7745"/>
    <w:rsid w:val="00CB334B"/>
    <w:rsid w:val="00CB5270"/>
    <w:rsid w:val="00CB5274"/>
    <w:rsid w:val="00CB6FBF"/>
    <w:rsid w:val="00CC0E10"/>
    <w:rsid w:val="00CD0FAF"/>
    <w:rsid w:val="00CD28E4"/>
    <w:rsid w:val="00CD3962"/>
    <w:rsid w:val="00CD51FD"/>
    <w:rsid w:val="00CD6BDC"/>
    <w:rsid w:val="00CE1838"/>
    <w:rsid w:val="00CE38B3"/>
    <w:rsid w:val="00CE421A"/>
    <w:rsid w:val="00CE49D0"/>
    <w:rsid w:val="00CF1046"/>
    <w:rsid w:val="00CF111A"/>
    <w:rsid w:val="00CF17B9"/>
    <w:rsid w:val="00CF1B86"/>
    <w:rsid w:val="00CF6DE9"/>
    <w:rsid w:val="00D03B3B"/>
    <w:rsid w:val="00D070E1"/>
    <w:rsid w:val="00D07925"/>
    <w:rsid w:val="00D11242"/>
    <w:rsid w:val="00D11FE7"/>
    <w:rsid w:val="00D1243A"/>
    <w:rsid w:val="00D12AFF"/>
    <w:rsid w:val="00D148EC"/>
    <w:rsid w:val="00D15898"/>
    <w:rsid w:val="00D1647E"/>
    <w:rsid w:val="00D16F5C"/>
    <w:rsid w:val="00D17740"/>
    <w:rsid w:val="00D2291B"/>
    <w:rsid w:val="00D22E95"/>
    <w:rsid w:val="00D22EEA"/>
    <w:rsid w:val="00D235EA"/>
    <w:rsid w:val="00D23833"/>
    <w:rsid w:val="00D24BBC"/>
    <w:rsid w:val="00D254CF"/>
    <w:rsid w:val="00D26EF0"/>
    <w:rsid w:val="00D3000F"/>
    <w:rsid w:val="00D31C45"/>
    <w:rsid w:val="00D34254"/>
    <w:rsid w:val="00D3482A"/>
    <w:rsid w:val="00D34F22"/>
    <w:rsid w:val="00D376C5"/>
    <w:rsid w:val="00D4538A"/>
    <w:rsid w:val="00D45600"/>
    <w:rsid w:val="00D45B6B"/>
    <w:rsid w:val="00D4727D"/>
    <w:rsid w:val="00D50969"/>
    <w:rsid w:val="00D51AAF"/>
    <w:rsid w:val="00D55EAE"/>
    <w:rsid w:val="00D63D66"/>
    <w:rsid w:val="00D657E5"/>
    <w:rsid w:val="00D65FC3"/>
    <w:rsid w:val="00D673ED"/>
    <w:rsid w:val="00D72AEA"/>
    <w:rsid w:val="00D73D47"/>
    <w:rsid w:val="00D74D06"/>
    <w:rsid w:val="00D75E9F"/>
    <w:rsid w:val="00D7739A"/>
    <w:rsid w:val="00D7794B"/>
    <w:rsid w:val="00D825D9"/>
    <w:rsid w:val="00D8475C"/>
    <w:rsid w:val="00D87645"/>
    <w:rsid w:val="00D919BF"/>
    <w:rsid w:val="00D91F33"/>
    <w:rsid w:val="00D94846"/>
    <w:rsid w:val="00D95829"/>
    <w:rsid w:val="00D96D7E"/>
    <w:rsid w:val="00D97B47"/>
    <w:rsid w:val="00DA2957"/>
    <w:rsid w:val="00DA364A"/>
    <w:rsid w:val="00DA66E4"/>
    <w:rsid w:val="00DB19DB"/>
    <w:rsid w:val="00DB1A43"/>
    <w:rsid w:val="00DB4534"/>
    <w:rsid w:val="00DB4629"/>
    <w:rsid w:val="00DB5963"/>
    <w:rsid w:val="00DB6CC6"/>
    <w:rsid w:val="00DC397F"/>
    <w:rsid w:val="00DC3CEC"/>
    <w:rsid w:val="00DC4D94"/>
    <w:rsid w:val="00DD0151"/>
    <w:rsid w:val="00DD376A"/>
    <w:rsid w:val="00DD4D1B"/>
    <w:rsid w:val="00DD6B7F"/>
    <w:rsid w:val="00DD773B"/>
    <w:rsid w:val="00DD7E2C"/>
    <w:rsid w:val="00DF0C19"/>
    <w:rsid w:val="00DF2090"/>
    <w:rsid w:val="00DF2953"/>
    <w:rsid w:val="00E03CB9"/>
    <w:rsid w:val="00E1251F"/>
    <w:rsid w:val="00E131D9"/>
    <w:rsid w:val="00E13509"/>
    <w:rsid w:val="00E139C4"/>
    <w:rsid w:val="00E166BE"/>
    <w:rsid w:val="00E167C9"/>
    <w:rsid w:val="00E17922"/>
    <w:rsid w:val="00E3729C"/>
    <w:rsid w:val="00E408C7"/>
    <w:rsid w:val="00E420CD"/>
    <w:rsid w:val="00E431E2"/>
    <w:rsid w:val="00E458A6"/>
    <w:rsid w:val="00E4638A"/>
    <w:rsid w:val="00E5216D"/>
    <w:rsid w:val="00E5289A"/>
    <w:rsid w:val="00E530C3"/>
    <w:rsid w:val="00E53766"/>
    <w:rsid w:val="00E5397E"/>
    <w:rsid w:val="00E552AE"/>
    <w:rsid w:val="00E56D3B"/>
    <w:rsid w:val="00E57E91"/>
    <w:rsid w:val="00E607C5"/>
    <w:rsid w:val="00E64E29"/>
    <w:rsid w:val="00E65908"/>
    <w:rsid w:val="00E66043"/>
    <w:rsid w:val="00E7215E"/>
    <w:rsid w:val="00E81DC4"/>
    <w:rsid w:val="00E84E36"/>
    <w:rsid w:val="00E86560"/>
    <w:rsid w:val="00E90CF2"/>
    <w:rsid w:val="00E9375C"/>
    <w:rsid w:val="00E957E2"/>
    <w:rsid w:val="00E96FDB"/>
    <w:rsid w:val="00E97CC0"/>
    <w:rsid w:val="00EA18E3"/>
    <w:rsid w:val="00EA2A5B"/>
    <w:rsid w:val="00EA3086"/>
    <w:rsid w:val="00EA7B2C"/>
    <w:rsid w:val="00EB3E60"/>
    <w:rsid w:val="00EB4C94"/>
    <w:rsid w:val="00EB6ABC"/>
    <w:rsid w:val="00EB7521"/>
    <w:rsid w:val="00EC26B5"/>
    <w:rsid w:val="00EC2FAC"/>
    <w:rsid w:val="00EC57FF"/>
    <w:rsid w:val="00EC6E15"/>
    <w:rsid w:val="00EC73A8"/>
    <w:rsid w:val="00ED24E2"/>
    <w:rsid w:val="00ED5468"/>
    <w:rsid w:val="00EE2E64"/>
    <w:rsid w:val="00EE405D"/>
    <w:rsid w:val="00EE5F07"/>
    <w:rsid w:val="00EE7926"/>
    <w:rsid w:val="00EF0786"/>
    <w:rsid w:val="00EF1D24"/>
    <w:rsid w:val="00EF3C1B"/>
    <w:rsid w:val="00EF3C23"/>
    <w:rsid w:val="00EF4386"/>
    <w:rsid w:val="00F0419D"/>
    <w:rsid w:val="00F0462E"/>
    <w:rsid w:val="00F063D3"/>
    <w:rsid w:val="00F100D8"/>
    <w:rsid w:val="00F128C1"/>
    <w:rsid w:val="00F129B3"/>
    <w:rsid w:val="00F13057"/>
    <w:rsid w:val="00F15070"/>
    <w:rsid w:val="00F169A3"/>
    <w:rsid w:val="00F177A1"/>
    <w:rsid w:val="00F22863"/>
    <w:rsid w:val="00F22977"/>
    <w:rsid w:val="00F22ADE"/>
    <w:rsid w:val="00F23A10"/>
    <w:rsid w:val="00F2499A"/>
    <w:rsid w:val="00F26CB0"/>
    <w:rsid w:val="00F31CA3"/>
    <w:rsid w:val="00F32C8D"/>
    <w:rsid w:val="00F371F2"/>
    <w:rsid w:val="00F37C6F"/>
    <w:rsid w:val="00F37E2C"/>
    <w:rsid w:val="00F4034C"/>
    <w:rsid w:val="00F409F0"/>
    <w:rsid w:val="00F42A17"/>
    <w:rsid w:val="00F45043"/>
    <w:rsid w:val="00F5168D"/>
    <w:rsid w:val="00F5332E"/>
    <w:rsid w:val="00F544C4"/>
    <w:rsid w:val="00F67ADE"/>
    <w:rsid w:val="00F750BB"/>
    <w:rsid w:val="00F81EEE"/>
    <w:rsid w:val="00F90062"/>
    <w:rsid w:val="00F90DB2"/>
    <w:rsid w:val="00F9363E"/>
    <w:rsid w:val="00F94CE6"/>
    <w:rsid w:val="00FA07EE"/>
    <w:rsid w:val="00FA19B7"/>
    <w:rsid w:val="00FA3546"/>
    <w:rsid w:val="00FA5AEC"/>
    <w:rsid w:val="00FB02E4"/>
    <w:rsid w:val="00FB284A"/>
    <w:rsid w:val="00FB36A5"/>
    <w:rsid w:val="00FB4EBA"/>
    <w:rsid w:val="00FB5884"/>
    <w:rsid w:val="00FB6920"/>
    <w:rsid w:val="00FB76B6"/>
    <w:rsid w:val="00FC03A1"/>
    <w:rsid w:val="00FC1313"/>
    <w:rsid w:val="00FC46D9"/>
    <w:rsid w:val="00FC7CF8"/>
    <w:rsid w:val="00FD56A7"/>
    <w:rsid w:val="00FD5857"/>
    <w:rsid w:val="00FD7380"/>
    <w:rsid w:val="00FE0A00"/>
    <w:rsid w:val="00FE2B78"/>
    <w:rsid w:val="00FE6B07"/>
    <w:rsid w:val="00FF09EB"/>
    <w:rsid w:val="00FF45BE"/>
    <w:rsid w:val="00FF5016"/>
    <w:rsid w:val="00FF6644"/>
    <w:rsid w:val="00FF693B"/>
    <w:rsid w:val="00FF76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4FB3D13F-4E25-42EF-8450-2893BCAFBE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C7B49"/>
    <w:rPr>
      <w:lang w:val="pt-BR"/>
    </w:rPr>
  </w:style>
  <w:style w:type="paragraph" w:styleId="Ttulo4">
    <w:name w:val="heading 4"/>
    <w:basedOn w:val="Normal"/>
    <w:link w:val="Ttulo4Char"/>
    <w:uiPriority w:val="9"/>
    <w:qFormat/>
    <w:rsid w:val="004E72D8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A82B2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82B24"/>
  </w:style>
  <w:style w:type="paragraph" w:styleId="Rodap">
    <w:name w:val="footer"/>
    <w:basedOn w:val="Normal"/>
    <w:link w:val="RodapChar"/>
    <w:uiPriority w:val="99"/>
    <w:unhideWhenUsed/>
    <w:rsid w:val="00A82B2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82B24"/>
  </w:style>
  <w:style w:type="paragraph" w:styleId="Textodebalo">
    <w:name w:val="Balloon Text"/>
    <w:basedOn w:val="Normal"/>
    <w:link w:val="TextodebaloChar"/>
    <w:uiPriority w:val="99"/>
    <w:semiHidden/>
    <w:unhideWhenUsed/>
    <w:rsid w:val="00A82B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82B24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440B5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Fontepargpadro"/>
    <w:uiPriority w:val="99"/>
    <w:unhideWhenUsed/>
    <w:rsid w:val="00025232"/>
    <w:rPr>
      <w:color w:val="0000FF" w:themeColor="hyperlink"/>
      <w:u w:val="single"/>
    </w:rPr>
  </w:style>
  <w:style w:type="paragraph" w:styleId="PargrafodaLista">
    <w:name w:val="List Paragraph"/>
    <w:basedOn w:val="Normal"/>
    <w:uiPriority w:val="34"/>
    <w:qFormat/>
    <w:rsid w:val="00025232"/>
    <w:pPr>
      <w:ind w:left="720"/>
      <w:contextualSpacing/>
    </w:pPr>
  </w:style>
  <w:style w:type="character" w:styleId="HiperlinkVisitado">
    <w:name w:val="FollowedHyperlink"/>
    <w:basedOn w:val="Fontepargpadro"/>
    <w:uiPriority w:val="99"/>
    <w:semiHidden/>
    <w:unhideWhenUsed/>
    <w:rsid w:val="00025232"/>
    <w:rPr>
      <w:color w:val="800080" w:themeColor="followedHyperlink"/>
      <w:u w:val="single"/>
    </w:rPr>
  </w:style>
  <w:style w:type="paragraph" w:styleId="Pr-formataoHTML">
    <w:name w:val="HTML Preformatted"/>
    <w:basedOn w:val="Normal"/>
    <w:link w:val="Pr-formataoHTMLChar"/>
    <w:uiPriority w:val="99"/>
    <w:semiHidden/>
    <w:unhideWhenUsed/>
    <w:rsid w:val="00C72B9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Courier New"/>
      <w:sz w:val="20"/>
      <w:szCs w:val="20"/>
      <w:lang w:eastAsia="pt-BR"/>
    </w:rPr>
  </w:style>
  <w:style w:type="character" w:customStyle="1" w:styleId="Pr-formataoHTMLChar">
    <w:name w:val="Pré-formatação HTML Char"/>
    <w:basedOn w:val="Fontepargpadro"/>
    <w:link w:val="Pr-formataoHTML"/>
    <w:uiPriority w:val="99"/>
    <w:semiHidden/>
    <w:rsid w:val="00C72B93"/>
    <w:rPr>
      <w:rFonts w:ascii="Courier New" w:hAnsi="Courier New" w:cs="Courier New"/>
      <w:sz w:val="20"/>
      <w:szCs w:val="20"/>
      <w:lang w:val="pt-BR" w:eastAsia="pt-BR"/>
    </w:rPr>
  </w:style>
  <w:style w:type="paragraph" w:customStyle="1" w:styleId="xxmsonormal">
    <w:name w:val="x_x_msonormal"/>
    <w:basedOn w:val="Normal"/>
    <w:rsid w:val="00C72B93"/>
    <w:pPr>
      <w:spacing w:after="0" w:line="240" w:lineRule="auto"/>
    </w:pPr>
    <w:rPr>
      <w:rFonts w:ascii="Times New Roman" w:hAnsi="Times New Roman" w:cs="Times New Roman"/>
      <w:sz w:val="24"/>
      <w:szCs w:val="24"/>
      <w:lang w:eastAsia="pt-BR"/>
    </w:rPr>
  </w:style>
  <w:style w:type="character" w:customStyle="1" w:styleId="itemaprovado">
    <w:name w:val="itemaprovado"/>
    <w:basedOn w:val="Fontepargpadro"/>
    <w:rsid w:val="004A2510"/>
  </w:style>
  <w:style w:type="character" w:styleId="Forte">
    <w:name w:val="Strong"/>
    <w:basedOn w:val="Fontepargpadro"/>
    <w:uiPriority w:val="22"/>
    <w:qFormat/>
    <w:rsid w:val="004A2510"/>
    <w:rPr>
      <w:b/>
      <w:bCs/>
    </w:rPr>
  </w:style>
  <w:style w:type="character" w:customStyle="1" w:styleId="itemreprovado">
    <w:name w:val="itemreprovado"/>
    <w:basedOn w:val="Fontepargpadro"/>
    <w:rsid w:val="001003C1"/>
  </w:style>
  <w:style w:type="paragraph" w:styleId="NormalWeb">
    <w:name w:val="Normal (Web)"/>
    <w:basedOn w:val="Normal"/>
    <w:uiPriority w:val="99"/>
    <w:unhideWhenUsed/>
    <w:rsid w:val="001128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textbody">
    <w:name w:val="textbody"/>
    <w:basedOn w:val="Normal"/>
    <w:rsid w:val="00AB47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4Char">
    <w:name w:val="Título 4 Char"/>
    <w:basedOn w:val="Fontepargpadro"/>
    <w:link w:val="Ttulo4"/>
    <w:uiPriority w:val="9"/>
    <w:rsid w:val="004E72D8"/>
    <w:rPr>
      <w:rFonts w:ascii="Times New Roman" w:eastAsia="Times New Roman" w:hAnsi="Times New Roman" w:cs="Times New Roman"/>
      <w:b/>
      <w:bCs/>
      <w:sz w:val="24"/>
      <w:szCs w:val="24"/>
      <w:lang w:val="pt-BR"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784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4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1092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476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4851204">
              <w:marLeft w:val="75"/>
              <w:marRight w:val="75"/>
              <w:marTop w:val="75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7107689">
                  <w:marLeft w:val="75"/>
                  <w:marRight w:val="75"/>
                  <w:marTop w:val="75"/>
                  <w:marBottom w:val="75"/>
                  <w:divBdr>
                    <w:top w:val="single" w:sz="6" w:space="0" w:color="999999"/>
                    <w:left w:val="single" w:sz="6" w:space="0" w:color="999999"/>
                    <w:bottom w:val="single" w:sz="6" w:space="0" w:color="999999"/>
                    <w:right w:val="single" w:sz="6" w:space="0" w:color="999999"/>
                  </w:divBdr>
                </w:div>
                <w:div w:id="1836996432">
                  <w:marLeft w:val="375"/>
                  <w:marRight w:val="375"/>
                  <w:marTop w:val="375"/>
                  <w:marBottom w:val="3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938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3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45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7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3118576">
          <w:marLeft w:val="75"/>
          <w:marRight w:val="75"/>
          <w:marTop w:val="75"/>
          <w:marBottom w:val="75"/>
          <w:divBdr>
            <w:top w:val="single" w:sz="6" w:space="0" w:color="999999"/>
            <w:left w:val="single" w:sz="6" w:space="0" w:color="999999"/>
            <w:bottom w:val="single" w:sz="6" w:space="0" w:color="999999"/>
            <w:right w:val="single" w:sz="6" w:space="0" w:color="999999"/>
          </w:divBdr>
        </w:div>
      </w:divsChild>
    </w:div>
    <w:div w:id="89412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0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74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0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F7B901-8765-4008-AA8F-A6CF2E02DB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676</Words>
  <Characters>3656</Characters>
  <Application>Microsoft Office Word</Application>
  <DocSecurity>0</DocSecurity>
  <Lines>30</Lines>
  <Paragraphs>8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4324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Carlos</dc:creator>
  <cp:lastModifiedBy>Ieda</cp:lastModifiedBy>
  <cp:revision>16</cp:revision>
  <dcterms:created xsi:type="dcterms:W3CDTF">2021-03-19T18:33:00Z</dcterms:created>
  <dcterms:modified xsi:type="dcterms:W3CDTF">2021-03-19T21:26:00Z</dcterms:modified>
</cp:coreProperties>
</file>