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CA3D" w14:textId="77777777" w:rsidR="001F1EA7" w:rsidRDefault="001F1EA7" w:rsidP="0090251A">
      <w:pPr>
        <w:pStyle w:val="Ttulo1"/>
        <w:snapToGrid w:val="0"/>
        <w:spacing w:before="0"/>
        <w:jc w:val="center"/>
        <w:rPr>
          <w:rFonts w:asciiTheme="majorHAnsi" w:hAnsiTheme="majorHAnsi"/>
          <w:sz w:val="22"/>
          <w:szCs w:val="22"/>
          <w:u w:val="none"/>
        </w:rPr>
      </w:pPr>
    </w:p>
    <w:p w14:paraId="2F9BA073" w14:textId="2C818B6E" w:rsidR="0090251A" w:rsidRPr="004700B8" w:rsidRDefault="0090251A" w:rsidP="0090251A">
      <w:pPr>
        <w:pStyle w:val="Ttulo1"/>
        <w:snapToGrid w:val="0"/>
        <w:spacing w:before="0"/>
        <w:jc w:val="center"/>
        <w:rPr>
          <w:rFonts w:asciiTheme="majorHAnsi" w:hAnsiTheme="majorHAnsi"/>
          <w:sz w:val="22"/>
          <w:szCs w:val="22"/>
          <w:u w:val="none"/>
        </w:rPr>
      </w:pPr>
      <w:r w:rsidRPr="004700B8">
        <w:rPr>
          <w:rFonts w:asciiTheme="majorHAnsi" w:hAnsiTheme="majorHAnsi"/>
          <w:sz w:val="22"/>
          <w:szCs w:val="22"/>
          <w:u w:val="none"/>
        </w:rPr>
        <w:t xml:space="preserve">EDITAL DE INGRESSO </w:t>
      </w:r>
      <w:r w:rsidR="00D16E98" w:rsidRPr="004700B8">
        <w:rPr>
          <w:rFonts w:asciiTheme="majorHAnsi" w:hAnsiTheme="majorHAnsi"/>
          <w:sz w:val="22"/>
          <w:szCs w:val="22"/>
          <w:u w:val="none"/>
        </w:rPr>
        <w:t>SISU</w:t>
      </w:r>
      <w:r w:rsidRPr="004700B8">
        <w:rPr>
          <w:rFonts w:asciiTheme="majorHAnsi" w:hAnsiTheme="majorHAnsi"/>
          <w:sz w:val="22"/>
          <w:szCs w:val="22"/>
          <w:u w:val="none"/>
        </w:rPr>
        <w:t xml:space="preserve"> – UDESC 20</w:t>
      </w:r>
      <w:r w:rsidR="00B86583" w:rsidRPr="004700B8">
        <w:rPr>
          <w:rFonts w:asciiTheme="majorHAnsi" w:hAnsiTheme="majorHAnsi"/>
          <w:sz w:val="22"/>
          <w:szCs w:val="22"/>
          <w:u w:val="none"/>
        </w:rPr>
        <w:t>2</w:t>
      </w:r>
      <w:r w:rsidR="005D641B">
        <w:rPr>
          <w:rFonts w:asciiTheme="majorHAnsi" w:hAnsiTheme="majorHAnsi"/>
          <w:sz w:val="22"/>
          <w:szCs w:val="22"/>
          <w:u w:val="none"/>
        </w:rPr>
        <w:t>3</w:t>
      </w:r>
      <w:r w:rsidRPr="004700B8">
        <w:rPr>
          <w:rFonts w:asciiTheme="majorHAnsi" w:hAnsiTheme="majorHAnsi"/>
          <w:sz w:val="22"/>
          <w:szCs w:val="22"/>
          <w:u w:val="none"/>
        </w:rPr>
        <w:t>/</w:t>
      </w:r>
      <w:r w:rsidR="005D641B">
        <w:rPr>
          <w:rFonts w:asciiTheme="majorHAnsi" w:hAnsiTheme="majorHAnsi"/>
          <w:sz w:val="22"/>
          <w:szCs w:val="22"/>
          <w:u w:val="none"/>
        </w:rPr>
        <w:t>1</w:t>
      </w:r>
    </w:p>
    <w:p w14:paraId="00673B2A" w14:textId="77777777" w:rsidR="0090251A" w:rsidRPr="004700B8" w:rsidRDefault="0090251A" w:rsidP="0090251A">
      <w:pPr>
        <w:pStyle w:val="Cabealho"/>
        <w:tabs>
          <w:tab w:val="clear" w:pos="4320"/>
          <w:tab w:val="clear" w:pos="8640"/>
        </w:tabs>
        <w:rPr>
          <w:rFonts w:asciiTheme="majorHAnsi" w:hAnsiTheme="majorHAnsi"/>
          <w:sz w:val="22"/>
          <w:szCs w:val="22"/>
        </w:rPr>
      </w:pPr>
    </w:p>
    <w:p w14:paraId="50AFE7D7" w14:textId="37E7FF92" w:rsidR="001141BA" w:rsidRDefault="0090251A" w:rsidP="00F1080C">
      <w:pPr>
        <w:spacing w:before="120"/>
        <w:jc w:val="both"/>
        <w:rPr>
          <w:rFonts w:asciiTheme="majorHAnsi" w:hAnsiTheme="majorHAnsi"/>
        </w:rPr>
      </w:pPr>
      <w:r w:rsidRPr="004700B8">
        <w:rPr>
          <w:rFonts w:asciiTheme="majorHAnsi" w:hAnsiTheme="majorHAnsi"/>
        </w:rPr>
        <w:t xml:space="preserve">          O Reitor da Fundação Universidade do Estado de Santa Catarina – UDESC, </w:t>
      </w:r>
      <w:r w:rsidRPr="004700B8">
        <w:rPr>
          <w:rFonts w:asciiTheme="majorHAnsi" w:hAnsiTheme="majorHAnsi" w:cs="Arial"/>
        </w:rPr>
        <w:t>considerando o disposto na Portaria Normativa MEC nº 21, de 05 de</w:t>
      </w:r>
      <w:r w:rsidR="00785380" w:rsidRPr="004700B8">
        <w:rPr>
          <w:rFonts w:asciiTheme="majorHAnsi" w:hAnsiTheme="majorHAnsi" w:cs="Arial"/>
        </w:rPr>
        <w:t xml:space="preserve"> novembro de 2012, torna públicas</w:t>
      </w:r>
      <w:r w:rsidRPr="004700B8">
        <w:rPr>
          <w:rFonts w:asciiTheme="majorHAnsi" w:hAnsiTheme="majorHAnsi" w:cs="Arial"/>
        </w:rPr>
        <w:t xml:space="preserve"> as normas e procedimentos de seleção de estudantes para provimento de vagas nos cursos de graduação oferecidos pela Fundação </w:t>
      </w:r>
      <w:r w:rsidR="0033241C" w:rsidRPr="004700B8">
        <w:rPr>
          <w:rFonts w:asciiTheme="majorHAnsi" w:hAnsiTheme="majorHAnsi" w:cs="Arial"/>
        </w:rPr>
        <w:t xml:space="preserve">Universidade do Estado de Santa Catarina - </w:t>
      </w:r>
      <w:r w:rsidRPr="004700B8">
        <w:rPr>
          <w:rFonts w:asciiTheme="majorHAnsi" w:hAnsiTheme="majorHAnsi"/>
        </w:rPr>
        <w:t xml:space="preserve">UDESC, </w:t>
      </w:r>
      <w:r w:rsidRPr="004700B8">
        <w:rPr>
          <w:rFonts w:asciiTheme="majorHAnsi" w:hAnsiTheme="majorHAnsi" w:cs="Arial"/>
        </w:rPr>
        <w:t xml:space="preserve">para ingresso no </w:t>
      </w:r>
      <w:r w:rsidR="005D641B">
        <w:rPr>
          <w:rFonts w:asciiTheme="majorHAnsi" w:hAnsiTheme="majorHAnsi" w:cs="Arial"/>
        </w:rPr>
        <w:t>1</w:t>
      </w:r>
      <w:r w:rsidRPr="004700B8">
        <w:rPr>
          <w:rFonts w:asciiTheme="majorHAnsi" w:hAnsiTheme="majorHAnsi" w:cs="Arial"/>
        </w:rPr>
        <w:t>º semestre de 20</w:t>
      </w:r>
      <w:r w:rsidR="00B86583" w:rsidRPr="004700B8">
        <w:rPr>
          <w:rFonts w:asciiTheme="majorHAnsi" w:hAnsiTheme="majorHAnsi" w:cs="Arial"/>
        </w:rPr>
        <w:t>2</w:t>
      </w:r>
      <w:r w:rsidR="005D641B">
        <w:rPr>
          <w:rFonts w:asciiTheme="majorHAnsi" w:hAnsiTheme="majorHAnsi" w:cs="Arial"/>
        </w:rPr>
        <w:t>3</w:t>
      </w:r>
      <w:r w:rsidR="007B7DBD">
        <w:rPr>
          <w:rFonts w:asciiTheme="majorHAnsi" w:hAnsiTheme="majorHAnsi" w:cs="Arial"/>
        </w:rPr>
        <w:t xml:space="preserve"> </w:t>
      </w:r>
      <w:r w:rsidRPr="004700B8">
        <w:rPr>
          <w:rFonts w:asciiTheme="majorHAnsi" w:hAnsiTheme="majorHAnsi" w:cs="Arial"/>
        </w:rPr>
        <w:t>pelo Sistema de Seleção Unificada (</w:t>
      </w:r>
      <w:r w:rsidR="00D16E98" w:rsidRPr="004700B8">
        <w:rPr>
          <w:rFonts w:asciiTheme="majorHAnsi" w:hAnsiTheme="majorHAnsi" w:cs="Arial"/>
        </w:rPr>
        <w:t>SISU</w:t>
      </w:r>
      <w:r w:rsidRPr="004700B8">
        <w:rPr>
          <w:rFonts w:asciiTheme="majorHAnsi" w:hAnsiTheme="majorHAnsi" w:cs="Arial"/>
        </w:rPr>
        <w:t xml:space="preserve">), </w:t>
      </w:r>
      <w:r w:rsidR="00F1080C" w:rsidRPr="004700B8">
        <w:rPr>
          <w:rFonts w:asciiTheme="majorHAnsi" w:hAnsiTheme="majorHAnsi" w:cs="Arial"/>
        </w:rPr>
        <w:t>bem como as regras do Sistema de Cotas – Programa d</w:t>
      </w:r>
      <w:r w:rsidR="00785380" w:rsidRPr="004700B8">
        <w:rPr>
          <w:rFonts w:asciiTheme="majorHAnsi" w:hAnsiTheme="majorHAnsi" w:cs="Arial"/>
        </w:rPr>
        <w:t>e Ações Afirmativas estabelecido</w:t>
      </w:r>
      <w:r w:rsidR="00F1080C" w:rsidRPr="004700B8">
        <w:rPr>
          <w:rFonts w:asciiTheme="majorHAnsi" w:hAnsiTheme="majorHAnsi" w:cs="Arial"/>
        </w:rPr>
        <w:t xml:space="preserve"> pela Resolução </w:t>
      </w:r>
      <w:r w:rsidR="00F1080C" w:rsidRPr="004700B8">
        <w:rPr>
          <w:rFonts w:asciiTheme="majorHAnsi" w:hAnsiTheme="majorHAnsi"/>
        </w:rPr>
        <w:t>n° 017/2011</w:t>
      </w:r>
      <w:r w:rsidR="0033241C" w:rsidRPr="004700B8">
        <w:rPr>
          <w:rFonts w:asciiTheme="majorHAnsi" w:hAnsiTheme="majorHAnsi"/>
        </w:rPr>
        <w:t xml:space="preserve"> </w:t>
      </w:r>
      <w:r w:rsidR="00F1080C" w:rsidRPr="004700B8">
        <w:rPr>
          <w:rFonts w:asciiTheme="majorHAnsi" w:hAnsiTheme="majorHAnsi"/>
        </w:rPr>
        <w:t>do Conselho Universitário – CONSUNI da UDESC, de 21 de março de 2011</w:t>
      </w:r>
      <w:r w:rsidR="00763E7C" w:rsidRPr="004700B8">
        <w:rPr>
          <w:rFonts w:asciiTheme="majorHAnsi" w:hAnsiTheme="majorHAnsi"/>
        </w:rPr>
        <w:t>, e suas alterações.</w:t>
      </w:r>
    </w:p>
    <w:p w14:paraId="5A445470" w14:textId="77777777" w:rsidR="00D316E2" w:rsidRPr="00D316E2" w:rsidRDefault="00D316E2" w:rsidP="00F1080C">
      <w:pPr>
        <w:spacing w:before="120"/>
        <w:jc w:val="both"/>
        <w:rPr>
          <w:rFonts w:asciiTheme="majorHAnsi" w:hAnsiTheme="majorHAnsi"/>
          <w:sz w:val="16"/>
          <w:szCs w:val="16"/>
        </w:rPr>
      </w:pPr>
    </w:p>
    <w:p w14:paraId="075DF510" w14:textId="77777777" w:rsidR="00182C94" w:rsidRPr="00A52214" w:rsidRDefault="00182C94" w:rsidP="00382A9A">
      <w:pPr>
        <w:shd w:val="clear" w:color="auto" w:fill="C5E0B3" w:themeFill="accent6" w:themeFillTint="66"/>
        <w:rPr>
          <w:rFonts w:asciiTheme="majorHAnsi" w:hAnsiTheme="majorHAnsi" w:cs="Arial"/>
          <w:b/>
        </w:rPr>
      </w:pPr>
      <w:r w:rsidRPr="00A52214">
        <w:rPr>
          <w:rFonts w:asciiTheme="majorHAnsi" w:hAnsiTheme="majorHAnsi" w:cs="Arial"/>
          <w:b/>
        </w:rPr>
        <w:t xml:space="preserve">1. DAS DISPOSIÇÕES PRELIMINARES </w:t>
      </w:r>
    </w:p>
    <w:p w14:paraId="6BA7ABA6" w14:textId="77777777" w:rsidR="00E525F9" w:rsidRPr="00E525F9" w:rsidRDefault="00E525F9" w:rsidP="00E525F9">
      <w:pPr>
        <w:suppressAutoHyphens/>
        <w:spacing w:after="0" w:line="240" w:lineRule="auto"/>
        <w:jc w:val="both"/>
        <w:rPr>
          <w:rFonts w:asciiTheme="majorHAnsi" w:hAnsiTheme="majorHAnsi" w:cs="Arial"/>
          <w:highlight w:val="yellow"/>
        </w:rPr>
      </w:pPr>
    </w:p>
    <w:p w14:paraId="44C1D8D4" w14:textId="343140FB" w:rsidR="00E525F9" w:rsidRPr="004E48A6" w:rsidRDefault="00E525F9" w:rsidP="00E525F9">
      <w:pPr>
        <w:pStyle w:val="PargrafodaLista"/>
        <w:numPr>
          <w:ilvl w:val="1"/>
          <w:numId w:val="22"/>
        </w:numPr>
        <w:suppressAutoHyphens/>
        <w:spacing w:after="0" w:line="240" w:lineRule="auto"/>
        <w:jc w:val="both"/>
        <w:rPr>
          <w:rFonts w:asciiTheme="majorHAnsi" w:hAnsiTheme="majorHAnsi" w:cs="Arial"/>
        </w:rPr>
      </w:pPr>
      <w:r w:rsidRPr="004E48A6">
        <w:rPr>
          <w:rFonts w:asciiTheme="majorHAnsi" w:hAnsiTheme="majorHAnsi" w:cs="Arial"/>
        </w:rPr>
        <w:t xml:space="preserve">Este Edital de seleção destina-se ao provimento de vagas nos cursos de Graduação, ofertadas nos Centros de Ensino da Fundação Universidade do Estado de Santa Catarina/UDESC, para candidato/a que concluiu ou que concluirá o Ensino Médio (ou equivalente) até a data da matrícula, prazo que será informado no </w:t>
      </w:r>
      <w:r w:rsidR="00836ACE" w:rsidRPr="004E48A6">
        <w:rPr>
          <w:rFonts w:asciiTheme="majorHAnsi" w:hAnsiTheme="majorHAnsi" w:cs="Arial"/>
        </w:rPr>
        <w:t>Edital de Matrícula a ser divulgado tempestivamente pela</w:t>
      </w:r>
      <w:r w:rsidRPr="004E48A6">
        <w:rPr>
          <w:rFonts w:asciiTheme="majorHAnsi" w:hAnsiTheme="majorHAnsi" w:cs="Arial"/>
        </w:rPr>
        <w:t xml:space="preserve"> UDESC, para ingresso no 1º semestre de 2023, conforme Calendário Acadêmico oficial da UDESC,</w:t>
      </w:r>
      <w:r w:rsidRPr="004E48A6">
        <w:rPr>
          <w:rFonts w:ascii="Verdana" w:hAnsi="Verdana" w:cs="Arial"/>
          <w:sz w:val="20"/>
          <w:szCs w:val="20"/>
        </w:rPr>
        <w:t xml:space="preserve"> </w:t>
      </w:r>
      <w:r w:rsidRPr="004E48A6">
        <w:rPr>
          <w:rFonts w:asciiTheme="majorHAnsi" w:hAnsiTheme="majorHAnsi" w:cstheme="majorHAnsi"/>
        </w:rPr>
        <w:t>não cabendo reserva da referida vaga.</w:t>
      </w:r>
    </w:p>
    <w:p w14:paraId="5C87DD75" w14:textId="77777777" w:rsidR="00763E7C" w:rsidRDefault="00763E7C" w:rsidP="00763E7C">
      <w:pPr>
        <w:suppressAutoHyphens/>
        <w:autoSpaceDE w:val="0"/>
        <w:autoSpaceDN w:val="0"/>
        <w:adjustRightInd w:val="0"/>
        <w:spacing w:after="0" w:line="240" w:lineRule="auto"/>
        <w:jc w:val="both"/>
        <w:rPr>
          <w:rFonts w:asciiTheme="majorHAnsi" w:eastAsia="Arial-BoldMT" w:hAnsiTheme="majorHAnsi" w:cs="Arial"/>
        </w:rPr>
      </w:pPr>
    </w:p>
    <w:p w14:paraId="6347B6BB" w14:textId="71A50B4A" w:rsidR="00C315EE" w:rsidRPr="00A52214" w:rsidRDefault="00C315EE" w:rsidP="00E525F9">
      <w:pPr>
        <w:pStyle w:val="PargrafodaLista"/>
        <w:numPr>
          <w:ilvl w:val="1"/>
          <w:numId w:val="22"/>
        </w:numPr>
        <w:suppressAutoHyphens/>
        <w:autoSpaceDE w:val="0"/>
        <w:autoSpaceDN w:val="0"/>
        <w:adjustRightInd w:val="0"/>
        <w:spacing w:after="0" w:line="240" w:lineRule="auto"/>
        <w:jc w:val="both"/>
        <w:rPr>
          <w:rFonts w:asciiTheme="majorHAnsi" w:eastAsia="Arial-BoldMT" w:hAnsiTheme="majorHAnsi" w:cs="Arial"/>
        </w:rPr>
      </w:pPr>
      <w:r w:rsidRPr="00A52214">
        <w:rPr>
          <w:rFonts w:asciiTheme="majorHAnsi" w:hAnsiTheme="majorHAnsi" w:cs="Arial"/>
        </w:rPr>
        <w:t xml:space="preserve">As vagas oferecidas neste Edital são para ingresso no </w:t>
      </w:r>
      <w:r w:rsidR="005D641B">
        <w:rPr>
          <w:rFonts w:asciiTheme="majorHAnsi" w:hAnsiTheme="majorHAnsi" w:cs="Arial"/>
        </w:rPr>
        <w:t>1</w:t>
      </w:r>
      <w:r w:rsidR="00C22D6C" w:rsidRPr="00A52214">
        <w:rPr>
          <w:rFonts w:asciiTheme="majorHAnsi" w:hAnsiTheme="majorHAnsi" w:cs="Arial"/>
        </w:rPr>
        <w:t xml:space="preserve">º </w:t>
      </w:r>
      <w:r w:rsidRPr="00A52214">
        <w:rPr>
          <w:rFonts w:asciiTheme="majorHAnsi" w:hAnsiTheme="majorHAnsi" w:cs="Arial"/>
        </w:rPr>
        <w:t>semestre de 20</w:t>
      </w:r>
      <w:r w:rsidR="00B86583">
        <w:rPr>
          <w:rFonts w:asciiTheme="majorHAnsi" w:hAnsiTheme="majorHAnsi" w:cs="Arial"/>
        </w:rPr>
        <w:t>2</w:t>
      </w:r>
      <w:r w:rsidR="005D641B">
        <w:rPr>
          <w:rFonts w:asciiTheme="majorHAnsi" w:hAnsiTheme="majorHAnsi" w:cs="Arial"/>
        </w:rPr>
        <w:t>3</w:t>
      </w:r>
      <w:r w:rsidRPr="00A52214">
        <w:rPr>
          <w:rFonts w:asciiTheme="majorHAnsi" w:hAnsiTheme="majorHAnsi" w:cs="Arial"/>
        </w:rPr>
        <w:t xml:space="preserve"> e a seleção será efetuada exclusivamente com base nos</w:t>
      </w:r>
      <w:r w:rsidR="00182C94" w:rsidRPr="00A52214">
        <w:rPr>
          <w:rFonts w:asciiTheme="majorHAnsi" w:eastAsia="Arial-BoldMT" w:hAnsiTheme="majorHAnsi" w:cs="Arial"/>
        </w:rPr>
        <w:t xml:space="preserve"> resultados obtidos pelos</w:t>
      </w:r>
      <w:r w:rsidR="00D13594">
        <w:rPr>
          <w:rFonts w:asciiTheme="majorHAnsi" w:eastAsia="Arial-BoldMT" w:hAnsiTheme="majorHAnsi" w:cs="Arial"/>
        </w:rPr>
        <w:t>/as</w:t>
      </w:r>
      <w:r w:rsidR="00182C94" w:rsidRPr="00A52214">
        <w:rPr>
          <w:rFonts w:asciiTheme="majorHAnsi" w:eastAsia="Arial-BoldMT" w:hAnsiTheme="majorHAnsi" w:cs="Arial"/>
        </w:rPr>
        <w:t xml:space="preserve"> estudantes no Exame Nacional do Ensino</w:t>
      </w:r>
      <w:r w:rsidRPr="00A52214">
        <w:rPr>
          <w:rFonts w:asciiTheme="majorHAnsi" w:eastAsia="Arial-BoldMT" w:hAnsiTheme="majorHAnsi" w:cs="Arial"/>
        </w:rPr>
        <w:t xml:space="preserve"> </w:t>
      </w:r>
      <w:r w:rsidR="00182C94" w:rsidRPr="00A52214">
        <w:rPr>
          <w:rFonts w:asciiTheme="majorHAnsi" w:eastAsia="Arial-BoldMT" w:hAnsiTheme="majorHAnsi" w:cs="Arial"/>
        </w:rPr>
        <w:t>Médio (ENEM)</w:t>
      </w:r>
      <w:r w:rsidR="00CF0EC6">
        <w:rPr>
          <w:rFonts w:asciiTheme="majorHAnsi" w:eastAsia="Arial-BoldMT" w:hAnsiTheme="majorHAnsi" w:cs="Arial"/>
        </w:rPr>
        <w:t xml:space="preserve"> realizado em </w:t>
      </w:r>
      <w:r w:rsidR="00716341">
        <w:rPr>
          <w:rFonts w:asciiTheme="majorHAnsi" w:eastAsia="Arial-BoldMT" w:hAnsiTheme="majorHAnsi" w:cs="Arial"/>
        </w:rPr>
        <w:t>20</w:t>
      </w:r>
      <w:r w:rsidR="00017D4E">
        <w:rPr>
          <w:rFonts w:asciiTheme="majorHAnsi" w:eastAsia="Arial-BoldMT" w:hAnsiTheme="majorHAnsi" w:cs="Arial"/>
        </w:rPr>
        <w:t>2</w:t>
      </w:r>
      <w:r w:rsidR="005D641B">
        <w:rPr>
          <w:rFonts w:asciiTheme="majorHAnsi" w:eastAsia="Arial-BoldMT" w:hAnsiTheme="majorHAnsi" w:cs="Arial"/>
        </w:rPr>
        <w:t>2</w:t>
      </w:r>
      <w:r w:rsidR="00017D4E">
        <w:rPr>
          <w:rFonts w:asciiTheme="majorHAnsi" w:eastAsia="Arial-BoldMT" w:hAnsiTheme="majorHAnsi" w:cs="Arial"/>
        </w:rPr>
        <w:t>,</w:t>
      </w:r>
      <w:r w:rsidR="00D16E98" w:rsidRPr="00A52214">
        <w:rPr>
          <w:rFonts w:asciiTheme="majorHAnsi" w:eastAsia="Arial-BoldMT" w:hAnsiTheme="majorHAnsi" w:cs="Arial"/>
        </w:rPr>
        <w:t xml:space="preserve"> que optarem pelo </w:t>
      </w:r>
      <w:r w:rsidR="00D16E98" w:rsidRPr="007B7DBD">
        <w:rPr>
          <w:rFonts w:asciiTheme="majorHAnsi" w:eastAsia="Arial-BoldMT" w:hAnsiTheme="majorHAnsi" w:cs="Arial"/>
        </w:rPr>
        <w:t>SISU 20</w:t>
      </w:r>
      <w:r w:rsidR="00B86583" w:rsidRPr="007B7DBD">
        <w:rPr>
          <w:rFonts w:asciiTheme="majorHAnsi" w:eastAsia="Arial-BoldMT" w:hAnsiTheme="majorHAnsi" w:cs="Arial"/>
        </w:rPr>
        <w:t>2</w:t>
      </w:r>
      <w:r w:rsidR="005D641B">
        <w:rPr>
          <w:rFonts w:asciiTheme="majorHAnsi" w:eastAsia="Arial-BoldMT" w:hAnsiTheme="majorHAnsi" w:cs="Arial"/>
        </w:rPr>
        <w:t>3/1</w:t>
      </w:r>
      <w:r w:rsidR="00A917CD" w:rsidRPr="007B7DBD">
        <w:rPr>
          <w:rFonts w:asciiTheme="majorHAnsi" w:eastAsia="Arial-BoldMT" w:hAnsiTheme="majorHAnsi" w:cs="Arial"/>
        </w:rPr>
        <w:t>.</w:t>
      </w:r>
    </w:p>
    <w:p w14:paraId="513A0CFB" w14:textId="77777777" w:rsidR="00763E7C" w:rsidRPr="00A52214" w:rsidRDefault="00763E7C" w:rsidP="00763E7C">
      <w:pPr>
        <w:pStyle w:val="PargrafodaLista"/>
        <w:spacing w:after="0"/>
        <w:rPr>
          <w:rFonts w:asciiTheme="majorHAnsi" w:eastAsia="Arial-BoldMT" w:hAnsiTheme="majorHAnsi" w:cs="Arial"/>
        </w:rPr>
      </w:pPr>
    </w:p>
    <w:p w14:paraId="3B10EC59" w14:textId="77777777" w:rsidR="00844540" w:rsidRPr="00A52214" w:rsidRDefault="00844540" w:rsidP="00E525F9">
      <w:pPr>
        <w:pStyle w:val="Ttulo8"/>
        <w:numPr>
          <w:ilvl w:val="1"/>
          <w:numId w:val="22"/>
        </w:numPr>
        <w:spacing w:before="0"/>
        <w:jc w:val="both"/>
        <w:rPr>
          <w:color w:val="auto"/>
          <w:sz w:val="22"/>
          <w:szCs w:val="22"/>
        </w:rPr>
      </w:pPr>
      <w:r w:rsidRPr="00A52214">
        <w:rPr>
          <w:rFonts w:cs="Arial"/>
          <w:color w:val="auto"/>
          <w:sz w:val="22"/>
          <w:szCs w:val="22"/>
        </w:rPr>
        <w:t xml:space="preserve">As </w:t>
      </w:r>
      <w:r w:rsidR="00A917CD" w:rsidRPr="00A52214">
        <w:rPr>
          <w:rFonts w:cs="Arial"/>
          <w:color w:val="auto"/>
          <w:sz w:val="22"/>
          <w:szCs w:val="22"/>
        </w:rPr>
        <w:t>vagas oferecidas</w:t>
      </w:r>
      <w:r w:rsidRPr="00A52214">
        <w:rPr>
          <w:rFonts w:cs="Arial"/>
          <w:color w:val="auto"/>
          <w:sz w:val="22"/>
          <w:szCs w:val="22"/>
        </w:rPr>
        <w:t xml:space="preserve"> pelo </w:t>
      </w:r>
      <w:r w:rsidR="00D16E98" w:rsidRPr="00A52214">
        <w:rPr>
          <w:rFonts w:cs="Arial"/>
          <w:color w:val="auto"/>
          <w:sz w:val="22"/>
          <w:szCs w:val="22"/>
        </w:rPr>
        <w:t>SISU</w:t>
      </w:r>
      <w:r w:rsidRPr="00A52214">
        <w:rPr>
          <w:rFonts w:cs="Arial"/>
          <w:color w:val="auto"/>
          <w:sz w:val="22"/>
          <w:szCs w:val="22"/>
        </w:rPr>
        <w:t xml:space="preserve"> serão </w:t>
      </w:r>
      <w:r w:rsidRPr="00A52214">
        <w:rPr>
          <w:color w:val="auto"/>
          <w:sz w:val="22"/>
          <w:szCs w:val="22"/>
        </w:rPr>
        <w:t>preenchidas, em cada curso, observando-se o Programa de Ações Afirmativas criado pela Resolução n° 0</w:t>
      </w:r>
      <w:r w:rsidR="0032537F">
        <w:rPr>
          <w:color w:val="auto"/>
          <w:sz w:val="22"/>
          <w:szCs w:val="22"/>
        </w:rPr>
        <w:t>17</w:t>
      </w:r>
      <w:r w:rsidRPr="00A52214">
        <w:rPr>
          <w:color w:val="auto"/>
          <w:sz w:val="22"/>
          <w:szCs w:val="22"/>
        </w:rPr>
        <w:t>/201</w:t>
      </w:r>
      <w:r w:rsidR="0032537F">
        <w:rPr>
          <w:color w:val="auto"/>
          <w:sz w:val="22"/>
          <w:szCs w:val="22"/>
        </w:rPr>
        <w:t>1/</w:t>
      </w:r>
      <w:r w:rsidRPr="00A52214">
        <w:rPr>
          <w:color w:val="auto"/>
          <w:sz w:val="22"/>
          <w:szCs w:val="22"/>
        </w:rPr>
        <w:t>CONSUNI da UDESC, de 21 de março de 2011,</w:t>
      </w:r>
      <w:r w:rsidR="0032537F">
        <w:rPr>
          <w:color w:val="auto"/>
          <w:sz w:val="22"/>
          <w:szCs w:val="22"/>
        </w:rPr>
        <w:t xml:space="preserve"> </w:t>
      </w:r>
      <w:r w:rsidR="00D17D60">
        <w:rPr>
          <w:color w:val="auto"/>
          <w:sz w:val="22"/>
          <w:szCs w:val="22"/>
        </w:rPr>
        <w:t>e suas alterações,</w:t>
      </w:r>
      <w:r w:rsidRPr="00A52214">
        <w:rPr>
          <w:color w:val="auto"/>
          <w:sz w:val="22"/>
          <w:szCs w:val="22"/>
        </w:rPr>
        <w:t xml:space="preserve"> o qual estabelece em seu Art. 6° que para o sistema de cotas será destinado 30% (trinta por cento) das vagas, em cada curso</w:t>
      </w:r>
      <w:r w:rsidR="004E734C" w:rsidRPr="00A52214">
        <w:rPr>
          <w:color w:val="auto"/>
          <w:sz w:val="22"/>
          <w:szCs w:val="22"/>
        </w:rPr>
        <w:t xml:space="preserve"> </w:t>
      </w:r>
      <w:r w:rsidRPr="00A52214">
        <w:rPr>
          <w:color w:val="auto"/>
          <w:sz w:val="22"/>
          <w:szCs w:val="22"/>
        </w:rPr>
        <w:t xml:space="preserve">e distribuídas da seguinte forma: </w:t>
      </w:r>
    </w:p>
    <w:p w14:paraId="1347F324" w14:textId="36D0E182" w:rsidR="00844540" w:rsidRPr="00A52214" w:rsidRDefault="00844540" w:rsidP="00844540">
      <w:pPr>
        <w:pStyle w:val="PargrafodaLista"/>
        <w:numPr>
          <w:ilvl w:val="0"/>
          <w:numId w:val="4"/>
        </w:numPr>
        <w:suppressAutoHyphens/>
        <w:spacing w:before="120" w:after="0" w:line="240" w:lineRule="auto"/>
        <w:jc w:val="both"/>
        <w:rPr>
          <w:rFonts w:asciiTheme="majorHAnsi" w:hAnsiTheme="majorHAnsi" w:cs="Arial"/>
        </w:rPr>
      </w:pPr>
      <w:r w:rsidRPr="00A52214">
        <w:rPr>
          <w:rFonts w:asciiTheme="majorHAnsi" w:hAnsiTheme="majorHAnsi" w:cs="Arial"/>
        </w:rPr>
        <w:t>20% (vinte por cento) para candidatos</w:t>
      </w:r>
      <w:r w:rsidR="00D13594">
        <w:rPr>
          <w:rFonts w:asciiTheme="majorHAnsi" w:hAnsiTheme="majorHAnsi" w:cs="Arial"/>
        </w:rPr>
        <w:t>/as</w:t>
      </w:r>
      <w:r w:rsidRPr="00A52214">
        <w:rPr>
          <w:rFonts w:asciiTheme="majorHAnsi" w:hAnsiTheme="majorHAnsi" w:cs="Arial"/>
        </w:rPr>
        <w:t xml:space="preserve"> que tenham cursado integralmente o ensino médio em instituições públicas de ensino;</w:t>
      </w:r>
    </w:p>
    <w:p w14:paraId="4A4779A1" w14:textId="77777777" w:rsidR="00844540" w:rsidRDefault="00844540" w:rsidP="00844540">
      <w:pPr>
        <w:ind w:left="360"/>
        <w:jc w:val="both"/>
        <w:rPr>
          <w:rFonts w:asciiTheme="majorHAnsi" w:hAnsiTheme="majorHAnsi" w:cs="Arial"/>
        </w:rPr>
      </w:pPr>
    </w:p>
    <w:p w14:paraId="3311EF41" w14:textId="77777777" w:rsidR="00844540" w:rsidRDefault="00844540" w:rsidP="00844540">
      <w:pPr>
        <w:ind w:left="360"/>
        <w:jc w:val="both"/>
        <w:rPr>
          <w:rFonts w:asciiTheme="majorHAnsi" w:hAnsiTheme="majorHAnsi" w:cs="Arial"/>
          <w:b/>
        </w:rPr>
      </w:pPr>
      <w:r w:rsidRPr="00A52214">
        <w:rPr>
          <w:rFonts w:asciiTheme="majorHAnsi" w:hAnsiTheme="majorHAnsi" w:cs="Arial"/>
          <w:b/>
        </w:rPr>
        <w:t xml:space="preserve">ATENÇÃO! </w:t>
      </w:r>
    </w:p>
    <w:p w14:paraId="52145B51" w14:textId="673521AF" w:rsidR="0032537F" w:rsidRPr="00D17D60" w:rsidRDefault="0032537F" w:rsidP="00D17D60">
      <w:pPr>
        <w:pStyle w:val="PargrafodaLista"/>
        <w:numPr>
          <w:ilvl w:val="0"/>
          <w:numId w:val="21"/>
        </w:numPr>
        <w:autoSpaceDE w:val="0"/>
        <w:autoSpaceDN w:val="0"/>
        <w:adjustRightInd w:val="0"/>
        <w:spacing w:after="0" w:line="240" w:lineRule="auto"/>
        <w:jc w:val="both"/>
        <w:rPr>
          <w:rFonts w:asciiTheme="majorHAnsi" w:hAnsiTheme="majorHAnsi" w:cstheme="majorHAnsi"/>
        </w:rPr>
      </w:pPr>
      <w:r w:rsidRPr="00D17D60">
        <w:rPr>
          <w:rFonts w:asciiTheme="majorHAnsi" w:hAnsiTheme="majorHAnsi" w:cstheme="majorHAnsi"/>
        </w:rPr>
        <w:t>Entende-se que as vagas destinadas</w:t>
      </w:r>
      <w:r w:rsidR="00D17D60" w:rsidRPr="00D17D60">
        <w:rPr>
          <w:rFonts w:asciiTheme="majorHAnsi" w:hAnsiTheme="majorHAnsi" w:cstheme="majorHAnsi"/>
        </w:rPr>
        <w:t xml:space="preserve"> para a cota </w:t>
      </w:r>
      <w:r w:rsidR="00D17D60">
        <w:rPr>
          <w:rFonts w:asciiTheme="majorHAnsi" w:hAnsiTheme="majorHAnsi" w:cstheme="majorHAnsi"/>
        </w:rPr>
        <w:t>E</w:t>
      </w:r>
      <w:r w:rsidR="00D17D60" w:rsidRPr="00D17D60">
        <w:rPr>
          <w:rFonts w:asciiTheme="majorHAnsi" w:hAnsiTheme="majorHAnsi" w:cstheme="majorHAnsi"/>
        </w:rPr>
        <w:t xml:space="preserve">nsino </w:t>
      </w:r>
      <w:r w:rsidR="00D17D60">
        <w:rPr>
          <w:rFonts w:asciiTheme="majorHAnsi" w:hAnsiTheme="majorHAnsi" w:cstheme="majorHAnsi"/>
        </w:rPr>
        <w:t>Público</w:t>
      </w:r>
      <w:r w:rsidR="00D17D60" w:rsidRPr="00D17D60">
        <w:rPr>
          <w:rFonts w:asciiTheme="majorHAnsi" w:hAnsiTheme="majorHAnsi" w:cstheme="majorHAnsi"/>
        </w:rPr>
        <w:t>, são exclusivas para candidatos</w:t>
      </w:r>
      <w:r w:rsidR="00D13594">
        <w:rPr>
          <w:rFonts w:asciiTheme="majorHAnsi" w:hAnsiTheme="majorHAnsi" w:cstheme="majorHAnsi"/>
        </w:rPr>
        <w:t>/as</w:t>
      </w:r>
      <w:r w:rsidR="00D17D60" w:rsidRPr="00D17D60">
        <w:rPr>
          <w:rFonts w:asciiTheme="majorHAnsi" w:hAnsiTheme="majorHAnsi" w:cstheme="majorHAnsi"/>
        </w:rPr>
        <w:t xml:space="preserve"> que </w:t>
      </w:r>
      <w:r w:rsidRPr="00D17D60">
        <w:rPr>
          <w:rFonts w:asciiTheme="majorHAnsi" w:hAnsiTheme="majorHAnsi" w:cstheme="majorHAnsi"/>
        </w:rPr>
        <w:t>tenham cursado integralmente o ensino médio em escola pública e gratuita,</w:t>
      </w:r>
      <w:r w:rsidR="00D17D60" w:rsidRPr="00D17D60">
        <w:rPr>
          <w:rFonts w:asciiTheme="majorHAnsi" w:hAnsiTheme="majorHAnsi" w:cstheme="majorHAnsi"/>
        </w:rPr>
        <w:t xml:space="preserve"> </w:t>
      </w:r>
      <w:r w:rsidRPr="00D17D60">
        <w:rPr>
          <w:rFonts w:asciiTheme="majorHAnsi" w:hAnsiTheme="majorHAnsi" w:cstheme="majorHAnsi"/>
        </w:rPr>
        <w:t>isto é, mantida pelo governo federal, estadual ou municipal;</w:t>
      </w:r>
    </w:p>
    <w:p w14:paraId="72000FEF" w14:textId="45937471" w:rsidR="00844540" w:rsidRPr="00D17D60" w:rsidRDefault="00D17D60" w:rsidP="00D17D60">
      <w:pPr>
        <w:pStyle w:val="PargrafodaLista"/>
        <w:numPr>
          <w:ilvl w:val="0"/>
          <w:numId w:val="21"/>
        </w:numPr>
        <w:tabs>
          <w:tab w:val="num" w:pos="720"/>
        </w:tabs>
        <w:suppressAutoHyphens/>
        <w:autoSpaceDE w:val="0"/>
        <w:autoSpaceDN w:val="0"/>
        <w:adjustRightInd w:val="0"/>
        <w:spacing w:before="120" w:after="0" w:line="240" w:lineRule="auto"/>
        <w:jc w:val="both"/>
        <w:rPr>
          <w:rFonts w:asciiTheme="majorHAnsi" w:hAnsiTheme="majorHAnsi" w:cs="Arial"/>
        </w:rPr>
      </w:pPr>
      <w:r w:rsidRPr="00D17D60">
        <w:rPr>
          <w:rFonts w:asciiTheme="majorHAnsi" w:hAnsiTheme="majorHAnsi" w:cstheme="majorHAnsi"/>
        </w:rPr>
        <w:t>O</w:t>
      </w:r>
      <w:r w:rsidR="00D13594">
        <w:rPr>
          <w:rFonts w:asciiTheme="majorHAnsi" w:hAnsiTheme="majorHAnsi" w:cstheme="majorHAnsi"/>
        </w:rPr>
        <w:t>/A</w:t>
      </w:r>
      <w:r w:rsidRPr="00D17D60">
        <w:rPr>
          <w:rFonts w:asciiTheme="majorHAnsi" w:hAnsiTheme="majorHAnsi" w:cstheme="majorHAnsi"/>
        </w:rPr>
        <w:t xml:space="preserve"> candi</w:t>
      </w:r>
      <w:r w:rsidR="00844540" w:rsidRPr="00D17D60">
        <w:rPr>
          <w:rFonts w:asciiTheme="majorHAnsi" w:hAnsiTheme="majorHAnsi" w:cs="Arial"/>
        </w:rPr>
        <w:t>dato</w:t>
      </w:r>
      <w:r w:rsidR="00D13594">
        <w:rPr>
          <w:rFonts w:asciiTheme="majorHAnsi" w:hAnsiTheme="majorHAnsi" w:cs="Arial"/>
        </w:rPr>
        <w:t>/a</w:t>
      </w:r>
      <w:r w:rsidR="00844540" w:rsidRPr="00D17D60">
        <w:rPr>
          <w:rFonts w:asciiTheme="majorHAnsi" w:hAnsiTheme="majorHAnsi" w:cs="Arial"/>
        </w:rPr>
        <w:t xml:space="preserve"> que cursou quaisquer séries ou disciplinas de Ensino Médio em escolas particulares, filantrópicas ou financiadas pela iniciativa privada, ainda que parcialmente, mesmo na condição de bolsista, não se enquadra no Programa de Ações Afirmativas – opção Ensino Público.</w:t>
      </w:r>
    </w:p>
    <w:p w14:paraId="0770380B" w14:textId="77777777" w:rsidR="00844540" w:rsidRPr="00A52214" w:rsidRDefault="00844540" w:rsidP="00844540">
      <w:pPr>
        <w:jc w:val="both"/>
        <w:rPr>
          <w:rFonts w:asciiTheme="majorHAnsi" w:hAnsiTheme="majorHAnsi"/>
        </w:rPr>
      </w:pPr>
    </w:p>
    <w:p w14:paraId="7722A6FB" w14:textId="421DB72A" w:rsidR="00844540" w:rsidRPr="00A52214" w:rsidRDefault="00844540" w:rsidP="00844540">
      <w:pPr>
        <w:pStyle w:val="PargrafodaLista"/>
        <w:numPr>
          <w:ilvl w:val="0"/>
          <w:numId w:val="4"/>
        </w:numPr>
        <w:suppressAutoHyphens/>
        <w:spacing w:before="120" w:after="0" w:line="240" w:lineRule="auto"/>
        <w:jc w:val="both"/>
        <w:rPr>
          <w:rFonts w:asciiTheme="majorHAnsi" w:hAnsiTheme="majorHAnsi"/>
        </w:rPr>
      </w:pPr>
      <w:r w:rsidRPr="00A52214">
        <w:rPr>
          <w:rFonts w:asciiTheme="majorHAnsi" w:hAnsiTheme="majorHAnsi"/>
        </w:rPr>
        <w:t>10% (dez por cento) para candidatos</w:t>
      </w:r>
      <w:r w:rsidR="00D13594">
        <w:rPr>
          <w:rFonts w:asciiTheme="majorHAnsi" w:hAnsiTheme="majorHAnsi"/>
        </w:rPr>
        <w:t>/as</w:t>
      </w:r>
      <w:r w:rsidRPr="00A52214">
        <w:rPr>
          <w:rFonts w:asciiTheme="majorHAnsi" w:hAnsiTheme="majorHAnsi"/>
        </w:rPr>
        <w:t xml:space="preserve"> negros</w:t>
      </w:r>
      <w:r w:rsidR="00D13594">
        <w:rPr>
          <w:rFonts w:asciiTheme="majorHAnsi" w:hAnsiTheme="majorHAnsi"/>
        </w:rPr>
        <w:t>/as</w:t>
      </w:r>
      <w:r w:rsidRPr="00A52214">
        <w:rPr>
          <w:rFonts w:asciiTheme="majorHAnsi" w:hAnsiTheme="majorHAnsi"/>
        </w:rPr>
        <w:t xml:space="preserve">, entendidos como pessoas que possuem fenótipos que os caracterizam na sociedade como pertencentes ao grupo racial negro. </w:t>
      </w:r>
    </w:p>
    <w:p w14:paraId="076CD2BD" w14:textId="77777777" w:rsidR="00784AC7" w:rsidRPr="00A52214" w:rsidRDefault="00784AC7" w:rsidP="00784AC7">
      <w:pPr>
        <w:suppressAutoHyphens/>
        <w:spacing w:before="120" w:after="0" w:line="240" w:lineRule="auto"/>
        <w:jc w:val="both"/>
        <w:rPr>
          <w:rFonts w:asciiTheme="majorHAnsi" w:hAnsiTheme="majorHAnsi"/>
        </w:rPr>
      </w:pPr>
    </w:p>
    <w:p w14:paraId="6A9B40C5" w14:textId="77777777" w:rsidR="00D51482" w:rsidRDefault="00784AC7" w:rsidP="00784AC7">
      <w:pPr>
        <w:jc w:val="both"/>
        <w:rPr>
          <w:rFonts w:asciiTheme="majorHAnsi" w:hAnsiTheme="majorHAnsi"/>
        </w:rPr>
      </w:pPr>
      <w:r w:rsidRPr="00A52214">
        <w:rPr>
          <w:rFonts w:asciiTheme="majorHAnsi" w:hAnsiTheme="majorHAnsi"/>
        </w:rPr>
        <w:t>1.</w:t>
      </w:r>
      <w:r w:rsidR="00763E7C" w:rsidRPr="00A52214">
        <w:rPr>
          <w:rFonts w:asciiTheme="majorHAnsi" w:hAnsiTheme="majorHAnsi"/>
        </w:rPr>
        <w:t>3</w:t>
      </w:r>
      <w:r w:rsidRPr="00A52214">
        <w:rPr>
          <w:rFonts w:asciiTheme="majorHAnsi" w:hAnsiTheme="majorHAnsi"/>
        </w:rPr>
        <w:t>.1. Os</w:t>
      </w:r>
      <w:r w:rsidR="00D13594">
        <w:rPr>
          <w:rFonts w:asciiTheme="majorHAnsi" w:hAnsiTheme="majorHAnsi"/>
        </w:rPr>
        <w:t>/as</w:t>
      </w:r>
      <w:r w:rsidRPr="00A52214">
        <w:rPr>
          <w:rFonts w:asciiTheme="majorHAnsi" w:hAnsiTheme="majorHAnsi"/>
        </w:rPr>
        <w:t xml:space="preserve"> candidatos</w:t>
      </w:r>
      <w:r w:rsidR="00D13594">
        <w:rPr>
          <w:rFonts w:asciiTheme="majorHAnsi" w:hAnsiTheme="majorHAnsi"/>
        </w:rPr>
        <w:t>/as</w:t>
      </w:r>
      <w:r w:rsidRPr="00A52214">
        <w:rPr>
          <w:rFonts w:asciiTheme="majorHAnsi" w:hAnsiTheme="majorHAnsi"/>
        </w:rPr>
        <w:t xml:space="preserve"> que desejarem participar do Programa de Ações Afirmativas deverão fazer sua opção no ato da inscrição do </w:t>
      </w:r>
      <w:r w:rsidR="00D16E98" w:rsidRPr="00A52214">
        <w:rPr>
          <w:rFonts w:asciiTheme="majorHAnsi" w:hAnsiTheme="majorHAnsi"/>
        </w:rPr>
        <w:t>SISU</w:t>
      </w:r>
      <w:r w:rsidR="009F3942" w:rsidRPr="00A52214">
        <w:rPr>
          <w:rFonts w:asciiTheme="majorHAnsi" w:hAnsiTheme="majorHAnsi"/>
        </w:rPr>
        <w:t>;</w:t>
      </w:r>
    </w:p>
    <w:p w14:paraId="69861E51" w14:textId="698D3E48" w:rsidR="00784AC7" w:rsidRPr="00A52214" w:rsidRDefault="00784AC7" w:rsidP="00784AC7">
      <w:pPr>
        <w:jc w:val="both"/>
        <w:rPr>
          <w:rFonts w:asciiTheme="majorHAnsi" w:hAnsiTheme="majorHAnsi"/>
        </w:rPr>
      </w:pPr>
      <w:r w:rsidRPr="00A52214">
        <w:rPr>
          <w:rFonts w:asciiTheme="majorHAnsi" w:hAnsiTheme="majorHAnsi"/>
        </w:rPr>
        <w:t>1.</w:t>
      </w:r>
      <w:r w:rsidR="00763E7C" w:rsidRPr="00A52214">
        <w:rPr>
          <w:rFonts w:asciiTheme="majorHAnsi" w:hAnsiTheme="majorHAnsi"/>
        </w:rPr>
        <w:t>3</w:t>
      </w:r>
      <w:r w:rsidRPr="00A52214">
        <w:rPr>
          <w:rFonts w:asciiTheme="majorHAnsi" w:hAnsiTheme="majorHAnsi"/>
        </w:rPr>
        <w:t xml:space="preserve">.2. Caso o percentual de vagas estabelecidas no item 1.3, </w:t>
      </w:r>
      <w:r w:rsidR="004A6EE6" w:rsidRPr="00A52214">
        <w:rPr>
          <w:rFonts w:asciiTheme="majorHAnsi" w:hAnsiTheme="majorHAnsi"/>
        </w:rPr>
        <w:t xml:space="preserve">alíneas </w:t>
      </w:r>
      <w:r w:rsidRPr="00A52214">
        <w:rPr>
          <w:rFonts w:asciiTheme="majorHAnsi" w:hAnsiTheme="majorHAnsi"/>
          <w:b/>
        </w:rPr>
        <w:t>a</w:t>
      </w:r>
      <w:r w:rsidRPr="00A52214">
        <w:rPr>
          <w:rFonts w:asciiTheme="majorHAnsi" w:hAnsiTheme="majorHAnsi"/>
        </w:rPr>
        <w:t xml:space="preserve"> e </w:t>
      </w:r>
      <w:r w:rsidRPr="00A52214">
        <w:rPr>
          <w:rFonts w:asciiTheme="majorHAnsi" w:hAnsiTheme="majorHAnsi"/>
          <w:b/>
        </w:rPr>
        <w:t>b</w:t>
      </w:r>
      <w:r w:rsidR="00785380">
        <w:rPr>
          <w:rFonts w:asciiTheme="majorHAnsi" w:hAnsiTheme="majorHAnsi"/>
        </w:rPr>
        <w:t xml:space="preserve"> não venha a ser preenchido</w:t>
      </w:r>
      <w:r w:rsidRPr="00A52214">
        <w:rPr>
          <w:rFonts w:asciiTheme="majorHAnsi" w:hAnsiTheme="majorHAnsi"/>
        </w:rPr>
        <w:t>, as vagas remanescentes serão ocupadas por candidatos</w:t>
      </w:r>
      <w:r w:rsidR="00D13594">
        <w:rPr>
          <w:rFonts w:asciiTheme="majorHAnsi" w:hAnsiTheme="majorHAnsi"/>
        </w:rPr>
        <w:t>/as</w:t>
      </w:r>
      <w:r w:rsidRPr="00A52214">
        <w:rPr>
          <w:rFonts w:asciiTheme="majorHAnsi" w:hAnsiTheme="majorHAnsi"/>
        </w:rPr>
        <w:t xml:space="preserve"> não optantes pelo Programa de Ações Afirmativas.</w:t>
      </w:r>
    </w:p>
    <w:p w14:paraId="5945EDC1" w14:textId="43546F41" w:rsidR="00784AC7" w:rsidRPr="00A52214" w:rsidRDefault="00784AC7" w:rsidP="00784AC7">
      <w:pPr>
        <w:autoSpaceDE w:val="0"/>
        <w:autoSpaceDN w:val="0"/>
        <w:adjustRightInd w:val="0"/>
        <w:jc w:val="both"/>
        <w:rPr>
          <w:rFonts w:asciiTheme="majorHAnsi" w:hAnsiTheme="majorHAnsi" w:cs="Arial"/>
          <w:lang w:eastAsia="pt-BR"/>
        </w:rPr>
      </w:pPr>
      <w:r w:rsidRPr="00A52214">
        <w:rPr>
          <w:rFonts w:asciiTheme="majorHAnsi" w:hAnsiTheme="majorHAnsi" w:cs="Arial"/>
          <w:lang w:eastAsia="pt-BR"/>
        </w:rPr>
        <w:lastRenderedPageBreak/>
        <w:t>1.</w:t>
      </w:r>
      <w:r w:rsidR="00763E7C" w:rsidRPr="00A52214">
        <w:rPr>
          <w:rFonts w:asciiTheme="majorHAnsi" w:hAnsiTheme="majorHAnsi" w:cs="Arial"/>
          <w:lang w:eastAsia="pt-BR"/>
        </w:rPr>
        <w:t>4</w:t>
      </w:r>
      <w:r w:rsidRPr="00A52214">
        <w:rPr>
          <w:rFonts w:asciiTheme="majorHAnsi" w:hAnsiTheme="majorHAnsi" w:cs="Arial"/>
          <w:lang w:eastAsia="pt-BR"/>
        </w:rPr>
        <w:t xml:space="preserve">. Dentro do percentual destinado ao </w:t>
      </w:r>
      <w:r w:rsidR="00D16E98" w:rsidRPr="00A52214">
        <w:rPr>
          <w:rFonts w:asciiTheme="majorHAnsi" w:hAnsiTheme="majorHAnsi" w:cs="Arial"/>
          <w:lang w:eastAsia="pt-BR"/>
        </w:rPr>
        <w:t>SISU</w:t>
      </w:r>
      <w:r w:rsidRPr="00A52214">
        <w:rPr>
          <w:rFonts w:asciiTheme="majorHAnsi" w:hAnsiTheme="majorHAnsi" w:cs="Arial"/>
          <w:lang w:eastAsia="pt-BR"/>
        </w:rPr>
        <w:t xml:space="preserve">, as vagas que não forem preenchidas </w:t>
      </w:r>
      <w:r w:rsidR="0033241C" w:rsidRPr="00A52214">
        <w:rPr>
          <w:rFonts w:asciiTheme="majorHAnsi" w:hAnsiTheme="majorHAnsi" w:cs="Arial"/>
          <w:lang w:eastAsia="pt-BR"/>
        </w:rPr>
        <w:t>p</w:t>
      </w:r>
      <w:r w:rsidR="00785380">
        <w:rPr>
          <w:rFonts w:asciiTheme="majorHAnsi" w:hAnsiTheme="majorHAnsi" w:cs="Arial"/>
          <w:lang w:eastAsia="pt-BR"/>
        </w:rPr>
        <w:t>elas chamadas e lista de espera</w:t>
      </w:r>
      <w:r w:rsidR="0033241C" w:rsidRPr="00A52214">
        <w:rPr>
          <w:rFonts w:asciiTheme="majorHAnsi" w:hAnsiTheme="majorHAnsi" w:cs="Arial"/>
          <w:lang w:eastAsia="pt-BR"/>
        </w:rPr>
        <w:t xml:space="preserve"> </w:t>
      </w:r>
      <w:r w:rsidRPr="00A52214">
        <w:rPr>
          <w:rFonts w:asciiTheme="majorHAnsi" w:hAnsiTheme="majorHAnsi" w:cs="Arial"/>
          <w:lang w:eastAsia="pt-BR"/>
        </w:rPr>
        <w:t>serão ocupadas por candidatos</w:t>
      </w:r>
      <w:r w:rsidR="00D13594">
        <w:rPr>
          <w:rFonts w:asciiTheme="majorHAnsi" w:hAnsiTheme="majorHAnsi" w:cs="Arial"/>
          <w:lang w:eastAsia="pt-BR"/>
        </w:rPr>
        <w:t>/as</w:t>
      </w:r>
      <w:r w:rsidRPr="00A52214">
        <w:rPr>
          <w:rFonts w:asciiTheme="majorHAnsi" w:hAnsiTheme="majorHAnsi" w:cs="Arial"/>
          <w:lang w:eastAsia="pt-BR"/>
        </w:rPr>
        <w:t xml:space="preserve"> inscritos</w:t>
      </w:r>
      <w:r w:rsidR="00D13594">
        <w:rPr>
          <w:rFonts w:asciiTheme="majorHAnsi" w:hAnsiTheme="majorHAnsi" w:cs="Arial"/>
          <w:lang w:eastAsia="pt-BR"/>
        </w:rPr>
        <w:t>/as</w:t>
      </w:r>
      <w:r w:rsidR="00D16E98" w:rsidRPr="00A52214">
        <w:rPr>
          <w:rFonts w:asciiTheme="majorHAnsi" w:hAnsiTheme="majorHAnsi" w:cs="Arial"/>
          <w:lang w:eastAsia="pt-BR"/>
        </w:rPr>
        <w:t xml:space="preserve"> e aprovados</w:t>
      </w:r>
      <w:r w:rsidR="00D13594">
        <w:rPr>
          <w:rFonts w:asciiTheme="majorHAnsi" w:hAnsiTheme="majorHAnsi" w:cs="Arial"/>
          <w:lang w:eastAsia="pt-BR"/>
        </w:rPr>
        <w:t>/as</w:t>
      </w:r>
      <w:r w:rsidR="00D16E98" w:rsidRPr="00A52214">
        <w:rPr>
          <w:rFonts w:asciiTheme="majorHAnsi" w:hAnsiTheme="majorHAnsi" w:cs="Arial"/>
          <w:lang w:eastAsia="pt-BR"/>
        </w:rPr>
        <w:t xml:space="preserve"> </w:t>
      </w:r>
      <w:r w:rsidRPr="00A52214">
        <w:rPr>
          <w:rFonts w:asciiTheme="majorHAnsi" w:hAnsiTheme="majorHAnsi" w:cs="Arial"/>
          <w:lang w:eastAsia="pt-BR"/>
        </w:rPr>
        <w:t xml:space="preserve">no Concurso </w:t>
      </w:r>
      <w:r w:rsidR="00A865C3">
        <w:rPr>
          <w:rFonts w:asciiTheme="majorHAnsi" w:hAnsiTheme="majorHAnsi" w:cs="Arial"/>
          <w:lang w:eastAsia="pt-BR"/>
        </w:rPr>
        <w:t xml:space="preserve">Vestibular de </w:t>
      </w:r>
      <w:r w:rsidR="005D641B">
        <w:rPr>
          <w:rFonts w:asciiTheme="majorHAnsi" w:hAnsiTheme="majorHAnsi" w:cs="Arial"/>
          <w:lang w:eastAsia="pt-BR"/>
        </w:rPr>
        <w:t>Verão</w:t>
      </w:r>
      <w:r w:rsidR="00F56E5C">
        <w:rPr>
          <w:rFonts w:asciiTheme="majorHAnsi" w:hAnsiTheme="majorHAnsi" w:cs="Arial"/>
          <w:lang w:eastAsia="pt-BR"/>
        </w:rPr>
        <w:t xml:space="preserve"> </w:t>
      </w:r>
      <w:r w:rsidR="00A865C3">
        <w:rPr>
          <w:rFonts w:asciiTheme="majorHAnsi" w:hAnsiTheme="majorHAnsi" w:cs="Arial"/>
          <w:lang w:eastAsia="pt-BR"/>
        </w:rPr>
        <w:t>UDESC 20</w:t>
      </w:r>
      <w:r w:rsidR="00262674">
        <w:rPr>
          <w:rFonts w:asciiTheme="majorHAnsi" w:hAnsiTheme="majorHAnsi" w:cs="Arial"/>
          <w:lang w:eastAsia="pt-BR"/>
        </w:rPr>
        <w:t>2</w:t>
      </w:r>
      <w:r w:rsidR="005D641B">
        <w:rPr>
          <w:rFonts w:asciiTheme="majorHAnsi" w:hAnsiTheme="majorHAnsi" w:cs="Arial"/>
          <w:lang w:eastAsia="pt-BR"/>
        </w:rPr>
        <w:t>3</w:t>
      </w:r>
      <w:r w:rsidR="00262674">
        <w:rPr>
          <w:rFonts w:asciiTheme="majorHAnsi" w:hAnsiTheme="majorHAnsi" w:cs="Arial"/>
          <w:lang w:eastAsia="pt-BR"/>
        </w:rPr>
        <w:t>/</w:t>
      </w:r>
      <w:r w:rsidR="005D641B">
        <w:rPr>
          <w:rFonts w:asciiTheme="majorHAnsi" w:hAnsiTheme="majorHAnsi" w:cs="Arial"/>
          <w:lang w:eastAsia="pt-BR"/>
        </w:rPr>
        <w:t>1</w:t>
      </w:r>
      <w:r w:rsidR="00017D4E">
        <w:rPr>
          <w:rFonts w:asciiTheme="majorHAnsi" w:hAnsiTheme="majorHAnsi" w:cs="Arial"/>
          <w:lang w:eastAsia="pt-BR"/>
        </w:rPr>
        <w:t xml:space="preserve"> – Processo Seletivo </w:t>
      </w:r>
      <w:r w:rsidR="005D641B">
        <w:rPr>
          <w:rFonts w:asciiTheme="majorHAnsi" w:hAnsiTheme="majorHAnsi" w:cs="Arial"/>
          <w:lang w:eastAsia="pt-BR"/>
        </w:rPr>
        <w:t>Especial.</w:t>
      </w:r>
      <w:r w:rsidRPr="00A52214">
        <w:rPr>
          <w:rFonts w:asciiTheme="majorHAnsi" w:hAnsiTheme="majorHAnsi" w:cs="Arial"/>
          <w:lang w:eastAsia="pt-BR"/>
        </w:rPr>
        <w:t xml:space="preserve"> </w:t>
      </w:r>
    </w:p>
    <w:p w14:paraId="5D365416" w14:textId="60C33104" w:rsidR="009E492F" w:rsidRPr="003D1000" w:rsidRDefault="009E492F" w:rsidP="00210330">
      <w:pPr>
        <w:autoSpaceDE w:val="0"/>
        <w:autoSpaceDN w:val="0"/>
        <w:adjustRightInd w:val="0"/>
        <w:jc w:val="both"/>
        <w:rPr>
          <w:rFonts w:asciiTheme="majorHAnsi" w:hAnsiTheme="majorHAnsi" w:cs="Arial"/>
          <w:lang w:eastAsia="pt-BR"/>
        </w:rPr>
      </w:pPr>
      <w:r w:rsidRPr="003731F5">
        <w:rPr>
          <w:rFonts w:asciiTheme="majorHAnsi" w:hAnsiTheme="majorHAnsi" w:cs="Arial"/>
          <w:lang w:eastAsia="pt-BR"/>
        </w:rPr>
        <w:t>1.5. Dentro do percentual destinado ao Concurso Vestibular de Verão UDESC 2023/1 – Processo Seletivo Especial, as vagas que não forem preenchidas pelos/as candidatos/as participantes d</w:t>
      </w:r>
      <w:r w:rsidR="002743E3" w:rsidRPr="003731F5">
        <w:rPr>
          <w:rFonts w:asciiTheme="majorHAnsi" w:hAnsiTheme="majorHAnsi" w:cs="Arial"/>
          <w:lang w:eastAsia="pt-BR"/>
        </w:rPr>
        <w:t>aquele</w:t>
      </w:r>
      <w:r w:rsidRPr="003731F5">
        <w:rPr>
          <w:rFonts w:asciiTheme="majorHAnsi" w:hAnsiTheme="majorHAnsi" w:cs="Arial"/>
          <w:lang w:eastAsia="pt-BR"/>
        </w:rPr>
        <w:t xml:space="preserve"> processo seletivo serão ocupadas, preferencialmente, por candidatos/as inscritos no SISU.</w:t>
      </w:r>
      <w:r w:rsidRPr="003D1000">
        <w:rPr>
          <w:rFonts w:asciiTheme="majorHAnsi" w:hAnsiTheme="majorHAnsi" w:cs="Arial"/>
          <w:lang w:eastAsia="pt-BR"/>
        </w:rPr>
        <w:t xml:space="preserve"> </w:t>
      </w:r>
    </w:p>
    <w:p w14:paraId="38BB19F5" w14:textId="4E785702" w:rsidR="00182C94" w:rsidRPr="003D1000" w:rsidRDefault="00784AC7" w:rsidP="00210330">
      <w:pPr>
        <w:autoSpaceDE w:val="0"/>
        <w:autoSpaceDN w:val="0"/>
        <w:adjustRightInd w:val="0"/>
        <w:jc w:val="both"/>
        <w:rPr>
          <w:rFonts w:asciiTheme="majorHAnsi" w:hAnsiTheme="majorHAnsi" w:cs="Arial"/>
          <w:lang w:eastAsia="pt-BR"/>
        </w:rPr>
      </w:pPr>
      <w:r w:rsidRPr="003D1000">
        <w:rPr>
          <w:rFonts w:asciiTheme="majorHAnsi" w:hAnsiTheme="majorHAnsi" w:cs="Arial"/>
          <w:lang w:eastAsia="pt-BR"/>
        </w:rPr>
        <w:t>1.</w:t>
      </w:r>
      <w:r w:rsidR="00763E7C" w:rsidRPr="003D1000">
        <w:rPr>
          <w:rFonts w:asciiTheme="majorHAnsi" w:hAnsiTheme="majorHAnsi" w:cs="Arial"/>
          <w:lang w:eastAsia="pt-BR"/>
        </w:rPr>
        <w:t>6</w:t>
      </w:r>
      <w:r w:rsidRPr="003D1000">
        <w:rPr>
          <w:rFonts w:asciiTheme="majorHAnsi" w:hAnsiTheme="majorHAnsi" w:cs="Arial"/>
          <w:lang w:eastAsia="pt-BR"/>
        </w:rPr>
        <w:t>. Os</w:t>
      </w:r>
      <w:r w:rsidR="00D13594">
        <w:rPr>
          <w:rFonts w:asciiTheme="majorHAnsi" w:hAnsiTheme="majorHAnsi" w:cs="Arial"/>
          <w:lang w:eastAsia="pt-BR"/>
        </w:rPr>
        <w:t>/as</w:t>
      </w:r>
      <w:r w:rsidRPr="003D1000">
        <w:rPr>
          <w:rFonts w:asciiTheme="majorHAnsi" w:hAnsiTheme="majorHAnsi" w:cs="Arial"/>
          <w:lang w:eastAsia="pt-BR"/>
        </w:rPr>
        <w:t xml:space="preserve"> </w:t>
      </w:r>
      <w:r w:rsidR="0033241C" w:rsidRPr="003D1000">
        <w:rPr>
          <w:rFonts w:asciiTheme="majorHAnsi" w:eastAsia="Arial-BoldMT" w:hAnsiTheme="majorHAnsi" w:cs="Arial"/>
        </w:rPr>
        <w:t>candidatos</w:t>
      </w:r>
      <w:r w:rsidR="00D13594">
        <w:rPr>
          <w:rFonts w:asciiTheme="majorHAnsi" w:eastAsia="Arial-BoldMT" w:hAnsiTheme="majorHAnsi" w:cs="Arial"/>
        </w:rPr>
        <w:t>/as</w:t>
      </w:r>
      <w:r w:rsidR="00182C94" w:rsidRPr="003D1000">
        <w:rPr>
          <w:rFonts w:asciiTheme="majorHAnsi" w:eastAsia="Arial-BoldMT" w:hAnsiTheme="majorHAnsi" w:cs="Arial"/>
        </w:rPr>
        <w:t xml:space="preserve"> interessados</w:t>
      </w:r>
      <w:r w:rsidR="00D13594">
        <w:rPr>
          <w:rFonts w:asciiTheme="majorHAnsi" w:eastAsia="Arial-BoldMT" w:hAnsiTheme="majorHAnsi" w:cs="Arial"/>
        </w:rPr>
        <w:t>/as</w:t>
      </w:r>
      <w:r w:rsidR="00182C94" w:rsidRPr="003D1000">
        <w:rPr>
          <w:rFonts w:asciiTheme="majorHAnsi" w:eastAsia="Arial-BoldMT" w:hAnsiTheme="majorHAnsi" w:cs="Arial"/>
        </w:rPr>
        <w:t xml:space="preserve"> em concorrer às vagas disponibilizadas pel</w:t>
      </w:r>
      <w:r w:rsidR="00763E7C" w:rsidRPr="003D1000">
        <w:rPr>
          <w:rFonts w:asciiTheme="majorHAnsi" w:eastAsia="Arial-BoldMT" w:hAnsiTheme="majorHAnsi" w:cs="Arial"/>
        </w:rPr>
        <w:t>a</w:t>
      </w:r>
      <w:r w:rsidR="00182C94" w:rsidRPr="003D1000">
        <w:rPr>
          <w:rFonts w:asciiTheme="majorHAnsi" w:eastAsia="Arial-BoldMT" w:hAnsiTheme="majorHAnsi" w:cs="Arial"/>
        </w:rPr>
        <w:t xml:space="preserve"> </w:t>
      </w:r>
      <w:r w:rsidR="00C315EE" w:rsidRPr="003D1000">
        <w:rPr>
          <w:rFonts w:asciiTheme="majorHAnsi" w:eastAsia="Arial-BoldMT" w:hAnsiTheme="majorHAnsi" w:cs="Arial"/>
        </w:rPr>
        <w:t>Fundação UDESC</w:t>
      </w:r>
      <w:r w:rsidR="00182C94" w:rsidRPr="003D1000">
        <w:rPr>
          <w:rFonts w:asciiTheme="majorHAnsi" w:eastAsia="Arial-BoldMT" w:hAnsiTheme="majorHAnsi" w:cs="Arial"/>
        </w:rPr>
        <w:t xml:space="preserve"> deverão </w:t>
      </w:r>
      <w:r w:rsidR="004851E9" w:rsidRPr="003D1000">
        <w:rPr>
          <w:rFonts w:asciiTheme="majorHAnsi" w:eastAsia="Arial-BoldMT" w:hAnsiTheme="majorHAnsi" w:cs="Arial"/>
        </w:rPr>
        <w:t xml:space="preserve">acessar </w:t>
      </w:r>
      <w:r w:rsidR="004851E9" w:rsidRPr="003D1000">
        <w:rPr>
          <w:rFonts w:asciiTheme="majorHAnsi" w:hAnsiTheme="majorHAnsi"/>
        </w:rPr>
        <w:t xml:space="preserve">endereço eletrônico </w:t>
      </w:r>
      <w:hyperlink r:id="rId8" w:tgtFrame="_blank" w:tooltip="http://sisu.mec.gov.br/" w:history="1">
        <w:r w:rsidR="004851E9" w:rsidRPr="003D1000">
          <w:rPr>
            <w:rStyle w:val="Hyperlink"/>
            <w:rFonts w:asciiTheme="majorHAnsi" w:hAnsiTheme="majorHAnsi"/>
            <w:color w:val="auto"/>
          </w:rPr>
          <w:t>sisu.mec.gov.br</w:t>
        </w:r>
      </w:hyperlink>
      <w:r w:rsidR="004851E9" w:rsidRPr="003D1000">
        <w:rPr>
          <w:rFonts w:asciiTheme="majorHAnsi" w:hAnsiTheme="majorHAnsi"/>
        </w:rPr>
        <w:t xml:space="preserve">, com o </w:t>
      </w:r>
      <w:r w:rsidR="004851E9" w:rsidRPr="003D1000">
        <w:rPr>
          <w:rFonts w:asciiTheme="majorHAnsi" w:hAnsiTheme="majorHAnsi"/>
          <w:i/>
        </w:rPr>
        <w:t>login</w:t>
      </w:r>
      <w:r w:rsidR="004851E9" w:rsidRPr="003D1000">
        <w:rPr>
          <w:rFonts w:asciiTheme="majorHAnsi" w:hAnsiTheme="majorHAnsi"/>
        </w:rPr>
        <w:t xml:space="preserve"> e senha fornecidos no momento da inscrição do Enem </w:t>
      </w:r>
      <w:r w:rsidR="00763E7C" w:rsidRPr="003D1000">
        <w:rPr>
          <w:rFonts w:asciiTheme="majorHAnsi" w:hAnsiTheme="majorHAnsi"/>
        </w:rPr>
        <w:t xml:space="preserve">realizado no ano </w:t>
      </w:r>
      <w:r w:rsidR="004851E9" w:rsidRPr="003D1000">
        <w:rPr>
          <w:rFonts w:asciiTheme="majorHAnsi" w:hAnsiTheme="majorHAnsi"/>
        </w:rPr>
        <w:t>20</w:t>
      </w:r>
      <w:r w:rsidR="00017D4E" w:rsidRPr="003D1000">
        <w:rPr>
          <w:rFonts w:asciiTheme="majorHAnsi" w:hAnsiTheme="majorHAnsi"/>
        </w:rPr>
        <w:t>2</w:t>
      </w:r>
      <w:r w:rsidR="005D641B">
        <w:rPr>
          <w:rFonts w:asciiTheme="majorHAnsi" w:hAnsiTheme="majorHAnsi"/>
        </w:rPr>
        <w:t>2</w:t>
      </w:r>
      <w:r w:rsidR="004851E9" w:rsidRPr="003D1000">
        <w:rPr>
          <w:rFonts w:asciiTheme="majorHAnsi" w:hAnsiTheme="majorHAnsi"/>
        </w:rPr>
        <w:t xml:space="preserve">. </w:t>
      </w:r>
    </w:p>
    <w:p w14:paraId="355DE533" w14:textId="2D5C600C" w:rsidR="001F67EE" w:rsidRDefault="00784AC7" w:rsidP="00D316E2">
      <w:pPr>
        <w:autoSpaceDE w:val="0"/>
        <w:autoSpaceDN w:val="0"/>
        <w:adjustRightInd w:val="0"/>
        <w:jc w:val="both"/>
        <w:rPr>
          <w:rFonts w:asciiTheme="majorHAnsi" w:eastAsia="Arial-BoldMT" w:hAnsiTheme="majorHAnsi" w:cs="Arial"/>
        </w:rPr>
      </w:pPr>
      <w:r w:rsidRPr="003D1000">
        <w:rPr>
          <w:rFonts w:asciiTheme="majorHAnsi" w:eastAsia="Arial-BoldMT" w:hAnsiTheme="majorHAnsi" w:cs="Arial"/>
        </w:rPr>
        <w:t>1.</w:t>
      </w:r>
      <w:r w:rsidR="00763E7C" w:rsidRPr="003D1000">
        <w:rPr>
          <w:rFonts w:asciiTheme="majorHAnsi" w:eastAsia="Arial-BoldMT" w:hAnsiTheme="majorHAnsi" w:cs="Arial"/>
        </w:rPr>
        <w:t>7</w:t>
      </w:r>
      <w:r w:rsidRPr="003D1000">
        <w:rPr>
          <w:rFonts w:asciiTheme="majorHAnsi" w:eastAsia="Arial-BoldMT" w:hAnsiTheme="majorHAnsi" w:cs="Arial"/>
        </w:rPr>
        <w:t xml:space="preserve">. </w:t>
      </w:r>
      <w:r w:rsidR="00C315EE" w:rsidRPr="003D1000">
        <w:rPr>
          <w:rFonts w:asciiTheme="majorHAnsi" w:eastAsia="Arial-BoldMT" w:hAnsiTheme="majorHAnsi" w:cs="Arial"/>
        </w:rPr>
        <w:t xml:space="preserve">O calendário </w:t>
      </w:r>
      <w:r w:rsidR="00182C94" w:rsidRPr="003D1000">
        <w:rPr>
          <w:rFonts w:asciiTheme="majorHAnsi" w:eastAsia="Arial-BoldMT" w:hAnsiTheme="majorHAnsi" w:cs="Arial"/>
        </w:rPr>
        <w:t>contendo a data de inscrição, de divulgação dos</w:t>
      </w:r>
      <w:r w:rsidR="00D13594">
        <w:rPr>
          <w:rFonts w:asciiTheme="majorHAnsi" w:eastAsia="Arial-BoldMT" w:hAnsiTheme="majorHAnsi" w:cs="Arial"/>
        </w:rPr>
        <w:t>/as</w:t>
      </w:r>
      <w:r w:rsidR="00182C94" w:rsidRPr="003D1000">
        <w:rPr>
          <w:rFonts w:asciiTheme="majorHAnsi" w:eastAsia="Arial-BoldMT" w:hAnsiTheme="majorHAnsi" w:cs="Arial"/>
        </w:rPr>
        <w:t xml:space="preserve"> selecionados</w:t>
      </w:r>
      <w:r w:rsidR="00D13594">
        <w:rPr>
          <w:rFonts w:asciiTheme="majorHAnsi" w:eastAsia="Arial-BoldMT" w:hAnsiTheme="majorHAnsi" w:cs="Arial"/>
        </w:rPr>
        <w:t>/as</w:t>
      </w:r>
      <w:r w:rsidR="00182C94" w:rsidRPr="003D1000">
        <w:rPr>
          <w:rFonts w:asciiTheme="majorHAnsi" w:eastAsia="Arial-BoldMT" w:hAnsiTheme="majorHAnsi" w:cs="Arial"/>
        </w:rPr>
        <w:t>, de matrícula</w:t>
      </w:r>
      <w:r w:rsidR="00815388" w:rsidRPr="003D1000">
        <w:rPr>
          <w:rFonts w:asciiTheme="majorHAnsi" w:eastAsia="Arial-BoldMT" w:hAnsiTheme="majorHAnsi" w:cs="Arial"/>
        </w:rPr>
        <w:t xml:space="preserve"> </w:t>
      </w:r>
      <w:r w:rsidR="00182C94" w:rsidRPr="003D1000">
        <w:rPr>
          <w:rFonts w:asciiTheme="majorHAnsi" w:eastAsia="Arial-BoldMT" w:hAnsiTheme="majorHAnsi" w:cs="Arial"/>
        </w:rPr>
        <w:t xml:space="preserve">e demais etapas </w:t>
      </w:r>
      <w:r w:rsidR="00815388" w:rsidRPr="003D1000">
        <w:rPr>
          <w:rFonts w:asciiTheme="majorHAnsi" w:eastAsia="Arial-BoldMT" w:hAnsiTheme="majorHAnsi" w:cs="Arial"/>
        </w:rPr>
        <w:t>est</w:t>
      </w:r>
      <w:r w:rsidR="004E734C" w:rsidRPr="003D1000">
        <w:rPr>
          <w:rFonts w:asciiTheme="majorHAnsi" w:eastAsia="Arial-BoldMT" w:hAnsiTheme="majorHAnsi" w:cs="Arial"/>
        </w:rPr>
        <w:t>arão</w:t>
      </w:r>
      <w:r w:rsidR="00815388" w:rsidRPr="003D1000">
        <w:rPr>
          <w:rFonts w:asciiTheme="majorHAnsi" w:eastAsia="Arial-BoldMT" w:hAnsiTheme="majorHAnsi" w:cs="Arial"/>
        </w:rPr>
        <w:t xml:space="preserve"> disponíveis no </w:t>
      </w:r>
      <w:r w:rsidR="00815388" w:rsidRPr="00964002">
        <w:rPr>
          <w:rFonts w:asciiTheme="majorHAnsi" w:eastAsia="Arial-BoldMT" w:hAnsiTheme="majorHAnsi" w:cs="Arial"/>
          <w:i/>
          <w:iCs/>
        </w:rPr>
        <w:t>site</w:t>
      </w:r>
      <w:r w:rsidR="00815388" w:rsidRPr="003D1000">
        <w:rPr>
          <w:rFonts w:asciiTheme="majorHAnsi" w:eastAsia="Arial-BoldMT" w:hAnsiTheme="majorHAnsi" w:cs="Arial"/>
        </w:rPr>
        <w:t xml:space="preserve"> </w:t>
      </w:r>
      <w:hyperlink r:id="rId9" w:tgtFrame="_blank" w:history="1">
        <w:r w:rsidR="00815388" w:rsidRPr="003D1000">
          <w:rPr>
            <w:rStyle w:val="Hyperlink"/>
            <w:rFonts w:asciiTheme="majorHAnsi" w:hAnsiTheme="majorHAnsi"/>
            <w:color w:val="auto"/>
          </w:rPr>
          <w:t>sisu.mec.gov.br</w:t>
        </w:r>
      </w:hyperlink>
      <w:r w:rsidR="004851E9" w:rsidRPr="003D1000">
        <w:rPr>
          <w:rStyle w:val="Hyperlink"/>
          <w:rFonts w:asciiTheme="majorHAnsi" w:hAnsiTheme="majorHAnsi"/>
          <w:color w:val="auto"/>
        </w:rPr>
        <w:t>.</w:t>
      </w:r>
      <w:r w:rsidR="00815388" w:rsidRPr="00A52214">
        <w:rPr>
          <w:rFonts w:asciiTheme="majorHAnsi" w:eastAsia="Arial-BoldMT" w:hAnsiTheme="majorHAnsi" w:cs="Arial"/>
        </w:rPr>
        <w:t xml:space="preserve"> </w:t>
      </w:r>
    </w:p>
    <w:tbl>
      <w:tblPr>
        <w:tblW w:w="10557" w:type="dxa"/>
        <w:tblInd w:w="-67" w:type="dxa"/>
        <w:shd w:val="clear" w:color="auto" w:fill="C5E0B3" w:themeFill="accent6" w:themeFillTint="66"/>
        <w:tblLayout w:type="fixed"/>
        <w:tblCellMar>
          <w:left w:w="0" w:type="dxa"/>
          <w:right w:w="0" w:type="dxa"/>
        </w:tblCellMar>
        <w:tblLook w:val="0000" w:firstRow="0" w:lastRow="0" w:firstColumn="0" w:lastColumn="0" w:noHBand="0" w:noVBand="0"/>
      </w:tblPr>
      <w:tblGrid>
        <w:gridCol w:w="10557"/>
      </w:tblGrid>
      <w:tr w:rsidR="009F3942" w:rsidRPr="00A52214" w14:paraId="3DFD6F62" w14:textId="77777777" w:rsidTr="00382A9A">
        <w:tc>
          <w:tcPr>
            <w:tcW w:w="10557" w:type="dxa"/>
            <w:shd w:val="clear" w:color="auto" w:fill="C5E0B3" w:themeFill="accent6" w:themeFillTint="66"/>
          </w:tcPr>
          <w:p w14:paraId="2A19E1F0" w14:textId="10485487" w:rsidR="009F3942" w:rsidRPr="00A52214" w:rsidRDefault="009F3942" w:rsidP="004E734C">
            <w:pPr>
              <w:snapToGrid w:val="0"/>
              <w:spacing w:after="0"/>
              <w:ind w:right="-1410"/>
              <w:rPr>
                <w:rFonts w:asciiTheme="majorHAnsi" w:hAnsiTheme="majorHAnsi"/>
                <w:b/>
              </w:rPr>
            </w:pPr>
            <w:r w:rsidRPr="00A52214">
              <w:rPr>
                <w:rFonts w:asciiTheme="majorHAnsi" w:hAnsiTheme="majorHAnsi"/>
                <w:b/>
              </w:rPr>
              <w:t xml:space="preserve">2. DO CAMPUS, CURSOS, VAGAS E TURNO </w:t>
            </w:r>
          </w:p>
        </w:tc>
      </w:tr>
    </w:tbl>
    <w:p w14:paraId="3EA6C91C" w14:textId="77777777" w:rsidR="00A300B9" w:rsidRDefault="00A300B9" w:rsidP="009F3942">
      <w:pPr>
        <w:pStyle w:val="Ttulo3"/>
        <w:rPr>
          <w:rFonts w:cs="Arial"/>
          <w:iCs/>
          <w:color w:val="auto"/>
          <w:sz w:val="22"/>
          <w:szCs w:val="22"/>
          <w:u w:val="single"/>
        </w:rPr>
      </w:pPr>
    </w:p>
    <w:p w14:paraId="43F404CD" w14:textId="77777777" w:rsidR="00D316E2" w:rsidRPr="00827D8F" w:rsidRDefault="00D316E2" w:rsidP="00D316E2">
      <w:pPr>
        <w:pStyle w:val="Ttulo3"/>
        <w:spacing w:before="0" w:after="120" w:line="269" w:lineRule="auto"/>
        <w:rPr>
          <w:rFonts w:cs="Arial"/>
          <w:b/>
          <w:iCs/>
          <w:color w:val="auto"/>
          <w:sz w:val="22"/>
          <w:szCs w:val="22"/>
        </w:rPr>
      </w:pPr>
      <w:r w:rsidRPr="00827D8F">
        <w:rPr>
          <w:rFonts w:cs="Arial"/>
          <w:b/>
          <w:iCs/>
          <w:color w:val="auto"/>
          <w:sz w:val="22"/>
          <w:szCs w:val="22"/>
          <w:u w:val="single"/>
        </w:rPr>
        <w:t>CAMPUS I</w:t>
      </w:r>
      <w:r w:rsidRPr="00827D8F">
        <w:rPr>
          <w:rFonts w:cs="Arial"/>
          <w:b/>
          <w:iCs/>
          <w:color w:val="auto"/>
          <w:sz w:val="22"/>
          <w:szCs w:val="22"/>
        </w:rPr>
        <w:t xml:space="preserve"> – GRANDE FLORIANÓPOLIS</w:t>
      </w:r>
    </w:p>
    <w:p w14:paraId="0369086A" w14:textId="77777777" w:rsidR="00D316E2" w:rsidRDefault="00D316E2" w:rsidP="00D316E2">
      <w:pPr>
        <w:pStyle w:val="Ttulo8"/>
        <w:spacing w:before="0" w:line="269" w:lineRule="auto"/>
        <w:rPr>
          <w:b/>
          <w:color w:val="auto"/>
          <w:sz w:val="22"/>
          <w:szCs w:val="22"/>
        </w:rPr>
      </w:pPr>
      <w:r w:rsidRPr="00827D8F">
        <w:rPr>
          <w:b/>
          <w:color w:val="auto"/>
          <w:sz w:val="22"/>
          <w:szCs w:val="22"/>
        </w:rPr>
        <w:t>CENTRO DE CIÊNCIAS DA ADMINISTRAÇÃO E SOCIOECONÔMICAS (ESAG) – FLORIANÓPOLIS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1E0" w:firstRow="1" w:lastRow="1" w:firstColumn="1" w:lastColumn="1" w:noHBand="0" w:noVBand="0"/>
      </w:tblPr>
      <w:tblGrid>
        <w:gridCol w:w="3964"/>
        <w:gridCol w:w="1442"/>
        <w:gridCol w:w="1392"/>
        <w:gridCol w:w="1077"/>
        <w:gridCol w:w="899"/>
        <w:gridCol w:w="1682"/>
      </w:tblGrid>
      <w:tr w:rsidR="00D316E2" w:rsidRPr="00D21001" w14:paraId="6CB50734" w14:textId="77777777" w:rsidTr="00577560">
        <w:tc>
          <w:tcPr>
            <w:tcW w:w="1896" w:type="pct"/>
            <w:shd w:val="clear" w:color="auto" w:fill="C5E0B3" w:themeFill="accent6" w:themeFillTint="66"/>
            <w:vAlign w:val="center"/>
          </w:tcPr>
          <w:p w14:paraId="6F74791C"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Cursos</w:t>
            </w:r>
          </w:p>
        </w:tc>
        <w:tc>
          <w:tcPr>
            <w:tcW w:w="690" w:type="pct"/>
            <w:shd w:val="clear" w:color="auto" w:fill="C5E0B3" w:themeFill="accent6" w:themeFillTint="66"/>
            <w:vAlign w:val="center"/>
          </w:tcPr>
          <w:p w14:paraId="625726A0"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70% Vagas</w:t>
            </w:r>
          </w:p>
          <w:p w14:paraId="4471A0EA"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Não Optantes</w:t>
            </w:r>
          </w:p>
        </w:tc>
        <w:tc>
          <w:tcPr>
            <w:tcW w:w="666" w:type="pct"/>
            <w:shd w:val="clear" w:color="auto" w:fill="C5E0B3" w:themeFill="accent6" w:themeFillTint="66"/>
            <w:vAlign w:val="center"/>
          </w:tcPr>
          <w:p w14:paraId="56371436"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20% Vagas</w:t>
            </w:r>
          </w:p>
          <w:p w14:paraId="1A0F4857"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Escola Pública</w:t>
            </w:r>
          </w:p>
        </w:tc>
        <w:tc>
          <w:tcPr>
            <w:tcW w:w="515" w:type="pct"/>
            <w:shd w:val="clear" w:color="auto" w:fill="C5E0B3" w:themeFill="accent6" w:themeFillTint="66"/>
            <w:vAlign w:val="center"/>
          </w:tcPr>
          <w:p w14:paraId="5756FA96"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10% Vagas Negros</w:t>
            </w:r>
          </w:p>
        </w:tc>
        <w:tc>
          <w:tcPr>
            <w:tcW w:w="430" w:type="pct"/>
            <w:shd w:val="clear" w:color="auto" w:fill="C5E0B3" w:themeFill="accent6" w:themeFillTint="66"/>
            <w:vAlign w:val="center"/>
          </w:tcPr>
          <w:p w14:paraId="3ED8232F"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Total de Vagas</w:t>
            </w:r>
          </w:p>
        </w:tc>
        <w:tc>
          <w:tcPr>
            <w:tcW w:w="804" w:type="pct"/>
            <w:shd w:val="clear" w:color="auto" w:fill="C5E0B3" w:themeFill="accent6" w:themeFillTint="66"/>
            <w:vAlign w:val="center"/>
          </w:tcPr>
          <w:p w14:paraId="04CAA1FD"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Turno</w:t>
            </w:r>
          </w:p>
        </w:tc>
      </w:tr>
      <w:tr w:rsidR="00D316E2" w:rsidRPr="00D21001" w14:paraId="3C305565" w14:textId="77777777" w:rsidTr="00577560">
        <w:tc>
          <w:tcPr>
            <w:tcW w:w="1896" w:type="pct"/>
            <w:shd w:val="clear" w:color="auto" w:fill="auto"/>
          </w:tcPr>
          <w:p w14:paraId="77E23ABE"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 xml:space="preserve">ADMINISTRAÇÃO </w:t>
            </w:r>
            <w:r w:rsidRPr="00125665">
              <w:rPr>
                <w:rFonts w:asciiTheme="majorHAnsi" w:hAnsiTheme="majorHAnsi" w:cs="Arial"/>
                <w:smallCaps/>
              </w:rPr>
              <w:t>(Bacharelado)</w:t>
            </w:r>
          </w:p>
        </w:tc>
        <w:tc>
          <w:tcPr>
            <w:tcW w:w="690" w:type="pct"/>
            <w:shd w:val="clear" w:color="auto" w:fill="auto"/>
            <w:vAlign w:val="center"/>
          </w:tcPr>
          <w:p w14:paraId="3CF477BF"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666" w:type="pct"/>
            <w:shd w:val="clear" w:color="auto" w:fill="auto"/>
            <w:vAlign w:val="center"/>
          </w:tcPr>
          <w:p w14:paraId="09A2A372" w14:textId="77777777" w:rsidR="00D316E2" w:rsidRPr="00125665" w:rsidRDefault="00D316E2" w:rsidP="00386191">
            <w:pPr>
              <w:snapToGrid w:val="0"/>
              <w:jc w:val="center"/>
              <w:rPr>
                <w:rFonts w:asciiTheme="majorHAnsi" w:hAnsiTheme="majorHAnsi"/>
              </w:rPr>
            </w:pPr>
            <w:r w:rsidRPr="00125665">
              <w:rPr>
                <w:rFonts w:asciiTheme="majorHAnsi" w:hAnsiTheme="majorHAnsi"/>
              </w:rPr>
              <w:t>02</w:t>
            </w:r>
          </w:p>
        </w:tc>
        <w:tc>
          <w:tcPr>
            <w:tcW w:w="515" w:type="pct"/>
            <w:shd w:val="clear" w:color="auto" w:fill="auto"/>
            <w:vAlign w:val="center"/>
          </w:tcPr>
          <w:p w14:paraId="3F6503B6"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0" w:type="pct"/>
            <w:shd w:val="clear" w:color="auto" w:fill="auto"/>
            <w:vAlign w:val="center"/>
          </w:tcPr>
          <w:p w14:paraId="214C38E8" w14:textId="77777777" w:rsidR="00D316E2" w:rsidRPr="00125665" w:rsidRDefault="00D316E2" w:rsidP="00386191">
            <w:pPr>
              <w:snapToGrid w:val="0"/>
              <w:jc w:val="center"/>
              <w:rPr>
                <w:rFonts w:asciiTheme="majorHAnsi" w:hAnsiTheme="majorHAnsi"/>
                <w:smallCaps/>
              </w:rPr>
            </w:pPr>
            <w:r w:rsidRPr="00125665">
              <w:rPr>
                <w:rFonts w:asciiTheme="majorHAnsi" w:hAnsiTheme="majorHAnsi"/>
                <w:smallCaps/>
              </w:rPr>
              <w:t>10</w:t>
            </w:r>
          </w:p>
        </w:tc>
        <w:tc>
          <w:tcPr>
            <w:tcW w:w="804" w:type="pct"/>
            <w:shd w:val="clear" w:color="auto" w:fill="auto"/>
            <w:vAlign w:val="center"/>
          </w:tcPr>
          <w:p w14:paraId="042FE351" w14:textId="38BF1D7F" w:rsidR="00D316E2" w:rsidRPr="00794A97" w:rsidRDefault="00D316E2" w:rsidP="00386191">
            <w:pPr>
              <w:snapToGrid w:val="0"/>
              <w:spacing w:after="120" w:line="269" w:lineRule="auto"/>
              <w:jc w:val="center"/>
              <w:rPr>
                <w:rFonts w:asciiTheme="majorHAnsi" w:hAnsiTheme="majorHAnsi" w:cs="Arial"/>
                <w:smallCaps/>
                <w:vertAlign w:val="superscript"/>
              </w:rPr>
            </w:pPr>
            <w:proofErr w:type="gramStart"/>
            <w:r w:rsidRPr="00794A97">
              <w:rPr>
                <w:rFonts w:asciiTheme="majorHAnsi" w:hAnsiTheme="majorHAnsi" w:cs="Arial"/>
                <w:smallCaps/>
              </w:rPr>
              <w:t>Vespertino</w:t>
            </w:r>
            <w:r w:rsidRPr="00794A97">
              <w:rPr>
                <w:rFonts w:asciiTheme="majorHAnsi" w:hAnsiTheme="majorHAnsi" w:cs="Arial"/>
                <w:smallCaps/>
                <w:vertAlign w:val="superscript"/>
              </w:rPr>
              <w:t>(</w:t>
            </w:r>
            <w:proofErr w:type="gramEnd"/>
            <w:r w:rsidRPr="00794A97">
              <w:rPr>
                <w:rFonts w:asciiTheme="majorHAnsi" w:hAnsiTheme="majorHAnsi" w:cs="Arial"/>
                <w:smallCaps/>
                <w:vertAlign w:val="superscript"/>
              </w:rPr>
              <w:t>1)(7)</w:t>
            </w:r>
            <w:r w:rsidR="00577560">
              <w:rPr>
                <w:rFonts w:asciiTheme="majorHAnsi" w:hAnsiTheme="majorHAnsi" w:cs="Arial"/>
                <w:smallCaps/>
                <w:vertAlign w:val="superscript"/>
              </w:rPr>
              <w:t>(11)</w:t>
            </w:r>
          </w:p>
        </w:tc>
      </w:tr>
      <w:tr w:rsidR="00D316E2" w:rsidRPr="00D21001" w14:paraId="769066BD" w14:textId="77777777" w:rsidTr="00577560">
        <w:tc>
          <w:tcPr>
            <w:tcW w:w="1896" w:type="pct"/>
            <w:shd w:val="clear" w:color="auto" w:fill="E2EFD9" w:themeFill="accent6" w:themeFillTint="33"/>
          </w:tcPr>
          <w:p w14:paraId="2548DBA9"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 xml:space="preserve">ADMINISTRAÇÃO </w:t>
            </w:r>
            <w:r w:rsidRPr="00125665">
              <w:rPr>
                <w:rFonts w:asciiTheme="majorHAnsi" w:hAnsiTheme="majorHAnsi" w:cs="Arial"/>
                <w:smallCaps/>
              </w:rPr>
              <w:t>(Bacharelado)</w:t>
            </w:r>
          </w:p>
        </w:tc>
        <w:tc>
          <w:tcPr>
            <w:tcW w:w="690" w:type="pct"/>
            <w:shd w:val="clear" w:color="auto" w:fill="E2EFD9" w:themeFill="accent6" w:themeFillTint="33"/>
            <w:vAlign w:val="center"/>
          </w:tcPr>
          <w:p w14:paraId="771F9F4F"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666" w:type="pct"/>
            <w:shd w:val="clear" w:color="auto" w:fill="E2EFD9" w:themeFill="accent6" w:themeFillTint="33"/>
            <w:vAlign w:val="center"/>
          </w:tcPr>
          <w:p w14:paraId="132F8D64" w14:textId="77777777" w:rsidR="00D316E2" w:rsidRPr="00125665" w:rsidRDefault="00D316E2" w:rsidP="00386191">
            <w:pPr>
              <w:snapToGrid w:val="0"/>
              <w:jc w:val="center"/>
              <w:rPr>
                <w:rFonts w:asciiTheme="majorHAnsi" w:hAnsiTheme="majorHAnsi"/>
              </w:rPr>
            </w:pPr>
            <w:r w:rsidRPr="00125665">
              <w:rPr>
                <w:rFonts w:asciiTheme="majorHAnsi" w:hAnsiTheme="majorHAnsi"/>
              </w:rPr>
              <w:t>02</w:t>
            </w:r>
          </w:p>
        </w:tc>
        <w:tc>
          <w:tcPr>
            <w:tcW w:w="515" w:type="pct"/>
            <w:shd w:val="clear" w:color="auto" w:fill="E2EFD9" w:themeFill="accent6" w:themeFillTint="33"/>
            <w:vAlign w:val="center"/>
          </w:tcPr>
          <w:p w14:paraId="224FFA30"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0" w:type="pct"/>
            <w:shd w:val="clear" w:color="auto" w:fill="E2EFD9" w:themeFill="accent6" w:themeFillTint="33"/>
            <w:vAlign w:val="center"/>
          </w:tcPr>
          <w:p w14:paraId="713DDA80" w14:textId="77777777" w:rsidR="00D316E2" w:rsidRPr="00125665" w:rsidRDefault="00D316E2" w:rsidP="00386191">
            <w:pPr>
              <w:snapToGrid w:val="0"/>
              <w:jc w:val="center"/>
              <w:rPr>
                <w:rFonts w:asciiTheme="majorHAnsi" w:hAnsiTheme="majorHAnsi"/>
                <w:smallCaps/>
              </w:rPr>
            </w:pPr>
            <w:r w:rsidRPr="00125665">
              <w:rPr>
                <w:rFonts w:asciiTheme="majorHAnsi" w:hAnsiTheme="majorHAnsi"/>
                <w:smallCaps/>
              </w:rPr>
              <w:t>10</w:t>
            </w:r>
          </w:p>
        </w:tc>
        <w:tc>
          <w:tcPr>
            <w:tcW w:w="804" w:type="pct"/>
            <w:shd w:val="clear" w:color="auto" w:fill="E2EFD9" w:themeFill="accent6" w:themeFillTint="33"/>
            <w:vAlign w:val="center"/>
          </w:tcPr>
          <w:p w14:paraId="6CF4633F" w14:textId="67396D74" w:rsidR="00D316E2" w:rsidRPr="00794A97" w:rsidRDefault="00D316E2" w:rsidP="00386191">
            <w:pPr>
              <w:snapToGrid w:val="0"/>
              <w:spacing w:after="120" w:line="269" w:lineRule="auto"/>
              <w:jc w:val="center"/>
              <w:rPr>
                <w:rFonts w:asciiTheme="majorHAnsi" w:hAnsiTheme="majorHAnsi" w:cs="Arial"/>
                <w:smallCaps/>
              </w:rPr>
            </w:pPr>
            <w:proofErr w:type="gramStart"/>
            <w:r w:rsidRPr="00794A97">
              <w:rPr>
                <w:rFonts w:asciiTheme="majorHAnsi" w:hAnsiTheme="majorHAnsi" w:cs="Arial"/>
                <w:smallCaps/>
              </w:rPr>
              <w:t>Noturno</w:t>
            </w:r>
            <w:r w:rsidRPr="00794A97">
              <w:rPr>
                <w:rFonts w:asciiTheme="majorHAnsi" w:hAnsiTheme="majorHAnsi" w:cs="Arial"/>
                <w:smallCaps/>
                <w:vertAlign w:val="superscript"/>
              </w:rPr>
              <w:t>(</w:t>
            </w:r>
            <w:proofErr w:type="gramEnd"/>
            <w:r w:rsidRPr="00794A97">
              <w:rPr>
                <w:rFonts w:asciiTheme="majorHAnsi" w:hAnsiTheme="majorHAnsi" w:cs="Arial"/>
                <w:smallCaps/>
                <w:vertAlign w:val="superscript"/>
              </w:rPr>
              <w:t>1)(7)</w:t>
            </w:r>
            <w:r w:rsidR="00577560">
              <w:rPr>
                <w:rFonts w:asciiTheme="majorHAnsi" w:hAnsiTheme="majorHAnsi" w:cs="Arial"/>
                <w:smallCaps/>
                <w:vertAlign w:val="superscript"/>
              </w:rPr>
              <w:t>(11)</w:t>
            </w:r>
          </w:p>
        </w:tc>
      </w:tr>
      <w:tr w:rsidR="00D316E2" w:rsidRPr="00D21001" w14:paraId="5AC8AABC" w14:textId="77777777" w:rsidTr="00577560">
        <w:tc>
          <w:tcPr>
            <w:tcW w:w="1896" w:type="pct"/>
            <w:shd w:val="clear" w:color="auto" w:fill="auto"/>
          </w:tcPr>
          <w:p w14:paraId="1CC24E6F"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 xml:space="preserve">ADMINISTRAÇÃO PÚBLICA </w:t>
            </w:r>
            <w:r w:rsidRPr="00125665">
              <w:rPr>
                <w:rFonts w:asciiTheme="majorHAnsi" w:hAnsiTheme="majorHAnsi" w:cs="Arial"/>
                <w:smallCaps/>
              </w:rPr>
              <w:t>(Bacharelado)</w:t>
            </w:r>
          </w:p>
        </w:tc>
        <w:tc>
          <w:tcPr>
            <w:tcW w:w="690" w:type="pct"/>
            <w:shd w:val="clear" w:color="auto" w:fill="auto"/>
            <w:vAlign w:val="center"/>
          </w:tcPr>
          <w:p w14:paraId="6547AFD8"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666" w:type="pct"/>
            <w:shd w:val="clear" w:color="auto" w:fill="auto"/>
            <w:vAlign w:val="center"/>
          </w:tcPr>
          <w:p w14:paraId="0A31E22A" w14:textId="77777777" w:rsidR="00D316E2" w:rsidRPr="00125665" w:rsidRDefault="00D316E2" w:rsidP="00386191">
            <w:pPr>
              <w:snapToGrid w:val="0"/>
              <w:jc w:val="center"/>
              <w:rPr>
                <w:rFonts w:asciiTheme="majorHAnsi" w:hAnsiTheme="majorHAnsi"/>
              </w:rPr>
            </w:pPr>
            <w:r w:rsidRPr="00125665">
              <w:rPr>
                <w:rFonts w:asciiTheme="majorHAnsi" w:hAnsiTheme="majorHAnsi"/>
              </w:rPr>
              <w:t>02</w:t>
            </w:r>
          </w:p>
        </w:tc>
        <w:tc>
          <w:tcPr>
            <w:tcW w:w="515" w:type="pct"/>
            <w:shd w:val="clear" w:color="auto" w:fill="auto"/>
            <w:vAlign w:val="center"/>
          </w:tcPr>
          <w:p w14:paraId="36BE1FED"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0" w:type="pct"/>
            <w:shd w:val="clear" w:color="auto" w:fill="auto"/>
            <w:vAlign w:val="center"/>
          </w:tcPr>
          <w:p w14:paraId="36DBA98E" w14:textId="77777777" w:rsidR="00D316E2" w:rsidRPr="00125665" w:rsidRDefault="00D316E2" w:rsidP="00386191">
            <w:pPr>
              <w:snapToGrid w:val="0"/>
              <w:jc w:val="center"/>
              <w:rPr>
                <w:rFonts w:asciiTheme="majorHAnsi" w:hAnsiTheme="majorHAnsi"/>
                <w:smallCaps/>
              </w:rPr>
            </w:pPr>
            <w:r w:rsidRPr="00125665">
              <w:rPr>
                <w:rFonts w:asciiTheme="majorHAnsi" w:hAnsiTheme="majorHAnsi"/>
                <w:smallCaps/>
              </w:rPr>
              <w:t>10</w:t>
            </w:r>
          </w:p>
        </w:tc>
        <w:tc>
          <w:tcPr>
            <w:tcW w:w="804" w:type="pct"/>
            <w:shd w:val="clear" w:color="auto" w:fill="auto"/>
            <w:vAlign w:val="center"/>
          </w:tcPr>
          <w:p w14:paraId="240479FD" w14:textId="1479A92B" w:rsidR="00D316E2" w:rsidRPr="00794A97" w:rsidRDefault="00D316E2" w:rsidP="00386191">
            <w:pPr>
              <w:snapToGrid w:val="0"/>
              <w:spacing w:after="120" w:line="269" w:lineRule="auto"/>
              <w:jc w:val="center"/>
              <w:rPr>
                <w:rFonts w:asciiTheme="majorHAnsi" w:hAnsiTheme="majorHAnsi" w:cs="Arial"/>
                <w:smallCaps/>
              </w:rPr>
            </w:pPr>
            <w:proofErr w:type="gramStart"/>
            <w:r w:rsidRPr="00794A97">
              <w:rPr>
                <w:rFonts w:asciiTheme="majorHAnsi" w:hAnsiTheme="majorHAnsi" w:cs="Arial"/>
                <w:smallCaps/>
              </w:rPr>
              <w:t>Matutino</w:t>
            </w:r>
            <w:r w:rsidRPr="00794A97">
              <w:rPr>
                <w:rFonts w:asciiTheme="majorHAnsi" w:hAnsiTheme="majorHAnsi" w:cs="Arial"/>
                <w:smallCaps/>
                <w:vertAlign w:val="superscript"/>
              </w:rPr>
              <w:t>(</w:t>
            </w:r>
            <w:proofErr w:type="gramEnd"/>
            <w:r w:rsidRPr="00794A97">
              <w:rPr>
                <w:rFonts w:asciiTheme="majorHAnsi" w:hAnsiTheme="majorHAnsi" w:cs="Arial"/>
                <w:smallCaps/>
                <w:vertAlign w:val="superscript"/>
              </w:rPr>
              <w:t>1)(7)</w:t>
            </w:r>
            <w:r w:rsidR="00577560">
              <w:rPr>
                <w:rFonts w:asciiTheme="majorHAnsi" w:hAnsiTheme="majorHAnsi" w:cs="Arial"/>
                <w:smallCaps/>
                <w:vertAlign w:val="superscript"/>
              </w:rPr>
              <w:t>(11)</w:t>
            </w:r>
          </w:p>
        </w:tc>
      </w:tr>
      <w:tr w:rsidR="00D316E2" w:rsidRPr="00D21001" w14:paraId="08F7448A" w14:textId="77777777" w:rsidTr="00577560">
        <w:tc>
          <w:tcPr>
            <w:tcW w:w="1896" w:type="pct"/>
            <w:shd w:val="clear" w:color="auto" w:fill="E2EFD9" w:themeFill="accent6" w:themeFillTint="33"/>
          </w:tcPr>
          <w:p w14:paraId="5F4AE79B"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 xml:space="preserve">ADMINISTRAÇÃO PÚBLICA </w:t>
            </w:r>
            <w:r w:rsidRPr="00125665">
              <w:rPr>
                <w:rFonts w:asciiTheme="majorHAnsi" w:hAnsiTheme="majorHAnsi" w:cs="Arial"/>
                <w:smallCaps/>
              </w:rPr>
              <w:t>(Bacharelado)</w:t>
            </w:r>
          </w:p>
        </w:tc>
        <w:tc>
          <w:tcPr>
            <w:tcW w:w="690" w:type="pct"/>
            <w:shd w:val="clear" w:color="auto" w:fill="E2EFD9" w:themeFill="accent6" w:themeFillTint="33"/>
            <w:vAlign w:val="center"/>
          </w:tcPr>
          <w:p w14:paraId="57A40212"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666" w:type="pct"/>
            <w:shd w:val="clear" w:color="auto" w:fill="E2EFD9" w:themeFill="accent6" w:themeFillTint="33"/>
            <w:vAlign w:val="center"/>
          </w:tcPr>
          <w:p w14:paraId="49F0416F" w14:textId="77777777" w:rsidR="00D316E2" w:rsidRPr="00125665" w:rsidRDefault="00D316E2" w:rsidP="00386191">
            <w:pPr>
              <w:snapToGrid w:val="0"/>
              <w:jc w:val="center"/>
              <w:rPr>
                <w:rFonts w:asciiTheme="majorHAnsi" w:hAnsiTheme="majorHAnsi"/>
              </w:rPr>
            </w:pPr>
            <w:r w:rsidRPr="00125665">
              <w:rPr>
                <w:rFonts w:asciiTheme="majorHAnsi" w:hAnsiTheme="majorHAnsi"/>
              </w:rPr>
              <w:t>02</w:t>
            </w:r>
          </w:p>
        </w:tc>
        <w:tc>
          <w:tcPr>
            <w:tcW w:w="515" w:type="pct"/>
            <w:shd w:val="clear" w:color="auto" w:fill="E2EFD9" w:themeFill="accent6" w:themeFillTint="33"/>
            <w:vAlign w:val="center"/>
          </w:tcPr>
          <w:p w14:paraId="210B1173"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0" w:type="pct"/>
            <w:shd w:val="clear" w:color="auto" w:fill="E2EFD9" w:themeFill="accent6" w:themeFillTint="33"/>
            <w:vAlign w:val="center"/>
          </w:tcPr>
          <w:p w14:paraId="40A91F40" w14:textId="77777777" w:rsidR="00D316E2" w:rsidRPr="00125665" w:rsidRDefault="00D316E2" w:rsidP="00386191">
            <w:pPr>
              <w:snapToGrid w:val="0"/>
              <w:jc w:val="center"/>
              <w:rPr>
                <w:rFonts w:asciiTheme="majorHAnsi" w:hAnsiTheme="majorHAnsi"/>
                <w:smallCaps/>
              </w:rPr>
            </w:pPr>
            <w:r w:rsidRPr="00125665">
              <w:rPr>
                <w:rFonts w:asciiTheme="majorHAnsi" w:hAnsiTheme="majorHAnsi"/>
                <w:smallCaps/>
              </w:rPr>
              <w:t>10</w:t>
            </w:r>
          </w:p>
        </w:tc>
        <w:tc>
          <w:tcPr>
            <w:tcW w:w="804" w:type="pct"/>
            <w:shd w:val="clear" w:color="auto" w:fill="E2EFD9" w:themeFill="accent6" w:themeFillTint="33"/>
            <w:vAlign w:val="center"/>
          </w:tcPr>
          <w:p w14:paraId="3320B61D" w14:textId="5B7ECCDA" w:rsidR="00D316E2" w:rsidRPr="00794A97" w:rsidRDefault="00D316E2" w:rsidP="00386191">
            <w:pPr>
              <w:snapToGrid w:val="0"/>
              <w:spacing w:after="120" w:line="269" w:lineRule="auto"/>
              <w:jc w:val="center"/>
              <w:rPr>
                <w:rFonts w:asciiTheme="majorHAnsi" w:hAnsiTheme="majorHAnsi" w:cs="Arial"/>
                <w:smallCaps/>
              </w:rPr>
            </w:pPr>
            <w:proofErr w:type="gramStart"/>
            <w:r w:rsidRPr="00794A97">
              <w:rPr>
                <w:rFonts w:asciiTheme="majorHAnsi" w:hAnsiTheme="majorHAnsi" w:cs="Arial"/>
                <w:smallCaps/>
              </w:rPr>
              <w:t>Noturno</w:t>
            </w:r>
            <w:r w:rsidRPr="00794A97">
              <w:rPr>
                <w:rFonts w:asciiTheme="majorHAnsi" w:hAnsiTheme="majorHAnsi" w:cs="Arial"/>
                <w:smallCaps/>
                <w:vertAlign w:val="superscript"/>
              </w:rPr>
              <w:t>(</w:t>
            </w:r>
            <w:proofErr w:type="gramEnd"/>
            <w:r w:rsidRPr="00794A97">
              <w:rPr>
                <w:rFonts w:asciiTheme="majorHAnsi" w:hAnsiTheme="majorHAnsi" w:cs="Arial"/>
                <w:smallCaps/>
                <w:vertAlign w:val="superscript"/>
              </w:rPr>
              <w:t>1)(7)</w:t>
            </w:r>
            <w:r w:rsidR="00577560">
              <w:rPr>
                <w:rFonts w:asciiTheme="majorHAnsi" w:hAnsiTheme="majorHAnsi" w:cs="Arial"/>
                <w:smallCaps/>
                <w:vertAlign w:val="superscript"/>
              </w:rPr>
              <w:t>(11)</w:t>
            </w:r>
          </w:p>
        </w:tc>
      </w:tr>
      <w:tr w:rsidR="00D316E2" w:rsidRPr="00D21001" w14:paraId="12A11553" w14:textId="77777777" w:rsidTr="00577560">
        <w:tc>
          <w:tcPr>
            <w:tcW w:w="1896" w:type="pct"/>
            <w:shd w:val="clear" w:color="auto" w:fill="auto"/>
          </w:tcPr>
          <w:p w14:paraId="110D18FC"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 xml:space="preserve">CIÊNCIAS ECONÔMICAS </w:t>
            </w:r>
            <w:r w:rsidRPr="00125665">
              <w:rPr>
                <w:rFonts w:asciiTheme="majorHAnsi" w:hAnsiTheme="majorHAnsi" w:cs="Arial"/>
                <w:smallCaps/>
              </w:rPr>
              <w:t>(Bacharelado)</w:t>
            </w:r>
          </w:p>
        </w:tc>
        <w:tc>
          <w:tcPr>
            <w:tcW w:w="690" w:type="pct"/>
            <w:shd w:val="clear" w:color="auto" w:fill="auto"/>
            <w:vAlign w:val="center"/>
          </w:tcPr>
          <w:p w14:paraId="3E842D86"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666" w:type="pct"/>
            <w:shd w:val="clear" w:color="auto" w:fill="auto"/>
            <w:vAlign w:val="center"/>
          </w:tcPr>
          <w:p w14:paraId="6FD34D6F" w14:textId="77777777" w:rsidR="00D316E2" w:rsidRPr="00125665" w:rsidRDefault="00D316E2" w:rsidP="00386191">
            <w:pPr>
              <w:snapToGrid w:val="0"/>
              <w:jc w:val="center"/>
              <w:rPr>
                <w:rFonts w:asciiTheme="majorHAnsi" w:hAnsiTheme="majorHAnsi"/>
              </w:rPr>
            </w:pPr>
            <w:r w:rsidRPr="00125665">
              <w:rPr>
                <w:rFonts w:asciiTheme="majorHAnsi" w:hAnsiTheme="majorHAnsi"/>
              </w:rPr>
              <w:t>02</w:t>
            </w:r>
          </w:p>
        </w:tc>
        <w:tc>
          <w:tcPr>
            <w:tcW w:w="515" w:type="pct"/>
            <w:shd w:val="clear" w:color="auto" w:fill="auto"/>
            <w:vAlign w:val="center"/>
          </w:tcPr>
          <w:p w14:paraId="184EA0C6"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0" w:type="pct"/>
            <w:shd w:val="clear" w:color="auto" w:fill="auto"/>
            <w:vAlign w:val="center"/>
          </w:tcPr>
          <w:p w14:paraId="1B7A92BD" w14:textId="77777777" w:rsidR="00D316E2" w:rsidRPr="00125665" w:rsidRDefault="00D316E2" w:rsidP="00386191">
            <w:pPr>
              <w:snapToGrid w:val="0"/>
              <w:jc w:val="center"/>
              <w:rPr>
                <w:rFonts w:asciiTheme="majorHAnsi" w:hAnsiTheme="majorHAnsi"/>
                <w:smallCaps/>
              </w:rPr>
            </w:pPr>
            <w:r w:rsidRPr="00125665">
              <w:rPr>
                <w:rFonts w:asciiTheme="majorHAnsi" w:hAnsiTheme="majorHAnsi"/>
                <w:smallCaps/>
              </w:rPr>
              <w:t>10</w:t>
            </w:r>
          </w:p>
        </w:tc>
        <w:tc>
          <w:tcPr>
            <w:tcW w:w="804" w:type="pct"/>
            <w:shd w:val="clear" w:color="auto" w:fill="auto"/>
            <w:vAlign w:val="center"/>
          </w:tcPr>
          <w:p w14:paraId="485C2916" w14:textId="283B46D3" w:rsidR="00D316E2" w:rsidRPr="00794A97" w:rsidRDefault="00D316E2" w:rsidP="00386191">
            <w:pPr>
              <w:snapToGrid w:val="0"/>
              <w:spacing w:after="120" w:line="269" w:lineRule="auto"/>
              <w:jc w:val="center"/>
              <w:rPr>
                <w:rFonts w:asciiTheme="majorHAnsi" w:hAnsiTheme="majorHAnsi" w:cs="Arial"/>
                <w:smallCaps/>
              </w:rPr>
            </w:pPr>
            <w:proofErr w:type="gramStart"/>
            <w:r w:rsidRPr="00794A97">
              <w:rPr>
                <w:rFonts w:asciiTheme="majorHAnsi" w:hAnsiTheme="majorHAnsi" w:cs="Arial"/>
                <w:smallCaps/>
              </w:rPr>
              <w:t>Matutino</w:t>
            </w:r>
            <w:r w:rsidRPr="00794A97">
              <w:rPr>
                <w:rFonts w:asciiTheme="majorHAnsi" w:hAnsiTheme="majorHAnsi" w:cs="Arial"/>
                <w:smallCaps/>
                <w:vertAlign w:val="superscript"/>
              </w:rPr>
              <w:t>(</w:t>
            </w:r>
            <w:proofErr w:type="gramEnd"/>
            <w:r w:rsidRPr="00794A97">
              <w:rPr>
                <w:rFonts w:asciiTheme="majorHAnsi" w:hAnsiTheme="majorHAnsi" w:cs="Arial"/>
                <w:smallCaps/>
                <w:vertAlign w:val="superscript"/>
              </w:rPr>
              <w:t>1)(7)</w:t>
            </w:r>
            <w:r w:rsidR="00577560">
              <w:rPr>
                <w:rFonts w:asciiTheme="majorHAnsi" w:hAnsiTheme="majorHAnsi" w:cs="Arial"/>
                <w:smallCaps/>
                <w:vertAlign w:val="superscript"/>
              </w:rPr>
              <w:t>(11)</w:t>
            </w:r>
          </w:p>
        </w:tc>
      </w:tr>
      <w:tr w:rsidR="00D316E2" w:rsidRPr="00D21001" w14:paraId="27961CDB" w14:textId="77777777" w:rsidTr="00577560">
        <w:tc>
          <w:tcPr>
            <w:tcW w:w="1896" w:type="pct"/>
            <w:shd w:val="clear" w:color="auto" w:fill="E2EFD9" w:themeFill="accent6" w:themeFillTint="33"/>
          </w:tcPr>
          <w:p w14:paraId="48BBCCF2" w14:textId="77777777" w:rsidR="00D316E2" w:rsidRPr="00125665" w:rsidRDefault="00D316E2" w:rsidP="00386191">
            <w:pPr>
              <w:snapToGrid w:val="0"/>
              <w:spacing w:after="120" w:line="269" w:lineRule="auto"/>
              <w:rPr>
                <w:rFonts w:asciiTheme="majorHAnsi" w:hAnsiTheme="majorHAnsi" w:cs="Arial"/>
              </w:rPr>
            </w:pPr>
          </w:p>
        </w:tc>
        <w:tc>
          <w:tcPr>
            <w:tcW w:w="690" w:type="pct"/>
            <w:shd w:val="clear" w:color="auto" w:fill="E2EFD9" w:themeFill="accent6" w:themeFillTint="33"/>
            <w:vAlign w:val="center"/>
          </w:tcPr>
          <w:p w14:paraId="67B237CE" w14:textId="77777777" w:rsidR="00D316E2" w:rsidRPr="00125665" w:rsidRDefault="00D316E2" w:rsidP="00386191">
            <w:pPr>
              <w:snapToGrid w:val="0"/>
              <w:spacing w:after="120" w:line="269" w:lineRule="auto"/>
              <w:jc w:val="center"/>
              <w:rPr>
                <w:rFonts w:asciiTheme="majorHAnsi" w:hAnsiTheme="majorHAnsi" w:cs="Arial"/>
              </w:rPr>
            </w:pPr>
          </w:p>
        </w:tc>
        <w:tc>
          <w:tcPr>
            <w:tcW w:w="666" w:type="pct"/>
            <w:shd w:val="clear" w:color="auto" w:fill="E2EFD9" w:themeFill="accent6" w:themeFillTint="33"/>
            <w:vAlign w:val="center"/>
          </w:tcPr>
          <w:p w14:paraId="3B13B626" w14:textId="77777777" w:rsidR="00D316E2" w:rsidRPr="00125665" w:rsidRDefault="00D316E2" w:rsidP="00386191">
            <w:pPr>
              <w:snapToGrid w:val="0"/>
              <w:spacing w:after="120" w:line="269" w:lineRule="auto"/>
              <w:jc w:val="center"/>
              <w:rPr>
                <w:rFonts w:asciiTheme="majorHAnsi" w:hAnsiTheme="majorHAnsi" w:cs="Arial"/>
              </w:rPr>
            </w:pPr>
          </w:p>
        </w:tc>
        <w:tc>
          <w:tcPr>
            <w:tcW w:w="515" w:type="pct"/>
            <w:shd w:val="clear" w:color="auto" w:fill="E2EFD9" w:themeFill="accent6" w:themeFillTint="33"/>
            <w:vAlign w:val="center"/>
          </w:tcPr>
          <w:p w14:paraId="7E3FA140" w14:textId="77777777" w:rsidR="00D316E2" w:rsidRPr="00125665" w:rsidRDefault="00D316E2" w:rsidP="00386191">
            <w:pPr>
              <w:snapToGrid w:val="0"/>
              <w:spacing w:after="120" w:line="269" w:lineRule="auto"/>
              <w:jc w:val="center"/>
              <w:rPr>
                <w:rFonts w:asciiTheme="majorHAnsi" w:hAnsiTheme="majorHAnsi" w:cs="Arial"/>
              </w:rPr>
            </w:pPr>
          </w:p>
        </w:tc>
        <w:tc>
          <w:tcPr>
            <w:tcW w:w="430" w:type="pct"/>
            <w:shd w:val="clear" w:color="auto" w:fill="E2EFD9" w:themeFill="accent6" w:themeFillTint="33"/>
            <w:vAlign w:val="center"/>
          </w:tcPr>
          <w:p w14:paraId="6A19FF18" w14:textId="77777777" w:rsidR="00D316E2" w:rsidRPr="00125665" w:rsidRDefault="00D316E2" w:rsidP="00386191">
            <w:pPr>
              <w:snapToGrid w:val="0"/>
              <w:spacing w:after="120" w:line="269" w:lineRule="auto"/>
              <w:jc w:val="center"/>
              <w:rPr>
                <w:rFonts w:asciiTheme="majorHAnsi" w:hAnsiTheme="majorHAnsi" w:cs="Arial"/>
                <w:b/>
                <w:smallCaps/>
              </w:rPr>
            </w:pPr>
            <w:r w:rsidRPr="00125665">
              <w:rPr>
                <w:rFonts w:asciiTheme="majorHAnsi" w:hAnsiTheme="majorHAnsi" w:cs="Arial"/>
                <w:b/>
                <w:smallCaps/>
              </w:rPr>
              <w:t>50</w:t>
            </w:r>
          </w:p>
        </w:tc>
        <w:tc>
          <w:tcPr>
            <w:tcW w:w="804" w:type="pct"/>
            <w:shd w:val="clear" w:color="auto" w:fill="E2EFD9" w:themeFill="accent6" w:themeFillTint="33"/>
            <w:vAlign w:val="center"/>
          </w:tcPr>
          <w:p w14:paraId="025C3CD3" w14:textId="77777777" w:rsidR="00D316E2" w:rsidRPr="00125665" w:rsidRDefault="00D316E2" w:rsidP="00386191">
            <w:pPr>
              <w:snapToGrid w:val="0"/>
              <w:spacing w:after="120" w:line="269" w:lineRule="auto"/>
              <w:jc w:val="center"/>
              <w:rPr>
                <w:rFonts w:asciiTheme="majorHAnsi" w:hAnsiTheme="majorHAnsi" w:cs="Arial"/>
                <w:smallCaps/>
              </w:rPr>
            </w:pPr>
          </w:p>
        </w:tc>
      </w:tr>
    </w:tbl>
    <w:p w14:paraId="44DDCBDC" w14:textId="476191A7" w:rsidR="00D316E2" w:rsidRDefault="00D316E2" w:rsidP="00D316E2">
      <w:pPr>
        <w:rPr>
          <w:highlight w:val="yellow"/>
        </w:rPr>
      </w:pPr>
    </w:p>
    <w:p w14:paraId="051D7C5A" w14:textId="23DA63C0" w:rsidR="005E00F7" w:rsidRPr="005E00F7" w:rsidRDefault="005E00F7" w:rsidP="005E00F7">
      <w:pPr>
        <w:ind w:left="142" w:right="-648" w:hanging="284"/>
        <w:jc w:val="both"/>
      </w:pPr>
      <w:r>
        <w:t>Descrição da Imagem:</w:t>
      </w:r>
    </w:p>
    <w:p w14:paraId="39130D83" w14:textId="155119E7" w:rsidR="005E00F7" w:rsidRDefault="005E00F7" w:rsidP="005E00F7">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Total de Vagas: 10. </w:t>
      </w:r>
      <w:r w:rsidR="00711E30">
        <w:rPr>
          <w:rFonts w:ascii="Verdana" w:eastAsia="Verdana" w:hAnsi="Verdana" w:cs="Verdana"/>
          <w:sz w:val="20"/>
          <w:szCs w:val="20"/>
        </w:rPr>
        <w:t xml:space="preserve">A </w:t>
      </w:r>
      <w:r>
        <w:rPr>
          <w:rFonts w:ascii="Verdana" w:eastAsia="Verdana" w:hAnsi="Verdana" w:cs="Verdana"/>
          <w:sz w:val="20"/>
          <w:szCs w:val="20"/>
        </w:rPr>
        <w:t xml:space="preserve">turma do período Vespertino as aulas acontecerão de segunda a sexta-feira com aulas aos sábados, eventualmente. Poderá haver aulas na modalidade </w:t>
      </w:r>
      <w:proofErr w:type="spellStart"/>
      <w:r w:rsidR="00FC5F4B">
        <w:rPr>
          <w:rFonts w:ascii="Verdana" w:eastAsia="Verdana" w:hAnsi="Verdana" w:cs="Verdana"/>
          <w:sz w:val="20"/>
          <w:szCs w:val="20"/>
        </w:rPr>
        <w:t>EaD</w:t>
      </w:r>
      <w:proofErr w:type="spellEnd"/>
      <w:r>
        <w:rPr>
          <w:rFonts w:ascii="Verdana" w:eastAsia="Verdana" w:hAnsi="Verdana" w:cs="Verdana"/>
          <w:sz w:val="20"/>
          <w:szCs w:val="20"/>
        </w:rPr>
        <w:t>.</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7854E510" w14:textId="4D38C3F8" w:rsidR="00FC5F4B" w:rsidRDefault="00FC5F4B" w:rsidP="00FC5F4B">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Total de Vagas: 10. </w:t>
      </w:r>
      <w:r w:rsidR="00711E30">
        <w:rPr>
          <w:rFonts w:ascii="Verdana" w:eastAsia="Verdana" w:hAnsi="Verdana" w:cs="Verdana"/>
          <w:sz w:val="20"/>
          <w:szCs w:val="20"/>
        </w:rPr>
        <w:t xml:space="preserve">A </w:t>
      </w:r>
      <w:r>
        <w:rPr>
          <w:rFonts w:ascii="Verdana" w:eastAsia="Verdana" w:hAnsi="Verdana" w:cs="Verdana"/>
          <w:sz w:val="20"/>
          <w:szCs w:val="20"/>
        </w:rPr>
        <w:t xml:space="preserve">turma do período Noturno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6BE4948A" w14:textId="2BF06C7E" w:rsidR="00FC5F4B" w:rsidRDefault="00FC5F4B" w:rsidP="00FC5F4B">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PÚBLICA(</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Total de Vagas: 10. </w:t>
      </w:r>
      <w:r w:rsidR="00902E76">
        <w:rPr>
          <w:rFonts w:ascii="Verdana" w:eastAsia="Verdana" w:hAnsi="Verdana" w:cs="Verdana"/>
          <w:sz w:val="20"/>
          <w:szCs w:val="20"/>
        </w:rPr>
        <w:t>A</w:t>
      </w:r>
      <w:r>
        <w:rPr>
          <w:rFonts w:ascii="Verdana" w:eastAsia="Verdana" w:hAnsi="Verdana" w:cs="Verdana"/>
          <w:sz w:val="20"/>
          <w:szCs w:val="20"/>
        </w:rPr>
        <w:t xml:space="preserve"> turma do período Matutino as aulas acontecerão de segunda </w:t>
      </w:r>
      <w:r>
        <w:rPr>
          <w:rFonts w:ascii="Verdana" w:eastAsia="Verdana" w:hAnsi="Verdana" w:cs="Verdana"/>
          <w:sz w:val="20"/>
          <w:szCs w:val="20"/>
        </w:rPr>
        <w:lastRenderedPageBreak/>
        <w:t xml:space="preserve">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3B236A8B" w14:textId="65A611FF" w:rsidR="00FC5F4B" w:rsidRDefault="00FC5F4B" w:rsidP="00FC5F4B">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CIÊNCIAS ECONÔMICAS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Total de Vagas: 10. </w:t>
      </w:r>
      <w:r w:rsidR="00902E76">
        <w:rPr>
          <w:rFonts w:ascii="Verdana" w:eastAsia="Verdana" w:hAnsi="Verdana" w:cs="Verdana"/>
          <w:sz w:val="20"/>
          <w:szCs w:val="20"/>
        </w:rPr>
        <w:t>A</w:t>
      </w:r>
      <w:r>
        <w:rPr>
          <w:rFonts w:ascii="Verdana" w:eastAsia="Verdana" w:hAnsi="Verdana" w:cs="Verdana"/>
          <w:sz w:val="20"/>
          <w:szCs w:val="20"/>
        </w:rPr>
        <w:t xml:space="preserve"> turma do período Matutino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9131465" w14:textId="5E19C804" w:rsidR="00042E65" w:rsidRDefault="00042E65" w:rsidP="00FC5F4B">
      <w:pPr>
        <w:jc w:val="both"/>
        <w:rPr>
          <w:rFonts w:ascii="Verdana" w:eastAsia="Verdana" w:hAnsi="Verdana" w:cs="Verdana"/>
          <w:sz w:val="20"/>
          <w:szCs w:val="20"/>
        </w:rPr>
      </w:pPr>
      <w:r>
        <w:rPr>
          <w:rFonts w:ascii="Verdana" w:eastAsia="Verdana" w:hAnsi="Verdana" w:cs="Verdana"/>
          <w:b/>
          <w:sz w:val="20"/>
          <w:szCs w:val="20"/>
        </w:rPr>
        <w:t>Total de Vagas: 50 vagas</w:t>
      </w:r>
    </w:p>
    <w:p w14:paraId="3874918F" w14:textId="77777777" w:rsidR="0057199C" w:rsidRDefault="0057199C" w:rsidP="0057199C">
      <w:r>
        <w:t xml:space="preserve">Fim da descrição da Imagem. </w:t>
      </w:r>
    </w:p>
    <w:p w14:paraId="28C8C3FA" w14:textId="77777777" w:rsidR="005E00F7" w:rsidRDefault="005E00F7" w:rsidP="00D316E2">
      <w:pPr>
        <w:rPr>
          <w:highlight w:val="yellow"/>
        </w:rPr>
      </w:pPr>
    </w:p>
    <w:p w14:paraId="0BE2A0A6" w14:textId="77777777" w:rsidR="00D316E2" w:rsidRPr="00125665" w:rsidRDefault="00D316E2" w:rsidP="00D316E2">
      <w:pPr>
        <w:pStyle w:val="Ttulo8"/>
        <w:spacing w:before="0" w:line="269" w:lineRule="auto"/>
        <w:rPr>
          <w:b/>
          <w:color w:val="auto"/>
          <w:sz w:val="22"/>
          <w:szCs w:val="22"/>
        </w:rPr>
      </w:pPr>
      <w:r w:rsidRPr="00125665">
        <w:rPr>
          <w:b/>
          <w:color w:val="auto"/>
          <w:sz w:val="22"/>
          <w:szCs w:val="22"/>
        </w:rPr>
        <w:t>CENTRO DE CIÊNCIAS DA SAÚDE E DO ESPORTE (CEFID) – FLORIANÓPOLIS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1491"/>
        <w:gridCol w:w="1537"/>
        <w:gridCol w:w="1052"/>
        <w:gridCol w:w="904"/>
        <w:gridCol w:w="1533"/>
      </w:tblGrid>
      <w:tr w:rsidR="00D316E2" w:rsidRPr="00125665" w14:paraId="695920AD" w14:textId="77777777" w:rsidTr="00386191">
        <w:tc>
          <w:tcPr>
            <w:tcW w:w="1889" w:type="pct"/>
            <w:shd w:val="clear" w:color="auto" w:fill="C5E0B3" w:themeFill="accent6" w:themeFillTint="66"/>
            <w:vAlign w:val="center"/>
          </w:tcPr>
          <w:p w14:paraId="1039BF19"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Cursos</w:t>
            </w:r>
          </w:p>
        </w:tc>
        <w:tc>
          <w:tcPr>
            <w:tcW w:w="718" w:type="pct"/>
            <w:shd w:val="clear" w:color="auto" w:fill="C5E0B3" w:themeFill="accent6" w:themeFillTint="66"/>
            <w:vAlign w:val="center"/>
          </w:tcPr>
          <w:p w14:paraId="1264DDCE"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70% Vagas</w:t>
            </w:r>
          </w:p>
          <w:p w14:paraId="429DD265"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Não Optantes</w:t>
            </w:r>
          </w:p>
        </w:tc>
        <w:tc>
          <w:tcPr>
            <w:tcW w:w="740" w:type="pct"/>
            <w:shd w:val="clear" w:color="auto" w:fill="C5E0B3" w:themeFill="accent6" w:themeFillTint="66"/>
            <w:vAlign w:val="center"/>
          </w:tcPr>
          <w:p w14:paraId="3B9D4D20"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20% Vagas</w:t>
            </w:r>
          </w:p>
          <w:p w14:paraId="1CA495B3"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Escola Pública</w:t>
            </w:r>
          </w:p>
        </w:tc>
        <w:tc>
          <w:tcPr>
            <w:tcW w:w="508" w:type="pct"/>
            <w:shd w:val="clear" w:color="auto" w:fill="C5E0B3" w:themeFill="accent6" w:themeFillTint="66"/>
            <w:vAlign w:val="center"/>
          </w:tcPr>
          <w:p w14:paraId="710FBC08"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10% Vagas Negros</w:t>
            </w:r>
          </w:p>
        </w:tc>
        <w:tc>
          <w:tcPr>
            <w:tcW w:w="437" w:type="pct"/>
            <w:shd w:val="clear" w:color="auto" w:fill="C5E0B3" w:themeFill="accent6" w:themeFillTint="66"/>
            <w:vAlign w:val="center"/>
          </w:tcPr>
          <w:p w14:paraId="03AD6E1B"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Total de Vagas</w:t>
            </w:r>
          </w:p>
        </w:tc>
        <w:tc>
          <w:tcPr>
            <w:tcW w:w="708" w:type="pct"/>
            <w:shd w:val="clear" w:color="auto" w:fill="C5E0B3" w:themeFill="accent6" w:themeFillTint="66"/>
            <w:vAlign w:val="center"/>
          </w:tcPr>
          <w:p w14:paraId="2F65A434"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Turno</w:t>
            </w:r>
          </w:p>
        </w:tc>
      </w:tr>
      <w:tr w:rsidR="00D316E2" w:rsidRPr="00125665" w14:paraId="15288937" w14:textId="77777777" w:rsidTr="00386191">
        <w:tc>
          <w:tcPr>
            <w:tcW w:w="1889" w:type="pct"/>
            <w:shd w:val="clear" w:color="auto" w:fill="auto"/>
            <w:vAlign w:val="center"/>
          </w:tcPr>
          <w:p w14:paraId="1B47791F" w14:textId="77777777" w:rsidR="00D316E2" w:rsidRPr="00125665" w:rsidRDefault="00D316E2" w:rsidP="00386191">
            <w:pPr>
              <w:snapToGrid w:val="0"/>
              <w:spacing w:after="120" w:line="269" w:lineRule="auto"/>
              <w:rPr>
                <w:rFonts w:asciiTheme="majorHAnsi" w:hAnsiTheme="majorHAnsi" w:cs="Arial"/>
                <w:vertAlign w:val="superscript"/>
              </w:rPr>
            </w:pPr>
            <w:r w:rsidRPr="00125665">
              <w:rPr>
                <w:rFonts w:asciiTheme="majorHAnsi" w:hAnsiTheme="majorHAnsi" w:cs="Arial"/>
              </w:rPr>
              <w:t>EDUCAÇÃO FÍSICA (</w:t>
            </w:r>
            <w:r w:rsidRPr="00125665">
              <w:rPr>
                <w:rFonts w:asciiTheme="majorHAnsi" w:hAnsiTheme="majorHAnsi" w:cs="Arial"/>
                <w:smallCaps/>
              </w:rPr>
              <w:t>Licenciatura</w:t>
            </w:r>
            <w:r w:rsidRPr="00125665">
              <w:rPr>
                <w:rFonts w:asciiTheme="majorHAnsi" w:hAnsiTheme="majorHAnsi" w:cs="Arial"/>
              </w:rPr>
              <w:t>)</w:t>
            </w:r>
          </w:p>
        </w:tc>
        <w:tc>
          <w:tcPr>
            <w:tcW w:w="718" w:type="pct"/>
            <w:shd w:val="clear" w:color="auto" w:fill="auto"/>
            <w:vAlign w:val="center"/>
          </w:tcPr>
          <w:p w14:paraId="1FFE5FCC" w14:textId="77777777" w:rsidR="00D316E2" w:rsidRPr="00125665" w:rsidRDefault="00D316E2" w:rsidP="00386191">
            <w:pPr>
              <w:snapToGrid w:val="0"/>
              <w:jc w:val="center"/>
              <w:rPr>
                <w:rFonts w:asciiTheme="majorHAnsi" w:hAnsiTheme="majorHAnsi"/>
              </w:rPr>
            </w:pPr>
            <w:r w:rsidRPr="00125665">
              <w:rPr>
                <w:rFonts w:asciiTheme="majorHAnsi" w:hAnsiTheme="majorHAnsi"/>
              </w:rPr>
              <w:t>05</w:t>
            </w:r>
          </w:p>
        </w:tc>
        <w:tc>
          <w:tcPr>
            <w:tcW w:w="740" w:type="pct"/>
            <w:shd w:val="clear" w:color="auto" w:fill="auto"/>
            <w:vAlign w:val="center"/>
          </w:tcPr>
          <w:p w14:paraId="7CADDE29"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508" w:type="pct"/>
            <w:shd w:val="clear" w:color="auto" w:fill="auto"/>
            <w:vAlign w:val="center"/>
          </w:tcPr>
          <w:p w14:paraId="3530CEEB"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7" w:type="pct"/>
            <w:shd w:val="clear" w:color="auto" w:fill="auto"/>
            <w:vAlign w:val="center"/>
          </w:tcPr>
          <w:p w14:paraId="2C7EE94F"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708" w:type="pct"/>
            <w:shd w:val="clear" w:color="auto" w:fill="auto"/>
            <w:vAlign w:val="center"/>
          </w:tcPr>
          <w:p w14:paraId="1BC950AC" w14:textId="77777777" w:rsidR="00D316E2" w:rsidRPr="00794A97" w:rsidRDefault="00D316E2" w:rsidP="00386191">
            <w:pPr>
              <w:snapToGrid w:val="0"/>
              <w:spacing w:after="120" w:line="269" w:lineRule="auto"/>
              <w:jc w:val="center"/>
              <w:rPr>
                <w:rFonts w:asciiTheme="majorHAnsi" w:hAnsiTheme="majorHAnsi" w:cs="Arial"/>
                <w:vertAlign w:val="superscript"/>
              </w:rPr>
            </w:pPr>
            <w:r w:rsidRPr="00794A97">
              <w:rPr>
                <w:rFonts w:asciiTheme="majorHAnsi" w:hAnsiTheme="majorHAnsi" w:cs="Arial"/>
                <w:smallCaps/>
              </w:rPr>
              <w:t>Noturno</w:t>
            </w:r>
            <w:r w:rsidRPr="00794A97">
              <w:rPr>
                <w:rFonts w:asciiTheme="majorHAnsi" w:hAnsiTheme="majorHAnsi" w:cs="Arial"/>
                <w:smallCaps/>
                <w:vertAlign w:val="superscript"/>
              </w:rPr>
              <w:t xml:space="preserve"> </w:t>
            </w:r>
            <w:r w:rsidRPr="00794A97">
              <w:rPr>
                <w:rFonts w:asciiTheme="majorHAnsi" w:hAnsiTheme="majorHAnsi" w:cs="Arial"/>
                <w:vertAlign w:val="superscript"/>
              </w:rPr>
              <w:t>(1)(2)(</w:t>
            </w:r>
            <w:r w:rsidRPr="00794A97">
              <w:rPr>
                <w:rFonts w:asciiTheme="majorHAnsi" w:hAnsiTheme="majorHAnsi" w:cs="Arial"/>
                <w:smallCaps/>
                <w:vertAlign w:val="superscript"/>
              </w:rPr>
              <w:t>7</w:t>
            </w:r>
            <w:r w:rsidRPr="00794A97">
              <w:rPr>
                <w:rFonts w:asciiTheme="majorHAnsi" w:hAnsiTheme="majorHAnsi" w:cs="Arial"/>
                <w:vertAlign w:val="superscript"/>
              </w:rPr>
              <w:t>)</w:t>
            </w:r>
          </w:p>
        </w:tc>
      </w:tr>
      <w:tr w:rsidR="00D316E2" w:rsidRPr="00125665" w14:paraId="0B39A75C" w14:textId="77777777" w:rsidTr="00386191">
        <w:tc>
          <w:tcPr>
            <w:tcW w:w="1889" w:type="pct"/>
            <w:shd w:val="clear" w:color="auto" w:fill="E2EFD9" w:themeFill="accent6" w:themeFillTint="33"/>
            <w:vAlign w:val="center"/>
          </w:tcPr>
          <w:p w14:paraId="4F24B555" w14:textId="77777777" w:rsidR="00D316E2" w:rsidRPr="00125665" w:rsidRDefault="00D316E2" w:rsidP="00386191">
            <w:pPr>
              <w:snapToGrid w:val="0"/>
              <w:spacing w:after="120" w:line="269" w:lineRule="auto"/>
              <w:rPr>
                <w:rFonts w:asciiTheme="majorHAnsi" w:hAnsiTheme="majorHAnsi" w:cs="Arial"/>
                <w:vertAlign w:val="superscript"/>
              </w:rPr>
            </w:pPr>
            <w:r w:rsidRPr="00125665">
              <w:rPr>
                <w:rFonts w:asciiTheme="majorHAnsi" w:hAnsiTheme="majorHAnsi" w:cs="Arial"/>
              </w:rPr>
              <w:t>EDUCAÇÃO FÍSICA (</w:t>
            </w:r>
            <w:r w:rsidRPr="00125665">
              <w:rPr>
                <w:rFonts w:asciiTheme="majorHAnsi" w:hAnsiTheme="majorHAnsi" w:cs="Arial"/>
                <w:smallCaps/>
              </w:rPr>
              <w:t>Bacharelado</w:t>
            </w:r>
            <w:r w:rsidRPr="00125665">
              <w:rPr>
                <w:rFonts w:asciiTheme="majorHAnsi" w:hAnsiTheme="majorHAnsi" w:cs="Arial"/>
              </w:rPr>
              <w:t>)</w:t>
            </w:r>
          </w:p>
        </w:tc>
        <w:tc>
          <w:tcPr>
            <w:tcW w:w="718" w:type="pct"/>
            <w:shd w:val="clear" w:color="auto" w:fill="E2EFD9" w:themeFill="accent6" w:themeFillTint="33"/>
            <w:vAlign w:val="center"/>
          </w:tcPr>
          <w:p w14:paraId="4E4D5A1D" w14:textId="77777777" w:rsidR="00D316E2" w:rsidRPr="00125665" w:rsidRDefault="00D316E2" w:rsidP="00386191">
            <w:pPr>
              <w:snapToGrid w:val="0"/>
              <w:jc w:val="center"/>
              <w:rPr>
                <w:rFonts w:asciiTheme="majorHAnsi" w:hAnsiTheme="majorHAnsi"/>
              </w:rPr>
            </w:pPr>
            <w:r w:rsidRPr="00125665">
              <w:rPr>
                <w:rFonts w:asciiTheme="majorHAnsi" w:hAnsiTheme="majorHAnsi"/>
              </w:rPr>
              <w:t>05</w:t>
            </w:r>
          </w:p>
        </w:tc>
        <w:tc>
          <w:tcPr>
            <w:tcW w:w="740" w:type="pct"/>
            <w:shd w:val="clear" w:color="auto" w:fill="E2EFD9" w:themeFill="accent6" w:themeFillTint="33"/>
            <w:vAlign w:val="center"/>
          </w:tcPr>
          <w:p w14:paraId="0886FB62"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508" w:type="pct"/>
            <w:shd w:val="clear" w:color="auto" w:fill="E2EFD9" w:themeFill="accent6" w:themeFillTint="33"/>
            <w:vAlign w:val="center"/>
          </w:tcPr>
          <w:p w14:paraId="3D6680D8"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7" w:type="pct"/>
            <w:shd w:val="clear" w:color="auto" w:fill="E2EFD9" w:themeFill="accent6" w:themeFillTint="33"/>
            <w:vAlign w:val="center"/>
          </w:tcPr>
          <w:p w14:paraId="2069B8AF"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708" w:type="pct"/>
            <w:shd w:val="clear" w:color="auto" w:fill="E2EFD9" w:themeFill="accent6" w:themeFillTint="33"/>
            <w:vAlign w:val="center"/>
          </w:tcPr>
          <w:p w14:paraId="12DEDFBA" w14:textId="77777777" w:rsidR="00D316E2" w:rsidRPr="00794A97" w:rsidRDefault="00D316E2" w:rsidP="00386191">
            <w:pPr>
              <w:snapToGrid w:val="0"/>
              <w:spacing w:after="120" w:line="269" w:lineRule="auto"/>
              <w:jc w:val="center"/>
              <w:rPr>
                <w:rFonts w:asciiTheme="majorHAnsi" w:hAnsiTheme="majorHAnsi" w:cs="Arial"/>
                <w:vertAlign w:val="superscript"/>
              </w:rPr>
            </w:pPr>
            <w:proofErr w:type="gramStart"/>
            <w:r w:rsidRPr="00794A97">
              <w:rPr>
                <w:rFonts w:asciiTheme="majorHAnsi" w:hAnsiTheme="majorHAnsi" w:cs="Arial"/>
                <w:smallCaps/>
              </w:rPr>
              <w:t>Matutino</w:t>
            </w:r>
            <w:r w:rsidRPr="00794A97">
              <w:rPr>
                <w:rFonts w:asciiTheme="majorHAnsi" w:hAnsiTheme="majorHAnsi" w:cs="Arial"/>
                <w:vertAlign w:val="superscript"/>
              </w:rPr>
              <w:t>(</w:t>
            </w:r>
            <w:proofErr w:type="gramEnd"/>
            <w:r w:rsidRPr="00794A97">
              <w:rPr>
                <w:rFonts w:asciiTheme="majorHAnsi" w:hAnsiTheme="majorHAnsi" w:cs="Arial"/>
                <w:vertAlign w:val="superscript"/>
              </w:rPr>
              <w:t>1)(2)(</w:t>
            </w:r>
            <w:r w:rsidRPr="00794A97">
              <w:rPr>
                <w:rFonts w:asciiTheme="majorHAnsi" w:hAnsiTheme="majorHAnsi" w:cs="Arial"/>
                <w:smallCaps/>
                <w:vertAlign w:val="superscript"/>
              </w:rPr>
              <w:t>7</w:t>
            </w:r>
            <w:r w:rsidRPr="00794A97">
              <w:rPr>
                <w:rFonts w:asciiTheme="majorHAnsi" w:hAnsiTheme="majorHAnsi" w:cs="Arial"/>
                <w:vertAlign w:val="superscript"/>
              </w:rPr>
              <w:t>)</w:t>
            </w:r>
          </w:p>
        </w:tc>
      </w:tr>
      <w:tr w:rsidR="00D316E2" w:rsidRPr="00D21001" w14:paraId="381C39A1" w14:textId="77777777" w:rsidTr="00386191">
        <w:tc>
          <w:tcPr>
            <w:tcW w:w="1889" w:type="pct"/>
            <w:shd w:val="clear" w:color="auto" w:fill="auto"/>
            <w:vAlign w:val="center"/>
          </w:tcPr>
          <w:p w14:paraId="3DD61E28"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 xml:space="preserve">FISIOTERAPIA </w:t>
            </w:r>
            <w:r w:rsidRPr="00125665">
              <w:rPr>
                <w:rFonts w:asciiTheme="majorHAnsi" w:hAnsiTheme="majorHAnsi" w:cs="Arial"/>
                <w:caps/>
              </w:rPr>
              <w:t>(</w:t>
            </w:r>
            <w:r w:rsidRPr="00125665">
              <w:rPr>
                <w:rFonts w:asciiTheme="majorHAnsi" w:hAnsiTheme="majorHAnsi" w:cs="Arial"/>
                <w:smallCaps/>
              </w:rPr>
              <w:t>Bacharelado</w:t>
            </w:r>
            <w:r w:rsidRPr="00125665">
              <w:rPr>
                <w:rFonts w:asciiTheme="majorHAnsi" w:hAnsiTheme="majorHAnsi" w:cs="Arial"/>
                <w:caps/>
              </w:rPr>
              <w:t>)</w:t>
            </w:r>
          </w:p>
        </w:tc>
        <w:tc>
          <w:tcPr>
            <w:tcW w:w="718" w:type="pct"/>
            <w:shd w:val="clear" w:color="auto" w:fill="auto"/>
            <w:vAlign w:val="center"/>
          </w:tcPr>
          <w:p w14:paraId="5A4FC50A" w14:textId="77777777" w:rsidR="00D316E2" w:rsidRPr="00125665" w:rsidRDefault="00D316E2" w:rsidP="00386191">
            <w:pPr>
              <w:snapToGrid w:val="0"/>
              <w:jc w:val="center"/>
              <w:rPr>
                <w:rFonts w:asciiTheme="majorHAnsi" w:hAnsiTheme="majorHAnsi"/>
              </w:rPr>
            </w:pPr>
            <w:r w:rsidRPr="00125665">
              <w:rPr>
                <w:rFonts w:asciiTheme="majorHAnsi" w:hAnsiTheme="majorHAnsi"/>
              </w:rPr>
              <w:t>05</w:t>
            </w:r>
          </w:p>
        </w:tc>
        <w:tc>
          <w:tcPr>
            <w:tcW w:w="740" w:type="pct"/>
            <w:shd w:val="clear" w:color="auto" w:fill="auto"/>
            <w:vAlign w:val="center"/>
          </w:tcPr>
          <w:p w14:paraId="4146E8AC"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508" w:type="pct"/>
            <w:shd w:val="clear" w:color="auto" w:fill="auto"/>
            <w:vAlign w:val="center"/>
          </w:tcPr>
          <w:p w14:paraId="5858F8BB" w14:textId="77777777" w:rsidR="00D316E2" w:rsidRPr="00125665" w:rsidRDefault="00D316E2" w:rsidP="00386191">
            <w:pPr>
              <w:snapToGrid w:val="0"/>
              <w:jc w:val="center"/>
              <w:rPr>
                <w:rFonts w:asciiTheme="majorHAnsi" w:hAnsiTheme="majorHAnsi"/>
              </w:rPr>
            </w:pPr>
            <w:r w:rsidRPr="00125665">
              <w:rPr>
                <w:rFonts w:asciiTheme="majorHAnsi" w:hAnsiTheme="majorHAnsi"/>
              </w:rPr>
              <w:t>01</w:t>
            </w:r>
          </w:p>
        </w:tc>
        <w:tc>
          <w:tcPr>
            <w:tcW w:w="437" w:type="pct"/>
            <w:shd w:val="clear" w:color="auto" w:fill="auto"/>
            <w:vAlign w:val="center"/>
          </w:tcPr>
          <w:p w14:paraId="684B0D80" w14:textId="77777777" w:rsidR="00D316E2" w:rsidRPr="00125665" w:rsidRDefault="00D316E2" w:rsidP="00386191">
            <w:pPr>
              <w:snapToGrid w:val="0"/>
              <w:jc w:val="center"/>
              <w:rPr>
                <w:rFonts w:asciiTheme="majorHAnsi" w:hAnsiTheme="majorHAnsi"/>
              </w:rPr>
            </w:pPr>
            <w:r w:rsidRPr="00125665">
              <w:rPr>
                <w:rFonts w:asciiTheme="majorHAnsi" w:hAnsiTheme="majorHAnsi"/>
              </w:rPr>
              <w:t>07</w:t>
            </w:r>
          </w:p>
        </w:tc>
        <w:tc>
          <w:tcPr>
            <w:tcW w:w="708" w:type="pct"/>
            <w:shd w:val="clear" w:color="auto" w:fill="auto"/>
            <w:vAlign w:val="center"/>
          </w:tcPr>
          <w:p w14:paraId="2251D319" w14:textId="77777777" w:rsidR="00D316E2" w:rsidRPr="00794A97" w:rsidRDefault="00D316E2" w:rsidP="00386191">
            <w:pPr>
              <w:snapToGrid w:val="0"/>
              <w:spacing w:after="120" w:line="269" w:lineRule="auto"/>
              <w:jc w:val="center"/>
              <w:rPr>
                <w:rFonts w:asciiTheme="majorHAnsi" w:hAnsiTheme="majorHAnsi" w:cs="Arial"/>
                <w:vertAlign w:val="superscript"/>
              </w:rPr>
            </w:pPr>
            <w:r w:rsidRPr="00794A97">
              <w:rPr>
                <w:rFonts w:asciiTheme="majorHAnsi" w:hAnsiTheme="majorHAnsi" w:cs="Arial"/>
                <w:smallCaps/>
              </w:rPr>
              <w:t xml:space="preserve">Matutino e </w:t>
            </w:r>
            <w:proofErr w:type="gramStart"/>
            <w:r w:rsidRPr="00794A97">
              <w:rPr>
                <w:rFonts w:asciiTheme="majorHAnsi" w:hAnsiTheme="majorHAnsi" w:cs="Arial"/>
                <w:smallCaps/>
              </w:rPr>
              <w:t>Vespertino</w:t>
            </w:r>
            <w:r w:rsidRPr="00794A97">
              <w:rPr>
                <w:rFonts w:asciiTheme="majorHAnsi" w:hAnsiTheme="majorHAnsi" w:cs="Arial"/>
                <w:vertAlign w:val="superscript"/>
              </w:rPr>
              <w:t>(</w:t>
            </w:r>
            <w:proofErr w:type="gramEnd"/>
            <w:r w:rsidRPr="00794A97">
              <w:rPr>
                <w:rFonts w:asciiTheme="majorHAnsi" w:hAnsiTheme="majorHAnsi" w:cs="Arial"/>
                <w:vertAlign w:val="superscript"/>
              </w:rPr>
              <w:t>1)(</w:t>
            </w:r>
            <w:r w:rsidRPr="00794A97">
              <w:rPr>
                <w:rFonts w:asciiTheme="majorHAnsi" w:hAnsiTheme="majorHAnsi" w:cs="Arial"/>
                <w:smallCaps/>
                <w:vertAlign w:val="superscript"/>
              </w:rPr>
              <w:t>7</w:t>
            </w:r>
            <w:r w:rsidRPr="00794A97">
              <w:rPr>
                <w:rFonts w:asciiTheme="majorHAnsi" w:hAnsiTheme="majorHAnsi" w:cs="Arial"/>
                <w:vertAlign w:val="superscript"/>
              </w:rPr>
              <w:t>)</w:t>
            </w:r>
          </w:p>
        </w:tc>
      </w:tr>
      <w:tr w:rsidR="00D316E2" w:rsidRPr="00D21001" w14:paraId="4CD68239" w14:textId="77777777" w:rsidTr="00386191">
        <w:tc>
          <w:tcPr>
            <w:tcW w:w="1889" w:type="pct"/>
            <w:shd w:val="clear" w:color="auto" w:fill="E2EFD9" w:themeFill="accent6" w:themeFillTint="33"/>
            <w:vAlign w:val="center"/>
          </w:tcPr>
          <w:p w14:paraId="2DDB9D45" w14:textId="77777777" w:rsidR="00D316E2" w:rsidRPr="00125665" w:rsidRDefault="00D316E2" w:rsidP="00386191">
            <w:pPr>
              <w:snapToGrid w:val="0"/>
              <w:spacing w:after="120" w:line="269" w:lineRule="auto"/>
              <w:rPr>
                <w:rFonts w:asciiTheme="majorHAnsi" w:hAnsiTheme="majorHAnsi" w:cs="Arial"/>
              </w:rPr>
            </w:pPr>
          </w:p>
        </w:tc>
        <w:tc>
          <w:tcPr>
            <w:tcW w:w="718" w:type="pct"/>
            <w:shd w:val="clear" w:color="auto" w:fill="E2EFD9" w:themeFill="accent6" w:themeFillTint="33"/>
            <w:vAlign w:val="center"/>
          </w:tcPr>
          <w:p w14:paraId="5D2D3A5B" w14:textId="77777777" w:rsidR="00D316E2" w:rsidRPr="00125665" w:rsidRDefault="00D316E2" w:rsidP="00386191">
            <w:pPr>
              <w:snapToGrid w:val="0"/>
              <w:spacing w:after="120" w:line="269" w:lineRule="auto"/>
              <w:jc w:val="center"/>
              <w:rPr>
                <w:rFonts w:asciiTheme="majorHAnsi" w:hAnsiTheme="majorHAnsi" w:cs="Arial"/>
              </w:rPr>
            </w:pPr>
          </w:p>
        </w:tc>
        <w:tc>
          <w:tcPr>
            <w:tcW w:w="740" w:type="pct"/>
            <w:shd w:val="clear" w:color="auto" w:fill="E2EFD9" w:themeFill="accent6" w:themeFillTint="33"/>
            <w:vAlign w:val="center"/>
          </w:tcPr>
          <w:p w14:paraId="2B248A2E" w14:textId="77777777" w:rsidR="00D316E2" w:rsidRPr="00125665" w:rsidRDefault="00D316E2" w:rsidP="00386191">
            <w:pPr>
              <w:snapToGrid w:val="0"/>
              <w:spacing w:after="120" w:line="269" w:lineRule="auto"/>
              <w:jc w:val="center"/>
              <w:rPr>
                <w:rFonts w:asciiTheme="majorHAnsi" w:hAnsiTheme="majorHAnsi" w:cs="Arial"/>
              </w:rPr>
            </w:pPr>
          </w:p>
        </w:tc>
        <w:tc>
          <w:tcPr>
            <w:tcW w:w="508" w:type="pct"/>
            <w:shd w:val="clear" w:color="auto" w:fill="E2EFD9" w:themeFill="accent6" w:themeFillTint="33"/>
            <w:vAlign w:val="center"/>
          </w:tcPr>
          <w:p w14:paraId="33D5C760" w14:textId="77777777" w:rsidR="00D316E2" w:rsidRPr="00125665" w:rsidRDefault="00D316E2" w:rsidP="00386191">
            <w:pPr>
              <w:snapToGrid w:val="0"/>
              <w:spacing w:after="120" w:line="269" w:lineRule="auto"/>
              <w:jc w:val="center"/>
              <w:rPr>
                <w:rFonts w:asciiTheme="majorHAnsi" w:hAnsiTheme="majorHAnsi" w:cs="Arial"/>
              </w:rPr>
            </w:pPr>
          </w:p>
        </w:tc>
        <w:tc>
          <w:tcPr>
            <w:tcW w:w="437" w:type="pct"/>
            <w:shd w:val="clear" w:color="auto" w:fill="E2EFD9" w:themeFill="accent6" w:themeFillTint="33"/>
            <w:vAlign w:val="center"/>
          </w:tcPr>
          <w:p w14:paraId="2B4E7E59"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21</w:t>
            </w:r>
          </w:p>
        </w:tc>
        <w:tc>
          <w:tcPr>
            <w:tcW w:w="708" w:type="pct"/>
            <w:shd w:val="clear" w:color="auto" w:fill="E2EFD9" w:themeFill="accent6" w:themeFillTint="33"/>
            <w:vAlign w:val="center"/>
          </w:tcPr>
          <w:p w14:paraId="7D51F951" w14:textId="77777777" w:rsidR="00D316E2" w:rsidRPr="00125665" w:rsidRDefault="00D316E2" w:rsidP="00386191">
            <w:pPr>
              <w:snapToGrid w:val="0"/>
              <w:spacing w:after="120" w:line="269" w:lineRule="auto"/>
              <w:jc w:val="center"/>
              <w:rPr>
                <w:rFonts w:asciiTheme="majorHAnsi" w:hAnsiTheme="majorHAnsi" w:cs="Arial"/>
                <w:smallCaps/>
              </w:rPr>
            </w:pPr>
          </w:p>
        </w:tc>
      </w:tr>
    </w:tbl>
    <w:p w14:paraId="5C7B69B9" w14:textId="77777777" w:rsidR="0057199C" w:rsidRDefault="0057199C" w:rsidP="00D316E2">
      <w:pPr>
        <w:pStyle w:val="Ttulo2"/>
        <w:spacing w:before="0" w:line="269" w:lineRule="auto"/>
        <w:rPr>
          <w:rFonts w:cs="Arial"/>
          <w:b/>
          <w:color w:val="auto"/>
          <w:sz w:val="22"/>
          <w:szCs w:val="22"/>
        </w:rPr>
      </w:pPr>
    </w:p>
    <w:p w14:paraId="6AA87F7E" w14:textId="77777777" w:rsidR="0057199C" w:rsidRPr="005E00F7" w:rsidRDefault="0057199C" w:rsidP="0057199C">
      <w:pPr>
        <w:ind w:left="142" w:right="-648" w:hanging="284"/>
        <w:jc w:val="both"/>
      </w:pPr>
      <w:r>
        <w:t>Descrição da Imagem:</w:t>
      </w:r>
    </w:p>
    <w:p w14:paraId="5D3000EE" w14:textId="0C862981" w:rsidR="0057199C" w:rsidRDefault="0057199C" w:rsidP="0057199C">
      <w:pPr>
        <w:jc w:val="both"/>
      </w:pPr>
      <w:r>
        <w:rPr>
          <w:rFonts w:ascii="Verdana" w:eastAsia="Verdana" w:hAnsi="Verdana" w:cs="Verdana"/>
          <w:sz w:val="20"/>
          <w:szCs w:val="20"/>
        </w:rPr>
        <w:t>No Curso de</w:t>
      </w:r>
      <w:r>
        <w:rPr>
          <w:rFonts w:ascii="Verdana" w:eastAsia="Verdana" w:hAnsi="Verdana" w:cs="Verdana"/>
          <w:b/>
          <w:sz w:val="20"/>
          <w:szCs w:val="20"/>
        </w:rPr>
        <w:t xml:space="preserve"> EDUCAÇÃO FÍSICA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xml:space="preserve">% das vagas são para Não Optantes: 05 vagas. 20% das vagas são para Escola Pública: 01 vagas. 10% das vagas são para Negros: 01. Total de Vagas: 07. </w:t>
      </w:r>
      <w:r w:rsidR="00902E76">
        <w:rPr>
          <w:rFonts w:ascii="Verdana" w:eastAsia="Verdana" w:hAnsi="Verdana" w:cs="Verdana"/>
          <w:sz w:val="20"/>
          <w:szCs w:val="20"/>
        </w:rPr>
        <w:t xml:space="preserve">A </w:t>
      </w:r>
      <w:r>
        <w:rPr>
          <w:rFonts w:ascii="Verdana" w:eastAsia="Verdana" w:hAnsi="Verdana" w:cs="Verdana"/>
          <w:sz w:val="20"/>
          <w:szCs w:val="20"/>
        </w:rPr>
        <w:t>turma do período Noturno as aulas acontecerão de segunda a sexta-feira com aulas aos sábados, eventualmente.</w:t>
      </w:r>
      <w:r w:rsidR="00220A7A">
        <w:rPr>
          <w:rFonts w:ascii="Verdana" w:eastAsia="Verdana" w:hAnsi="Verdana" w:cs="Verdana"/>
          <w:sz w:val="20"/>
          <w:szCs w:val="20"/>
        </w:rPr>
        <w:t xml:space="preserve"> </w:t>
      </w:r>
      <w:r w:rsidRPr="0057199C">
        <w:rPr>
          <w:rFonts w:ascii="Verdana" w:eastAsia="Verdana" w:hAnsi="Verdana" w:cs="Verdana"/>
          <w:sz w:val="20"/>
          <w:szCs w:val="20"/>
        </w:rPr>
        <w:t>Os estágios curriculares supervisionados obrigatórios poderão ocorrer nos turnos diurno e/ou noturno.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t xml:space="preserve"> </w:t>
      </w:r>
    </w:p>
    <w:p w14:paraId="2960FFB7" w14:textId="307B0C98" w:rsidR="0057199C" w:rsidRDefault="0057199C" w:rsidP="0057199C">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EDUCAÇÃO FÍSICA (</w:t>
      </w:r>
      <w:proofErr w:type="gramStart"/>
      <w:r w:rsidR="00220A7A">
        <w:rPr>
          <w:rFonts w:ascii="Verdana" w:eastAsia="Verdana" w:hAnsi="Verdana" w:cs="Verdana"/>
          <w:b/>
          <w:sz w:val="20"/>
          <w:szCs w:val="20"/>
        </w:rPr>
        <w:t>BACHARELADO</w:t>
      </w:r>
      <w:r>
        <w:rPr>
          <w:rFonts w:ascii="Verdana" w:eastAsia="Verdana" w:hAnsi="Verdana" w:cs="Verdana"/>
          <w:b/>
          <w:sz w:val="20"/>
          <w:szCs w:val="20"/>
        </w:rPr>
        <w:t>)  70</w:t>
      </w:r>
      <w:proofErr w:type="gramEnd"/>
      <w:r>
        <w:rPr>
          <w:rFonts w:ascii="Verdana" w:eastAsia="Verdana" w:hAnsi="Verdana" w:cs="Verdana"/>
          <w:b/>
          <w:sz w:val="20"/>
          <w:szCs w:val="20"/>
        </w:rPr>
        <w:t xml:space="preserve">% das vagas são para Não Optantes: 05 vagas. 20% das vagas são para Escola Pública: 01 vagas. 10% das vagas são para Negros: 01. Total de Vagas: 07. </w:t>
      </w:r>
      <w:r w:rsidR="00902E76">
        <w:rPr>
          <w:rFonts w:ascii="Verdana" w:eastAsia="Verdana" w:hAnsi="Verdana" w:cs="Verdana"/>
          <w:sz w:val="20"/>
          <w:szCs w:val="20"/>
        </w:rPr>
        <w:t>A</w:t>
      </w:r>
      <w:r>
        <w:rPr>
          <w:rFonts w:ascii="Verdana" w:eastAsia="Verdana" w:hAnsi="Verdana" w:cs="Verdana"/>
          <w:sz w:val="20"/>
          <w:szCs w:val="20"/>
        </w:rPr>
        <w:t xml:space="preserve"> turma do período Noturno as aulas acontecerão de segunda a sexta-feira com aulas aos sábados, eventualmente. </w:t>
      </w:r>
      <w:r w:rsidRPr="0057199C">
        <w:rPr>
          <w:rFonts w:ascii="Verdana" w:eastAsia="Verdana" w:hAnsi="Verdana" w:cs="Verdana"/>
          <w:sz w:val="20"/>
          <w:szCs w:val="20"/>
        </w:rPr>
        <w:t>Os estágios curriculares supervisionados obrigatórios poderão ocorrer nos turnos diurno e/ou noturno.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t xml:space="preserve"> </w:t>
      </w:r>
    </w:p>
    <w:p w14:paraId="2236BF98" w14:textId="4C585A2E" w:rsidR="0057199C" w:rsidRDefault="00220A7A" w:rsidP="0057199C">
      <w:pPr>
        <w:jc w:val="both"/>
      </w:pPr>
      <w:r>
        <w:rPr>
          <w:rFonts w:ascii="Verdana" w:eastAsia="Verdana" w:hAnsi="Verdana" w:cs="Verdana"/>
          <w:sz w:val="20"/>
          <w:szCs w:val="20"/>
        </w:rPr>
        <w:t>No Curso de</w:t>
      </w:r>
      <w:r>
        <w:rPr>
          <w:rFonts w:ascii="Verdana" w:eastAsia="Verdana" w:hAnsi="Verdana" w:cs="Verdana"/>
          <w:b/>
          <w:sz w:val="20"/>
          <w:szCs w:val="20"/>
        </w:rPr>
        <w:t xml:space="preserve"> FISIOTERAPIA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05 vagas. 20% das vagas são para Escola Pública: 01 vagas. 10% das vagas são para Negros: 01. Total de Vagas: 07. </w:t>
      </w:r>
      <w:r w:rsidR="00902E76">
        <w:rPr>
          <w:rFonts w:ascii="Verdana" w:eastAsia="Verdana" w:hAnsi="Verdana" w:cs="Verdana"/>
          <w:sz w:val="20"/>
          <w:szCs w:val="20"/>
        </w:rPr>
        <w:t>A</w:t>
      </w:r>
      <w:r>
        <w:rPr>
          <w:rFonts w:ascii="Verdana" w:eastAsia="Verdana" w:hAnsi="Verdana" w:cs="Verdana"/>
          <w:sz w:val="20"/>
          <w:szCs w:val="20"/>
        </w:rPr>
        <w:t xml:space="preserve"> turma do período Noturno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t xml:space="preserve"> </w:t>
      </w:r>
    </w:p>
    <w:p w14:paraId="3195B7F2" w14:textId="7E9C1848" w:rsidR="00042E65" w:rsidRDefault="00042E65" w:rsidP="0057199C">
      <w:pPr>
        <w:jc w:val="both"/>
        <w:rPr>
          <w:rFonts w:ascii="Verdana" w:eastAsia="Verdana" w:hAnsi="Verdana" w:cs="Verdana"/>
          <w:sz w:val="20"/>
          <w:szCs w:val="20"/>
        </w:rPr>
      </w:pPr>
      <w:r>
        <w:rPr>
          <w:rFonts w:ascii="Verdana" w:eastAsia="Verdana" w:hAnsi="Verdana" w:cs="Verdana"/>
          <w:b/>
          <w:sz w:val="20"/>
          <w:szCs w:val="20"/>
        </w:rPr>
        <w:t xml:space="preserve">Total de Vagas: 21 vagas. </w:t>
      </w:r>
    </w:p>
    <w:p w14:paraId="2CDB86E0" w14:textId="77777777" w:rsidR="0057199C" w:rsidRDefault="0057199C" w:rsidP="0057199C">
      <w:r>
        <w:t xml:space="preserve">Fim da descrição da Imagem. </w:t>
      </w:r>
    </w:p>
    <w:p w14:paraId="2CA25520" w14:textId="77777777" w:rsidR="0057199C" w:rsidRDefault="0057199C" w:rsidP="00D316E2">
      <w:pPr>
        <w:pStyle w:val="Ttulo2"/>
        <w:spacing w:before="0" w:line="269" w:lineRule="auto"/>
        <w:rPr>
          <w:rFonts w:cs="Arial"/>
          <w:b/>
          <w:color w:val="auto"/>
          <w:sz w:val="22"/>
          <w:szCs w:val="22"/>
        </w:rPr>
      </w:pPr>
    </w:p>
    <w:p w14:paraId="51E292FA" w14:textId="184510CD" w:rsidR="00D316E2" w:rsidRPr="00125665" w:rsidRDefault="00D316E2" w:rsidP="00D316E2">
      <w:pPr>
        <w:pStyle w:val="Ttulo2"/>
        <w:spacing w:before="0" w:line="269" w:lineRule="auto"/>
        <w:rPr>
          <w:rFonts w:cs="Arial"/>
          <w:b/>
          <w:color w:val="auto"/>
          <w:sz w:val="22"/>
          <w:szCs w:val="22"/>
        </w:rPr>
      </w:pPr>
      <w:r w:rsidRPr="00125665">
        <w:rPr>
          <w:rFonts w:cs="Arial"/>
          <w:b/>
          <w:color w:val="auto"/>
          <w:sz w:val="22"/>
          <w:szCs w:val="22"/>
        </w:rPr>
        <w:t>CENTRO DE CIÊNCIAS HUMANAS E DA EDUCAÇÃO (FAED) – FLORIANÓPOLIS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1230"/>
        <w:gridCol w:w="1230"/>
        <w:gridCol w:w="1025"/>
        <w:gridCol w:w="972"/>
        <w:gridCol w:w="1775"/>
      </w:tblGrid>
      <w:tr w:rsidR="00D316E2" w:rsidRPr="00125665" w14:paraId="35D84EAA" w14:textId="77777777" w:rsidTr="00386191">
        <w:tc>
          <w:tcPr>
            <w:tcW w:w="2020" w:type="pct"/>
            <w:shd w:val="clear" w:color="auto" w:fill="C5E0B3" w:themeFill="accent6" w:themeFillTint="66"/>
            <w:vAlign w:val="center"/>
          </w:tcPr>
          <w:p w14:paraId="7C2D521D"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Cursos</w:t>
            </w:r>
          </w:p>
        </w:tc>
        <w:tc>
          <w:tcPr>
            <w:tcW w:w="588" w:type="pct"/>
            <w:shd w:val="clear" w:color="auto" w:fill="C5E0B3" w:themeFill="accent6" w:themeFillTint="66"/>
            <w:vAlign w:val="center"/>
          </w:tcPr>
          <w:p w14:paraId="71B425CF"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70% Vagas</w:t>
            </w:r>
          </w:p>
          <w:p w14:paraId="271B5908"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Não Optantes</w:t>
            </w:r>
          </w:p>
        </w:tc>
        <w:tc>
          <w:tcPr>
            <w:tcW w:w="588" w:type="pct"/>
            <w:shd w:val="clear" w:color="auto" w:fill="C5E0B3" w:themeFill="accent6" w:themeFillTint="66"/>
            <w:vAlign w:val="center"/>
          </w:tcPr>
          <w:p w14:paraId="5F3351DC"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20% Vagas</w:t>
            </w:r>
          </w:p>
          <w:p w14:paraId="4ED8497A"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Escola Pública</w:t>
            </w:r>
          </w:p>
        </w:tc>
        <w:tc>
          <w:tcPr>
            <w:tcW w:w="490" w:type="pct"/>
            <w:shd w:val="clear" w:color="auto" w:fill="C5E0B3" w:themeFill="accent6" w:themeFillTint="66"/>
            <w:vAlign w:val="center"/>
          </w:tcPr>
          <w:p w14:paraId="5A879E04"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10% Vagas Negros</w:t>
            </w:r>
          </w:p>
        </w:tc>
        <w:tc>
          <w:tcPr>
            <w:tcW w:w="465" w:type="pct"/>
            <w:shd w:val="clear" w:color="auto" w:fill="C5E0B3" w:themeFill="accent6" w:themeFillTint="66"/>
            <w:vAlign w:val="center"/>
          </w:tcPr>
          <w:p w14:paraId="1FC5F159"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Total de Vagas</w:t>
            </w:r>
          </w:p>
        </w:tc>
        <w:tc>
          <w:tcPr>
            <w:tcW w:w="849" w:type="pct"/>
            <w:shd w:val="clear" w:color="auto" w:fill="C5E0B3" w:themeFill="accent6" w:themeFillTint="66"/>
            <w:vAlign w:val="center"/>
          </w:tcPr>
          <w:p w14:paraId="07C89A68" w14:textId="77777777" w:rsidR="00D316E2" w:rsidRPr="00125665" w:rsidRDefault="00D316E2" w:rsidP="00386191">
            <w:pPr>
              <w:snapToGrid w:val="0"/>
              <w:spacing w:after="120" w:line="269" w:lineRule="auto"/>
              <w:jc w:val="center"/>
              <w:rPr>
                <w:rFonts w:asciiTheme="majorHAnsi" w:hAnsiTheme="majorHAnsi" w:cs="Arial"/>
                <w:b/>
              </w:rPr>
            </w:pPr>
            <w:r w:rsidRPr="00125665">
              <w:rPr>
                <w:rFonts w:asciiTheme="majorHAnsi" w:hAnsiTheme="majorHAnsi" w:cs="Arial"/>
                <w:b/>
              </w:rPr>
              <w:t>Turno</w:t>
            </w:r>
          </w:p>
        </w:tc>
      </w:tr>
      <w:tr w:rsidR="00D316E2" w:rsidRPr="00125665" w14:paraId="22D25AE8" w14:textId="77777777" w:rsidTr="00386191">
        <w:tc>
          <w:tcPr>
            <w:tcW w:w="2020" w:type="pct"/>
            <w:shd w:val="clear" w:color="auto" w:fill="auto"/>
          </w:tcPr>
          <w:p w14:paraId="464EA327"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HISTÓRIA (Licenciatura)</w:t>
            </w:r>
          </w:p>
        </w:tc>
        <w:tc>
          <w:tcPr>
            <w:tcW w:w="588" w:type="pct"/>
            <w:shd w:val="clear" w:color="auto" w:fill="auto"/>
            <w:vAlign w:val="center"/>
          </w:tcPr>
          <w:p w14:paraId="51D5EF60"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03</w:t>
            </w:r>
          </w:p>
        </w:tc>
        <w:tc>
          <w:tcPr>
            <w:tcW w:w="588" w:type="pct"/>
            <w:shd w:val="clear" w:color="auto" w:fill="auto"/>
            <w:vAlign w:val="center"/>
          </w:tcPr>
          <w:p w14:paraId="174D1869"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01</w:t>
            </w:r>
          </w:p>
        </w:tc>
        <w:tc>
          <w:tcPr>
            <w:tcW w:w="490" w:type="pct"/>
            <w:shd w:val="clear" w:color="auto" w:fill="auto"/>
            <w:vAlign w:val="center"/>
          </w:tcPr>
          <w:p w14:paraId="03AE2228"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01</w:t>
            </w:r>
          </w:p>
        </w:tc>
        <w:tc>
          <w:tcPr>
            <w:tcW w:w="465" w:type="pct"/>
            <w:shd w:val="clear" w:color="auto" w:fill="auto"/>
            <w:vAlign w:val="center"/>
          </w:tcPr>
          <w:p w14:paraId="4A60F9E0"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05</w:t>
            </w:r>
          </w:p>
        </w:tc>
        <w:tc>
          <w:tcPr>
            <w:tcW w:w="849" w:type="pct"/>
            <w:shd w:val="clear" w:color="auto" w:fill="auto"/>
            <w:vAlign w:val="center"/>
          </w:tcPr>
          <w:p w14:paraId="055ED9B3" w14:textId="77777777" w:rsidR="00D316E2" w:rsidRPr="00794A97" w:rsidRDefault="00D316E2" w:rsidP="00386191">
            <w:pPr>
              <w:snapToGrid w:val="0"/>
              <w:spacing w:after="120" w:line="269" w:lineRule="auto"/>
              <w:jc w:val="center"/>
              <w:rPr>
                <w:rFonts w:asciiTheme="majorHAnsi" w:hAnsiTheme="majorHAnsi" w:cs="Arial"/>
                <w:smallCaps/>
              </w:rPr>
            </w:pPr>
            <w:proofErr w:type="gramStart"/>
            <w:r w:rsidRPr="00794A97">
              <w:rPr>
                <w:rFonts w:asciiTheme="majorHAnsi" w:hAnsiTheme="majorHAnsi" w:cs="Arial"/>
                <w:smallCaps/>
              </w:rPr>
              <w:t>Noturno</w:t>
            </w:r>
            <w:r w:rsidRPr="00794A97">
              <w:rPr>
                <w:rFonts w:asciiTheme="majorHAnsi" w:hAnsiTheme="majorHAnsi" w:cs="Arial"/>
                <w:vertAlign w:val="superscript"/>
              </w:rPr>
              <w:t>(</w:t>
            </w:r>
            <w:proofErr w:type="gramEnd"/>
            <w:r w:rsidRPr="00794A97">
              <w:rPr>
                <w:rFonts w:asciiTheme="majorHAnsi" w:hAnsiTheme="majorHAnsi" w:cs="Arial"/>
                <w:vertAlign w:val="superscript"/>
              </w:rPr>
              <w:t>6)(</w:t>
            </w:r>
            <w:r w:rsidRPr="00794A97">
              <w:rPr>
                <w:rFonts w:asciiTheme="majorHAnsi" w:hAnsiTheme="majorHAnsi" w:cs="Arial"/>
                <w:smallCaps/>
                <w:vertAlign w:val="superscript"/>
              </w:rPr>
              <w:t>7</w:t>
            </w:r>
            <w:r w:rsidRPr="00794A97">
              <w:rPr>
                <w:rFonts w:asciiTheme="majorHAnsi" w:hAnsiTheme="majorHAnsi" w:cs="Arial"/>
                <w:vertAlign w:val="superscript"/>
              </w:rPr>
              <w:t>)</w:t>
            </w:r>
          </w:p>
        </w:tc>
      </w:tr>
      <w:tr w:rsidR="00D316E2" w:rsidRPr="00125665" w14:paraId="3711EDF9" w14:textId="77777777" w:rsidTr="00386191">
        <w:tc>
          <w:tcPr>
            <w:tcW w:w="2020" w:type="pct"/>
            <w:shd w:val="clear" w:color="auto" w:fill="E2EFD9" w:themeFill="accent6" w:themeFillTint="33"/>
          </w:tcPr>
          <w:p w14:paraId="7AF63691"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HISTÓRIA (Bacharelado)</w:t>
            </w:r>
          </w:p>
        </w:tc>
        <w:tc>
          <w:tcPr>
            <w:tcW w:w="588" w:type="pct"/>
            <w:shd w:val="clear" w:color="auto" w:fill="E2EFD9" w:themeFill="accent6" w:themeFillTint="33"/>
            <w:vAlign w:val="center"/>
          </w:tcPr>
          <w:p w14:paraId="52985308"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03</w:t>
            </w:r>
          </w:p>
        </w:tc>
        <w:tc>
          <w:tcPr>
            <w:tcW w:w="588" w:type="pct"/>
            <w:shd w:val="clear" w:color="auto" w:fill="E2EFD9" w:themeFill="accent6" w:themeFillTint="33"/>
            <w:vAlign w:val="center"/>
          </w:tcPr>
          <w:p w14:paraId="38B64B93"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01</w:t>
            </w:r>
          </w:p>
        </w:tc>
        <w:tc>
          <w:tcPr>
            <w:tcW w:w="490" w:type="pct"/>
            <w:shd w:val="clear" w:color="auto" w:fill="E2EFD9" w:themeFill="accent6" w:themeFillTint="33"/>
            <w:vAlign w:val="center"/>
          </w:tcPr>
          <w:p w14:paraId="447E0EEF"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01</w:t>
            </w:r>
          </w:p>
        </w:tc>
        <w:tc>
          <w:tcPr>
            <w:tcW w:w="465" w:type="pct"/>
            <w:shd w:val="clear" w:color="auto" w:fill="E2EFD9" w:themeFill="accent6" w:themeFillTint="33"/>
            <w:vAlign w:val="center"/>
          </w:tcPr>
          <w:p w14:paraId="330FBA12" w14:textId="77777777" w:rsidR="00D316E2" w:rsidRPr="00A52214" w:rsidRDefault="00D316E2" w:rsidP="00386191">
            <w:pPr>
              <w:snapToGrid w:val="0"/>
              <w:spacing w:after="120" w:line="269" w:lineRule="auto"/>
              <w:jc w:val="center"/>
              <w:rPr>
                <w:rFonts w:asciiTheme="majorHAnsi" w:hAnsiTheme="majorHAnsi" w:cs="Arial"/>
              </w:rPr>
            </w:pPr>
            <w:r>
              <w:rPr>
                <w:rFonts w:asciiTheme="majorHAnsi" w:hAnsiTheme="majorHAnsi" w:cs="Arial"/>
              </w:rPr>
              <w:t>05</w:t>
            </w:r>
          </w:p>
        </w:tc>
        <w:tc>
          <w:tcPr>
            <w:tcW w:w="849" w:type="pct"/>
            <w:shd w:val="clear" w:color="auto" w:fill="E2EFD9" w:themeFill="accent6" w:themeFillTint="33"/>
            <w:vAlign w:val="center"/>
          </w:tcPr>
          <w:p w14:paraId="7D6216CF" w14:textId="77777777" w:rsidR="00D316E2" w:rsidRPr="00794A97" w:rsidRDefault="00D316E2" w:rsidP="00386191">
            <w:pPr>
              <w:snapToGrid w:val="0"/>
              <w:spacing w:after="120" w:line="269" w:lineRule="auto"/>
              <w:jc w:val="center"/>
              <w:rPr>
                <w:rFonts w:asciiTheme="majorHAnsi" w:hAnsiTheme="majorHAnsi" w:cs="Arial"/>
                <w:smallCaps/>
              </w:rPr>
            </w:pPr>
            <w:proofErr w:type="gramStart"/>
            <w:r w:rsidRPr="00794A97">
              <w:rPr>
                <w:rFonts w:asciiTheme="majorHAnsi" w:hAnsiTheme="majorHAnsi" w:cs="Arial"/>
                <w:smallCaps/>
              </w:rPr>
              <w:t>Noturno</w:t>
            </w:r>
            <w:r w:rsidRPr="00794A97">
              <w:rPr>
                <w:rFonts w:asciiTheme="majorHAnsi" w:hAnsiTheme="majorHAnsi" w:cs="Arial"/>
                <w:vertAlign w:val="superscript"/>
              </w:rPr>
              <w:t>(</w:t>
            </w:r>
            <w:proofErr w:type="gramEnd"/>
            <w:r w:rsidRPr="00794A97">
              <w:rPr>
                <w:rFonts w:asciiTheme="majorHAnsi" w:hAnsiTheme="majorHAnsi" w:cs="Arial"/>
                <w:vertAlign w:val="superscript"/>
              </w:rPr>
              <w:t>6)(7)</w:t>
            </w:r>
          </w:p>
        </w:tc>
      </w:tr>
      <w:tr w:rsidR="00D316E2" w:rsidRPr="00125665" w14:paraId="3F88CE01" w14:textId="77777777" w:rsidTr="00386191">
        <w:tc>
          <w:tcPr>
            <w:tcW w:w="2020" w:type="pct"/>
            <w:shd w:val="clear" w:color="auto" w:fill="auto"/>
          </w:tcPr>
          <w:p w14:paraId="45E33D27"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GEOGRAFIA (Licenciatura)</w:t>
            </w:r>
          </w:p>
        </w:tc>
        <w:tc>
          <w:tcPr>
            <w:tcW w:w="588" w:type="pct"/>
            <w:shd w:val="clear" w:color="auto" w:fill="auto"/>
            <w:vAlign w:val="center"/>
          </w:tcPr>
          <w:p w14:paraId="39ADD6E3"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07</w:t>
            </w:r>
          </w:p>
        </w:tc>
        <w:tc>
          <w:tcPr>
            <w:tcW w:w="588" w:type="pct"/>
            <w:shd w:val="clear" w:color="auto" w:fill="auto"/>
            <w:vAlign w:val="center"/>
          </w:tcPr>
          <w:p w14:paraId="5D199483"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02</w:t>
            </w:r>
          </w:p>
        </w:tc>
        <w:tc>
          <w:tcPr>
            <w:tcW w:w="490" w:type="pct"/>
            <w:shd w:val="clear" w:color="auto" w:fill="auto"/>
            <w:vAlign w:val="center"/>
          </w:tcPr>
          <w:p w14:paraId="39633B75"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01</w:t>
            </w:r>
          </w:p>
        </w:tc>
        <w:tc>
          <w:tcPr>
            <w:tcW w:w="465" w:type="pct"/>
            <w:shd w:val="clear" w:color="auto" w:fill="auto"/>
            <w:vAlign w:val="center"/>
          </w:tcPr>
          <w:p w14:paraId="2EECD77D"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10</w:t>
            </w:r>
          </w:p>
        </w:tc>
        <w:tc>
          <w:tcPr>
            <w:tcW w:w="849" w:type="pct"/>
            <w:shd w:val="clear" w:color="auto" w:fill="auto"/>
            <w:vAlign w:val="center"/>
          </w:tcPr>
          <w:p w14:paraId="4F13A409" w14:textId="1F76EBA1" w:rsidR="00D316E2" w:rsidRPr="00794A97" w:rsidRDefault="00577560" w:rsidP="00386191">
            <w:pPr>
              <w:snapToGrid w:val="0"/>
              <w:spacing w:after="120" w:line="269" w:lineRule="auto"/>
              <w:jc w:val="center"/>
              <w:rPr>
                <w:rFonts w:asciiTheme="majorHAnsi" w:hAnsiTheme="majorHAnsi" w:cs="Arial"/>
              </w:rPr>
            </w:pPr>
            <w:proofErr w:type="gramStart"/>
            <w:r>
              <w:rPr>
                <w:rFonts w:asciiTheme="majorHAnsi" w:hAnsiTheme="majorHAnsi" w:cs="Arial"/>
                <w:smallCaps/>
              </w:rPr>
              <w:t>V</w:t>
            </w:r>
            <w:r w:rsidR="00686BC7">
              <w:rPr>
                <w:rFonts w:asciiTheme="majorHAnsi" w:hAnsiTheme="majorHAnsi" w:cs="Arial"/>
                <w:smallCaps/>
              </w:rPr>
              <w:t>espertino</w:t>
            </w:r>
            <w:r w:rsidR="00D316E2" w:rsidRPr="00794A97">
              <w:rPr>
                <w:rFonts w:asciiTheme="majorHAnsi" w:hAnsiTheme="majorHAnsi" w:cs="Arial"/>
                <w:vertAlign w:val="superscript"/>
              </w:rPr>
              <w:t>(</w:t>
            </w:r>
            <w:proofErr w:type="gramEnd"/>
            <w:r w:rsidR="00D316E2" w:rsidRPr="00794A97">
              <w:rPr>
                <w:rFonts w:asciiTheme="majorHAnsi" w:hAnsiTheme="majorHAnsi" w:cs="Arial"/>
                <w:vertAlign w:val="superscript"/>
              </w:rPr>
              <w:t>1)(6)(7)</w:t>
            </w:r>
          </w:p>
        </w:tc>
      </w:tr>
      <w:tr w:rsidR="00D316E2" w:rsidRPr="00125665" w14:paraId="53297333" w14:textId="77777777" w:rsidTr="00386191">
        <w:tc>
          <w:tcPr>
            <w:tcW w:w="2020" w:type="pct"/>
            <w:shd w:val="clear" w:color="auto" w:fill="E2EFD9" w:themeFill="accent6" w:themeFillTint="33"/>
          </w:tcPr>
          <w:p w14:paraId="7E53C2F1" w14:textId="77777777" w:rsidR="00D316E2" w:rsidRPr="00125665" w:rsidRDefault="00D316E2" w:rsidP="00386191">
            <w:pPr>
              <w:snapToGrid w:val="0"/>
              <w:spacing w:after="120" w:line="269" w:lineRule="auto"/>
              <w:rPr>
                <w:rFonts w:asciiTheme="majorHAnsi" w:hAnsiTheme="majorHAnsi" w:cs="Arial"/>
              </w:rPr>
            </w:pPr>
            <w:r w:rsidRPr="00125665">
              <w:rPr>
                <w:rFonts w:asciiTheme="majorHAnsi" w:hAnsiTheme="majorHAnsi" w:cs="Arial"/>
              </w:rPr>
              <w:t xml:space="preserve">PEDAGOGIA (Licenciatura) </w:t>
            </w:r>
          </w:p>
        </w:tc>
        <w:tc>
          <w:tcPr>
            <w:tcW w:w="588" w:type="pct"/>
            <w:shd w:val="clear" w:color="auto" w:fill="E2EFD9" w:themeFill="accent6" w:themeFillTint="33"/>
            <w:vAlign w:val="center"/>
          </w:tcPr>
          <w:p w14:paraId="6E6A9BCC"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07</w:t>
            </w:r>
          </w:p>
        </w:tc>
        <w:tc>
          <w:tcPr>
            <w:tcW w:w="588" w:type="pct"/>
            <w:shd w:val="clear" w:color="auto" w:fill="E2EFD9" w:themeFill="accent6" w:themeFillTint="33"/>
            <w:vAlign w:val="center"/>
          </w:tcPr>
          <w:p w14:paraId="0AE7D1E1"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02</w:t>
            </w:r>
          </w:p>
        </w:tc>
        <w:tc>
          <w:tcPr>
            <w:tcW w:w="490" w:type="pct"/>
            <w:shd w:val="clear" w:color="auto" w:fill="E2EFD9" w:themeFill="accent6" w:themeFillTint="33"/>
            <w:vAlign w:val="center"/>
          </w:tcPr>
          <w:p w14:paraId="7A6B6672"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01</w:t>
            </w:r>
          </w:p>
        </w:tc>
        <w:tc>
          <w:tcPr>
            <w:tcW w:w="465" w:type="pct"/>
            <w:shd w:val="clear" w:color="auto" w:fill="E2EFD9" w:themeFill="accent6" w:themeFillTint="33"/>
            <w:vAlign w:val="center"/>
          </w:tcPr>
          <w:p w14:paraId="05462F16"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10</w:t>
            </w:r>
          </w:p>
        </w:tc>
        <w:tc>
          <w:tcPr>
            <w:tcW w:w="849" w:type="pct"/>
            <w:shd w:val="clear" w:color="auto" w:fill="E2EFD9" w:themeFill="accent6" w:themeFillTint="33"/>
            <w:vAlign w:val="center"/>
          </w:tcPr>
          <w:p w14:paraId="70890248" w14:textId="77777777" w:rsidR="00D316E2" w:rsidRPr="00794A97" w:rsidRDefault="00D316E2" w:rsidP="00386191">
            <w:pPr>
              <w:snapToGrid w:val="0"/>
              <w:spacing w:after="120" w:line="269" w:lineRule="auto"/>
              <w:jc w:val="center"/>
              <w:rPr>
                <w:rFonts w:asciiTheme="majorHAnsi" w:hAnsiTheme="majorHAnsi" w:cs="Arial"/>
              </w:rPr>
            </w:pPr>
            <w:r w:rsidRPr="00794A97">
              <w:rPr>
                <w:rFonts w:asciiTheme="majorHAnsi" w:hAnsiTheme="majorHAnsi" w:cs="Arial"/>
                <w:smallCaps/>
              </w:rPr>
              <w:t>Noturno</w:t>
            </w:r>
            <w:r w:rsidRPr="00794A97">
              <w:rPr>
                <w:rFonts w:asciiTheme="majorHAnsi" w:hAnsiTheme="majorHAnsi" w:cs="Arial"/>
              </w:rPr>
              <w:t xml:space="preserve"> </w:t>
            </w:r>
            <w:r w:rsidRPr="00794A97">
              <w:rPr>
                <w:rFonts w:asciiTheme="majorHAnsi" w:hAnsiTheme="majorHAnsi" w:cs="Arial"/>
                <w:vertAlign w:val="superscript"/>
              </w:rPr>
              <w:t>(1)(6)(7)</w:t>
            </w:r>
          </w:p>
        </w:tc>
      </w:tr>
      <w:tr w:rsidR="00D316E2" w:rsidRPr="00125665" w14:paraId="4495EC9C" w14:textId="77777777" w:rsidTr="00386191">
        <w:tc>
          <w:tcPr>
            <w:tcW w:w="2020" w:type="pct"/>
            <w:shd w:val="clear" w:color="auto" w:fill="auto"/>
          </w:tcPr>
          <w:p w14:paraId="78354CDB" w14:textId="77777777" w:rsidR="00D316E2" w:rsidRPr="00125665" w:rsidRDefault="00D316E2" w:rsidP="00386191">
            <w:pPr>
              <w:snapToGrid w:val="0"/>
              <w:rPr>
                <w:rFonts w:asciiTheme="majorHAnsi" w:hAnsiTheme="majorHAnsi" w:cs="Arial"/>
              </w:rPr>
            </w:pPr>
            <w:r w:rsidRPr="00125665">
              <w:rPr>
                <w:rFonts w:asciiTheme="majorHAnsi" w:hAnsiTheme="majorHAnsi" w:cstheme="majorHAnsi"/>
              </w:rPr>
              <w:t>BIBLIOTECONOMIA - HABILITAÇÃO GESTÃO DA INFORMAÇÃO (</w:t>
            </w:r>
            <w:r w:rsidRPr="00125665">
              <w:rPr>
                <w:rFonts w:asciiTheme="majorHAnsi" w:hAnsiTheme="majorHAnsi" w:cstheme="majorHAnsi"/>
                <w:smallCaps/>
              </w:rPr>
              <w:t>Bacharelado</w:t>
            </w:r>
            <w:r w:rsidRPr="00125665">
              <w:rPr>
                <w:rFonts w:asciiTheme="majorHAnsi" w:hAnsiTheme="majorHAnsi" w:cstheme="majorHAnsi"/>
              </w:rPr>
              <w:t>)</w:t>
            </w:r>
          </w:p>
        </w:tc>
        <w:tc>
          <w:tcPr>
            <w:tcW w:w="588" w:type="pct"/>
            <w:shd w:val="clear" w:color="auto" w:fill="auto"/>
            <w:vAlign w:val="center"/>
          </w:tcPr>
          <w:p w14:paraId="2FD26BE4"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07</w:t>
            </w:r>
          </w:p>
        </w:tc>
        <w:tc>
          <w:tcPr>
            <w:tcW w:w="588" w:type="pct"/>
            <w:shd w:val="clear" w:color="auto" w:fill="auto"/>
            <w:vAlign w:val="center"/>
          </w:tcPr>
          <w:p w14:paraId="3681C6E5"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02</w:t>
            </w:r>
          </w:p>
        </w:tc>
        <w:tc>
          <w:tcPr>
            <w:tcW w:w="490" w:type="pct"/>
            <w:shd w:val="clear" w:color="auto" w:fill="auto"/>
            <w:vAlign w:val="center"/>
          </w:tcPr>
          <w:p w14:paraId="2BB81A75"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01</w:t>
            </w:r>
          </w:p>
        </w:tc>
        <w:tc>
          <w:tcPr>
            <w:tcW w:w="465" w:type="pct"/>
            <w:shd w:val="clear" w:color="auto" w:fill="auto"/>
            <w:vAlign w:val="center"/>
          </w:tcPr>
          <w:p w14:paraId="50DBB71F" w14:textId="77777777" w:rsidR="00D316E2" w:rsidRPr="00125665" w:rsidRDefault="00D316E2" w:rsidP="00386191">
            <w:pPr>
              <w:snapToGrid w:val="0"/>
              <w:spacing w:after="120" w:line="269" w:lineRule="auto"/>
              <w:jc w:val="center"/>
              <w:rPr>
                <w:rFonts w:asciiTheme="majorHAnsi" w:hAnsiTheme="majorHAnsi" w:cs="Arial"/>
              </w:rPr>
            </w:pPr>
            <w:r w:rsidRPr="00125665">
              <w:rPr>
                <w:rFonts w:asciiTheme="majorHAnsi" w:hAnsiTheme="majorHAnsi" w:cs="Arial"/>
              </w:rPr>
              <w:t>10</w:t>
            </w:r>
          </w:p>
        </w:tc>
        <w:tc>
          <w:tcPr>
            <w:tcW w:w="849" w:type="pct"/>
            <w:shd w:val="clear" w:color="auto" w:fill="auto"/>
            <w:vAlign w:val="center"/>
          </w:tcPr>
          <w:p w14:paraId="180CF815" w14:textId="0FE69650" w:rsidR="00D316E2" w:rsidRPr="00125665" w:rsidRDefault="00577560" w:rsidP="00386191">
            <w:pPr>
              <w:snapToGrid w:val="0"/>
              <w:spacing w:after="120" w:line="269" w:lineRule="auto"/>
              <w:jc w:val="center"/>
              <w:rPr>
                <w:rFonts w:asciiTheme="majorHAnsi" w:hAnsiTheme="majorHAnsi" w:cs="Arial"/>
                <w:smallCaps/>
              </w:rPr>
            </w:pPr>
            <w:r>
              <w:rPr>
                <w:rFonts w:asciiTheme="majorHAnsi" w:hAnsiTheme="majorHAnsi" w:cs="Arial"/>
                <w:smallCaps/>
              </w:rPr>
              <w:t>V</w:t>
            </w:r>
            <w:r w:rsidR="00686BC7">
              <w:rPr>
                <w:rFonts w:asciiTheme="majorHAnsi" w:hAnsiTheme="majorHAnsi" w:cs="Arial"/>
                <w:smallCaps/>
              </w:rPr>
              <w:t>espertino</w:t>
            </w:r>
            <w:r w:rsidR="00D316E2" w:rsidRPr="009C0259">
              <w:rPr>
                <w:rFonts w:ascii="Verdana" w:hAnsi="Verdana" w:cs="Arial"/>
                <w:smallCaps/>
                <w:sz w:val="18"/>
                <w:szCs w:val="18"/>
                <w:vertAlign w:val="superscript"/>
              </w:rPr>
              <w:t xml:space="preserve"> (8)(7)</w:t>
            </w:r>
          </w:p>
        </w:tc>
      </w:tr>
      <w:tr w:rsidR="00D316E2" w:rsidRPr="00D21001" w14:paraId="0877C23D" w14:textId="77777777" w:rsidTr="00386191">
        <w:tc>
          <w:tcPr>
            <w:tcW w:w="2020" w:type="pct"/>
            <w:shd w:val="clear" w:color="auto" w:fill="E2EFD9" w:themeFill="accent6" w:themeFillTint="33"/>
          </w:tcPr>
          <w:p w14:paraId="46A2F23D" w14:textId="77777777" w:rsidR="00D316E2" w:rsidRPr="00125665" w:rsidRDefault="00D316E2" w:rsidP="00386191">
            <w:pPr>
              <w:snapToGrid w:val="0"/>
              <w:spacing w:after="120" w:line="269" w:lineRule="auto"/>
              <w:jc w:val="center"/>
              <w:rPr>
                <w:rFonts w:asciiTheme="majorHAnsi" w:hAnsiTheme="majorHAnsi" w:cs="Arial"/>
              </w:rPr>
            </w:pPr>
          </w:p>
        </w:tc>
        <w:tc>
          <w:tcPr>
            <w:tcW w:w="588" w:type="pct"/>
            <w:shd w:val="clear" w:color="auto" w:fill="E2EFD9" w:themeFill="accent6" w:themeFillTint="33"/>
            <w:vAlign w:val="center"/>
          </w:tcPr>
          <w:p w14:paraId="7433F8A1" w14:textId="77777777" w:rsidR="00D316E2" w:rsidRPr="00125665" w:rsidRDefault="00D316E2" w:rsidP="00386191">
            <w:pPr>
              <w:snapToGrid w:val="0"/>
              <w:spacing w:after="120" w:line="269" w:lineRule="auto"/>
              <w:jc w:val="center"/>
              <w:rPr>
                <w:rFonts w:asciiTheme="majorHAnsi" w:hAnsiTheme="majorHAnsi" w:cs="Arial"/>
              </w:rPr>
            </w:pPr>
          </w:p>
        </w:tc>
        <w:tc>
          <w:tcPr>
            <w:tcW w:w="588" w:type="pct"/>
            <w:shd w:val="clear" w:color="auto" w:fill="E2EFD9" w:themeFill="accent6" w:themeFillTint="33"/>
            <w:vAlign w:val="center"/>
          </w:tcPr>
          <w:p w14:paraId="08D63CF7" w14:textId="77777777" w:rsidR="00D316E2" w:rsidRPr="00125665" w:rsidRDefault="00D316E2" w:rsidP="00386191">
            <w:pPr>
              <w:snapToGrid w:val="0"/>
              <w:spacing w:after="120" w:line="269" w:lineRule="auto"/>
              <w:jc w:val="center"/>
              <w:rPr>
                <w:rFonts w:asciiTheme="majorHAnsi" w:hAnsiTheme="majorHAnsi" w:cs="Arial"/>
              </w:rPr>
            </w:pPr>
          </w:p>
        </w:tc>
        <w:tc>
          <w:tcPr>
            <w:tcW w:w="490" w:type="pct"/>
            <w:shd w:val="clear" w:color="auto" w:fill="E2EFD9" w:themeFill="accent6" w:themeFillTint="33"/>
            <w:vAlign w:val="center"/>
          </w:tcPr>
          <w:p w14:paraId="1DED889A" w14:textId="77777777" w:rsidR="00D316E2" w:rsidRPr="00125665" w:rsidRDefault="00D316E2" w:rsidP="00386191">
            <w:pPr>
              <w:snapToGrid w:val="0"/>
              <w:spacing w:after="120" w:line="269" w:lineRule="auto"/>
              <w:jc w:val="center"/>
              <w:rPr>
                <w:rFonts w:asciiTheme="majorHAnsi" w:hAnsiTheme="majorHAnsi" w:cs="Arial"/>
              </w:rPr>
            </w:pPr>
          </w:p>
        </w:tc>
        <w:tc>
          <w:tcPr>
            <w:tcW w:w="465" w:type="pct"/>
            <w:shd w:val="clear" w:color="auto" w:fill="E2EFD9" w:themeFill="accent6" w:themeFillTint="33"/>
            <w:vAlign w:val="center"/>
          </w:tcPr>
          <w:p w14:paraId="3C9E509D" w14:textId="77777777" w:rsidR="00D316E2" w:rsidRPr="00125665" w:rsidRDefault="00D316E2" w:rsidP="00386191">
            <w:pPr>
              <w:snapToGrid w:val="0"/>
              <w:spacing w:after="120" w:line="269" w:lineRule="auto"/>
              <w:jc w:val="center"/>
              <w:rPr>
                <w:rFonts w:asciiTheme="majorHAnsi" w:hAnsiTheme="majorHAnsi" w:cs="Arial"/>
                <w:b/>
              </w:rPr>
            </w:pPr>
            <w:r>
              <w:rPr>
                <w:rFonts w:asciiTheme="majorHAnsi" w:hAnsiTheme="majorHAnsi" w:cs="Arial"/>
                <w:b/>
              </w:rPr>
              <w:t>4</w:t>
            </w:r>
            <w:r w:rsidRPr="00125665">
              <w:rPr>
                <w:rFonts w:asciiTheme="majorHAnsi" w:hAnsiTheme="majorHAnsi" w:cs="Arial"/>
                <w:b/>
              </w:rPr>
              <w:t>0</w:t>
            </w:r>
          </w:p>
        </w:tc>
        <w:tc>
          <w:tcPr>
            <w:tcW w:w="849" w:type="pct"/>
            <w:shd w:val="clear" w:color="auto" w:fill="E2EFD9" w:themeFill="accent6" w:themeFillTint="33"/>
            <w:vAlign w:val="center"/>
          </w:tcPr>
          <w:p w14:paraId="20877A9E" w14:textId="77777777" w:rsidR="00D316E2" w:rsidRPr="00125665" w:rsidRDefault="00D316E2" w:rsidP="00386191">
            <w:pPr>
              <w:snapToGrid w:val="0"/>
              <w:spacing w:after="120" w:line="269" w:lineRule="auto"/>
              <w:jc w:val="center"/>
              <w:rPr>
                <w:rFonts w:asciiTheme="majorHAnsi" w:hAnsiTheme="majorHAnsi" w:cs="Arial"/>
              </w:rPr>
            </w:pPr>
          </w:p>
        </w:tc>
      </w:tr>
    </w:tbl>
    <w:p w14:paraId="7E622A55" w14:textId="6553CBC1" w:rsidR="00D316E2" w:rsidRDefault="00D316E2" w:rsidP="00D316E2">
      <w:pPr>
        <w:rPr>
          <w:highlight w:val="yellow"/>
        </w:rPr>
      </w:pPr>
    </w:p>
    <w:p w14:paraId="0D5F3527" w14:textId="77777777" w:rsidR="00042E65" w:rsidRPr="005E00F7" w:rsidRDefault="00042E65" w:rsidP="00042E65">
      <w:pPr>
        <w:ind w:left="142" w:right="-648" w:hanging="284"/>
        <w:jc w:val="both"/>
      </w:pPr>
      <w:r>
        <w:t>Descrição da Imagem:</w:t>
      </w:r>
    </w:p>
    <w:p w14:paraId="5ABC85A0" w14:textId="7D1E024A" w:rsidR="00042E65" w:rsidRDefault="00042E65" w:rsidP="00042E65">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HISTÓRIA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xml:space="preserve">% das vagas são para Não Optantes: 03 vagas. 20% das vagas são para Escola Pública: 01 vagas. 10% das vagas são para Negros: 01. Total de Vagas: 05. </w:t>
      </w:r>
      <w:r w:rsidR="00902E76">
        <w:rPr>
          <w:rFonts w:ascii="Verdana" w:eastAsia="Verdana" w:hAnsi="Verdana" w:cs="Verdana"/>
          <w:sz w:val="20"/>
          <w:szCs w:val="20"/>
        </w:rPr>
        <w:t>A</w:t>
      </w:r>
      <w:r>
        <w:rPr>
          <w:rFonts w:ascii="Verdana" w:eastAsia="Verdana" w:hAnsi="Verdana" w:cs="Verdana"/>
          <w:sz w:val="20"/>
          <w:szCs w:val="20"/>
        </w:rPr>
        <w:t xml:space="preserve"> turma do período Noturno </w:t>
      </w:r>
      <w:r w:rsidR="00902E76">
        <w:rPr>
          <w:rFonts w:ascii="Verdana" w:eastAsia="Verdana" w:hAnsi="Verdana" w:cs="Verdana"/>
          <w:sz w:val="20"/>
          <w:szCs w:val="20"/>
        </w:rPr>
        <w:t xml:space="preserve">os </w:t>
      </w:r>
      <w:r>
        <w:rPr>
          <w:rFonts w:ascii="Verdana" w:eastAsia="Verdana" w:hAnsi="Verdana" w:cs="Verdana"/>
          <w:sz w:val="20"/>
          <w:szCs w:val="20"/>
        </w:rPr>
        <w:t>E</w:t>
      </w:r>
      <w:r w:rsidRPr="00042E65">
        <w:rPr>
          <w:rFonts w:ascii="Verdana" w:eastAsia="Verdana" w:hAnsi="Verdana" w:cs="Verdana"/>
          <w:sz w:val="20"/>
          <w:szCs w:val="20"/>
        </w:rPr>
        <w:t>stágios curriculares supervisionados e práticas curriculares pode</w:t>
      </w:r>
      <w:r w:rsidR="00902E76">
        <w:rPr>
          <w:rFonts w:ascii="Verdana" w:eastAsia="Verdana" w:hAnsi="Verdana" w:cs="Verdana"/>
          <w:sz w:val="20"/>
          <w:szCs w:val="20"/>
        </w:rPr>
        <w:t>rão</w:t>
      </w:r>
      <w:r w:rsidRPr="00042E65">
        <w:rPr>
          <w:rFonts w:ascii="Verdana" w:eastAsia="Verdana" w:hAnsi="Verdana" w:cs="Verdana"/>
          <w:sz w:val="20"/>
          <w:szCs w:val="20"/>
        </w:rPr>
        <w:t xml:space="preserve"> ocorrer fora do turno do curso</w:t>
      </w:r>
      <w:r w:rsidRPr="0057199C">
        <w:rPr>
          <w:rFonts w:ascii="Verdana" w:eastAsia="Verdana" w:hAnsi="Verdana" w:cs="Verdana"/>
          <w:sz w:val="20"/>
          <w:szCs w:val="20"/>
        </w:rPr>
        <w:t>.</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199A9A32" w14:textId="4F753944" w:rsidR="00042E65" w:rsidRDefault="00042E65" w:rsidP="00042E65">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HISTÓRIA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das vagas são para Não Optantes: 03 vagas. 20% das vagas são para Escola Pública: 01 vaga. 10% das vagas são para Negros: 01 vaga. Total de Vagas: 05.</w:t>
      </w:r>
      <w:r w:rsidR="00902E76">
        <w:rPr>
          <w:rFonts w:ascii="Verdana" w:eastAsia="Verdana" w:hAnsi="Verdana" w:cs="Verdana"/>
          <w:b/>
          <w:sz w:val="20"/>
          <w:szCs w:val="20"/>
        </w:rPr>
        <w:t xml:space="preserve"> </w:t>
      </w:r>
      <w:r w:rsidR="00902E76" w:rsidRPr="00902E76">
        <w:rPr>
          <w:rFonts w:ascii="Verdana" w:eastAsia="Verdana" w:hAnsi="Verdana" w:cs="Verdana"/>
          <w:bCs/>
          <w:sz w:val="20"/>
          <w:szCs w:val="20"/>
        </w:rPr>
        <w:t>A</w:t>
      </w:r>
      <w:r w:rsidRPr="00902E76">
        <w:rPr>
          <w:rFonts w:ascii="Verdana" w:eastAsia="Verdana" w:hAnsi="Verdana" w:cs="Verdana"/>
          <w:bCs/>
          <w:sz w:val="20"/>
          <w:szCs w:val="20"/>
        </w:rPr>
        <w:t xml:space="preserve"> </w:t>
      </w:r>
      <w:r>
        <w:rPr>
          <w:rFonts w:ascii="Verdana" w:eastAsia="Verdana" w:hAnsi="Verdana" w:cs="Verdana"/>
          <w:sz w:val="20"/>
          <w:szCs w:val="20"/>
        </w:rPr>
        <w:t xml:space="preserve">turma do período Noturno as aulas </w:t>
      </w:r>
      <w:r w:rsidR="00902E76">
        <w:rPr>
          <w:rFonts w:ascii="Verdana" w:eastAsia="Verdana" w:hAnsi="Verdana" w:cs="Verdana"/>
          <w:sz w:val="20"/>
          <w:szCs w:val="20"/>
        </w:rPr>
        <w:t xml:space="preserve">os </w:t>
      </w:r>
      <w:r>
        <w:rPr>
          <w:rFonts w:ascii="Verdana" w:eastAsia="Verdana" w:hAnsi="Verdana" w:cs="Verdana"/>
          <w:sz w:val="20"/>
          <w:szCs w:val="20"/>
        </w:rPr>
        <w:t>E</w:t>
      </w:r>
      <w:r w:rsidRPr="00042E65">
        <w:rPr>
          <w:rFonts w:ascii="Verdana" w:eastAsia="Verdana" w:hAnsi="Verdana" w:cs="Verdana"/>
          <w:sz w:val="20"/>
          <w:szCs w:val="20"/>
        </w:rPr>
        <w:t>stágios curriculares supervisionados e práticas curriculares pode</w:t>
      </w:r>
      <w:r w:rsidR="00902E76">
        <w:rPr>
          <w:rFonts w:ascii="Verdana" w:eastAsia="Verdana" w:hAnsi="Verdana" w:cs="Verdana"/>
          <w:sz w:val="20"/>
          <w:szCs w:val="20"/>
        </w:rPr>
        <w:t>rão</w:t>
      </w:r>
      <w:r w:rsidRPr="00042E65">
        <w:rPr>
          <w:rFonts w:ascii="Verdana" w:eastAsia="Verdana" w:hAnsi="Verdana" w:cs="Verdana"/>
          <w:sz w:val="20"/>
          <w:szCs w:val="20"/>
        </w:rPr>
        <w:t xml:space="preserve"> ocorrer fora do turno do curso</w:t>
      </w:r>
      <w:r w:rsidRPr="0057199C">
        <w:rPr>
          <w:rFonts w:ascii="Verdana" w:eastAsia="Verdana" w:hAnsi="Verdana" w:cs="Verdana"/>
          <w:sz w:val="20"/>
          <w:szCs w:val="20"/>
        </w:rPr>
        <w:t>.</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373CB45D" w14:textId="411FEA89" w:rsidR="00042E65" w:rsidRDefault="00042E65" w:rsidP="00042E65">
      <w:pPr>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GEOGRAFIA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das vagas são para Não Optantes: 07 vagas. 20% das vagas são para Escola Pública: 02 vagas. 10% das vagas são para Negros: 01 vaga. Total de Vagas: 10 vagas.</w:t>
      </w:r>
      <w:r w:rsidR="00902E76">
        <w:rPr>
          <w:rFonts w:ascii="Verdana" w:eastAsia="Verdana" w:hAnsi="Verdana" w:cs="Verdana"/>
          <w:b/>
          <w:sz w:val="20"/>
          <w:szCs w:val="20"/>
        </w:rPr>
        <w:t xml:space="preserve">  </w:t>
      </w:r>
      <w:r w:rsidR="00902E76">
        <w:rPr>
          <w:rFonts w:ascii="Verdana" w:eastAsia="Verdana" w:hAnsi="Verdana" w:cs="Verdana"/>
          <w:sz w:val="20"/>
          <w:szCs w:val="20"/>
        </w:rPr>
        <w:t>A turma do período Vespertino as aulas acontecerão de segunda a sexta-feira com aulas aos sábados, eventualmente. E</w:t>
      </w:r>
      <w:r w:rsidR="00902E76" w:rsidRPr="00042E65">
        <w:rPr>
          <w:rFonts w:ascii="Verdana" w:eastAsia="Verdana" w:hAnsi="Verdana" w:cs="Verdana"/>
          <w:sz w:val="20"/>
          <w:szCs w:val="20"/>
        </w:rPr>
        <w:t>stágios curriculares supervisionados e práticas curriculares pode</w:t>
      </w:r>
      <w:r w:rsidR="00902E76">
        <w:rPr>
          <w:rFonts w:ascii="Verdana" w:eastAsia="Verdana" w:hAnsi="Verdana" w:cs="Verdana"/>
          <w:sz w:val="20"/>
          <w:szCs w:val="20"/>
        </w:rPr>
        <w:t>rão</w:t>
      </w:r>
      <w:r w:rsidR="00902E76" w:rsidRPr="00042E65">
        <w:rPr>
          <w:rFonts w:ascii="Verdana" w:eastAsia="Verdana" w:hAnsi="Verdana" w:cs="Verdana"/>
          <w:sz w:val="20"/>
          <w:szCs w:val="20"/>
        </w:rPr>
        <w:t xml:space="preserve"> ocorrer fora do turno do curso.</w:t>
      </w:r>
      <w:r w:rsidR="00902E76">
        <w:rPr>
          <w:rFonts w:ascii="Verdana" w:eastAsia="Verdana" w:hAnsi="Verdana" w:cs="Verdana"/>
          <w:sz w:val="20"/>
          <w:szCs w:val="20"/>
        </w:rPr>
        <w:t xml:space="preserve"> Poderá haver aulas na modalidade </w:t>
      </w:r>
      <w:proofErr w:type="spellStart"/>
      <w:r w:rsidR="00902E76">
        <w:rPr>
          <w:rFonts w:ascii="Verdana" w:eastAsia="Verdana" w:hAnsi="Verdana" w:cs="Verdana"/>
          <w:sz w:val="20"/>
          <w:szCs w:val="20"/>
        </w:rPr>
        <w:t>EaD</w:t>
      </w:r>
      <w:proofErr w:type="spellEnd"/>
      <w:r w:rsidR="00902E76">
        <w:rPr>
          <w:rFonts w:ascii="Verdana" w:eastAsia="Verdana" w:hAnsi="Verdana" w:cs="Verdana"/>
          <w:sz w:val="20"/>
          <w:szCs w:val="20"/>
        </w:rPr>
        <w:t>.</w:t>
      </w:r>
    </w:p>
    <w:p w14:paraId="0AD32F8C" w14:textId="7110D3FC" w:rsidR="00902E76" w:rsidRDefault="00902E76" w:rsidP="00902E76">
      <w:pPr>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PEDAGOGIA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A turma do período Vespertino as aulas acontecerão de segunda a sexta-feira com aulas aos sábados, eventualmente. E</w:t>
      </w:r>
      <w:r w:rsidRPr="00042E65">
        <w:rPr>
          <w:rFonts w:ascii="Verdana" w:eastAsia="Verdana" w:hAnsi="Verdana" w:cs="Verdana"/>
          <w:sz w:val="20"/>
          <w:szCs w:val="20"/>
        </w:rPr>
        <w:t>stágios curriculares supervisionados e práticas curriculares pode</w:t>
      </w:r>
      <w:r>
        <w:rPr>
          <w:rFonts w:ascii="Verdana" w:eastAsia="Verdana" w:hAnsi="Verdana" w:cs="Verdana"/>
          <w:sz w:val="20"/>
          <w:szCs w:val="20"/>
        </w:rPr>
        <w:t>rão</w:t>
      </w:r>
      <w:r w:rsidRPr="00042E65">
        <w:rPr>
          <w:rFonts w:ascii="Verdana" w:eastAsia="Verdana" w:hAnsi="Verdana" w:cs="Verdana"/>
          <w:sz w:val="20"/>
          <w:szCs w:val="20"/>
        </w:rPr>
        <w:t xml:space="preserve"> ocorrer fora do turno do curso.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5335EF0" w14:textId="77777777" w:rsidR="00042E65" w:rsidRDefault="00042E65" w:rsidP="00042E65">
      <w:pPr>
        <w:rPr>
          <w:rFonts w:ascii="Verdana" w:eastAsia="Verdana" w:hAnsi="Verdana" w:cs="Verdana"/>
          <w:sz w:val="20"/>
          <w:szCs w:val="20"/>
        </w:rPr>
      </w:pPr>
    </w:p>
    <w:p w14:paraId="5B1A3ED6" w14:textId="209826D1" w:rsidR="00042E65" w:rsidRDefault="00042E65" w:rsidP="00042E65">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BIBLIOTECONOMIA – HABILITAÇÃO GESTÃO DA INFORMAÇÃO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sidR="00902E76">
        <w:rPr>
          <w:rFonts w:ascii="Verdana" w:eastAsia="Verdana" w:hAnsi="Verdana" w:cs="Verdana"/>
          <w:sz w:val="20"/>
          <w:szCs w:val="20"/>
        </w:rPr>
        <w:t>A</w:t>
      </w:r>
      <w:r>
        <w:rPr>
          <w:rFonts w:ascii="Verdana" w:eastAsia="Verdana" w:hAnsi="Verdana" w:cs="Verdana"/>
          <w:sz w:val="20"/>
          <w:szCs w:val="20"/>
        </w:rPr>
        <w:t xml:space="preserve"> turma do período Noturno as aulas acontecerão de segunda a sexta-feira com aulas aos sábados, eventualmente. </w:t>
      </w:r>
      <w:r w:rsidRPr="00042E65">
        <w:rPr>
          <w:rFonts w:ascii="Verdana" w:eastAsia="Verdana" w:hAnsi="Verdana" w:cs="Verdana"/>
          <w:sz w:val="20"/>
          <w:szCs w:val="20"/>
        </w:rPr>
        <w:t>O Estágio curricular supervisionado poderá ser realizado preferencialmente nos períodos matutino e/ou vespertino.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478D3487" w14:textId="07E77F7A" w:rsidR="00042E65" w:rsidRDefault="00042E65" w:rsidP="00042E65">
      <w:pPr>
        <w:rPr>
          <w:rFonts w:ascii="Verdana" w:eastAsia="Verdana" w:hAnsi="Verdana" w:cs="Verdana"/>
          <w:b/>
          <w:sz w:val="20"/>
          <w:szCs w:val="20"/>
        </w:rPr>
      </w:pPr>
      <w:r>
        <w:rPr>
          <w:rFonts w:ascii="Verdana" w:eastAsia="Verdana" w:hAnsi="Verdana" w:cs="Verdana"/>
          <w:b/>
          <w:sz w:val="20"/>
          <w:szCs w:val="20"/>
        </w:rPr>
        <w:t>Total de Vagas: 40 vagas</w:t>
      </w:r>
      <w:r w:rsidR="009873CC">
        <w:rPr>
          <w:rFonts w:ascii="Verdana" w:eastAsia="Verdana" w:hAnsi="Verdana" w:cs="Verdana"/>
          <w:b/>
          <w:sz w:val="20"/>
          <w:szCs w:val="20"/>
        </w:rPr>
        <w:t>.</w:t>
      </w:r>
    </w:p>
    <w:p w14:paraId="16D74C9B" w14:textId="77777777" w:rsidR="00902E76" w:rsidRDefault="00902E76" w:rsidP="00902E76">
      <w:r>
        <w:t xml:space="preserve">Fim da descrição da Imagem. </w:t>
      </w:r>
    </w:p>
    <w:p w14:paraId="6FF4A127" w14:textId="77777777" w:rsidR="00902E76" w:rsidRPr="00125665" w:rsidRDefault="00902E76" w:rsidP="00042E65">
      <w:pPr>
        <w:rPr>
          <w:highlight w:val="yellow"/>
        </w:rPr>
      </w:pPr>
    </w:p>
    <w:p w14:paraId="16FEF3B2" w14:textId="78ED6617" w:rsidR="00D316E2" w:rsidRPr="00FC3A1D" w:rsidRDefault="00D316E2" w:rsidP="00D316E2">
      <w:pPr>
        <w:pStyle w:val="Ttulo2"/>
        <w:tabs>
          <w:tab w:val="left" w:pos="708"/>
        </w:tabs>
        <w:rPr>
          <w:rFonts w:cstheme="majorHAnsi"/>
          <w:b/>
          <w:color w:val="auto"/>
          <w:sz w:val="22"/>
          <w:szCs w:val="22"/>
        </w:rPr>
      </w:pPr>
      <w:r w:rsidRPr="00FC3A1D">
        <w:rPr>
          <w:rFonts w:cstheme="majorHAnsi"/>
          <w:b/>
          <w:color w:val="auto"/>
          <w:sz w:val="22"/>
          <w:szCs w:val="22"/>
        </w:rPr>
        <w:t>CENTRO DE ARTES</w:t>
      </w:r>
      <w:r w:rsidR="000002BE">
        <w:rPr>
          <w:rFonts w:cstheme="majorHAnsi"/>
          <w:b/>
          <w:color w:val="auto"/>
          <w:sz w:val="22"/>
          <w:szCs w:val="22"/>
        </w:rPr>
        <w:t>, DESIGN E MODA</w:t>
      </w:r>
      <w:r w:rsidRPr="00FC3A1D">
        <w:rPr>
          <w:rFonts w:cstheme="majorHAnsi"/>
          <w:b/>
          <w:color w:val="auto"/>
          <w:sz w:val="22"/>
          <w:szCs w:val="22"/>
        </w:rPr>
        <w:t xml:space="preserve"> (CEART) – FLORIANÓPOLIS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276"/>
        <w:gridCol w:w="1276"/>
        <w:gridCol w:w="992"/>
        <w:gridCol w:w="992"/>
        <w:gridCol w:w="1843"/>
      </w:tblGrid>
      <w:tr w:rsidR="00D316E2" w:rsidRPr="00210330" w14:paraId="13E427AC" w14:textId="77777777" w:rsidTr="000D65C6">
        <w:tc>
          <w:tcPr>
            <w:tcW w:w="4106" w:type="dxa"/>
            <w:shd w:val="clear" w:color="auto" w:fill="C5E0B3"/>
            <w:vAlign w:val="center"/>
          </w:tcPr>
          <w:p w14:paraId="4DD7AE08" w14:textId="77777777" w:rsidR="00D316E2" w:rsidRPr="00210330" w:rsidRDefault="00D316E2" w:rsidP="00386191">
            <w:pPr>
              <w:snapToGrid w:val="0"/>
              <w:spacing w:after="120" w:line="269" w:lineRule="auto"/>
              <w:jc w:val="center"/>
              <w:rPr>
                <w:rFonts w:asciiTheme="majorHAnsi" w:hAnsiTheme="majorHAnsi" w:cs="Arial"/>
                <w:b/>
              </w:rPr>
            </w:pPr>
            <w:r w:rsidRPr="00210330">
              <w:rPr>
                <w:rFonts w:asciiTheme="majorHAnsi" w:hAnsiTheme="majorHAnsi" w:cs="Arial"/>
                <w:b/>
              </w:rPr>
              <w:t>Cursos</w:t>
            </w:r>
          </w:p>
        </w:tc>
        <w:tc>
          <w:tcPr>
            <w:tcW w:w="1276" w:type="dxa"/>
            <w:shd w:val="clear" w:color="auto" w:fill="C5E0B3"/>
            <w:vAlign w:val="center"/>
          </w:tcPr>
          <w:p w14:paraId="663C55DA" w14:textId="77777777" w:rsidR="00D316E2" w:rsidRPr="00210330" w:rsidRDefault="00D316E2" w:rsidP="00386191">
            <w:pPr>
              <w:snapToGrid w:val="0"/>
              <w:jc w:val="center"/>
              <w:rPr>
                <w:rFonts w:asciiTheme="majorHAnsi" w:hAnsiTheme="majorHAnsi" w:cs="Arial"/>
                <w:b/>
              </w:rPr>
            </w:pPr>
            <w:r w:rsidRPr="00210330">
              <w:rPr>
                <w:rFonts w:asciiTheme="majorHAnsi" w:hAnsiTheme="majorHAnsi" w:cs="Arial"/>
                <w:b/>
              </w:rPr>
              <w:t>70% Vagas</w:t>
            </w:r>
          </w:p>
          <w:p w14:paraId="33B66A15" w14:textId="77777777" w:rsidR="00D316E2" w:rsidRPr="00210330" w:rsidRDefault="00D316E2" w:rsidP="00386191">
            <w:pPr>
              <w:snapToGrid w:val="0"/>
              <w:jc w:val="center"/>
              <w:rPr>
                <w:rFonts w:asciiTheme="majorHAnsi" w:hAnsiTheme="majorHAnsi" w:cs="Arial"/>
                <w:b/>
              </w:rPr>
            </w:pPr>
            <w:r w:rsidRPr="00210330">
              <w:rPr>
                <w:rFonts w:asciiTheme="majorHAnsi" w:hAnsiTheme="majorHAnsi" w:cs="Arial"/>
                <w:b/>
              </w:rPr>
              <w:t>Não Optantes</w:t>
            </w:r>
          </w:p>
        </w:tc>
        <w:tc>
          <w:tcPr>
            <w:tcW w:w="1276" w:type="dxa"/>
            <w:shd w:val="clear" w:color="auto" w:fill="C5E0B3"/>
            <w:vAlign w:val="center"/>
          </w:tcPr>
          <w:p w14:paraId="781071F4" w14:textId="77777777" w:rsidR="00D316E2" w:rsidRPr="00210330" w:rsidRDefault="00D316E2" w:rsidP="00386191">
            <w:pPr>
              <w:snapToGrid w:val="0"/>
              <w:jc w:val="center"/>
              <w:rPr>
                <w:rFonts w:asciiTheme="majorHAnsi" w:hAnsiTheme="majorHAnsi" w:cs="Arial"/>
                <w:b/>
              </w:rPr>
            </w:pPr>
            <w:r w:rsidRPr="00210330">
              <w:rPr>
                <w:rFonts w:asciiTheme="majorHAnsi" w:hAnsiTheme="majorHAnsi" w:cs="Arial"/>
                <w:b/>
              </w:rPr>
              <w:t>20% Vagas</w:t>
            </w:r>
          </w:p>
          <w:p w14:paraId="29F0A50A" w14:textId="77777777" w:rsidR="00D316E2" w:rsidRPr="00210330" w:rsidRDefault="00D316E2" w:rsidP="00386191">
            <w:pPr>
              <w:snapToGrid w:val="0"/>
              <w:jc w:val="center"/>
              <w:rPr>
                <w:rFonts w:asciiTheme="majorHAnsi" w:hAnsiTheme="majorHAnsi" w:cs="Arial"/>
                <w:b/>
              </w:rPr>
            </w:pPr>
            <w:r w:rsidRPr="00210330">
              <w:rPr>
                <w:rFonts w:asciiTheme="majorHAnsi" w:hAnsiTheme="majorHAnsi" w:cs="Arial"/>
                <w:b/>
              </w:rPr>
              <w:t>Escola Pública</w:t>
            </w:r>
          </w:p>
        </w:tc>
        <w:tc>
          <w:tcPr>
            <w:tcW w:w="992" w:type="dxa"/>
            <w:shd w:val="clear" w:color="auto" w:fill="C5E0B3"/>
            <w:vAlign w:val="center"/>
          </w:tcPr>
          <w:p w14:paraId="0FF82CCE" w14:textId="77777777" w:rsidR="00D316E2" w:rsidRPr="00210330" w:rsidRDefault="00D316E2" w:rsidP="00386191">
            <w:pPr>
              <w:snapToGrid w:val="0"/>
              <w:jc w:val="center"/>
              <w:rPr>
                <w:rFonts w:asciiTheme="majorHAnsi" w:hAnsiTheme="majorHAnsi" w:cs="Arial"/>
                <w:b/>
              </w:rPr>
            </w:pPr>
            <w:r w:rsidRPr="00210330">
              <w:rPr>
                <w:rFonts w:asciiTheme="majorHAnsi" w:hAnsiTheme="majorHAnsi" w:cs="Arial"/>
                <w:b/>
              </w:rPr>
              <w:t>10% Vagas Negros</w:t>
            </w:r>
          </w:p>
        </w:tc>
        <w:tc>
          <w:tcPr>
            <w:tcW w:w="992" w:type="dxa"/>
            <w:shd w:val="clear" w:color="auto" w:fill="C5E0B3"/>
            <w:vAlign w:val="center"/>
          </w:tcPr>
          <w:p w14:paraId="3EDB88D8" w14:textId="77777777" w:rsidR="00D316E2" w:rsidRPr="00210330" w:rsidRDefault="00D316E2" w:rsidP="00386191">
            <w:pPr>
              <w:snapToGrid w:val="0"/>
              <w:jc w:val="center"/>
              <w:rPr>
                <w:rFonts w:asciiTheme="majorHAnsi" w:hAnsiTheme="majorHAnsi" w:cs="Arial"/>
                <w:b/>
              </w:rPr>
            </w:pPr>
            <w:r w:rsidRPr="00210330">
              <w:rPr>
                <w:rFonts w:asciiTheme="majorHAnsi" w:hAnsiTheme="majorHAnsi" w:cs="Arial"/>
                <w:b/>
              </w:rPr>
              <w:t>Total de Vagas</w:t>
            </w:r>
          </w:p>
        </w:tc>
        <w:tc>
          <w:tcPr>
            <w:tcW w:w="1843" w:type="dxa"/>
            <w:shd w:val="clear" w:color="auto" w:fill="C5E0B3"/>
            <w:vAlign w:val="center"/>
          </w:tcPr>
          <w:p w14:paraId="071D8E2E" w14:textId="77777777" w:rsidR="00D316E2" w:rsidRPr="00210330" w:rsidRDefault="00D316E2" w:rsidP="00386191">
            <w:pPr>
              <w:snapToGrid w:val="0"/>
              <w:jc w:val="center"/>
              <w:rPr>
                <w:rFonts w:asciiTheme="majorHAnsi" w:hAnsiTheme="majorHAnsi" w:cs="Arial"/>
                <w:b/>
              </w:rPr>
            </w:pPr>
            <w:r w:rsidRPr="00210330">
              <w:rPr>
                <w:rFonts w:asciiTheme="majorHAnsi" w:hAnsiTheme="majorHAnsi" w:cs="Arial"/>
                <w:b/>
              </w:rPr>
              <w:t>Turno</w:t>
            </w:r>
          </w:p>
        </w:tc>
      </w:tr>
      <w:tr w:rsidR="00D316E2" w:rsidRPr="00A10F7F" w14:paraId="2B950309" w14:textId="77777777" w:rsidTr="000D65C6">
        <w:tc>
          <w:tcPr>
            <w:tcW w:w="4106" w:type="dxa"/>
            <w:shd w:val="clear" w:color="auto" w:fill="FFFFFF"/>
          </w:tcPr>
          <w:p w14:paraId="32D2A45D" w14:textId="77777777" w:rsidR="00D316E2" w:rsidRPr="00FC0771" w:rsidRDefault="00D316E2" w:rsidP="00386191">
            <w:pPr>
              <w:snapToGrid w:val="0"/>
              <w:jc w:val="both"/>
              <w:rPr>
                <w:rFonts w:asciiTheme="majorHAnsi" w:hAnsiTheme="majorHAnsi" w:cstheme="majorHAnsi"/>
              </w:rPr>
            </w:pPr>
            <w:r w:rsidRPr="00FC0771">
              <w:rPr>
                <w:rFonts w:asciiTheme="majorHAnsi" w:hAnsiTheme="majorHAnsi" w:cstheme="majorHAnsi"/>
                <w:caps/>
              </w:rPr>
              <w:t>Artes visuais (</w:t>
            </w:r>
            <w:r w:rsidRPr="00FC0771">
              <w:rPr>
                <w:rFonts w:asciiTheme="majorHAnsi" w:hAnsiTheme="majorHAnsi" w:cstheme="majorHAnsi"/>
                <w:smallCaps/>
              </w:rPr>
              <w:t>Bacharelado</w:t>
            </w:r>
            <w:r w:rsidRPr="00FC0771">
              <w:rPr>
                <w:rFonts w:asciiTheme="majorHAnsi" w:hAnsiTheme="majorHAnsi" w:cstheme="majorHAnsi"/>
                <w:caps/>
              </w:rPr>
              <w:t>)</w:t>
            </w:r>
          </w:p>
        </w:tc>
        <w:tc>
          <w:tcPr>
            <w:tcW w:w="1276" w:type="dxa"/>
            <w:shd w:val="clear" w:color="auto" w:fill="FFFFFF"/>
            <w:vAlign w:val="center"/>
          </w:tcPr>
          <w:p w14:paraId="55F84413"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05</w:t>
            </w:r>
          </w:p>
        </w:tc>
        <w:tc>
          <w:tcPr>
            <w:tcW w:w="1276" w:type="dxa"/>
            <w:shd w:val="clear" w:color="auto" w:fill="FFFFFF"/>
            <w:vAlign w:val="center"/>
          </w:tcPr>
          <w:p w14:paraId="305860E6"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FFFFFF"/>
            <w:vAlign w:val="center"/>
          </w:tcPr>
          <w:p w14:paraId="498A22C8"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FFFFFF"/>
            <w:vAlign w:val="center"/>
          </w:tcPr>
          <w:p w14:paraId="53653A95" w14:textId="77777777" w:rsidR="00D316E2" w:rsidRPr="00FC0771" w:rsidRDefault="00D316E2" w:rsidP="00386191">
            <w:pPr>
              <w:snapToGrid w:val="0"/>
              <w:jc w:val="center"/>
              <w:rPr>
                <w:rFonts w:asciiTheme="majorHAnsi" w:hAnsiTheme="majorHAnsi" w:cstheme="majorHAnsi"/>
                <w:smallCaps/>
              </w:rPr>
            </w:pPr>
            <w:r w:rsidRPr="00FC0771">
              <w:rPr>
                <w:rFonts w:asciiTheme="majorHAnsi" w:hAnsiTheme="majorHAnsi" w:cstheme="majorHAnsi"/>
                <w:smallCaps/>
              </w:rPr>
              <w:t>07</w:t>
            </w:r>
          </w:p>
        </w:tc>
        <w:tc>
          <w:tcPr>
            <w:tcW w:w="1843" w:type="dxa"/>
            <w:shd w:val="clear" w:color="auto" w:fill="FFFFFF"/>
            <w:vAlign w:val="center"/>
          </w:tcPr>
          <w:p w14:paraId="6D853D7E" w14:textId="1F451C7A" w:rsidR="00D316E2" w:rsidRPr="00FC0771" w:rsidRDefault="00D316E2" w:rsidP="00386191">
            <w:pPr>
              <w:jc w:val="center"/>
              <w:rPr>
                <w:vertAlign w:val="superscript"/>
              </w:rPr>
            </w:pPr>
            <w:r w:rsidRPr="00FC0771">
              <w:rPr>
                <w:rFonts w:asciiTheme="majorHAnsi" w:hAnsiTheme="majorHAnsi" w:cs="Arial"/>
                <w:smallCaps/>
              </w:rPr>
              <w:t>Vespertino e Notu</w:t>
            </w:r>
            <w:r w:rsidR="00577560">
              <w:rPr>
                <w:rFonts w:asciiTheme="majorHAnsi" w:hAnsiTheme="majorHAnsi" w:cs="Arial"/>
                <w:smallCaps/>
              </w:rPr>
              <w:t>r</w:t>
            </w:r>
            <w:r w:rsidRPr="00FC0771">
              <w:rPr>
                <w:rFonts w:asciiTheme="majorHAnsi" w:hAnsiTheme="majorHAnsi" w:cs="Arial"/>
                <w:smallCaps/>
              </w:rPr>
              <w:t xml:space="preserve">no </w:t>
            </w:r>
            <w:r w:rsidRPr="00FC0771">
              <w:rPr>
                <w:rFonts w:asciiTheme="majorHAnsi" w:hAnsiTheme="majorHAnsi" w:cs="Arial"/>
                <w:smallCaps/>
                <w:vertAlign w:val="superscript"/>
              </w:rPr>
              <w:t>(7)</w:t>
            </w:r>
          </w:p>
        </w:tc>
      </w:tr>
      <w:tr w:rsidR="00D316E2" w:rsidRPr="00A10F7F" w14:paraId="0DF3CB3B" w14:textId="77777777" w:rsidTr="000D65C6">
        <w:tc>
          <w:tcPr>
            <w:tcW w:w="4106" w:type="dxa"/>
            <w:shd w:val="clear" w:color="auto" w:fill="E2EFD9"/>
          </w:tcPr>
          <w:p w14:paraId="0EA23847" w14:textId="77777777" w:rsidR="00D316E2" w:rsidRPr="00FC0771" w:rsidRDefault="00D316E2" w:rsidP="00386191">
            <w:pPr>
              <w:snapToGrid w:val="0"/>
              <w:jc w:val="both"/>
              <w:rPr>
                <w:rFonts w:asciiTheme="majorHAnsi" w:hAnsiTheme="majorHAnsi" w:cstheme="majorHAnsi"/>
              </w:rPr>
            </w:pPr>
            <w:r w:rsidRPr="00FC0771">
              <w:rPr>
                <w:rFonts w:asciiTheme="majorHAnsi" w:hAnsiTheme="majorHAnsi" w:cstheme="majorHAnsi"/>
                <w:caps/>
              </w:rPr>
              <w:t xml:space="preserve">Artes visuais </w:t>
            </w:r>
            <w:r w:rsidRPr="00FC0771">
              <w:rPr>
                <w:rFonts w:asciiTheme="majorHAnsi" w:hAnsiTheme="majorHAnsi" w:cstheme="majorHAnsi"/>
                <w:smallCaps/>
              </w:rPr>
              <w:t>(Licenciatura</w:t>
            </w:r>
            <w:r w:rsidRPr="00FC0771">
              <w:rPr>
                <w:rFonts w:asciiTheme="majorHAnsi" w:hAnsiTheme="majorHAnsi" w:cstheme="majorHAnsi"/>
                <w:caps/>
              </w:rPr>
              <w:t xml:space="preserve">) </w:t>
            </w:r>
          </w:p>
        </w:tc>
        <w:tc>
          <w:tcPr>
            <w:tcW w:w="1276" w:type="dxa"/>
            <w:shd w:val="clear" w:color="auto" w:fill="E2EFD9"/>
            <w:vAlign w:val="center"/>
          </w:tcPr>
          <w:p w14:paraId="0055C4A1"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03</w:t>
            </w:r>
          </w:p>
        </w:tc>
        <w:tc>
          <w:tcPr>
            <w:tcW w:w="1276" w:type="dxa"/>
            <w:shd w:val="clear" w:color="auto" w:fill="E2EFD9"/>
            <w:vAlign w:val="center"/>
          </w:tcPr>
          <w:p w14:paraId="7564F6E1"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E2EFD9"/>
            <w:vAlign w:val="center"/>
          </w:tcPr>
          <w:p w14:paraId="3D5FFDE4"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E2EFD9"/>
            <w:vAlign w:val="center"/>
          </w:tcPr>
          <w:p w14:paraId="269BE820" w14:textId="77777777" w:rsidR="00D316E2" w:rsidRPr="00FC0771" w:rsidRDefault="00D316E2" w:rsidP="00386191">
            <w:pPr>
              <w:snapToGrid w:val="0"/>
              <w:jc w:val="center"/>
              <w:rPr>
                <w:rFonts w:asciiTheme="majorHAnsi" w:hAnsiTheme="majorHAnsi" w:cstheme="majorHAnsi"/>
                <w:smallCaps/>
              </w:rPr>
            </w:pPr>
            <w:r w:rsidRPr="00FC0771">
              <w:rPr>
                <w:rFonts w:asciiTheme="majorHAnsi" w:hAnsiTheme="majorHAnsi" w:cstheme="majorHAnsi"/>
                <w:smallCaps/>
              </w:rPr>
              <w:t>05</w:t>
            </w:r>
          </w:p>
        </w:tc>
        <w:tc>
          <w:tcPr>
            <w:tcW w:w="1843" w:type="dxa"/>
            <w:shd w:val="clear" w:color="auto" w:fill="E2EFD9"/>
            <w:vAlign w:val="center"/>
          </w:tcPr>
          <w:p w14:paraId="4624D45D" w14:textId="77777777" w:rsidR="00D316E2" w:rsidRPr="00FC0771" w:rsidRDefault="00D316E2" w:rsidP="00386191">
            <w:pPr>
              <w:jc w:val="center"/>
              <w:rPr>
                <w:vertAlign w:val="superscript"/>
              </w:rPr>
            </w:pPr>
            <w:r w:rsidRPr="00FC0771">
              <w:rPr>
                <w:rFonts w:asciiTheme="majorHAnsi" w:hAnsiTheme="majorHAnsi" w:cs="Arial"/>
                <w:smallCaps/>
              </w:rPr>
              <w:t xml:space="preserve">Vespertino e Noturno </w:t>
            </w:r>
            <w:r w:rsidRPr="00FC0771">
              <w:rPr>
                <w:rFonts w:asciiTheme="majorHAnsi" w:hAnsiTheme="majorHAnsi" w:cs="Arial"/>
                <w:smallCaps/>
                <w:vertAlign w:val="superscript"/>
              </w:rPr>
              <w:t>(7)</w:t>
            </w:r>
          </w:p>
        </w:tc>
      </w:tr>
      <w:tr w:rsidR="00D316E2" w:rsidRPr="00A10F7F" w14:paraId="496ECDFE" w14:textId="77777777" w:rsidTr="000D65C6">
        <w:tc>
          <w:tcPr>
            <w:tcW w:w="4106" w:type="dxa"/>
            <w:shd w:val="clear" w:color="auto" w:fill="FFFFFF"/>
          </w:tcPr>
          <w:p w14:paraId="5CC848EF" w14:textId="77777777" w:rsidR="00D316E2" w:rsidRPr="00FC0771" w:rsidRDefault="00D316E2" w:rsidP="00386191">
            <w:pPr>
              <w:snapToGrid w:val="0"/>
              <w:jc w:val="both"/>
              <w:rPr>
                <w:rFonts w:asciiTheme="majorHAnsi" w:hAnsiTheme="majorHAnsi" w:cstheme="majorHAnsi"/>
                <w:b/>
              </w:rPr>
            </w:pPr>
            <w:r w:rsidRPr="00FC0771">
              <w:rPr>
                <w:rFonts w:asciiTheme="majorHAnsi" w:hAnsiTheme="majorHAnsi" w:cstheme="majorHAnsi"/>
                <w:caps/>
              </w:rPr>
              <w:t>Design – Habilitação em Design GrÁfico (Bacharelado)</w:t>
            </w:r>
          </w:p>
        </w:tc>
        <w:tc>
          <w:tcPr>
            <w:tcW w:w="1276" w:type="dxa"/>
            <w:shd w:val="clear" w:color="auto" w:fill="FFFFFF"/>
            <w:vAlign w:val="center"/>
          </w:tcPr>
          <w:p w14:paraId="0AA2E300"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03</w:t>
            </w:r>
          </w:p>
        </w:tc>
        <w:tc>
          <w:tcPr>
            <w:tcW w:w="1276" w:type="dxa"/>
            <w:shd w:val="clear" w:color="auto" w:fill="FFFFFF"/>
            <w:vAlign w:val="center"/>
          </w:tcPr>
          <w:p w14:paraId="25EB393D"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FFFFFF"/>
            <w:vAlign w:val="center"/>
          </w:tcPr>
          <w:p w14:paraId="4BFFA284"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FFFFFF"/>
            <w:vAlign w:val="center"/>
          </w:tcPr>
          <w:p w14:paraId="290A7520" w14:textId="77777777" w:rsidR="00D316E2" w:rsidRPr="00FC0771" w:rsidRDefault="00D316E2" w:rsidP="00386191">
            <w:pPr>
              <w:snapToGrid w:val="0"/>
              <w:jc w:val="center"/>
              <w:rPr>
                <w:rFonts w:asciiTheme="majorHAnsi" w:hAnsiTheme="majorHAnsi" w:cstheme="majorHAnsi"/>
                <w:smallCaps/>
              </w:rPr>
            </w:pPr>
            <w:r w:rsidRPr="00FC0771">
              <w:rPr>
                <w:rFonts w:asciiTheme="majorHAnsi" w:hAnsiTheme="majorHAnsi" w:cstheme="majorHAnsi"/>
                <w:smallCaps/>
              </w:rPr>
              <w:t>05</w:t>
            </w:r>
          </w:p>
        </w:tc>
        <w:tc>
          <w:tcPr>
            <w:tcW w:w="1843" w:type="dxa"/>
            <w:shd w:val="clear" w:color="auto" w:fill="FFFFFF"/>
            <w:vAlign w:val="center"/>
          </w:tcPr>
          <w:p w14:paraId="113C17EE" w14:textId="6DE8689C" w:rsidR="00D316E2" w:rsidRPr="00FC0771" w:rsidRDefault="00D316E2" w:rsidP="00386191">
            <w:pPr>
              <w:snapToGrid w:val="0"/>
              <w:jc w:val="center"/>
              <w:rPr>
                <w:rFonts w:asciiTheme="majorHAnsi" w:hAnsiTheme="majorHAnsi" w:cstheme="majorHAnsi"/>
                <w:smallCaps/>
              </w:rPr>
            </w:pPr>
            <w:r w:rsidRPr="00FC0771">
              <w:rPr>
                <w:rFonts w:asciiTheme="majorHAnsi" w:hAnsiTheme="majorHAnsi" w:cs="Arial"/>
                <w:smallCaps/>
              </w:rPr>
              <w:t>I</w:t>
            </w:r>
            <w:r w:rsidR="005427B6">
              <w:rPr>
                <w:rFonts w:asciiTheme="majorHAnsi" w:hAnsiTheme="majorHAnsi" w:cs="Arial"/>
                <w:smallCaps/>
              </w:rPr>
              <w:t>ntegral</w:t>
            </w:r>
            <w:r w:rsidRPr="00FC0771">
              <w:rPr>
                <w:rFonts w:asciiTheme="majorHAnsi" w:hAnsiTheme="majorHAnsi" w:cstheme="majorHAnsi"/>
                <w:vertAlign w:val="superscript"/>
              </w:rPr>
              <w:t xml:space="preserve"> (</w:t>
            </w:r>
            <w:proofErr w:type="gramStart"/>
            <w:r w:rsidRPr="00FC0771">
              <w:rPr>
                <w:rFonts w:asciiTheme="majorHAnsi" w:hAnsiTheme="majorHAnsi" w:cstheme="majorHAnsi"/>
                <w:vertAlign w:val="superscript"/>
              </w:rPr>
              <w:t>9)(</w:t>
            </w:r>
            <w:proofErr w:type="gramEnd"/>
            <w:r w:rsidRPr="00FC0771">
              <w:rPr>
                <w:rFonts w:asciiTheme="majorHAnsi" w:hAnsiTheme="majorHAnsi" w:cs="Arial"/>
                <w:smallCaps/>
                <w:vertAlign w:val="superscript"/>
              </w:rPr>
              <w:t xml:space="preserve"> 7</w:t>
            </w:r>
            <w:r w:rsidRPr="00FC0771">
              <w:rPr>
                <w:rFonts w:asciiTheme="majorHAnsi" w:hAnsiTheme="majorHAnsi" w:cstheme="majorHAnsi"/>
                <w:vertAlign w:val="superscript"/>
              </w:rPr>
              <w:t>)</w:t>
            </w:r>
          </w:p>
        </w:tc>
      </w:tr>
      <w:tr w:rsidR="00D316E2" w:rsidRPr="00A10F7F" w14:paraId="5A9888B0" w14:textId="77777777" w:rsidTr="000D65C6">
        <w:tc>
          <w:tcPr>
            <w:tcW w:w="4106" w:type="dxa"/>
            <w:shd w:val="clear" w:color="auto" w:fill="E2EFD9"/>
          </w:tcPr>
          <w:p w14:paraId="3AE15C85" w14:textId="77777777" w:rsidR="00D316E2" w:rsidRPr="00FC0771" w:rsidRDefault="00D316E2" w:rsidP="00386191">
            <w:pPr>
              <w:snapToGrid w:val="0"/>
              <w:jc w:val="both"/>
              <w:rPr>
                <w:rFonts w:asciiTheme="majorHAnsi" w:hAnsiTheme="majorHAnsi" w:cstheme="majorHAnsi"/>
                <w:b/>
              </w:rPr>
            </w:pPr>
            <w:r w:rsidRPr="00FC0771">
              <w:rPr>
                <w:rFonts w:asciiTheme="majorHAnsi" w:hAnsiTheme="majorHAnsi" w:cstheme="majorHAnsi"/>
                <w:caps/>
              </w:rPr>
              <w:t>Design – Habilitação em Design Industrial (Bacharelado)</w:t>
            </w:r>
          </w:p>
        </w:tc>
        <w:tc>
          <w:tcPr>
            <w:tcW w:w="1276" w:type="dxa"/>
            <w:shd w:val="clear" w:color="auto" w:fill="E2EFD9"/>
            <w:vAlign w:val="center"/>
          </w:tcPr>
          <w:p w14:paraId="72A72C96"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03</w:t>
            </w:r>
          </w:p>
        </w:tc>
        <w:tc>
          <w:tcPr>
            <w:tcW w:w="1276" w:type="dxa"/>
            <w:shd w:val="clear" w:color="auto" w:fill="E2EFD9"/>
            <w:vAlign w:val="center"/>
          </w:tcPr>
          <w:p w14:paraId="12666145"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E2EFD9"/>
            <w:vAlign w:val="center"/>
          </w:tcPr>
          <w:p w14:paraId="7CAE4165"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E2EFD9"/>
            <w:vAlign w:val="center"/>
          </w:tcPr>
          <w:p w14:paraId="440FBBC6" w14:textId="77777777" w:rsidR="00D316E2" w:rsidRPr="00FC0771" w:rsidRDefault="00D316E2" w:rsidP="00386191">
            <w:pPr>
              <w:snapToGrid w:val="0"/>
              <w:jc w:val="center"/>
              <w:rPr>
                <w:rFonts w:asciiTheme="majorHAnsi" w:hAnsiTheme="majorHAnsi" w:cstheme="majorHAnsi"/>
                <w:smallCaps/>
              </w:rPr>
            </w:pPr>
            <w:r w:rsidRPr="00FC0771">
              <w:rPr>
                <w:rFonts w:asciiTheme="majorHAnsi" w:hAnsiTheme="majorHAnsi" w:cstheme="majorHAnsi"/>
                <w:smallCaps/>
              </w:rPr>
              <w:t>05</w:t>
            </w:r>
          </w:p>
        </w:tc>
        <w:tc>
          <w:tcPr>
            <w:tcW w:w="1843" w:type="dxa"/>
            <w:shd w:val="clear" w:color="auto" w:fill="E2EFD9"/>
            <w:vAlign w:val="center"/>
          </w:tcPr>
          <w:p w14:paraId="2AA36CFA" w14:textId="42C208B4" w:rsidR="00D316E2" w:rsidRPr="00FC0771" w:rsidRDefault="00D316E2" w:rsidP="00386191">
            <w:pPr>
              <w:snapToGrid w:val="0"/>
              <w:jc w:val="center"/>
              <w:rPr>
                <w:rFonts w:asciiTheme="majorHAnsi" w:hAnsiTheme="majorHAnsi" w:cstheme="majorHAnsi"/>
                <w:smallCaps/>
              </w:rPr>
            </w:pPr>
            <w:r w:rsidRPr="00FC0771">
              <w:rPr>
                <w:rFonts w:asciiTheme="majorHAnsi" w:hAnsiTheme="majorHAnsi" w:cs="Arial"/>
                <w:smallCaps/>
              </w:rPr>
              <w:t>I</w:t>
            </w:r>
            <w:r w:rsidR="005427B6">
              <w:rPr>
                <w:rFonts w:asciiTheme="majorHAnsi" w:hAnsiTheme="majorHAnsi" w:cs="Arial"/>
                <w:smallCaps/>
              </w:rPr>
              <w:t>ntegral</w:t>
            </w:r>
            <w:r w:rsidRPr="00FC0771">
              <w:rPr>
                <w:rFonts w:asciiTheme="majorHAnsi" w:hAnsiTheme="majorHAnsi" w:cstheme="majorHAnsi"/>
                <w:vertAlign w:val="superscript"/>
              </w:rPr>
              <w:t xml:space="preserve"> (9)(</w:t>
            </w:r>
            <w:r w:rsidRPr="00FC0771">
              <w:rPr>
                <w:rFonts w:asciiTheme="majorHAnsi" w:hAnsiTheme="majorHAnsi" w:cs="Arial"/>
                <w:smallCaps/>
                <w:vertAlign w:val="superscript"/>
              </w:rPr>
              <w:t>7</w:t>
            </w:r>
            <w:r w:rsidRPr="00FC0771">
              <w:rPr>
                <w:rFonts w:asciiTheme="majorHAnsi" w:hAnsiTheme="majorHAnsi" w:cstheme="majorHAnsi"/>
                <w:vertAlign w:val="superscript"/>
              </w:rPr>
              <w:t>)</w:t>
            </w:r>
          </w:p>
        </w:tc>
      </w:tr>
      <w:tr w:rsidR="00D316E2" w:rsidRPr="00A10F7F" w14:paraId="63D477AB" w14:textId="77777777" w:rsidTr="000D65C6">
        <w:tc>
          <w:tcPr>
            <w:tcW w:w="4106" w:type="dxa"/>
            <w:shd w:val="clear" w:color="auto" w:fill="FFFFFF"/>
          </w:tcPr>
          <w:p w14:paraId="28C0A7EC" w14:textId="77777777" w:rsidR="00D316E2" w:rsidRPr="00FC0771" w:rsidRDefault="00D316E2" w:rsidP="00386191">
            <w:pPr>
              <w:jc w:val="both"/>
              <w:rPr>
                <w:rFonts w:asciiTheme="majorHAnsi" w:hAnsiTheme="majorHAnsi" w:cstheme="majorHAnsi"/>
                <w:caps/>
              </w:rPr>
            </w:pPr>
            <w:r w:rsidRPr="00FC0771">
              <w:rPr>
                <w:rFonts w:asciiTheme="majorHAnsi" w:hAnsiTheme="majorHAnsi" w:cstheme="majorHAnsi"/>
                <w:caps/>
              </w:rPr>
              <w:t>Moda (bacharelado)</w:t>
            </w:r>
          </w:p>
        </w:tc>
        <w:tc>
          <w:tcPr>
            <w:tcW w:w="1276" w:type="dxa"/>
            <w:shd w:val="clear" w:color="auto" w:fill="FFFFFF"/>
            <w:vAlign w:val="center"/>
          </w:tcPr>
          <w:p w14:paraId="01F6D65D"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08</w:t>
            </w:r>
          </w:p>
        </w:tc>
        <w:tc>
          <w:tcPr>
            <w:tcW w:w="1276" w:type="dxa"/>
            <w:shd w:val="clear" w:color="auto" w:fill="FFFFFF"/>
            <w:vAlign w:val="center"/>
          </w:tcPr>
          <w:p w14:paraId="758A6827"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02</w:t>
            </w:r>
          </w:p>
        </w:tc>
        <w:tc>
          <w:tcPr>
            <w:tcW w:w="992" w:type="dxa"/>
            <w:shd w:val="clear" w:color="auto" w:fill="FFFFFF"/>
            <w:vAlign w:val="center"/>
          </w:tcPr>
          <w:p w14:paraId="59CA8D1D"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01</w:t>
            </w:r>
          </w:p>
        </w:tc>
        <w:tc>
          <w:tcPr>
            <w:tcW w:w="992" w:type="dxa"/>
            <w:shd w:val="clear" w:color="auto" w:fill="FFFFFF"/>
            <w:vAlign w:val="center"/>
          </w:tcPr>
          <w:p w14:paraId="4A94867F" w14:textId="77777777" w:rsidR="00D316E2" w:rsidRPr="00FC0771" w:rsidRDefault="00D316E2" w:rsidP="00386191">
            <w:pPr>
              <w:snapToGrid w:val="0"/>
              <w:jc w:val="center"/>
              <w:rPr>
                <w:rFonts w:asciiTheme="majorHAnsi" w:hAnsiTheme="majorHAnsi" w:cstheme="majorHAnsi"/>
              </w:rPr>
            </w:pPr>
            <w:r w:rsidRPr="00FC0771">
              <w:rPr>
                <w:rFonts w:asciiTheme="majorHAnsi" w:hAnsiTheme="majorHAnsi" w:cstheme="majorHAnsi"/>
              </w:rPr>
              <w:t>11</w:t>
            </w:r>
          </w:p>
        </w:tc>
        <w:tc>
          <w:tcPr>
            <w:tcW w:w="1843" w:type="dxa"/>
            <w:shd w:val="clear" w:color="auto" w:fill="FFFFFF"/>
            <w:vAlign w:val="center"/>
          </w:tcPr>
          <w:p w14:paraId="3EF8A4BB" w14:textId="77777777" w:rsidR="00D316E2" w:rsidRPr="00FC0771" w:rsidRDefault="00D316E2" w:rsidP="00386191">
            <w:pPr>
              <w:jc w:val="center"/>
              <w:rPr>
                <w:rFonts w:asciiTheme="majorHAnsi" w:hAnsiTheme="majorHAnsi" w:cstheme="majorHAnsi"/>
              </w:rPr>
            </w:pPr>
            <w:r w:rsidRPr="00FC0771">
              <w:rPr>
                <w:rFonts w:asciiTheme="majorHAnsi" w:hAnsiTheme="majorHAnsi" w:cs="Arial"/>
                <w:smallCaps/>
              </w:rPr>
              <w:t xml:space="preserve">Vespertino e </w:t>
            </w:r>
            <w:proofErr w:type="gramStart"/>
            <w:r w:rsidRPr="00FC0771">
              <w:rPr>
                <w:rFonts w:asciiTheme="majorHAnsi" w:hAnsiTheme="majorHAnsi" w:cs="Arial"/>
                <w:smallCaps/>
              </w:rPr>
              <w:t>Noturno</w:t>
            </w:r>
            <w:r w:rsidRPr="00FC0771">
              <w:rPr>
                <w:rFonts w:asciiTheme="majorHAnsi" w:hAnsiTheme="majorHAnsi" w:cstheme="majorHAnsi"/>
                <w:vertAlign w:val="superscript"/>
              </w:rPr>
              <w:t>(</w:t>
            </w:r>
            <w:proofErr w:type="gramEnd"/>
            <w:r w:rsidRPr="00FC0771">
              <w:rPr>
                <w:rFonts w:asciiTheme="majorHAnsi" w:hAnsiTheme="majorHAnsi" w:cstheme="majorHAnsi"/>
                <w:vertAlign w:val="superscript"/>
              </w:rPr>
              <w:t>1)(</w:t>
            </w:r>
            <w:r w:rsidRPr="00FC0771">
              <w:rPr>
                <w:rFonts w:asciiTheme="majorHAnsi" w:hAnsiTheme="majorHAnsi" w:cs="Arial"/>
                <w:smallCaps/>
                <w:vertAlign w:val="superscript"/>
              </w:rPr>
              <w:t>7</w:t>
            </w:r>
            <w:r w:rsidRPr="00FC0771">
              <w:rPr>
                <w:rFonts w:asciiTheme="majorHAnsi" w:hAnsiTheme="majorHAnsi" w:cstheme="majorHAnsi"/>
                <w:vertAlign w:val="superscript"/>
              </w:rPr>
              <w:t>)</w:t>
            </w:r>
          </w:p>
        </w:tc>
      </w:tr>
      <w:tr w:rsidR="00D316E2" w:rsidRPr="00A10F7F" w14:paraId="7246E6B9" w14:textId="77777777" w:rsidTr="000D65C6">
        <w:tc>
          <w:tcPr>
            <w:tcW w:w="4106" w:type="dxa"/>
            <w:shd w:val="clear" w:color="auto" w:fill="E2EFD9" w:themeFill="accent6" w:themeFillTint="33"/>
          </w:tcPr>
          <w:p w14:paraId="68FFBDE0" w14:textId="77777777" w:rsidR="00D316E2" w:rsidRPr="00C677C7" w:rsidRDefault="00D316E2" w:rsidP="00386191">
            <w:pPr>
              <w:jc w:val="both"/>
              <w:rPr>
                <w:rFonts w:asciiTheme="majorHAnsi" w:hAnsiTheme="majorHAnsi" w:cstheme="majorHAnsi"/>
                <w:caps/>
              </w:rPr>
            </w:pPr>
          </w:p>
        </w:tc>
        <w:tc>
          <w:tcPr>
            <w:tcW w:w="1276" w:type="dxa"/>
            <w:shd w:val="clear" w:color="auto" w:fill="E2EFD9" w:themeFill="accent6" w:themeFillTint="33"/>
            <w:vAlign w:val="center"/>
          </w:tcPr>
          <w:p w14:paraId="362423A6" w14:textId="77777777" w:rsidR="00D316E2" w:rsidRPr="00C677C7" w:rsidRDefault="00D316E2" w:rsidP="00386191">
            <w:pPr>
              <w:snapToGrid w:val="0"/>
              <w:jc w:val="center"/>
              <w:rPr>
                <w:rFonts w:asciiTheme="majorHAnsi" w:hAnsiTheme="majorHAnsi" w:cstheme="majorHAnsi"/>
              </w:rPr>
            </w:pPr>
          </w:p>
        </w:tc>
        <w:tc>
          <w:tcPr>
            <w:tcW w:w="1276" w:type="dxa"/>
            <w:shd w:val="clear" w:color="auto" w:fill="E2EFD9" w:themeFill="accent6" w:themeFillTint="33"/>
            <w:vAlign w:val="center"/>
          </w:tcPr>
          <w:p w14:paraId="23787903" w14:textId="77777777" w:rsidR="00D316E2" w:rsidRPr="00C677C7" w:rsidRDefault="00D316E2" w:rsidP="00386191">
            <w:pPr>
              <w:snapToGrid w:val="0"/>
              <w:jc w:val="center"/>
              <w:rPr>
                <w:rFonts w:asciiTheme="majorHAnsi" w:hAnsiTheme="majorHAnsi" w:cstheme="majorHAnsi"/>
              </w:rPr>
            </w:pPr>
          </w:p>
        </w:tc>
        <w:tc>
          <w:tcPr>
            <w:tcW w:w="992" w:type="dxa"/>
            <w:shd w:val="clear" w:color="auto" w:fill="E2EFD9" w:themeFill="accent6" w:themeFillTint="33"/>
            <w:vAlign w:val="center"/>
          </w:tcPr>
          <w:p w14:paraId="5FC73C88" w14:textId="77777777" w:rsidR="00D316E2" w:rsidRPr="00C677C7" w:rsidRDefault="00D316E2" w:rsidP="00386191">
            <w:pPr>
              <w:snapToGrid w:val="0"/>
              <w:jc w:val="center"/>
              <w:rPr>
                <w:rFonts w:asciiTheme="majorHAnsi" w:hAnsiTheme="majorHAnsi" w:cstheme="majorHAnsi"/>
              </w:rPr>
            </w:pPr>
          </w:p>
        </w:tc>
        <w:tc>
          <w:tcPr>
            <w:tcW w:w="992" w:type="dxa"/>
            <w:shd w:val="clear" w:color="auto" w:fill="E2EFD9" w:themeFill="accent6" w:themeFillTint="33"/>
            <w:vAlign w:val="center"/>
          </w:tcPr>
          <w:p w14:paraId="796A2271" w14:textId="77777777" w:rsidR="00D316E2" w:rsidRPr="00494EF3" w:rsidRDefault="00D316E2" w:rsidP="00386191">
            <w:pPr>
              <w:snapToGrid w:val="0"/>
              <w:jc w:val="center"/>
              <w:rPr>
                <w:rFonts w:asciiTheme="majorHAnsi" w:hAnsiTheme="majorHAnsi" w:cstheme="majorHAnsi"/>
                <w:b/>
              </w:rPr>
            </w:pPr>
            <w:r w:rsidRPr="00494EF3">
              <w:rPr>
                <w:rFonts w:asciiTheme="majorHAnsi" w:hAnsiTheme="majorHAnsi" w:cstheme="majorHAnsi"/>
                <w:b/>
              </w:rPr>
              <w:t>33</w:t>
            </w:r>
          </w:p>
        </w:tc>
        <w:tc>
          <w:tcPr>
            <w:tcW w:w="1843" w:type="dxa"/>
            <w:shd w:val="clear" w:color="auto" w:fill="E2EFD9" w:themeFill="accent6" w:themeFillTint="33"/>
            <w:vAlign w:val="center"/>
          </w:tcPr>
          <w:p w14:paraId="77B83E9C" w14:textId="77777777" w:rsidR="00D316E2" w:rsidRPr="00C677C7" w:rsidRDefault="00D316E2" w:rsidP="00386191">
            <w:pPr>
              <w:jc w:val="center"/>
              <w:rPr>
                <w:rFonts w:asciiTheme="majorHAnsi" w:hAnsiTheme="majorHAnsi" w:cstheme="majorHAnsi"/>
              </w:rPr>
            </w:pPr>
          </w:p>
        </w:tc>
      </w:tr>
    </w:tbl>
    <w:p w14:paraId="250E3162" w14:textId="4756C120" w:rsidR="00D316E2" w:rsidRDefault="00D316E2" w:rsidP="00D316E2">
      <w:pPr>
        <w:pStyle w:val="Ttulo2"/>
        <w:tabs>
          <w:tab w:val="left" w:pos="708"/>
        </w:tabs>
        <w:spacing w:before="0" w:after="120" w:line="269" w:lineRule="auto"/>
        <w:rPr>
          <w:rFonts w:cs="Arial"/>
          <w:b/>
          <w:iCs/>
          <w:color w:val="auto"/>
          <w:sz w:val="22"/>
          <w:szCs w:val="22"/>
          <w:u w:val="single"/>
        </w:rPr>
      </w:pPr>
    </w:p>
    <w:p w14:paraId="1FD0A7B0" w14:textId="77777777" w:rsidR="00711E30" w:rsidRPr="005E00F7" w:rsidRDefault="00711E30" w:rsidP="00711E30">
      <w:pPr>
        <w:ind w:left="142" w:right="-648" w:hanging="284"/>
        <w:jc w:val="both"/>
      </w:pPr>
      <w:r>
        <w:t>Descrição da Imagem:</w:t>
      </w:r>
    </w:p>
    <w:p w14:paraId="647B1776" w14:textId="709D7409" w:rsidR="00711E30" w:rsidRDefault="00711E30" w:rsidP="00711E3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ARTES VISUAIS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05 vagas. 20% das vagas são para Escola Pública: 01 vaga. 10% das vagas são para Negros: 01 vaga. Total de Vagas: 07 vagas. </w:t>
      </w:r>
      <w:r>
        <w:rPr>
          <w:rFonts w:ascii="Verdana" w:eastAsia="Verdana" w:hAnsi="Verdana" w:cs="Verdana"/>
          <w:sz w:val="20"/>
          <w:szCs w:val="20"/>
        </w:rPr>
        <w:t xml:space="preserve">As aulas acontecerão nos períodos Vespertino e Noturno.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637980FE" w14:textId="2FCD476A" w:rsidR="00711E30" w:rsidRDefault="00711E30" w:rsidP="00711E3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ARTES VISUAIS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xml:space="preserve">% das vagas são para Não Optantes: 05 vagas. 20% das vagas são para Escola Pública: 01 vaga. 10% das vagas são para Negros: 01 vaga. Total de Vagas: 07 vagas. </w:t>
      </w:r>
      <w:r>
        <w:rPr>
          <w:rFonts w:ascii="Verdana" w:eastAsia="Verdana" w:hAnsi="Verdana" w:cs="Verdana"/>
          <w:sz w:val="20"/>
          <w:szCs w:val="20"/>
        </w:rPr>
        <w:t xml:space="preserve">As aulas acontecerão nos períodos Vespertino e Noturno.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C292170" w14:textId="7AC604C3" w:rsidR="00711E30" w:rsidRDefault="00711E30" w:rsidP="00711E3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DESIGN – HABILITAÇÃO EM DESIGN GRÁFICO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03 vagas. 20% das vagas são para Escola Pública: 01 vaga. 10% das vagas são para Negros: 01 vaga. Total de Vagas: 05 vagas. </w:t>
      </w:r>
      <w:r>
        <w:rPr>
          <w:rFonts w:ascii="Verdana" w:eastAsia="Verdana" w:hAnsi="Verdana" w:cs="Verdana"/>
          <w:sz w:val="20"/>
          <w:szCs w:val="20"/>
        </w:rPr>
        <w:t>As aulas acontecerão no período Integral.</w:t>
      </w:r>
      <w:r w:rsidRPr="00711E30">
        <w:t xml:space="preserve"> </w:t>
      </w:r>
      <w:r w:rsidRPr="00711E30">
        <w:rPr>
          <w:rFonts w:ascii="Verdana" w:eastAsia="Verdana" w:hAnsi="Verdana" w:cs="Verdana"/>
          <w:sz w:val="20"/>
          <w:szCs w:val="20"/>
        </w:rPr>
        <w:t>(9)</w:t>
      </w:r>
      <w:r w:rsidRPr="00711E30">
        <w:rPr>
          <w:rFonts w:ascii="Verdana" w:eastAsia="Verdana" w:hAnsi="Verdana" w:cs="Verdana"/>
          <w:sz w:val="20"/>
          <w:szCs w:val="20"/>
        </w:rPr>
        <w:tab/>
        <w:t>O turno de funcionamento das duas primeiras fases ocorrerá em período integral e as demais fases no período matutino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19B1B3B7" w14:textId="7D0381A3" w:rsidR="00711E30" w:rsidRDefault="00711E30" w:rsidP="00711E3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DESIGN – HABILITAÇÃO EM DESIGN INDUSTRIAL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03 vagas. 20% das vagas são para Escola Pública: 01 vaga. 10% das vagas são para Negros: 01 vaga. Total de Vagas: 05 vagas. </w:t>
      </w:r>
      <w:r>
        <w:rPr>
          <w:rFonts w:ascii="Verdana" w:eastAsia="Verdana" w:hAnsi="Verdana" w:cs="Verdana"/>
          <w:sz w:val="20"/>
          <w:szCs w:val="20"/>
        </w:rPr>
        <w:t>As aulas acontecerão no período Integral.</w:t>
      </w:r>
      <w:r w:rsidRPr="00711E30">
        <w:t xml:space="preserve"> </w:t>
      </w:r>
      <w:r w:rsidRPr="00711E30">
        <w:rPr>
          <w:rFonts w:ascii="Verdana" w:eastAsia="Verdana" w:hAnsi="Verdana" w:cs="Verdana"/>
          <w:sz w:val="20"/>
          <w:szCs w:val="20"/>
        </w:rPr>
        <w:t>(9)</w:t>
      </w:r>
      <w:r w:rsidRPr="00711E30">
        <w:rPr>
          <w:rFonts w:ascii="Verdana" w:eastAsia="Verdana" w:hAnsi="Verdana" w:cs="Verdana"/>
          <w:sz w:val="20"/>
          <w:szCs w:val="20"/>
        </w:rPr>
        <w:tab/>
        <w:t>O turno de funcionamento das duas primeiras fases ocorrerá em período integral e as demais fases no período matutino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663BD113" w14:textId="09230AE7" w:rsidR="00711E30" w:rsidRDefault="00711E30" w:rsidP="00711E3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MODA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08 vagas. 20% das vagas são para Escola Pública: 02 vagas. 10% das vagas são para Negros: 01 vaga. Total de Vagas: 11 vagas. </w:t>
      </w:r>
      <w:r>
        <w:rPr>
          <w:rFonts w:ascii="Verdana" w:eastAsia="Verdana" w:hAnsi="Verdana" w:cs="Verdana"/>
          <w:sz w:val="20"/>
          <w:szCs w:val="20"/>
        </w:rPr>
        <w:t xml:space="preserve">As aulas acontecerão nos períodos Vespertino e Noturno.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32E703F" w14:textId="0E665C16" w:rsidR="00CE3CBF" w:rsidRDefault="00CE3CBF" w:rsidP="00CE3CBF">
      <w:pPr>
        <w:ind w:left="142" w:right="-648" w:hanging="284"/>
        <w:jc w:val="both"/>
        <w:rPr>
          <w:rFonts w:ascii="Verdana" w:eastAsia="Verdana" w:hAnsi="Verdana" w:cs="Verdana"/>
          <w:b/>
          <w:sz w:val="20"/>
          <w:szCs w:val="20"/>
        </w:rPr>
      </w:pPr>
      <w:r>
        <w:rPr>
          <w:rFonts w:ascii="Verdana" w:eastAsia="Verdana" w:hAnsi="Verdana" w:cs="Verdana"/>
          <w:b/>
          <w:sz w:val="20"/>
          <w:szCs w:val="20"/>
        </w:rPr>
        <w:lastRenderedPageBreak/>
        <w:t>TOTAL DE VAGAS: 33</w:t>
      </w:r>
      <w:r w:rsidR="009873CC">
        <w:rPr>
          <w:rFonts w:ascii="Verdana" w:eastAsia="Verdana" w:hAnsi="Verdana" w:cs="Verdana"/>
          <w:b/>
          <w:sz w:val="20"/>
          <w:szCs w:val="20"/>
        </w:rPr>
        <w:t xml:space="preserve"> vagas.</w:t>
      </w:r>
    </w:p>
    <w:p w14:paraId="2794CAC6" w14:textId="77777777" w:rsidR="00CE3CBF" w:rsidRDefault="00CE3CBF" w:rsidP="00CE3CBF">
      <w:r>
        <w:t xml:space="preserve">Fim da descrição da Imagem. </w:t>
      </w:r>
    </w:p>
    <w:p w14:paraId="2065F9D7" w14:textId="77777777" w:rsidR="00CE3CBF" w:rsidRPr="00711E30" w:rsidRDefault="00CE3CBF" w:rsidP="00711E30"/>
    <w:p w14:paraId="2C893EEA" w14:textId="77777777" w:rsidR="00D316E2" w:rsidRPr="00A85E8D" w:rsidRDefault="00D316E2" w:rsidP="00D316E2">
      <w:pPr>
        <w:pStyle w:val="Ttulo2"/>
        <w:tabs>
          <w:tab w:val="left" w:pos="708"/>
        </w:tabs>
        <w:spacing w:before="0" w:after="120" w:line="269" w:lineRule="auto"/>
        <w:rPr>
          <w:rFonts w:cs="Arial"/>
          <w:b/>
          <w:iCs/>
          <w:color w:val="auto"/>
          <w:sz w:val="22"/>
          <w:szCs w:val="22"/>
        </w:rPr>
      </w:pPr>
      <w:r w:rsidRPr="00A85E8D">
        <w:rPr>
          <w:rFonts w:cs="Arial"/>
          <w:b/>
          <w:iCs/>
          <w:color w:val="auto"/>
          <w:sz w:val="22"/>
          <w:szCs w:val="22"/>
          <w:u w:val="single"/>
        </w:rPr>
        <w:t>CAMPUS II</w:t>
      </w:r>
      <w:r w:rsidRPr="00A85E8D">
        <w:rPr>
          <w:rFonts w:cs="Arial"/>
          <w:b/>
          <w:iCs/>
          <w:color w:val="auto"/>
          <w:sz w:val="22"/>
          <w:szCs w:val="22"/>
        </w:rPr>
        <w:t xml:space="preserve"> – NORTE CATARINENSE</w:t>
      </w:r>
    </w:p>
    <w:p w14:paraId="283F6755" w14:textId="77777777" w:rsidR="00D316E2" w:rsidRPr="00A85E8D" w:rsidRDefault="00D316E2" w:rsidP="00D316E2">
      <w:pPr>
        <w:pStyle w:val="Ttulo8"/>
        <w:spacing w:before="0" w:line="269" w:lineRule="auto"/>
        <w:rPr>
          <w:b/>
          <w:color w:val="auto"/>
          <w:sz w:val="22"/>
          <w:szCs w:val="22"/>
        </w:rPr>
      </w:pPr>
      <w:r w:rsidRPr="00A85E8D">
        <w:rPr>
          <w:b/>
          <w:color w:val="auto"/>
          <w:sz w:val="22"/>
          <w:szCs w:val="22"/>
        </w:rPr>
        <w:t>CENTRO DE CIÊNCIAS TECNOLÓGICAS (CCT) – JOINVILLE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1211"/>
        <w:gridCol w:w="1211"/>
        <w:gridCol w:w="1010"/>
        <w:gridCol w:w="1211"/>
        <w:gridCol w:w="1654"/>
      </w:tblGrid>
      <w:tr w:rsidR="00D316E2" w:rsidRPr="00A85E8D" w14:paraId="4B881929" w14:textId="77777777" w:rsidTr="00386191">
        <w:tc>
          <w:tcPr>
            <w:tcW w:w="1989" w:type="pct"/>
            <w:shd w:val="clear" w:color="auto" w:fill="C5E0B3" w:themeFill="accent6" w:themeFillTint="66"/>
            <w:vAlign w:val="center"/>
          </w:tcPr>
          <w:p w14:paraId="236BF6EE"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Cursos</w:t>
            </w:r>
          </w:p>
        </w:tc>
        <w:tc>
          <w:tcPr>
            <w:tcW w:w="579" w:type="pct"/>
            <w:shd w:val="clear" w:color="auto" w:fill="C5E0B3" w:themeFill="accent6" w:themeFillTint="66"/>
            <w:vAlign w:val="center"/>
          </w:tcPr>
          <w:p w14:paraId="7FECD423"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70% Vagas</w:t>
            </w:r>
          </w:p>
          <w:p w14:paraId="3B932E16"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Não Optantes</w:t>
            </w:r>
          </w:p>
        </w:tc>
        <w:tc>
          <w:tcPr>
            <w:tcW w:w="579" w:type="pct"/>
            <w:shd w:val="clear" w:color="auto" w:fill="C5E0B3" w:themeFill="accent6" w:themeFillTint="66"/>
            <w:vAlign w:val="center"/>
          </w:tcPr>
          <w:p w14:paraId="185BE713"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20% Vagas</w:t>
            </w:r>
          </w:p>
          <w:p w14:paraId="18BC78A8"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Escola Pública</w:t>
            </w:r>
          </w:p>
        </w:tc>
        <w:tc>
          <w:tcPr>
            <w:tcW w:w="483" w:type="pct"/>
            <w:shd w:val="clear" w:color="auto" w:fill="C5E0B3" w:themeFill="accent6" w:themeFillTint="66"/>
            <w:vAlign w:val="center"/>
          </w:tcPr>
          <w:p w14:paraId="116D73B7"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10% Vagas Negros</w:t>
            </w:r>
          </w:p>
        </w:tc>
        <w:tc>
          <w:tcPr>
            <w:tcW w:w="579" w:type="pct"/>
            <w:shd w:val="clear" w:color="auto" w:fill="C5E0B3" w:themeFill="accent6" w:themeFillTint="66"/>
            <w:vAlign w:val="center"/>
          </w:tcPr>
          <w:p w14:paraId="2EFCED2D"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Total de Vagas</w:t>
            </w:r>
          </w:p>
        </w:tc>
        <w:tc>
          <w:tcPr>
            <w:tcW w:w="791" w:type="pct"/>
            <w:shd w:val="clear" w:color="auto" w:fill="C5E0B3" w:themeFill="accent6" w:themeFillTint="66"/>
            <w:vAlign w:val="center"/>
          </w:tcPr>
          <w:p w14:paraId="3823ABF1" w14:textId="77777777" w:rsidR="00D316E2" w:rsidRPr="00A85E8D" w:rsidRDefault="00D316E2" w:rsidP="00386191">
            <w:pPr>
              <w:snapToGrid w:val="0"/>
              <w:spacing w:after="120" w:line="269" w:lineRule="auto"/>
              <w:jc w:val="center"/>
              <w:rPr>
                <w:rFonts w:asciiTheme="majorHAnsi" w:hAnsiTheme="majorHAnsi" w:cs="Arial"/>
                <w:b/>
              </w:rPr>
            </w:pPr>
            <w:r w:rsidRPr="00A85E8D">
              <w:rPr>
                <w:rFonts w:asciiTheme="majorHAnsi" w:hAnsiTheme="majorHAnsi" w:cs="Arial"/>
                <w:b/>
              </w:rPr>
              <w:t>Turno</w:t>
            </w:r>
          </w:p>
        </w:tc>
      </w:tr>
      <w:tr w:rsidR="00D316E2" w:rsidRPr="00A85E8D" w14:paraId="1A46DDC4" w14:textId="77777777" w:rsidTr="00386191">
        <w:tc>
          <w:tcPr>
            <w:tcW w:w="1989" w:type="pct"/>
            <w:shd w:val="clear" w:color="auto" w:fill="FFFFFF" w:themeFill="background1"/>
            <w:vAlign w:val="center"/>
          </w:tcPr>
          <w:p w14:paraId="3F3A2737"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CIÊNCIA DA COMPUTAÇÃO (</w:t>
            </w:r>
            <w:r w:rsidRPr="00FC0771">
              <w:rPr>
                <w:rFonts w:asciiTheme="majorHAnsi" w:hAnsiTheme="majorHAnsi" w:cs="Arial"/>
                <w:smallCaps/>
              </w:rPr>
              <w:t>Bacharelado</w:t>
            </w:r>
            <w:r w:rsidRPr="00FC0771">
              <w:rPr>
                <w:rFonts w:asciiTheme="majorHAnsi" w:hAnsiTheme="majorHAnsi" w:cs="Arial"/>
              </w:rPr>
              <w:t>)</w:t>
            </w:r>
          </w:p>
        </w:tc>
        <w:tc>
          <w:tcPr>
            <w:tcW w:w="579" w:type="pct"/>
            <w:shd w:val="clear" w:color="auto" w:fill="FFFFFF" w:themeFill="background1"/>
            <w:vAlign w:val="center"/>
          </w:tcPr>
          <w:p w14:paraId="34FF4358"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FFFFFF" w:themeFill="background1"/>
            <w:vAlign w:val="center"/>
          </w:tcPr>
          <w:p w14:paraId="3FC7630E"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FFFFFF" w:themeFill="background1"/>
            <w:vAlign w:val="center"/>
          </w:tcPr>
          <w:p w14:paraId="5F2FF2FD"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FFFFFF" w:themeFill="background1"/>
            <w:vAlign w:val="center"/>
          </w:tcPr>
          <w:p w14:paraId="4D89CB1F" w14:textId="77777777" w:rsidR="00D316E2" w:rsidRPr="00FC0771" w:rsidRDefault="00D316E2" w:rsidP="00386191">
            <w:pPr>
              <w:snapToGrid w:val="0"/>
              <w:jc w:val="center"/>
              <w:rPr>
                <w:rFonts w:asciiTheme="majorHAnsi" w:hAnsiTheme="majorHAnsi"/>
              </w:rPr>
            </w:pPr>
            <w:r w:rsidRPr="00FC0771">
              <w:rPr>
                <w:rFonts w:asciiTheme="majorHAnsi" w:hAnsiTheme="majorHAnsi"/>
              </w:rPr>
              <w:t>10</w:t>
            </w:r>
          </w:p>
        </w:tc>
        <w:tc>
          <w:tcPr>
            <w:tcW w:w="791" w:type="pct"/>
            <w:shd w:val="clear" w:color="auto" w:fill="FFFFFF" w:themeFill="background1"/>
            <w:vAlign w:val="center"/>
          </w:tcPr>
          <w:p w14:paraId="3A423DBA"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1)(7)</w:t>
            </w:r>
          </w:p>
        </w:tc>
      </w:tr>
      <w:tr w:rsidR="00D316E2" w:rsidRPr="00A85E8D" w14:paraId="2799AFAE" w14:textId="77777777" w:rsidTr="00386191">
        <w:tc>
          <w:tcPr>
            <w:tcW w:w="1989" w:type="pct"/>
            <w:shd w:val="clear" w:color="auto" w:fill="E2EFD9" w:themeFill="accent6" w:themeFillTint="33"/>
            <w:vAlign w:val="center"/>
          </w:tcPr>
          <w:p w14:paraId="2BB66FD6"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ENGENHARIA CIVIL (</w:t>
            </w:r>
            <w:r w:rsidRPr="00FC0771">
              <w:rPr>
                <w:rFonts w:asciiTheme="majorHAnsi" w:hAnsiTheme="majorHAnsi" w:cs="Arial"/>
                <w:smallCaps/>
              </w:rPr>
              <w:t>Bacharelado)</w:t>
            </w:r>
          </w:p>
        </w:tc>
        <w:tc>
          <w:tcPr>
            <w:tcW w:w="579" w:type="pct"/>
            <w:shd w:val="clear" w:color="auto" w:fill="E2EFD9" w:themeFill="accent6" w:themeFillTint="33"/>
            <w:vAlign w:val="center"/>
          </w:tcPr>
          <w:p w14:paraId="10ED3119"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E2EFD9" w:themeFill="accent6" w:themeFillTint="33"/>
            <w:vAlign w:val="center"/>
          </w:tcPr>
          <w:p w14:paraId="76814314"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E2EFD9" w:themeFill="accent6" w:themeFillTint="33"/>
            <w:vAlign w:val="center"/>
          </w:tcPr>
          <w:p w14:paraId="57F73C8B"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E2EFD9" w:themeFill="accent6" w:themeFillTint="33"/>
            <w:vAlign w:val="center"/>
          </w:tcPr>
          <w:p w14:paraId="42DA7816" w14:textId="77777777" w:rsidR="00D316E2" w:rsidRPr="00FC0771" w:rsidRDefault="00D316E2" w:rsidP="00386191">
            <w:pPr>
              <w:snapToGrid w:val="0"/>
              <w:jc w:val="center"/>
              <w:rPr>
                <w:rFonts w:asciiTheme="majorHAnsi" w:hAnsiTheme="majorHAnsi"/>
              </w:rPr>
            </w:pPr>
            <w:r w:rsidRPr="00FC0771">
              <w:rPr>
                <w:rFonts w:asciiTheme="majorHAnsi" w:hAnsiTheme="majorHAnsi"/>
              </w:rPr>
              <w:t>10</w:t>
            </w:r>
          </w:p>
        </w:tc>
        <w:tc>
          <w:tcPr>
            <w:tcW w:w="791" w:type="pct"/>
            <w:shd w:val="clear" w:color="auto" w:fill="E2EFD9" w:themeFill="accent6" w:themeFillTint="33"/>
            <w:vAlign w:val="center"/>
          </w:tcPr>
          <w:p w14:paraId="523DCACB"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1)(7)</w:t>
            </w:r>
          </w:p>
        </w:tc>
      </w:tr>
      <w:tr w:rsidR="00D316E2" w:rsidRPr="00A85E8D" w14:paraId="7FDF2A67" w14:textId="77777777" w:rsidTr="00386191">
        <w:tc>
          <w:tcPr>
            <w:tcW w:w="1989" w:type="pct"/>
            <w:shd w:val="clear" w:color="auto" w:fill="FFFFFF" w:themeFill="background1"/>
            <w:vAlign w:val="center"/>
          </w:tcPr>
          <w:p w14:paraId="4DF56932"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ENGENHARIA DE PRODUÇÃO E SISTEMAS (</w:t>
            </w:r>
            <w:r w:rsidRPr="00FC0771">
              <w:rPr>
                <w:rFonts w:asciiTheme="majorHAnsi" w:hAnsiTheme="majorHAnsi" w:cs="Arial"/>
                <w:smallCaps/>
              </w:rPr>
              <w:t>Bacharelado</w:t>
            </w:r>
            <w:r w:rsidRPr="00FC0771">
              <w:rPr>
                <w:rFonts w:asciiTheme="majorHAnsi" w:hAnsiTheme="majorHAnsi" w:cs="Arial"/>
              </w:rPr>
              <w:t>)</w:t>
            </w:r>
          </w:p>
        </w:tc>
        <w:tc>
          <w:tcPr>
            <w:tcW w:w="579" w:type="pct"/>
            <w:shd w:val="clear" w:color="auto" w:fill="FFFFFF" w:themeFill="background1"/>
            <w:vAlign w:val="center"/>
          </w:tcPr>
          <w:p w14:paraId="5AD18BD6"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FFFFFF" w:themeFill="background1"/>
            <w:vAlign w:val="center"/>
          </w:tcPr>
          <w:p w14:paraId="33EE876E"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FFFFFF" w:themeFill="background1"/>
            <w:vAlign w:val="center"/>
          </w:tcPr>
          <w:p w14:paraId="60CE5602"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FFFFFF" w:themeFill="background1"/>
            <w:vAlign w:val="center"/>
          </w:tcPr>
          <w:p w14:paraId="66C67CC4"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91" w:type="pct"/>
            <w:shd w:val="clear" w:color="auto" w:fill="FFFFFF" w:themeFill="background1"/>
            <w:vAlign w:val="center"/>
          </w:tcPr>
          <w:p w14:paraId="67AD5693" w14:textId="77777777" w:rsidR="00D316E2" w:rsidRPr="00FC0771" w:rsidRDefault="00D316E2" w:rsidP="00386191">
            <w:pPr>
              <w:snapToGrid w:val="0"/>
              <w:spacing w:after="120" w:line="269" w:lineRule="auto"/>
              <w:jc w:val="center"/>
              <w:rPr>
                <w:rFonts w:asciiTheme="majorHAnsi" w:hAnsiTheme="majorHAnsi" w:cs="Arial"/>
                <w:smallCaps/>
              </w:rPr>
            </w:pPr>
            <w:r w:rsidRPr="00FC0771">
              <w:rPr>
                <w:rFonts w:asciiTheme="majorHAnsi" w:hAnsiTheme="majorHAnsi" w:cs="Arial"/>
                <w:smallCaps/>
              </w:rPr>
              <w:t xml:space="preserve">Vespertino e </w:t>
            </w:r>
            <w:proofErr w:type="gramStart"/>
            <w:r w:rsidRPr="00FC0771">
              <w:rPr>
                <w:rFonts w:asciiTheme="majorHAnsi" w:hAnsiTheme="majorHAnsi" w:cs="Arial"/>
                <w:smallCaps/>
              </w:rPr>
              <w:t>Noturno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4)(7)</w:t>
            </w:r>
          </w:p>
        </w:tc>
      </w:tr>
      <w:tr w:rsidR="00D316E2" w:rsidRPr="00A85E8D" w14:paraId="3767C7F1" w14:textId="77777777" w:rsidTr="00386191">
        <w:tc>
          <w:tcPr>
            <w:tcW w:w="1989" w:type="pct"/>
            <w:shd w:val="clear" w:color="auto" w:fill="E2EFD9" w:themeFill="accent6" w:themeFillTint="33"/>
            <w:vAlign w:val="center"/>
          </w:tcPr>
          <w:p w14:paraId="2F6AABED"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ENGENHARIA ELÉTRICA (</w:t>
            </w:r>
            <w:r w:rsidRPr="00FC0771">
              <w:rPr>
                <w:rFonts w:asciiTheme="majorHAnsi" w:hAnsiTheme="majorHAnsi" w:cs="Arial"/>
                <w:smallCaps/>
              </w:rPr>
              <w:t>Bacharelado</w:t>
            </w:r>
            <w:r w:rsidRPr="00FC0771">
              <w:rPr>
                <w:rFonts w:asciiTheme="majorHAnsi" w:hAnsiTheme="majorHAnsi" w:cs="Arial"/>
              </w:rPr>
              <w:t>)</w:t>
            </w:r>
          </w:p>
        </w:tc>
        <w:tc>
          <w:tcPr>
            <w:tcW w:w="579" w:type="pct"/>
            <w:shd w:val="clear" w:color="auto" w:fill="E2EFD9" w:themeFill="accent6" w:themeFillTint="33"/>
            <w:vAlign w:val="center"/>
          </w:tcPr>
          <w:p w14:paraId="2A527C57"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E2EFD9" w:themeFill="accent6" w:themeFillTint="33"/>
            <w:vAlign w:val="center"/>
          </w:tcPr>
          <w:p w14:paraId="3978D5E5"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E2EFD9" w:themeFill="accent6" w:themeFillTint="33"/>
            <w:vAlign w:val="center"/>
          </w:tcPr>
          <w:p w14:paraId="6BB2862F"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E2EFD9" w:themeFill="accent6" w:themeFillTint="33"/>
            <w:vAlign w:val="center"/>
          </w:tcPr>
          <w:p w14:paraId="3AD2AAAB"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91" w:type="pct"/>
            <w:shd w:val="clear" w:color="auto" w:fill="E2EFD9" w:themeFill="accent6" w:themeFillTint="33"/>
            <w:vAlign w:val="center"/>
          </w:tcPr>
          <w:p w14:paraId="3EEA23AF"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1)(7)</w:t>
            </w:r>
          </w:p>
        </w:tc>
      </w:tr>
      <w:tr w:rsidR="00D316E2" w:rsidRPr="00A85E8D" w14:paraId="6EE533A3" w14:textId="77777777" w:rsidTr="00386191">
        <w:tc>
          <w:tcPr>
            <w:tcW w:w="1989" w:type="pct"/>
            <w:shd w:val="clear" w:color="auto" w:fill="FFFFFF" w:themeFill="background1"/>
            <w:vAlign w:val="center"/>
          </w:tcPr>
          <w:p w14:paraId="236E3A73"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ENGENHARIA MECÂNICA (</w:t>
            </w:r>
            <w:r w:rsidRPr="00FC0771">
              <w:rPr>
                <w:rFonts w:asciiTheme="majorHAnsi" w:hAnsiTheme="majorHAnsi" w:cs="Arial"/>
                <w:smallCaps/>
              </w:rPr>
              <w:t>Bacharelado</w:t>
            </w:r>
            <w:r w:rsidRPr="00FC0771">
              <w:rPr>
                <w:rFonts w:asciiTheme="majorHAnsi" w:hAnsiTheme="majorHAnsi" w:cs="Arial"/>
              </w:rPr>
              <w:t>)</w:t>
            </w:r>
          </w:p>
        </w:tc>
        <w:tc>
          <w:tcPr>
            <w:tcW w:w="579" w:type="pct"/>
            <w:shd w:val="clear" w:color="auto" w:fill="FFFFFF" w:themeFill="background1"/>
            <w:vAlign w:val="center"/>
          </w:tcPr>
          <w:p w14:paraId="56C515B5"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FFFFFF" w:themeFill="background1"/>
            <w:vAlign w:val="center"/>
          </w:tcPr>
          <w:p w14:paraId="61DEA8FA"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FFFFFF" w:themeFill="background1"/>
            <w:vAlign w:val="center"/>
          </w:tcPr>
          <w:p w14:paraId="36057210"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FFFFFF" w:themeFill="background1"/>
            <w:vAlign w:val="center"/>
          </w:tcPr>
          <w:p w14:paraId="09F5913B"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91" w:type="pct"/>
            <w:shd w:val="clear" w:color="auto" w:fill="FFFFFF" w:themeFill="background1"/>
            <w:vAlign w:val="center"/>
          </w:tcPr>
          <w:p w14:paraId="2CD12780"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1)(7)</w:t>
            </w:r>
          </w:p>
        </w:tc>
      </w:tr>
      <w:tr w:rsidR="00D316E2" w:rsidRPr="00A85E8D" w14:paraId="0892EE80" w14:textId="77777777" w:rsidTr="00386191">
        <w:tc>
          <w:tcPr>
            <w:tcW w:w="1989" w:type="pct"/>
            <w:shd w:val="clear" w:color="auto" w:fill="E2EFD9" w:themeFill="accent6" w:themeFillTint="33"/>
            <w:vAlign w:val="center"/>
          </w:tcPr>
          <w:p w14:paraId="69FAE1C2"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FÍSICA (</w:t>
            </w:r>
            <w:r w:rsidRPr="00FC0771">
              <w:rPr>
                <w:rFonts w:asciiTheme="majorHAnsi" w:hAnsiTheme="majorHAnsi" w:cs="Arial"/>
                <w:smallCaps/>
              </w:rPr>
              <w:t>Licenciatura</w:t>
            </w:r>
            <w:r w:rsidRPr="00FC0771">
              <w:rPr>
                <w:rFonts w:asciiTheme="majorHAnsi" w:hAnsiTheme="majorHAnsi" w:cs="Arial"/>
              </w:rPr>
              <w:t>)</w:t>
            </w:r>
          </w:p>
        </w:tc>
        <w:tc>
          <w:tcPr>
            <w:tcW w:w="579" w:type="pct"/>
            <w:shd w:val="clear" w:color="auto" w:fill="E2EFD9" w:themeFill="accent6" w:themeFillTint="33"/>
            <w:vAlign w:val="center"/>
          </w:tcPr>
          <w:p w14:paraId="58B3BEE5"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E2EFD9" w:themeFill="accent6" w:themeFillTint="33"/>
            <w:vAlign w:val="center"/>
          </w:tcPr>
          <w:p w14:paraId="02AF34DB"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E2EFD9" w:themeFill="accent6" w:themeFillTint="33"/>
            <w:vAlign w:val="center"/>
          </w:tcPr>
          <w:p w14:paraId="168B6AFC"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E2EFD9" w:themeFill="accent6" w:themeFillTint="33"/>
            <w:vAlign w:val="center"/>
          </w:tcPr>
          <w:p w14:paraId="7D940C94"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91" w:type="pct"/>
            <w:shd w:val="clear" w:color="auto" w:fill="E2EFD9" w:themeFill="accent6" w:themeFillTint="33"/>
            <w:vAlign w:val="center"/>
          </w:tcPr>
          <w:p w14:paraId="33B3821A" w14:textId="77777777" w:rsidR="00D316E2" w:rsidRPr="00FC0771" w:rsidRDefault="00D316E2" w:rsidP="00386191">
            <w:pPr>
              <w:snapToGrid w:val="0"/>
              <w:spacing w:after="120" w:line="269" w:lineRule="auto"/>
              <w:jc w:val="center"/>
              <w:rPr>
                <w:rFonts w:asciiTheme="majorHAnsi" w:hAnsiTheme="majorHAnsi" w:cs="Arial"/>
                <w:smallCaps/>
                <w:vertAlign w:val="superscript"/>
              </w:rPr>
            </w:pPr>
            <w:r w:rsidRPr="00FC0771">
              <w:rPr>
                <w:rFonts w:asciiTheme="majorHAnsi" w:hAnsiTheme="majorHAnsi" w:cs="Arial"/>
                <w:smallCaps/>
              </w:rPr>
              <w:t xml:space="preserve">Matutino e </w:t>
            </w:r>
            <w:proofErr w:type="gramStart"/>
            <w:r w:rsidRPr="00FC0771">
              <w:rPr>
                <w:rFonts w:asciiTheme="majorHAnsi" w:hAnsiTheme="majorHAnsi" w:cs="Arial"/>
                <w:smallCaps/>
              </w:rPr>
              <w:t>Vespertino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5)(7)</w:t>
            </w:r>
          </w:p>
        </w:tc>
      </w:tr>
      <w:tr w:rsidR="00D316E2" w:rsidRPr="00A85E8D" w14:paraId="059AE28C" w14:textId="77777777" w:rsidTr="00386191">
        <w:tc>
          <w:tcPr>
            <w:tcW w:w="1989" w:type="pct"/>
            <w:shd w:val="clear" w:color="auto" w:fill="FFFFFF" w:themeFill="background1"/>
            <w:vAlign w:val="center"/>
          </w:tcPr>
          <w:p w14:paraId="07D449D1"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 xml:space="preserve">MATEMÁTICA </w:t>
            </w:r>
            <w:r w:rsidRPr="00FC0771">
              <w:rPr>
                <w:rFonts w:asciiTheme="majorHAnsi" w:hAnsiTheme="majorHAnsi" w:cs="Arial"/>
                <w:smallCaps/>
              </w:rPr>
              <w:t>(Licenciatura)</w:t>
            </w:r>
          </w:p>
        </w:tc>
        <w:tc>
          <w:tcPr>
            <w:tcW w:w="579" w:type="pct"/>
            <w:shd w:val="clear" w:color="auto" w:fill="FFFFFF" w:themeFill="background1"/>
            <w:vAlign w:val="center"/>
          </w:tcPr>
          <w:p w14:paraId="76209BEF"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FFFFFF" w:themeFill="background1"/>
            <w:vAlign w:val="center"/>
          </w:tcPr>
          <w:p w14:paraId="5C0B04D3"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FFFFFF" w:themeFill="background1"/>
            <w:vAlign w:val="center"/>
          </w:tcPr>
          <w:p w14:paraId="2DC50D29"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FFFFFF" w:themeFill="background1"/>
            <w:vAlign w:val="center"/>
          </w:tcPr>
          <w:p w14:paraId="7B96B70E"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91" w:type="pct"/>
            <w:shd w:val="clear" w:color="auto" w:fill="FFFFFF" w:themeFill="background1"/>
            <w:vAlign w:val="center"/>
          </w:tcPr>
          <w:p w14:paraId="5FF99A22" w14:textId="77777777" w:rsidR="00D316E2" w:rsidRPr="00FC0771" w:rsidRDefault="00D316E2" w:rsidP="00386191">
            <w:pPr>
              <w:snapToGrid w:val="0"/>
              <w:spacing w:after="120" w:line="269" w:lineRule="auto"/>
              <w:jc w:val="center"/>
              <w:rPr>
                <w:rFonts w:asciiTheme="majorHAnsi" w:hAnsiTheme="majorHAnsi" w:cs="Arial"/>
                <w:smallCaps/>
              </w:rPr>
            </w:pPr>
            <w:r w:rsidRPr="00FC0771">
              <w:rPr>
                <w:rFonts w:asciiTheme="majorHAnsi" w:hAnsiTheme="majorHAnsi" w:cs="Arial"/>
                <w:smallCaps/>
              </w:rPr>
              <w:t xml:space="preserve">Matutino </w:t>
            </w:r>
            <w:r w:rsidRPr="00FC0771">
              <w:rPr>
                <w:rFonts w:asciiTheme="majorHAnsi" w:hAnsiTheme="majorHAnsi" w:cs="Arial"/>
                <w:smallCaps/>
                <w:vertAlign w:val="superscript"/>
              </w:rPr>
              <w:t>(1)(7)</w:t>
            </w:r>
          </w:p>
        </w:tc>
      </w:tr>
      <w:tr w:rsidR="00D316E2" w:rsidRPr="00A85E8D" w14:paraId="1A37281F" w14:textId="77777777" w:rsidTr="00386191">
        <w:tc>
          <w:tcPr>
            <w:tcW w:w="1989" w:type="pct"/>
            <w:shd w:val="clear" w:color="auto" w:fill="E2EFD9" w:themeFill="accent6" w:themeFillTint="33"/>
            <w:vAlign w:val="center"/>
          </w:tcPr>
          <w:p w14:paraId="21F1C052"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QUÍMICA (</w:t>
            </w:r>
            <w:r w:rsidRPr="00FC0771">
              <w:rPr>
                <w:rFonts w:asciiTheme="majorHAnsi" w:hAnsiTheme="majorHAnsi" w:cs="Arial"/>
                <w:smallCaps/>
              </w:rPr>
              <w:t>Licenciatura</w:t>
            </w:r>
            <w:r w:rsidRPr="00FC0771">
              <w:rPr>
                <w:rFonts w:asciiTheme="majorHAnsi" w:hAnsiTheme="majorHAnsi" w:cs="Arial"/>
              </w:rPr>
              <w:t xml:space="preserve">) </w:t>
            </w:r>
          </w:p>
        </w:tc>
        <w:tc>
          <w:tcPr>
            <w:tcW w:w="579" w:type="pct"/>
            <w:shd w:val="clear" w:color="auto" w:fill="E2EFD9" w:themeFill="accent6" w:themeFillTint="33"/>
            <w:vAlign w:val="center"/>
          </w:tcPr>
          <w:p w14:paraId="526BCAC0"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E2EFD9" w:themeFill="accent6" w:themeFillTint="33"/>
            <w:vAlign w:val="center"/>
          </w:tcPr>
          <w:p w14:paraId="0C4E141A"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E2EFD9" w:themeFill="accent6" w:themeFillTint="33"/>
            <w:vAlign w:val="center"/>
          </w:tcPr>
          <w:p w14:paraId="2A65CF96"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E2EFD9" w:themeFill="accent6" w:themeFillTint="33"/>
            <w:vAlign w:val="center"/>
          </w:tcPr>
          <w:p w14:paraId="1ED9726E"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91" w:type="pct"/>
            <w:shd w:val="clear" w:color="auto" w:fill="E2EFD9" w:themeFill="accent6" w:themeFillTint="33"/>
            <w:vAlign w:val="center"/>
          </w:tcPr>
          <w:p w14:paraId="17079DA3" w14:textId="77777777" w:rsidR="00D316E2" w:rsidRPr="00FC0771" w:rsidRDefault="00D316E2" w:rsidP="00386191">
            <w:pPr>
              <w:snapToGrid w:val="0"/>
              <w:spacing w:after="120" w:line="269" w:lineRule="auto"/>
              <w:jc w:val="center"/>
              <w:rPr>
                <w:rFonts w:asciiTheme="majorHAnsi" w:hAnsiTheme="majorHAnsi" w:cs="Arial"/>
                <w:smallCaps/>
              </w:rPr>
            </w:pPr>
            <w:r w:rsidRPr="00FC0771">
              <w:rPr>
                <w:rFonts w:asciiTheme="majorHAnsi" w:hAnsiTheme="majorHAnsi" w:cs="Arial"/>
                <w:smallCaps/>
              </w:rPr>
              <w:t xml:space="preserve">Matutino e </w:t>
            </w:r>
            <w:proofErr w:type="gramStart"/>
            <w:r w:rsidRPr="00FC0771">
              <w:rPr>
                <w:rFonts w:asciiTheme="majorHAnsi" w:hAnsiTheme="majorHAnsi" w:cs="Arial"/>
                <w:smallCaps/>
              </w:rPr>
              <w:t>Vespertino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1)(7)</w:t>
            </w:r>
          </w:p>
        </w:tc>
      </w:tr>
      <w:tr w:rsidR="00D316E2" w:rsidRPr="00A85E8D" w14:paraId="0F8B088B" w14:textId="77777777" w:rsidTr="00386191">
        <w:tc>
          <w:tcPr>
            <w:tcW w:w="1989" w:type="pct"/>
            <w:shd w:val="clear" w:color="auto" w:fill="FFFFFF" w:themeFill="background1"/>
            <w:vAlign w:val="center"/>
          </w:tcPr>
          <w:p w14:paraId="510ADFB0"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TECNOLOGIA EM ANÁLISE E DESENVOLVIMENTO DE SISTEMAS</w:t>
            </w:r>
          </w:p>
        </w:tc>
        <w:tc>
          <w:tcPr>
            <w:tcW w:w="579" w:type="pct"/>
            <w:shd w:val="clear" w:color="auto" w:fill="FFFFFF" w:themeFill="background1"/>
            <w:vAlign w:val="center"/>
          </w:tcPr>
          <w:p w14:paraId="29344625"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9" w:type="pct"/>
            <w:shd w:val="clear" w:color="auto" w:fill="FFFFFF" w:themeFill="background1"/>
            <w:vAlign w:val="center"/>
          </w:tcPr>
          <w:p w14:paraId="5573BFCC"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83" w:type="pct"/>
            <w:shd w:val="clear" w:color="auto" w:fill="FFFFFF" w:themeFill="background1"/>
            <w:vAlign w:val="center"/>
          </w:tcPr>
          <w:p w14:paraId="5491E474"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79" w:type="pct"/>
            <w:shd w:val="clear" w:color="auto" w:fill="FFFFFF" w:themeFill="background1"/>
            <w:vAlign w:val="center"/>
          </w:tcPr>
          <w:p w14:paraId="7BF60CD4"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91" w:type="pct"/>
            <w:shd w:val="clear" w:color="auto" w:fill="FFFFFF" w:themeFill="background1"/>
            <w:vAlign w:val="center"/>
          </w:tcPr>
          <w:p w14:paraId="2957274A"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Noturno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3)(7)</w:t>
            </w:r>
          </w:p>
        </w:tc>
      </w:tr>
      <w:tr w:rsidR="00D316E2" w:rsidRPr="00D21001" w14:paraId="7BBA9E44" w14:textId="77777777" w:rsidTr="00386191">
        <w:tc>
          <w:tcPr>
            <w:tcW w:w="1989" w:type="pct"/>
            <w:shd w:val="clear" w:color="auto" w:fill="E2EFD9" w:themeFill="accent6" w:themeFillTint="33"/>
          </w:tcPr>
          <w:p w14:paraId="63D37AFC" w14:textId="77777777" w:rsidR="00D316E2" w:rsidRPr="00A85E8D" w:rsidRDefault="00D316E2" w:rsidP="00386191">
            <w:pPr>
              <w:snapToGrid w:val="0"/>
              <w:spacing w:after="120" w:line="269" w:lineRule="auto"/>
              <w:rPr>
                <w:rFonts w:asciiTheme="majorHAnsi" w:hAnsiTheme="majorHAnsi" w:cs="Arial"/>
              </w:rPr>
            </w:pPr>
          </w:p>
        </w:tc>
        <w:tc>
          <w:tcPr>
            <w:tcW w:w="579" w:type="pct"/>
            <w:shd w:val="clear" w:color="auto" w:fill="E2EFD9" w:themeFill="accent6" w:themeFillTint="33"/>
            <w:vAlign w:val="center"/>
          </w:tcPr>
          <w:p w14:paraId="4322021E" w14:textId="77777777" w:rsidR="00D316E2" w:rsidRPr="00A85E8D" w:rsidRDefault="00D316E2" w:rsidP="00386191">
            <w:pPr>
              <w:snapToGrid w:val="0"/>
              <w:spacing w:after="120" w:line="269" w:lineRule="auto"/>
              <w:jc w:val="center"/>
              <w:rPr>
                <w:rFonts w:asciiTheme="majorHAnsi" w:hAnsiTheme="majorHAnsi" w:cs="Arial"/>
              </w:rPr>
            </w:pPr>
          </w:p>
        </w:tc>
        <w:tc>
          <w:tcPr>
            <w:tcW w:w="579" w:type="pct"/>
            <w:shd w:val="clear" w:color="auto" w:fill="E2EFD9" w:themeFill="accent6" w:themeFillTint="33"/>
            <w:vAlign w:val="center"/>
          </w:tcPr>
          <w:p w14:paraId="0AB81A4F" w14:textId="77777777" w:rsidR="00D316E2" w:rsidRPr="00A85E8D" w:rsidRDefault="00D316E2" w:rsidP="00386191">
            <w:pPr>
              <w:snapToGrid w:val="0"/>
              <w:spacing w:after="120" w:line="269" w:lineRule="auto"/>
              <w:jc w:val="center"/>
              <w:rPr>
                <w:rFonts w:asciiTheme="majorHAnsi" w:hAnsiTheme="majorHAnsi" w:cs="Arial"/>
              </w:rPr>
            </w:pPr>
          </w:p>
        </w:tc>
        <w:tc>
          <w:tcPr>
            <w:tcW w:w="483" w:type="pct"/>
            <w:shd w:val="clear" w:color="auto" w:fill="E2EFD9" w:themeFill="accent6" w:themeFillTint="33"/>
            <w:vAlign w:val="center"/>
          </w:tcPr>
          <w:p w14:paraId="53D60145" w14:textId="77777777" w:rsidR="00D316E2" w:rsidRPr="00A85E8D" w:rsidRDefault="00D316E2" w:rsidP="00386191">
            <w:pPr>
              <w:snapToGrid w:val="0"/>
              <w:spacing w:after="120" w:line="269" w:lineRule="auto"/>
              <w:jc w:val="center"/>
              <w:rPr>
                <w:rFonts w:asciiTheme="majorHAnsi" w:hAnsiTheme="majorHAnsi" w:cs="Arial"/>
              </w:rPr>
            </w:pPr>
          </w:p>
        </w:tc>
        <w:tc>
          <w:tcPr>
            <w:tcW w:w="579" w:type="pct"/>
            <w:shd w:val="clear" w:color="auto" w:fill="E2EFD9" w:themeFill="accent6" w:themeFillTint="33"/>
            <w:vAlign w:val="center"/>
          </w:tcPr>
          <w:p w14:paraId="53FB9339" w14:textId="77777777" w:rsidR="00D316E2" w:rsidRPr="00A85E8D" w:rsidRDefault="00D316E2" w:rsidP="00386191">
            <w:pPr>
              <w:snapToGrid w:val="0"/>
              <w:spacing w:after="120" w:line="269" w:lineRule="auto"/>
              <w:jc w:val="center"/>
              <w:rPr>
                <w:rFonts w:asciiTheme="majorHAnsi" w:hAnsiTheme="majorHAnsi" w:cs="Arial"/>
                <w:b/>
                <w:smallCaps/>
              </w:rPr>
            </w:pPr>
            <w:r w:rsidRPr="00A85E8D">
              <w:rPr>
                <w:rFonts w:asciiTheme="majorHAnsi" w:hAnsiTheme="majorHAnsi" w:cs="Arial"/>
                <w:b/>
                <w:smallCaps/>
              </w:rPr>
              <w:t>90</w:t>
            </w:r>
          </w:p>
        </w:tc>
        <w:tc>
          <w:tcPr>
            <w:tcW w:w="791" w:type="pct"/>
            <w:shd w:val="clear" w:color="auto" w:fill="E2EFD9" w:themeFill="accent6" w:themeFillTint="33"/>
            <w:vAlign w:val="center"/>
          </w:tcPr>
          <w:p w14:paraId="754BE5C5" w14:textId="77777777" w:rsidR="00D316E2" w:rsidRPr="00A85E8D" w:rsidRDefault="00D316E2" w:rsidP="00386191">
            <w:pPr>
              <w:snapToGrid w:val="0"/>
              <w:spacing w:after="120" w:line="269" w:lineRule="auto"/>
              <w:jc w:val="center"/>
              <w:rPr>
                <w:rFonts w:asciiTheme="majorHAnsi" w:hAnsiTheme="majorHAnsi" w:cs="Arial"/>
                <w:smallCaps/>
              </w:rPr>
            </w:pPr>
          </w:p>
        </w:tc>
      </w:tr>
    </w:tbl>
    <w:p w14:paraId="2E673C61" w14:textId="63E3310D" w:rsidR="00D316E2" w:rsidRDefault="00D316E2" w:rsidP="00D316E2">
      <w:pPr>
        <w:spacing w:after="120" w:line="269" w:lineRule="auto"/>
        <w:rPr>
          <w:rFonts w:asciiTheme="majorHAnsi" w:hAnsiTheme="majorHAnsi"/>
          <w:highlight w:val="yellow"/>
        </w:rPr>
      </w:pPr>
    </w:p>
    <w:p w14:paraId="5C2D5A65" w14:textId="77777777" w:rsidR="001C121C" w:rsidRPr="005E00F7" w:rsidRDefault="001C121C" w:rsidP="001C121C">
      <w:pPr>
        <w:ind w:left="142" w:right="-648" w:hanging="284"/>
        <w:jc w:val="both"/>
      </w:pPr>
      <w:r>
        <w:t>Descrição da Imagem:</w:t>
      </w:r>
    </w:p>
    <w:p w14:paraId="1C48AE83" w14:textId="0C4655A5"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CIÊNCIAS DA COMPUTAÇÃO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7FA0FEC4" w14:textId="4D8037B2"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CIVIL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600AF607" w14:textId="59B175AE"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DE PRODUÇÃO E SISTEMAS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nos períodos </w:t>
      </w:r>
      <w:r>
        <w:rPr>
          <w:rFonts w:ascii="Verdana" w:eastAsia="Verdana" w:hAnsi="Verdana" w:cs="Verdana"/>
          <w:sz w:val="20"/>
          <w:szCs w:val="20"/>
        </w:rPr>
        <w:lastRenderedPageBreak/>
        <w:t>Vespertino e Noturno.</w:t>
      </w:r>
      <w:r w:rsidRPr="001C121C">
        <w:t xml:space="preserve"> </w:t>
      </w:r>
      <w:r w:rsidRPr="001C121C">
        <w:rPr>
          <w:rFonts w:ascii="Verdana" w:eastAsia="Verdana" w:hAnsi="Verdana" w:cs="Verdana"/>
          <w:sz w:val="20"/>
          <w:szCs w:val="20"/>
        </w:rPr>
        <w:t>Aulas de segunda a sexta-feira nos períodos vespertino e noturno e aulas aos sábados, no período matutino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662B3B7B" w14:textId="01366C43"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ELÉTRICA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A383E7B" w14:textId="35699CC7"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MECÂNICA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736C6E81" w14:textId="0544AD14"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FÍSICA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As aulas acontecerão nos períodos Vespertino e Noturno.</w:t>
      </w:r>
      <w:r w:rsidRPr="001C121C">
        <w:t xml:space="preserve"> </w:t>
      </w:r>
      <w:r w:rsidRPr="001C121C">
        <w:rPr>
          <w:rFonts w:ascii="Verdana" w:eastAsia="Verdana" w:hAnsi="Verdana" w:cs="Verdana"/>
          <w:sz w:val="20"/>
          <w:szCs w:val="20"/>
        </w:rPr>
        <w:t>O turno de funcionamento será matutino e vespertino, sendo priorizado o turno matutino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3D97888C" w14:textId="5CBDEB42"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MATEMÁTICA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Matutino.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05A7BF2" w14:textId="05F2F72D"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QUÍMICA (</w:t>
      </w:r>
      <w:proofErr w:type="gramStart"/>
      <w:r>
        <w:rPr>
          <w:rFonts w:ascii="Verdana" w:eastAsia="Verdana" w:hAnsi="Verdana" w:cs="Verdana"/>
          <w:b/>
          <w:sz w:val="20"/>
          <w:szCs w:val="20"/>
        </w:rPr>
        <w:t>LICENCIATURA)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As aulas acontecerão no</w:t>
      </w:r>
      <w:r w:rsidR="00CA6571">
        <w:rPr>
          <w:rFonts w:ascii="Verdana" w:eastAsia="Verdana" w:hAnsi="Verdana" w:cs="Verdana"/>
          <w:sz w:val="20"/>
          <w:szCs w:val="20"/>
        </w:rPr>
        <w:t>s</w:t>
      </w:r>
      <w:r>
        <w:rPr>
          <w:rFonts w:ascii="Verdana" w:eastAsia="Verdana" w:hAnsi="Verdana" w:cs="Verdana"/>
          <w:sz w:val="20"/>
          <w:szCs w:val="20"/>
        </w:rPr>
        <w:t xml:space="preserve"> período</w:t>
      </w:r>
      <w:r w:rsidR="00CA6571">
        <w:rPr>
          <w:rFonts w:ascii="Verdana" w:eastAsia="Verdana" w:hAnsi="Verdana" w:cs="Verdana"/>
          <w:sz w:val="20"/>
          <w:szCs w:val="20"/>
        </w:rPr>
        <w:t>s</w:t>
      </w:r>
      <w:r>
        <w:rPr>
          <w:rFonts w:ascii="Verdana" w:eastAsia="Verdana" w:hAnsi="Verdana" w:cs="Verdana"/>
          <w:sz w:val="20"/>
          <w:szCs w:val="20"/>
        </w:rPr>
        <w:t xml:space="preserve"> Matutino</w:t>
      </w:r>
      <w:r w:rsidR="00CA6571">
        <w:rPr>
          <w:rFonts w:ascii="Verdana" w:eastAsia="Verdana" w:hAnsi="Verdana" w:cs="Verdana"/>
          <w:sz w:val="20"/>
          <w:szCs w:val="20"/>
        </w:rPr>
        <w:t xml:space="preserve"> e Vespertino</w:t>
      </w:r>
      <w:r>
        <w:rPr>
          <w:rFonts w:ascii="Verdana" w:eastAsia="Verdana" w:hAnsi="Verdana" w:cs="Verdana"/>
          <w:sz w:val="20"/>
          <w:szCs w:val="20"/>
        </w:rPr>
        <w:t xml:space="preserve">.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03CCA68" w14:textId="6CD8EA8D" w:rsidR="001C121C" w:rsidRDefault="001C121C" w:rsidP="001C121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TECNOLOGIA EM ANÁLISE E DESENVOLVIMENTO DE SISTEMAS  70%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Noturno. </w:t>
      </w:r>
      <w:r w:rsidR="009873CC" w:rsidRPr="009873CC">
        <w:rPr>
          <w:rFonts w:ascii="Verdana" w:eastAsia="Verdana" w:hAnsi="Verdana" w:cs="Verdana"/>
          <w:sz w:val="20"/>
          <w:szCs w:val="20"/>
        </w:rPr>
        <w:t>Aulas de segunda a sexta-feira no período noturno e aulas aos sábados, no período matutino.</w:t>
      </w:r>
      <w:r w:rsidR="009873CC">
        <w:rPr>
          <w:rFonts w:ascii="Verdana" w:eastAsia="Verdana" w:hAnsi="Verdana" w:cs="Verdana"/>
          <w:sz w:val="20"/>
          <w:szCs w:val="20"/>
        </w:rPr>
        <w:t xml:space="preserve"> </w:t>
      </w:r>
      <w:r>
        <w:rPr>
          <w:rFonts w:ascii="Verdana" w:eastAsia="Verdana" w:hAnsi="Verdana" w:cs="Verdana"/>
          <w:sz w:val="20"/>
          <w:szCs w:val="20"/>
        </w:rPr>
        <w:t xml:space="preserve">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07FA8FB" w14:textId="1E9D00C6" w:rsidR="00462CC9" w:rsidRDefault="00462CC9" w:rsidP="00462CC9">
      <w:pPr>
        <w:ind w:left="142" w:right="-648" w:hanging="284"/>
        <w:jc w:val="both"/>
        <w:rPr>
          <w:rFonts w:ascii="Verdana" w:eastAsia="Verdana" w:hAnsi="Verdana" w:cs="Verdana"/>
          <w:b/>
          <w:sz w:val="20"/>
          <w:szCs w:val="20"/>
        </w:rPr>
      </w:pPr>
      <w:r>
        <w:rPr>
          <w:rFonts w:ascii="Verdana" w:eastAsia="Verdana" w:hAnsi="Verdana" w:cs="Verdana"/>
          <w:b/>
          <w:sz w:val="20"/>
          <w:szCs w:val="20"/>
        </w:rPr>
        <w:t xml:space="preserve">TOTAL DE VAGAS: 90 vagas. </w:t>
      </w:r>
    </w:p>
    <w:p w14:paraId="0246AA7E" w14:textId="77777777" w:rsidR="00462CC9" w:rsidRDefault="00462CC9" w:rsidP="00462CC9">
      <w:r>
        <w:t xml:space="preserve">Fim da descrição da Imagem. </w:t>
      </w:r>
    </w:p>
    <w:p w14:paraId="1FE408F4" w14:textId="77777777" w:rsidR="001C121C" w:rsidRDefault="001C121C" w:rsidP="001C121C">
      <w:pPr>
        <w:rPr>
          <w:rFonts w:ascii="Verdana" w:eastAsia="Verdana" w:hAnsi="Verdana" w:cs="Verdana"/>
          <w:sz w:val="20"/>
          <w:szCs w:val="20"/>
        </w:rPr>
      </w:pPr>
    </w:p>
    <w:p w14:paraId="1DDDAC72" w14:textId="77777777" w:rsidR="001C121C" w:rsidRPr="00D21001" w:rsidRDefault="001C121C" w:rsidP="00D316E2">
      <w:pPr>
        <w:spacing w:after="120" w:line="269" w:lineRule="auto"/>
        <w:rPr>
          <w:rFonts w:asciiTheme="majorHAnsi" w:hAnsiTheme="majorHAnsi"/>
          <w:highlight w:val="yellow"/>
        </w:rPr>
      </w:pPr>
    </w:p>
    <w:p w14:paraId="49842303" w14:textId="77777777" w:rsidR="00D316E2" w:rsidRPr="00A85E8D" w:rsidRDefault="00D316E2" w:rsidP="00D316E2">
      <w:pPr>
        <w:pStyle w:val="Ttulo8"/>
        <w:spacing w:before="0" w:line="269" w:lineRule="auto"/>
        <w:rPr>
          <w:b/>
          <w:color w:val="auto"/>
          <w:sz w:val="22"/>
          <w:szCs w:val="22"/>
        </w:rPr>
      </w:pPr>
      <w:r w:rsidRPr="00A85E8D">
        <w:rPr>
          <w:b/>
          <w:color w:val="auto"/>
          <w:sz w:val="22"/>
          <w:szCs w:val="22"/>
        </w:rPr>
        <w:t>CENTRO DE EDUCAÇÃO DO PLANALTO NORTE (CEPLAN) – SÃO BENTO DO SUL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1247"/>
        <w:gridCol w:w="1247"/>
        <w:gridCol w:w="1041"/>
        <w:gridCol w:w="1248"/>
        <w:gridCol w:w="1385"/>
      </w:tblGrid>
      <w:tr w:rsidR="00D316E2" w:rsidRPr="00A85E8D" w14:paraId="4E89E91A" w14:textId="77777777" w:rsidTr="00462CC9">
        <w:tc>
          <w:tcPr>
            <w:tcW w:w="2050" w:type="pct"/>
            <w:shd w:val="clear" w:color="auto" w:fill="C5E0B3" w:themeFill="accent6" w:themeFillTint="66"/>
            <w:vAlign w:val="center"/>
          </w:tcPr>
          <w:p w14:paraId="6D4018C2"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Cursos</w:t>
            </w:r>
          </w:p>
        </w:tc>
        <w:tc>
          <w:tcPr>
            <w:tcW w:w="596" w:type="pct"/>
            <w:shd w:val="clear" w:color="auto" w:fill="C5E0B3" w:themeFill="accent6" w:themeFillTint="66"/>
            <w:vAlign w:val="center"/>
          </w:tcPr>
          <w:p w14:paraId="4F02AF2E"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70% Vagas</w:t>
            </w:r>
          </w:p>
          <w:p w14:paraId="35075659"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Não Optantes</w:t>
            </w:r>
          </w:p>
        </w:tc>
        <w:tc>
          <w:tcPr>
            <w:tcW w:w="596" w:type="pct"/>
            <w:shd w:val="clear" w:color="auto" w:fill="C5E0B3" w:themeFill="accent6" w:themeFillTint="66"/>
            <w:vAlign w:val="center"/>
          </w:tcPr>
          <w:p w14:paraId="7588579D"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20% Vagas</w:t>
            </w:r>
          </w:p>
          <w:p w14:paraId="0A962696"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Escola Pública</w:t>
            </w:r>
          </w:p>
        </w:tc>
        <w:tc>
          <w:tcPr>
            <w:tcW w:w="498" w:type="pct"/>
            <w:shd w:val="clear" w:color="auto" w:fill="C5E0B3" w:themeFill="accent6" w:themeFillTint="66"/>
            <w:vAlign w:val="center"/>
          </w:tcPr>
          <w:p w14:paraId="3D530868"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10% Vagas Negros</w:t>
            </w:r>
          </w:p>
        </w:tc>
        <w:tc>
          <w:tcPr>
            <w:tcW w:w="597" w:type="pct"/>
            <w:shd w:val="clear" w:color="auto" w:fill="C5E0B3" w:themeFill="accent6" w:themeFillTint="66"/>
            <w:vAlign w:val="center"/>
          </w:tcPr>
          <w:p w14:paraId="3576554C"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Total de Vagas</w:t>
            </w:r>
          </w:p>
        </w:tc>
        <w:tc>
          <w:tcPr>
            <w:tcW w:w="662" w:type="pct"/>
            <w:shd w:val="clear" w:color="auto" w:fill="C5E0B3" w:themeFill="accent6" w:themeFillTint="66"/>
            <w:vAlign w:val="center"/>
          </w:tcPr>
          <w:p w14:paraId="17B32472" w14:textId="77777777" w:rsidR="00D316E2" w:rsidRPr="008916C8" w:rsidRDefault="00D316E2" w:rsidP="00386191">
            <w:pPr>
              <w:snapToGrid w:val="0"/>
              <w:spacing w:after="120" w:line="269" w:lineRule="auto"/>
              <w:jc w:val="center"/>
              <w:rPr>
                <w:rFonts w:asciiTheme="majorHAnsi" w:hAnsiTheme="majorHAnsi" w:cs="Arial"/>
                <w:b/>
              </w:rPr>
            </w:pPr>
            <w:r w:rsidRPr="008916C8">
              <w:rPr>
                <w:rFonts w:asciiTheme="majorHAnsi" w:hAnsiTheme="majorHAnsi" w:cs="Arial"/>
                <w:b/>
              </w:rPr>
              <w:t>Turno</w:t>
            </w:r>
          </w:p>
        </w:tc>
      </w:tr>
      <w:tr w:rsidR="00D316E2" w:rsidRPr="00A85E8D" w14:paraId="73F19681" w14:textId="77777777" w:rsidTr="00462CC9">
        <w:tc>
          <w:tcPr>
            <w:tcW w:w="2050" w:type="pct"/>
            <w:shd w:val="clear" w:color="auto" w:fill="FFFFFF" w:themeFill="background1"/>
          </w:tcPr>
          <w:p w14:paraId="1BC0736C" w14:textId="77777777" w:rsidR="00D316E2" w:rsidRPr="009A230B" w:rsidRDefault="00D316E2" w:rsidP="00386191">
            <w:pPr>
              <w:snapToGrid w:val="0"/>
              <w:spacing w:after="120" w:line="269" w:lineRule="auto"/>
              <w:rPr>
                <w:rFonts w:asciiTheme="majorHAnsi" w:hAnsiTheme="majorHAnsi" w:cs="Arial"/>
              </w:rPr>
            </w:pPr>
            <w:r w:rsidRPr="009A230B">
              <w:rPr>
                <w:rFonts w:asciiTheme="majorHAnsi" w:hAnsiTheme="majorHAnsi" w:cs="Arial"/>
              </w:rPr>
              <w:t>SISTEMAS DE INFORMAÇÃO (</w:t>
            </w:r>
            <w:r w:rsidRPr="009A230B">
              <w:rPr>
                <w:rFonts w:asciiTheme="majorHAnsi" w:hAnsiTheme="majorHAnsi" w:cs="Arial"/>
                <w:smallCaps/>
              </w:rPr>
              <w:t>Bacharelado</w:t>
            </w:r>
            <w:r w:rsidRPr="009A230B">
              <w:rPr>
                <w:rFonts w:asciiTheme="majorHAnsi" w:hAnsiTheme="majorHAnsi" w:cs="Arial"/>
              </w:rPr>
              <w:t>)</w:t>
            </w:r>
          </w:p>
        </w:tc>
        <w:tc>
          <w:tcPr>
            <w:tcW w:w="596" w:type="pct"/>
            <w:shd w:val="clear" w:color="auto" w:fill="FFFFFF" w:themeFill="background1"/>
            <w:vAlign w:val="center"/>
          </w:tcPr>
          <w:p w14:paraId="4118BC11" w14:textId="77777777" w:rsidR="00D316E2" w:rsidRPr="009A230B" w:rsidRDefault="00D316E2" w:rsidP="00386191">
            <w:pPr>
              <w:snapToGrid w:val="0"/>
              <w:jc w:val="center"/>
              <w:rPr>
                <w:rFonts w:asciiTheme="majorHAnsi" w:hAnsiTheme="majorHAnsi"/>
              </w:rPr>
            </w:pPr>
            <w:r w:rsidRPr="009A230B">
              <w:rPr>
                <w:rFonts w:asciiTheme="majorHAnsi" w:hAnsiTheme="majorHAnsi"/>
              </w:rPr>
              <w:t>06</w:t>
            </w:r>
          </w:p>
        </w:tc>
        <w:tc>
          <w:tcPr>
            <w:tcW w:w="596" w:type="pct"/>
            <w:shd w:val="clear" w:color="auto" w:fill="FFFFFF" w:themeFill="background1"/>
            <w:vAlign w:val="center"/>
          </w:tcPr>
          <w:p w14:paraId="6CF3BD1A" w14:textId="77777777" w:rsidR="00D316E2" w:rsidRPr="009A230B" w:rsidRDefault="00D316E2" w:rsidP="00386191">
            <w:pPr>
              <w:snapToGrid w:val="0"/>
              <w:jc w:val="center"/>
              <w:rPr>
                <w:rFonts w:asciiTheme="majorHAnsi" w:hAnsiTheme="majorHAnsi"/>
              </w:rPr>
            </w:pPr>
            <w:r w:rsidRPr="009A230B">
              <w:rPr>
                <w:rFonts w:asciiTheme="majorHAnsi" w:hAnsiTheme="majorHAnsi"/>
              </w:rPr>
              <w:t>02</w:t>
            </w:r>
          </w:p>
        </w:tc>
        <w:tc>
          <w:tcPr>
            <w:tcW w:w="498" w:type="pct"/>
            <w:shd w:val="clear" w:color="auto" w:fill="FFFFFF" w:themeFill="background1"/>
            <w:vAlign w:val="center"/>
          </w:tcPr>
          <w:p w14:paraId="5DAA81FC" w14:textId="77777777" w:rsidR="00D316E2" w:rsidRPr="009A230B" w:rsidRDefault="00D316E2" w:rsidP="00386191">
            <w:pPr>
              <w:snapToGrid w:val="0"/>
              <w:jc w:val="center"/>
              <w:rPr>
                <w:rFonts w:asciiTheme="majorHAnsi" w:hAnsiTheme="majorHAnsi"/>
              </w:rPr>
            </w:pPr>
            <w:r w:rsidRPr="009A230B">
              <w:rPr>
                <w:rFonts w:asciiTheme="majorHAnsi" w:hAnsiTheme="majorHAnsi"/>
              </w:rPr>
              <w:t>01</w:t>
            </w:r>
          </w:p>
        </w:tc>
        <w:tc>
          <w:tcPr>
            <w:tcW w:w="597" w:type="pct"/>
            <w:shd w:val="clear" w:color="auto" w:fill="FFFFFF" w:themeFill="background1"/>
            <w:vAlign w:val="center"/>
          </w:tcPr>
          <w:p w14:paraId="71497DFB" w14:textId="77777777" w:rsidR="00D316E2" w:rsidRPr="009A230B" w:rsidRDefault="00D316E2" w:rsidP="00386191">
            <w:pPr>
              <w:snapToGrid w:val="0"/>
              <w:jc w:val="center"/>
              <w:rPr>
                <w:rFonts w:asciiTheme="majorHAnsi" w:hAnsiTheme="majorHAnsi"/>
                <w:smallCaps/>
              </w:rPr>
            </w:pPr>
            <w:r w:rsidRPr="009A230B">
              <w:rPr>
                <w:rFonts w:asciiTheme="majorHAnsi" w:hAnsiTheme="majorHAnsi"/>
                <w:smallCaps/>
              </w:rPr>
              <w:t>09</w:t>
            </w:r>
          </w:p>
        </w:tc>
        <w:tc>
          <w:tcPr>
            <w:tcW w:w="662" w:type="pct"/>
            <w:shd w:val="clear" w:color="auto" w:fill="FFFFFF" w:themeFill="background1"/>
            <w:vAlign w:val="center"/>
          </w:tcPr>
          <w:p w14:paraId="2B72F36E" w14:textId="3C898D44" w:rsidR="00D316E2" w:rsidRPr="009A230B" w:rsidRDefault="00D316E2" w:rsidP="00386191">
            <w:pPr>
              <w:snapToGrid w:val="0"/>
              <w:spacing w:after="120" w:line="269" w:lineRule="auto"/>
              <w:jc w:val="center"/>
              <w:rPr>
                <w:rFonts w:asciiTheme="majorHAnsi" w:hAnsiTheme="majorHAnsi" w:cs="Arial"/>
                <w:smallCaps/>
                <w:vertAlign w:val="superscript"/>
              </w:rPr>
            </w:pPr>
            <w:proofErr w:type="gramStart"/>
            <w:r w:rsidRPr="009A230B">
              <w:rPr>
                <w:rFonts w:asciiTheme="majorHAnsi" w:hAnsiTheme="majorHAnsi" w:cs="Arial"/>
                <w:smallCaps/>
              </w:rPr>
              <w:t>Noturno</w:t>
            </w:r>
            <w:r w:rsidRPr="009A230B">
              <w:rPr>
                <w:rFonts w:asciiTheme="majorHAnsi" w:hAnsiTheme="majorHAnsi" w:cs="Arial"/>
                <w:smallCaps/>
                <w:vertAlign w:val="superscript"/>
              </w:rPr>
              <w:t>(</w:t>
            </w:r>
            <w:proofErr w:type="gramEnd"/>
            <w:r w:rsidR="009A230B" w:rsidRPr="009A230B">
              <w:rPr>
                <w:rFonts w:asciiTheme="majorHAnsi" w:hAnsiTheme="majorHAnsi" w:cs="Arial"/>
                <w:smallCaps/>
                <w:vertAlign w:val="superscript"/>
              </w:rPr>
              <w:t>7</w:t>
            </w:r>
            <w:r w:rsidRPr="009A230B">
              <w:rPr>
                <w:rFonts w:asciiTheme="majorHAnsi" w:hAnsiTheme="majorHAnsi" w:cs="Arial"/>
                <w:smallCaps/>
                <w:vertAlign w:val="superscript"/>
              </w:rPr>
              <w:t>)(</w:t>
            </w:r>
            <w:r w:rsidR="009A230B" w:rsidRPr="009A230B">
              <w:rPr>
                <w:rFonts w:asciiTheme="majorHAnsi" w:hAnsiTheme="majorHAnsi" w:cs="Arial"/>
                <w:smallCaps/>
                <w:vertAlign w:val="superscript"/>
              </w:rPr>
              <w:t>12</w:t>
            </w:r>
            <w:r w:rsidRPr="009A230B">
              <w:rPr>
                <w:rFonts w:asciiTheme="majorHAnsi" w:hAnsiTheme="majorHAnsi" w:cs="Arial"/>
                <w:smallCaps/>
                <w:vertAlign w:val="superscript"/>
              </w:rPr>
              <w:t>)</w:t>
            </w:r>
          </w:p>
        </w:tc>
      </w:tr>
      <w:tr w:rsidR="00D316E2" w:rsidRPr="00A85E8D" w14:paraId="174D157F" w14:textId="77777777" w:rsidTr="00462CC9">
        <w:tc>
          <w:tcPr>
            <w:tcW w:w="2050" w:type="pct"/>
            <w:shd w:val="clear" w:color="auto" w:fill="E2EFD9" w:themeFill="accent6" w:themeFillTint="33"/>
          </w:tcPr>
          <w:p w14:paraId="1627C103" w14:textId="77777777" w:rsidR="00D316E2" w:rsidRPr="009A230B" w:rsidRDefault="00D316E2" w:rsidP="00386191">
            <w:pPr>
              <w:snapToGrid w:val="0"/>
              <w:spacing w:after="120" w:line="269" w:lineRule="auto"/>
              <w:rPr>
                <w:rFonts w:asciiTheme="majorHAnsi" w:hAnsiTheme="majorHAnsi" w:cs="Arial"/>
              </w:rPr>
            </w:pPr>
            <w:r w:rsidRPr="009A230B">
              <w:rPr>
                <w:rFonts w:asciiTheme="majorHAnsi" w:hAnsiTheme="majorHAnsi" w:cs="Arial"/>
              </w:rPr>
              <w:lastRenderedPageBreak/>
              <w:t>ENGENHARIA DE PRODUÇÃO – HABILITAÇÃO MECÂNICA (</w:t>
            </w:r>
            <w:r w:rsidRPr="009A230B">
              <w:rPr>
                <w:rFonts w:asciiTheme="majorHAnsi" w:hAnsiTheme="majorHAnsi" w:cs="Arial"/>
                <w:smallCaps/>
              </w:rPr>
              <w:t>Bacharelado</w:t>
            </w:r>
            <w:r w:rsidRPr="009A230B">
              <w:rPr>
                <w:rFonts w:asciiTheme="majorHAnsi" w:hAnsiTheme="majorHAnsi" w:cs="Arial"/>
              </w:rPr>
              <w:t>)</w:t>
            </w:r>
          </w:p>
        </w:tc>
        <w:tc>
          <w:tcPr>
            <w:tcW w:w="596" w:type="pct"/>
            <w:shd w:val="clear" w:color="auto" w:fill="E2EFD9" w:themeFill="accent6" w:themeFillTint="33"/>
            <w:vAlign w:val="center"/>
          </w:tcPr>
          <w:p w14:paraId="0E24442B" w14:textId="77777777" w:rsidR="00D316E2" w:rsidRPr="009A230B" w:rsidRDefault="00D316E2" w:rsidP="00386191">
            <w:pPr>
              <w:snapToGrid w:val="0"/>
              <w:jc w:val="center"/>
              <w:rPr>
                <w:rFonts w:asciiTheme="majorHAnsi" w:hAnsiTheme="majorHAnsi"/>
              </w:rPr>
            </w:pPr>
            <w:r w:rsidRPr="009A230B">
              <w:rPr>
                <w:rFonts w:asciiTheme="majorHAnsi" w:hAnsiTheme="majorHAnsi"/>
              </w:rPr>
              <w:t>06</w:t>
            </w:r>
          </w:p>
        </w:tc>
        <w:tc>
          <w:tcPr>
            <w:tcW w:w="596" w:type="pct"/>
            <w:shd w:val="clear" w:color="auto" w:fill="E2EFD9" w:themeFill="accent6" w:themeFillTint="33"/>
            <w:vAlign w:val="center"/>
          </w:tcPr>
          <w:p w14:paraId="2057E251" w14:textId="77777777" w:rsidR="00D316E2" w:rsidRPr="009A230B" w:rsidRDefault="00D316E2" w:rsidP="00386191">
            <w:pPr>
              <w:snapToGrid w:val="0"/>
              <w:jc w:val="center"/>
              <w:rPr>
                <w:rFonts w:asciiTheme="majorHAnsi" w:hAnsiTheme="majorHAnsi"/>
              </w:rPr>
            </w:pPr>
            <w:r w:rsidRPr="009A230B">
              <w:rPr>
                <w:rFonts w:asciiTheme="majorHAnsi" w:hAnsiTheme="majorHAnsi"/>
              </w:rPr>
              <w:t>02</w:t>
            </w:r>
          </w:p>
        </w:tc>
        <w:tc>
          <w:tcPr>
            <w:tcW w:w="498" w:type="pct"/>
            <w:shd w:val="clear" w:color="auto" w:fill="E2EFD9" w:themeFill="accent6" w:themeFillTint="33"/>
            <w:vAlign w:val="center"/>
          </w:tcPr>
          <w:p w14:paraId="6691F5D8" w14:textId="77777777" w:rsidR="00D316E2" w:rsidRPr="009A230B" w:rsidRDefault="00D316E2" w:rsidP="00386191">
            <w:pPr>
              <w:snapToGrid w:val="0"/>
              <w:jc w:val="center"/>
              <w:rPr>
                <w:rFonts w:asciiTheme="majorHAnsi" w:hAnsiTheme="majorHAnsi"/>
              </w:rPr>
            </w:pPr>
            <w:r w:rsidRPr="009A230B">
              <w:rPr>
                <w:rFonts w:asciiTheme="majorHAnsi" w:hAnsiTheme="majorHAnsi"/>
              </w:rPr>
              <w:t>01</w:t>
            </w:r>
          </w:p>
        </w:tc>
        <w:tc>
          <w:tcPr>
            <w:tcW w:w="597" w:type="pct"/>
            <w:shd w:val="clear" w:color="auto" w:fill="E2EFD9" w:themeFill="accent6" w:themeFillTint="33"/>
            <w:vAlign w:val="center"/>
          </w:tcPr>
          <w:p w14:paraId="0891570F" w14:textId="77777777" w:rsidR="00D316E2" w:rsidRPr="009A230B" w:rsidRDefault="00D316E2" w:rsidP="00386191">
            <w:pPr>
              <w:snapToGrid w:val="0"/>
              <w:jc w:val="center"/>
              <w:rPr>
                <w:rFonts w:asciiTheme="majorHAnsi" w:hAnsiTheme="majorHAnsi"/>
                <w:smallCaps/>
              </w:rPr>
            </w:pPr>
            <w:r w:rsidRPr="009A230B">
              <w:rPr>
                <w:rFonts w:asciiTheme="majorHAnsi" w:hAnsiTheme="majorHAnsi"/>
                <w:smallCaps/>
              </w:rPr>
              <w:t>09</w:t>
            </w:r>
          </w:p>
        </w:tc>
        <w:tc>
          <w:tcPr>
            <w:tcW w:w="662" w:type="pct"/>
            <w:shd w:val="clear" w:color="auto" w:fill="E2EFD9" w:themeFill="accent6" w:themeFillTint="33"/>
            <w:vAlign w:val="center"/>
          </w:tcPr>
          <w:p w14:paraId="4AC58A07" w14:textId="2ACA646B" w:rsidR="00D316E2" w:rsidRPr="009A230B" w:rsidRDefault="00D316E2" w:rsidP="00386191">
            <w:pPr>
              <w:snapToGrid w:val="0"/>
              <w:spacing w:after="120" w:line="269" w:lineRule="auto"/>
              <w:jc w:val="center"/>
              <w:rPr>
                <w:rFonts w:asciiTheme="majorHAnsi" w:hAnsiTheme="majorHAnsi" w:cs="Arial"/>
                <w:smallCaps/>
              </w:rPr>
            </w:pPr>
            <w:proofErr w:type="gramStart"/>
            <w:r w:rsidRPr="009A230B">
              <w:rPr>
                <w:rFonts w:asciiTheme="majorHAnsi" w:hAnsiTheme="majorHAnsi" w:cs="Arial"/>
                <w:smallCaps/>
              </w:rPr>
              <w:t>Noturno</w:t>
            </w:r>
            <w:r w:rsidRPr="009A230B">
              <w:rPr>
                <w:rFonts w:asciiTheme="majorHAnsi" w:hAnsiTheme="majorHAnsi" w:cs="Arial"/>
                <w:smallCaps/>
                <w:vertAlign w:val="superscript"/>
              </w:rPr>
              <w:t>(</w:t>
            </w:r>
            <w:proofErr w:type="gramEnd"/>
            <w:r w:rsidR="009A230B" w:rsidRPr="009A230B">
              <w:rPr>
                <w:rFonts w:asciiTheme="majorHAnsi" w:hAnsiTheme="majorHAnsi" w:cs="Arial"/>
                <w:smallCaps/>
                <w:vertAlign w:val="superscript"/>
              </w:rPr>
              <w:t>7</w:t>
            </w:r>
            <w:r w:rsidRPr="009A230B">
              <w:rPr>
                <w:rFonts w:asciiTheme="majorHAnsi" w:hAnsiTheme="majorHAnsi" w:cs="Arial"/>
                <w:smallCaps/>
                <w:vertAlign w:val="superscript"/>
              </w:rPr>
              <w:t>)(</w:t>
            </w:r>
            <w:r w:rsidR="009A230B" w:rsidRPr="009A230B">
              <w:rPr>
                <w:rFonts w:asciiTheme="majorHAnsi" w:hAnsiTheme="majorHAnsi" w:cs="Arial"/>
                <w:smallCaps/>
                <w:vertAlign w:val="superscript"/>
              </w:rPr>
              <w:t>12</w:t>
            </w:r>
            <w:r w:rsidRPr="009A230B">
              <w:rPr>
                <w:rFonts w:asciiTheme="majorHAnsi" w:hAnsiTheme="majorHAnsi" w:cs="Arial"/>
                <w:smallCaps/>
                <w:vertAlign w:val="superscript"/>
              </w:rPr>
              <w:t>)</w:t>
            </w:r>
          </w:p>
        </w:tc>
      </w:tr>
      <w:tr w:rsidR="00D316E2" w:rsidRPr="00D21001" w14:paraId="30137F3D" w14:textId="77777777" w:rsidTr="00462CC9">
        <w:tc>
          <w:tcPr>
            <w:tcW w:w="2050" w:type="pct"/>
            <w:shd w:val="clear" w:color="auto" w:fill="FFFFFF" w:themeFill="background1"/>
          </w:tcPr>
          <w:p w14:paraId="033E72A5" w14:textId="77777777" w:rsidR="00D316E2" w:rsidRPr="008916C8" w:rsidRDefault="00D316E2" w:rsidP="00386191">
            <w:pPr>
              <w:snapToGrid w:val="0"/>
              <w:spacing w:after="120" w:line="269" w:lineRule="auto"/>
              <w:rPr>
                <w:rFonts w:asciiTheme="majorHAnsi" w:hAnsiTheme="majorHAnsi" w:cs="Arial"/>
              </w:rPr>
            </w:pPr>
          </w:p>
        </w:tc>
        <w:tc>
          <w:tcPr>
            <w:tcW w:w="596" w:type="pct"/>
            <w:shd w:val="clear" w:color="auto" w:fill="FFFFFF" w:themeFill="background1"/>
            <w:vAlign w:val="center"/>
          </w:tcPr>
          <w:p w14:paraId="0DC0DEB0" w14:textId="77777777" w:rsidR="00D316E2" w:rsidRPr="008916C8" w:rsidRDefault="00D316E2" w:rsidP="00386191">
            <w:pPr>
              <w:snapToGrid w:val="0"/>
              <w:spacing w:after="120" w:line="269" w:lineRule="auto"/>
              <w:jc w:val="center"/>
              <w:rPr>
                <w:rFonts w:asciiTheme="majorHAnsi" w:hAnsiTheme="majorHAnsi" w:cs="Arial"/>
              </w:rPr>
            </w:pPr>
          </w:p>
        </w:tc>
        <w:tc>
          <w:tcPr>
            <w:tcW w:w="596" w:type="pct"/>
            <w:shd w:val="clear" w:color="auto" w:fill="FFFFFF" w:themeFill="background1"/>
            <w:vAlign w:val="center"/>
          </w:tcPr>
          <w:p w14:paraId="3B2BC900" w14:textId="77777777" w:rsidR="00D316E2" w:rsidRPr="008916C8" w:rsidRDefault="00D316E2" w:rsidP="00386191">
            <w:pPr>
              <w:snapToGrid w:val="0"/>
              <w:spacing w:after="120" w:line="269" w:lineRule="auto"/>
              <w:jc w:val="center"/>
              <w:rPr>
                <w:rFonts w:asciiTheme="majorHAnsi" w:hAnsiTheme="majorHAnsi" w:cs="Arial"/>
              </w:rPr>
            </w:pPr>
          </w:p>
        </w:tc>
        <w:tc>
          <w:tcPr>
            <w:tcW w:w="498" w:type="pct"/>
            <w:shd w:val="clear" w:color="auto" w:fill="FFFFFF" w:themeFill="background1"/>
            <w:vAlign w:val="center"/>
          </w:tcPr>
          <w:p w14:paraId="19CAE549" w14:textId="77777777" w:rsidR="00D316E2" w:rsidRPr="008916C8" w:rsidRDefault="00D316E2" w:rsidP="00386191">
            <w:pPr>
              <w:snapToGrid w:val="0"/>
              <w:spacing w:after="120" w:line="269" w:lineRule="auto"/>
              <w:jc w:val="center"/>
              <w:rPr>
                <w:rFonts w:asciiTheme="majorHAnsi" w:hAnsiTheme="majorHAnsi" w:cs="Arial"/>
              </w:rPr>
            </w:pPr>
          </w:p>
        </w:tc>
        <w:tc>
          <w:tcPr>
            <w:tcW w:w="597" w:type="pct"/>
            <w:shd w:val="clear" w:color="auto" w:fill="FFFFFF" w:themeFill="background1"/>
            <w:vAlign w:val="center"/>
          </w:tcPr>
          <w:p w14:paraId="17CAE4A8" w14:textId="77777777" w:rsidR="00D316E2" w:rsidRPr="008916C8" w:rsidRDefault="00D316E2" w:rsidP="00386191">
            <w:pPr>
              <w:snapToGrid w:val="0"/>
              <w:spacing w:after="120" w:line="269" w:lineRule="auto"/>
              <w:jc w:val="center"/>
              <w:rPr>
                <w:rFonts w:asciiTheme="majorHAnsi" w:hAnsiTheme="majorHAnsi" w:cs="Arial"/>
                <w:b/>
                <w:smallCaps/>
              </w:rPr>
            </w:pPr>
            <w:r w:rsidRPr="008916C8">
              <w:rPr>
                <w:rFonts w:asciiTheme="majorHAnsi" w:hAnsiTheme="majorHAnsi" w:cs="Arial"/>
                <w:b/>
                <w:smallCaps/>
              </w:rPr>
              <w:t>18</w:t>
            </w:r>
          </w:p>
        </w:tc>
        <w:tc>
          <w:tcPr>
            <w:tcW w:w="662" w:type="pct"/>
            <w:shd w:val="clear" w:color="auto" w:fill="FFFFFF" w:themeFill="background1"/>
            <w:vAlign w:val="center"/>
          </w:tcPr>
          <w:p w14:paraId="5DB2D147" w14:textId="77777777" w:rsidR="00D316E2" w:rsidRPr="008916C8" w:rsidRDefault="00D316E2" w:rsidP="00386191">
            <w:pPr>
              <w:snapToGrid w:val="0"/>
              <w:spacing w:after="120" w:line="269" w:lineRule="auto"/>
              <w:jc w:val="center"/>
              <w:rPr>
                <w:rFonts w:asciiTheme="majorHAnsi" w:hAnsiTheme="majorHAnsi" w:cs="Arial"/>
                <w:smallCaps/>
              </w:rPr>
            </w:pPr>
          </w:p>
        </w:tc>
      </w:tr>
    </w:tbl>
    <w:p w14:paraId="5A74CBB1" w14:textId="77777777" w:rsidR="00462CC9" w:rsidRDefault="00462CC9" w:rsidP="00462CC9">
      <w:pPr>
        <w:ind w:left="142" w:right="-648" w:hanging="284"/>
        <w:jc w:val="both"/>
        <w:rPr>
          <w:rFonts w:ascii="Verdana" w:eastAsia="Verdana" w:hAnsi="Verdana" w:cs="Verdana"/>
          <w:b/>
          <w:sz w:val="20"/>
          <w:szCs w:val="20"/>
        </w:rPr>
      </w:pPr>
    </w:p>
    <w:p w14:paraId="03C3E969" w14:textId="77777777" w:rsidR="00462CC9" w:rsidRPr="005E00F7" w:rsidRDefault="00462CC9" w:rsidP="00462CC9">
      <w:pPr>
        <w:ind w:left="142" w:right="-648" w:hanging="284"/>
        <w:jc w:val="both"/>
      </w:pPr>
      <w:r>
        <w:t>Descrição da Imagem:</w:t>
      </w:r>
    </w:p>
    <w:p w14:paraId="0DDE2602" w14:textId="185042E2" w:rsidR="00462CC9" w:rsidRDefault="00462CC9" w:rsidP="00462CC9">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SISTEMAS DE INFORMAÇÃO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06 vagas. 20% das vagas são para Escola Pública: 02 vagas. 10% das vagas são para Negros: 01 vaga. Total de Vagas: 09 vagas. </w:t>
      </w:r>
      <w:r>
        <w:rPr>
          <w:rFonts w:ascii="Verdana" w:eastAsia="Verdana" w:hAnsi="Verdana" w:cs="Verdana"/>
          <w:sz w:val="20"/>
          <w:szCs w:val="20"/>
        </w:rPr>
        <w:t xml:space="preserve">As aulas acontecerão no período Noturno.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rsidRPr="00462CC9">
        <w:t xml:space="preserve"> </w:t>
      </w:r>
      <w:r w:rsidRPr="00462CC9">
        <w:rPr>
          <w:rFonts w:ascii="Verdana" w:eastAsia="Verdana" w:hAnsi="Verdana" w:cs="Verdana"/>
          <w:sz w:val="20"/>
          <w:szCs w:val="20"/>
        </w:rPr>
        <w:t>Aulas de segunda a sexta-feira no período noturno, das 17h30 às 22h40, e aulas aos sábados no período matutino, eventualmente.</w:t>
      </w:r>
    </w:p>
    <w:p w14:paraId="4C5997B5" w14:textId="1CCE1067" w:rsidR="00462CC9" w:rsidRPr="00CA6571" w:rsidRDefault="00CA6571" w:rsidP="00CA6571">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DE PRODUÇÃO- HABILITAÇÃO MECÂNICA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06 vagas. 20% das vagas são para Escola Pública: 02 vagas. 10% das vagas são para Negros: 01 vaga. Total de Vagas: 09 vagas. </w:t>
      </w:r>
      <w:r>
        <w:rPr>
          <w:rFonts w:ascii="Verdana" w:eastAsia="Verdana" w:hAnsi="Verdana" w:cs="Verdana"/>
          <w:sz w:val="20"/>
          <w:szCs w:val="20"/>
        </w:rPr>
        <w:t xml:space="preserve">As aulas acontecerão no período Noturno.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rsidRPr="00462CC9">
        <w:t xml:space="preserve"> </w:t>
      </w:r>
      <w:r w:rsidRPr="00462CC9">
        <w:rPr>
          <w:rFonts w:ascii="Verdana" w:eastAsia="Verdana" w:hAnsi="Verdana" w:cs="Verdana"/>
          <w:sz w:val="20"/>
          <w:szCs w:val="20"/>
        </w:rPr>
        <w:t>Aulas de segunda a sexta-feira no período noturno, das 17h30 às 22h40, e aulas aos sábados no período matutino, eventualmente.</w:t>
      </w:r>
    </w:p>
    <w:p w14:paraId="08336674" w14:textId="22B6D966" w:rsidR="00462CC9" w:rsidRDefault="00462CC9" w:rsidP="00462CC9">
      <w:pPr>
        <w:ind w:left="142" w:right="-648" w:hanging="284"/>
        <w:jc w:val="both"/>
        <w:rPr>
          <w:rFonts w:ascii="Verdana" w:eastAsia="Verdana" w:hAnsi="Verdana" w:cs="Verdana"/>
          <w:b/>
          <w:sz w:val="20"/>
          <w:szCs w:val="20"/>
        </w:rPr>
      </w:pPr>
      <w:r>
        <w:rPr>
          <w:rFonts w:ascii="Verdana" w:eastAsia="Verdana" w:hAnsi="Verdana" w:cs="Verdana"/>
          <w:b/>
          <w:sz w:val="20"/>
          <w:szCs w:val="20"/>
        </w:rPr>
        <w:t xml:space="preserve">TOTAL DE VAGAS: 18 vagas. </w:t>
      </w:r>
    </w:p>
    <w:p w14:paraId="36EE1E4C" w14:textId="77777777" w:rsidR="00462CC9" w:rsidRDefault="00462CC9" w:rsidP="00462CC9">
      <w:r>
        <w:t xml:space="preserve">Fim da descrição da Imagem. </w:t>
      </w:r>
    </w:p>
    <w:p w14:paraId="486DF74C" w14:textId="77777777" w:rsidR="006F6F2D" w:rsidRDefault="006F6F2D" w:rsidP="00D316E2">
      <w:pPr>
        <w:spacing w:after="120" w:line="269" w:lineRule="auto"/>
        <w:rPr>
          <w:rFonts w:asciiTheme="majorHAnsi" w:hAnsiTheme="majorHAnsi"/>
          <w:highlight w:val="yellow"/>
        </w:rPr>
      </w:pPr>
    </w:p>
    <w:p w14:paraId="194EA001" w14:textId="77777777" w:rsidR="00D316E2" w:rsidRPr="00A85E8D" w:rsidRDefault="00D316E2" w:rsidP="00D316E2">
      <w:pPr>
        <w:pStyle w:val="Ttulo8"/>
        <w:spacing w:before="0" w:after="120" w:line="269" w:lineRule="auto"/>
        <w:rPr>
          <w:b/>
          <w:iCs/>
          <w:color w:val="auto"/>
          <w:sz w:val="22"/>
          <w:szCs w:val="22"/>
        </w:rPr>
      </w:pPr>
      <w:r w:rsidRPr="00A85E8D">
        <w:rPr>
          <w:b/>
          <w:iCs/>
          <w:color w:val="auto"/>
          <w:sz w:val="22"/>
          <w:szCs w:val="22"/>
          <w:u w:val="single"/>
        </w:rPr>
        <w:t>CAMPUS III</w:t>
      </w:r>
      <w:r w:rsidRPr="00A85E8D">
        <w:rPr>
          <w:b/>
          <w:iCs/>
          <w:color w:val="auto"/>
          <w:sz w:val="22"/>
          <w:szCs w:val="22"/>
        </w:rPr>
        <w:t xml:space="preserve"> – PLANALTO SERRANO</w:t>
      </w:r>
    </w:p>
    <w:p w14:paraId="785D0886" w14:textId="77777777" w:rsidR="00D316E2" w:rsidRPr="00A85E8D" w:rsidRDefault="00D316E2" w:rsidP="00D316E2">
      <w:pPr>
        <w:pStyle w:val="Ttulo8"/>
        <w:spacing w:before="0" w:line="269" w:lineRule="auto"/>
        <w:rPr>
          <w:b/>
          <w:color w:val="auto"/>
          <w:sz w:val="22"/>
          <w:szCs w:val="22"/>
        </w:rPr>
      </w:pPr>
      <w:r w:rsidRPr="00A85E8D">
        <w:rPr>
          <w:b/>
          <w:color w:val="auto"/>
          <w:sz w:val="22"/>
          <w:szCs w:val="22"/>
        </w:rPr>
        <w:t>CENTRO DE CIÊNCIAS AGROVETERINÁRIAS (CAV) – LAGES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1249"/>
        <w:gridCol w:w="1249"/>
        <w:gridCol w:w="1041"/>
        <w:gridCol w:w="1073"/>
        <w:gridCol w:w="1554"/>
      </w:tblGrid>
      <w:tr w:rsidR="00D316E2" w:rsidRPr="00A85E8D" w14:paraId="1D074B93" w14:textId="77777777" w:rsidTr="00386191">
        <w:tc>
          <w:tcPr>
            <w:tcW w:w="2051" w:type="pct"/>
            <w:shd w:val="clear" w:color="auto" w:fill="C5E0B3" w:themeFill="accent6" w:themeFillTint="66"/>
            <w:vAlign w:val="center"/>
          </w:tcPr>
          <w:p w14:paraId="241CE56E"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Cursos</w:t>
            </w:r>
          </w:p>
        </w:tc>
        <w:tc>
          <w:tcPr>
            <w:tcW w:w="597" w:type="pct"/>
            <w:shd w:val="clear" w:color="auto" w:fill="C5E0B3" w:themeFill="accent6" w:themeFillTint="66"/>
            <w:vAlign w:val="center"/>
          </w:tcPr>
          <w:p w14:paraId="039A8468"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70% Vagas</w:t>
            </w:r>
          </w:p>
          <w:p w14:paraId="59D63C48"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Não Optantes</w:t>
            </w:r>
          </w:p>
        </w:tc>
        <w:tc>
          <w:tcPr>
            <w:tcW w:w="597" w:type="pct"/>
            <w:shd w:val="clear" w:color="auto" w:fill="C5E0B3" w:themeFill="accent6" w:themeFillTint="66"/>
            <w:vAlign w:val="center"/>
          </w:tcPr>
          <w:p w14:paraId="0AD38055"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20% Vagas</w:t>
            </w:r>
          </w:p>
          <w:p w14:paraId="6EEEFF1D"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Escola Pública</w:t>
            </w:r>
          </w:p>
        </w:tc>
        <w:tc>
          <w:tcPr>
            <w:tcW w:w="498" w:type="pct"/>
            <w:shd w:val="clear" w:color="auto" w:fill="C5E0B3" w:themeFill="accent6" w:themeFillTint="66"/>
            <w:vAlign w:val="center"/>
          </w:tcPr>
          <w:p w14:paraId="61BDEB40"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10% Vagas Negros</w:t>
            </w:r>
          </w:p>
        </w:tc>
        <w:tc>
          <w:tcPr>
            <w:tcW w:w="513" w:type="pct"/>
            <w:shd w:val="clear" w:color="auto" w:fill="C5E0B3" w:themeFill="accent6" w:themeFillTint="66"/>
            <w:vAlign w:val="center"/>
          </w:tcPr>
          <w:p w14:paraId="4DF6EFDC"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Total de Vagas</w:t>
            </w:r>
          </w:p>
        </w:tc>
        <w:tc>
          <w:tcPr>
            <w:tcW w:w="743" w:type="pct"/>
            <w:shd w:val="clear" w:color="auto" w:fill="C5E0B3" w:themeFill="accent6" w:themeFillTint="66"/>
            <w:vAlign w:val="center"/>
          </w:tcPr>
          <w:p w14:paraId="155C9D32"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Turno</w:t>
            </w:r>
          </w:p>
        </w:tc>
      </w:tr>
      <w:tr w:rsidR="00D316E2" w:rsidRPr="00A85E8D" w14:paraId="3EBDAB5F" w14:textId="77777777" w:rsidTr="00386191">
        <w:tc>
          <w:tcPr>
            <w:tcW w:w="2051" w:type="pct"/>
            <w:shd w:val="clear" w:color="auto" w:fill="FFFFFF" w:themeFill="background1"/>
            <w:vAlign w:val="center"/>
          </w:tcPr>
          <w:p w14:paraId="3BEB1A06"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AGRONOMIA (</w:t>
            </w:r>
            <w:r w:rsidRPr="00FC0771">
              <w:rPr>
                <w:rFonts w:asciiTheme="majorHAnsi" w:hAnsiTheme="majorHAnsi" w:cs="Arial"/>
                <w:smallCaps/>
              </w:rPr>
              <w:t>Bacharelado</w:t>
            </w:r>
            <w:r w:rsidRPr="00FC0771">
              <w:rPr>
                <w:rFonts w:asciiTheme="majorHAnsi" w:hAnsiTheme="majorHAnsi" w:cs="Arial"/>
              </w:rPr>
              <w:t>)</w:t>
            </w:r>
          </w:p>
        </w:tc>
        <w:tc>
          <w:tcPr>
            <w:tcW w:w="597" w:type="pct"/>
            <w:shd w:val="clear" w:color="auto" w:fill="FFFFFF" w:themeFill="background1"/>
            <w:vAlign w:val="center"/>
          </w:tcPr>
          <w:p w14:paraId="455226EE"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97" w:type="pct"/>
            <w:shd w:val="clear" w:color="auto" w:fill="FFFFFF" w:themeFill="background1"/>
            <w:vAlign w:val="center"/>
          </w:tcPr>
          <w:p w14:paraId="7BAC4EA0"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8" w:type="pct"/>
            <w:shd w:val="clear" w:color="auto" w:fill="FFFFFF" w:themeFill="background1"/>
            <w:vAlign w:val="center"/>
          </w:tcPr>
          <w:p w14:paraId="1C514BFC"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13" w:type="pct"/>
            <w:shd w:val="clear" w:color="auto" w:fill="FFFFFF" w:themeFill="background1"/>
            <w:vAlign w:val="center"/>
          </w:tcPr>
          <w:p w14:paraId="75DCBFC3"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43" w:type="pct"/>
            <w:shd w:val="clear" w:color="auto" w:fill="FFFFFF" w:themeFill="background1"/>
            <w:vAlign w:val="center"/>
          </w:tcPr>
          <w:p w14:paraId="30B5850A" w14:textId="77777777" w:rsidR="00D316E2" w:rsidRPr="00FC0771" w:rsidRDefault="00D316E2" w:rsidP="00386191">
            <w:pPr>
              <w:snapToGrid w:val="0"/>
              <w:spacing w:after="120" w:line="269" w:lineRule="auto"/>
              <w:jc w:val="center"/>
              <w:rPr>
                <w:rFonts w:asciiTheme="majorHAnsi" w:hAnsiTheme="majorHAnsi" w:cs="Arial"/>
                <w:smallCaps/>
                <w:vertAlign w:val="superscript"/>
              </w:rPr>
            </w:pPr>
            <w:r w:rsidRPr="00FC0771">
              <w:rPr>
                <w:rFonts w:asciiTheme="majorHAnsi" w:hAnsiTheme="majorHAnsi" w:cs="Arial"/>
                <w:smallCaps/>
              </w:rPr>
              <w:t xml:space="preserve">Matutino e Vespertino </w:t>
            </w:r>
            <w:r w:rsidRPr="00FC0771">
              <w:rPr>
                <w:rFonts w:asciiTheme="majorHAnsi" w:hAnsiTheme="majorHAnsi" w:cs="Arial"/>
                <w:vertAlign w:val="superscript"/>
              </w:rPr>
              <w:t>(1)(</w:t>
            </w:r>
            <w:r w:rsidRPr="00FC0771">
              <w:rPr>
                <w:rFonts w:asciiTheme="majorHAnsi" w:hAnsiTheme="majorHAnsi" w:cs="Arial"/>
                <w:smallCaps/>
                <w:vertAlign w:val="superscript"/>
              </w:rPr>
              <w:t>7</w:t>
            </w:r>
            <w:r w:rsidRPr="00FC0771">
              <w:rPr>
                <w:rFonts w:asciiTheme="majorHAnsi" w:hAnsiTheme="majorHAnsi" w:cs="Arial"/>
                <w:vertAlign w:val="superscript"/>
              </w:rPr>
              <w:t>)</w:t>
            </w:r>
          </w:p>
        </w:tc>
      </w:tr>
      <w:tr w:rsidR="00D316E2" w:rsidRPr="00A85E8D" w14:paraId="29569B69" w14:textId="77777777" w:rsidTr="00386191">
        <w:tc>
          <w:tcPr>
            <w:tcW w:w="2051" w:type="pct"/>
            <w:shd w:val="clear" w:color="auto" w:fill="E2EFD9" w:themeFill="accent6" w:themeFillTint="33"/>
            <w:vAlign w:val="center"/>
          </w:tcPr>
          <w:p w14:paraId="0D643415"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 xml:space="preserve">ENGENHARIA AMBIENTAL E SANITÁRIA </w:t>
            </w:r>
            <w:r w:rsidRPr="00FC0771">
              <w:rPr>
                <w:rFonts w:asciiTheme="majorHAnsi" w:hAnsiTheme="majorHAnsi" w:cs="Arial"/>
                <w:smallCaps/>
              </w:rPr>
              <w:t>(Bacharelado)</w:t>
            </w:r>
          </w:p>
        </w:tc>
        <w:tc>
          <w:tcPr>
            <w:tcW w:w="597" w:type="pct"/>
            <w:shd w:val="clear" w:color="auto" w:fill="E2EFD9" w:themeFill="accent6" w:themeFillTint="33"/>
            <w:vAlign w:val="center"/>
          </w:tcPr>
          <w:p w14:paraId="582EB191"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97" w:type="pct"/>
            <w:shd w:val="clear" w:color="auto" w:fill="E2EFD9" w:themeFill="accent6" w:themeFillTint="33"/>
            <w:vAlign w:val="center"/>
          </w:tcPr>
          <w:p w14:paraId="125EDA66"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8" w:type="pct"/>
            <w:shd w:val="clear" w:color="auto" w:fill="E2EFD9" w:themeFill="accent6" w:themeFillTint="33"/>
            <w:vAlign w:val="center"/>
          </w:tcPr>
          <w:p w14:paraId="5BED42E9"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13" w:type="pct"/>
            <w:shd w:val="clear" w:color="auto" w:fill="E2EFD9" w:themeFill="accent6" w:themeFillTint="33"/>
            <w:vAlign w:val="center"/>
          </w:tcPr>
          <w:p w14:paraId="382CC5E7"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43" w:type="pct"/>
            <w:shd w:val="clear" w:color="auto" w:fill="E2EFD9" w:themeFill="accent6" w:themeFillTint="33"/>
            <w:vAlign w:val="center"/>
          </w:tcPr>
          <w:p w14:paraId="28B0FFEB" w14:textId="77777777" w:rsidR="00D316E2" w:rsidRPr="00FC0771" w:rsidRDefault="00D316E2" w:rsidP="00386191">
            <w:pPr>
              <w:spacing w:after="120" w:line="269" w:lineRule="auto"/>
              <w:jc w:val="center"/>
              <w:rPr>
                <w:rFonts w:asciiTheme="majorHAnsi" w:hAnsiTheme="majorHAnsi"/>
              </w:rPr>
            </w:pPr>
            <w:r w:rsidRPr="00FC0771">
              <w:rPr>
                <w:rFonts w:asciiTheme="majorHAnsi" w:hAnsiTheme="majorHAnsi" w:cs="Arial"/>
                <w:smallCaps/>
              </w:rPr>
              <w:t xml:space="preserve">Matutino e Vespertino </w:t>
            </w:r>
            <w:r w:rsidRPr="00FC0771">
              <w:rPr>
                <w:rFonts w:asciiTheme="majorHAnsi" w:hAnsiTheme="majorHAnsi" w:cs="Arial"/>
                <w:vertAlign w:val="superscript"/>
              </w:rPr>
              <w:t>(1)(</w:t>
            </w:r>
            <w:r w:rsidRPr="00FC0771">
              <w:rPr>
                <w:rFonts w:asciiTheme="majorHAnsi" w:hAnsiTheme="majorHAnsi" w:cs="Arial"/>
                <w:smallCaps/>
                <w:vertAlign w:val="superscript"/>
              </w:rPr>
              <w:t>7</w:t>
            </w:r>
            <w:r w:rsidRPr="00FC0771">
              <w:rPr>
                <w:rFonts w:asciiTheme="majorHAnsi" w:hAnsiTheme="majorHAnsi" w:cs="Arial"/>
                <w:vertAlign w:val="superscript"/>
              </w:rPr>
              <w:t>)</w:t>
            </w:r>
          </w:p>
        </w:tc>
      </w:tr>
      <w:tr w:rsidR="00D316E2" w:rsidRPr="00A85E8D" w14:paraId="40A6B907" w14:textId="77777777" w:rsidTr="00386191">
        <w:tc>
          <w:tcPr>
            <w:tcW w:w="2051" w:type="pct"/>
            <w:shd w:val="clear" w:color="auto" w:fill="FFFFFF" w:themeFill="background1"/>
            <w:vAlign w:val="center"/>
          </w:tcPr>
          <w:p w14:paraId="7A94D818"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ENGENHARIA FLORESTAL (</w:t>
            </w:r>
            <w:r w:rsidRPr="00FC0771">
              <w:rPr>
                <w:rFonts w:asciiTheme="majorHAnsi" w:hAnsiTheme="majorHAnsi" w:cs="Arial"/>
                <w:smallCaps/>
              </w:rPr>
              <w:t>Bacharelado)</w:t>
            </w:r>
          </w:p>
        </w:tc>
        <w:tc>
          <w:tcPr>
            <w:tcW w:w="597" w:type="pct"/>
            <w:shd w:val="clear" w:color="auto" w:fill="FFFFFF" w:themeFill="background1"/>
            <w:vAlign w:val="center"/>
          </w:tcPr>
          <w:p w14:paraId="3B32FF77"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97" w:type="pct"/>
            <w:shd w:val="clear" w:color="auto" w:fill="FFFFFF" w:themeFill="background1"/>
            <w:vAlign w:val="center"/>
          </w:tcPr>
          <w:p w14:paraId="2E7F3DB1"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8" w:type="pct"/>
            <w:shd w:val="clear" w:color="auto" w:fill="FFFFFF" w:themeFill="background1"/>
            <w:vAlign w:val="center"/>
          </w:tcPr>
          <w:p w14:paraId="626E7163"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13" w:type="pct"/>
            <w:shd w:val="clear" w:color="auto" w:fill="FFFFFF" w:themeFill="background1"/>
            <w:vAlign w:val="center"/>
          </w:tcPr>
          <w:p w14:paraId="4200C4BF"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43" w:type="pct"/>
            <w:shd w:val="clear" w:color="auto" w:fill="FFFFFF" w:themeFill="background1"/>
            <w:vAlign w:val="center"/>
          </w:tcPr>
          <w:p w14:paraId="3288AECD" w14:textId="77777777" w:rsidR="00D316E2" w:rsidRPr="00FC0771" w:rsidRDefault="00D316E2" w:rsidP="00386191">
            <w:pPr>
              <w:spacing w:after="120" w:line="269" w:lineRule="auto"/>
              <w:jc w:val="center"/>
              <w:rPr>
                <w:rFonts w:asciiTheme="majorHAnsi" w:hAnsiTheme="majorHAnsi"/>
              </w:rPr>
            </w:pPr>
            <w:r w:rsidRPr="00FC0771">
              <w:rPr>
                <w:rFonts w:asciiTheme="majorHAnsi" w:hAnsiTheme="majorHAnsi" w:cs="Arial"/>
                <w:smallCaps/>
              </w:rPr>
              <w:t xml:space="preserve">Matutino e Vespertino </w:t>
            </w:r>
            <w:r w:rsidRPr="00FC0771">
              <w:rPr>
                <w:rFonts w:asciiTheme="majorHAnsi" w:hAnsiTheme="majorHAnsi" w:cs="Arial"/>
                <w:vertAlign w:val="superscript"/>
              </w:rPr>
              <w:t>(1)(</w:t>
            </w:r>
            <w:r w:rsidRPr="00FC0771">
              <w:rPr>
                <w:rFonts w:asciiTheme="majorHAnsi" w:hAnsiTheme="majorHAnsi" w:cs="Arial"/>
                <w:smallCaps/>
                <w:vertAlign w:val="superscript"/>
              </w:rPr>
              <w:t>7</w:t>
            </w:r>
            <w:r w:rsidRPr="00FC0771">
              <w:rPr>
                <w:rFonts w:asciiTheme="majorHAnsi" w:hAnsiTheme="majorHAnsi" w:cs="Arial"/>
                <w:vertAlign w:val="superscript"/>
              </w:rPr>
              <w:t>)</w:t>
            </w:r>
          </w:p>
        </w:tc>
      </w:tr>
      <w:tr w:rsidR="00D316E2" w:rsidRPr="00A85E8D" w14:paraId="46F73F79" w14:textId="77777777" w:rsidTr="00386191">
        <w:tc>
          <w:tcPr>
            <w:tcW w:w="2051" w:type="pct"/>
            <w:shd w:val="clear" w:color="auto" w:fill="E2EFD9" w:themeFill="accent6" w:themeFillTint="33"/>
            <w:vAlign w:val="center"/>
          </w:tcPr>
          <w:p w14:paraId="5715111E"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MEDICINA VETERINÁRIA (</w:t>
            </w:r>
            <w:r w:rsidRPr="00FC0771">
              <w:rPr>
                <w:rFonts w:asciiTheme="majorHAnsi" w:hAnsiTheme="majorHAnsi" w:cs="Arial"/>
                <w:smallCaps/>
              </w:rPr>
              <w:t>Bacharelado</w:t>
            </w:r>
            <w:r w:rsidRPr="00FC0771">
              <w:rPr>
                <w:rFonts w:asciiTheme="majorHAnsi" w:hAnsiTheme="majorHAnsi" w:cs="Arial"/>
              </w:rPr>
              <w:t>)</w:t>
            </w:r>
          </w:p>
        </w:tc>
        <w:tc>
          <w:tcPr>
            <w:tcW w:w="597" w:type="pct"/>
            <w:shd w:val="clear" w:color="auto" w:fill="E2EFD9" w:themeFill="accent6" w:themeFillTint="33"/>
            <w:vAlign w:val="center"/>
          </w:tcPr>
          <w:p w14:paraId="5E3E81FD"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97" w:type="pct"/>
            <w:shd w:val="clear" w:color="auto" w:fill="E2EFD9" w:themeFill="accent6" w:themeFillTint="33"/>
            <w:vAlign w:val="center"/>
          </w:tcPr>
          <w:p w14:paraId="1F0DBBCD"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8" w:type="pct"/>
            <w:shd w:val="clear" w:color="auto" w:fill="E2EFD9" w:themeFill="accent6" w:themeFillTint="33"/>
            <w:vAlign w:val="center"/>
          </w:tcPr>
          <w:p w14:paraId="6CEA68BC"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13" w:type="pct"/>
            <w:shd w:val="clear" w:color="auto" w:fill="E2EFD9" w:themeFill="accent6" w:themeFillTint="33"/>
            <w:vAlign w:val="center"/>
          </w:tcPr>
          <w:p w14:paraId="77C0D626"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43" w:type="pct"/>
            <w:shd w:val="clear" w:color="auto" w:fill="E2EFD9" w:themeFill="accent6" w:themeFillTint="33"/>
            <w:vAlign w:val="center"/>
          </w:tcPr>
          <w:p w14:paraId="3BE478B3" w14:textId="77777777" w:rsidR="00D316E2" w:rsidRPr="00FC0771" w:rsidRDefault="00D316E2" w:rsidP="00386191">
            <w:pPr>
              <w:spacing w:after="120" w:line="269" w:lineRule="auto"/>
              <w:jc w:val="center"/>
              <w:rPr>
                <w:rFonts w:asciiTheme="majorHAnsi" w:hAnsiTheme="majorHAnsi"/>
              </w:rPr>
            </w:pPr>
            <w:r w:rsidRPr="00FC0771">
              <w:rPr>
                <w:rFonts w:asciiTheme="majorHAnsi" w:hAnsiTheme="majorHAnsi" w:cs="Arial"/>
                <w:smallCaps/>
              </w:rPr>
              <w:t xml:space="preserve">Matutino e Vespertino </w:t>
            </w:r>
            <w:r w:rsidRPr="00FC0771">
              <w:rPr>
                <w:rFonts w:asciiTheme="majorHAnsi" w:hAnsiTheme="majorHAnsi" w:cs="Arial"/>
                <w:vertAlign w:val="superscript"/>
              </w:rPr>
              <w:t>(1)(</w:t>
            </w:r>
            <w:r w:rsidRPr="00FC0771">
              <w:rPr>
                <w:rFonts w:asciiTheme="majorHAnsi" w:hAnsiTheme="majorHAnsi" w:cs="Arial"/>
                <w:smallCaps/>
                <w:vertAlign w:val="superscript"/>
              </w:rPr>
              <w:t>7</w:t>
            </w:r>
            <w:r w:rsidRPr="00FC0771">
              <w:rPr>
                <w:rFonts w:asciiTheme="majorHAnsi" w:hAnsiTheme="majorHAnsi" w:cs="Arial"/>
                <w:vertAlign w:val="superscript"/>
              </w:rPr>
              <w:t>)</w:t>
            </w:r>
          </w:p>
        </w:tc>
      </w:tr>
      <w:tr w:rsidR="00D316E2" w:rsidRPr="00D21001" w14:paraId="5B10B33A" w14:textId="77777777" w:rsidTr="00386191">
        <w:tc>
          <w:tcPr>
            <w:tcW w:w="2051" w:type="pct"/>
            <w:shd w:val="clear" w:color="auto" w:fill="FFFFFF" w:themeFill="background1"/>
            <w:vAlign w:val="center"/>
          </w:tcPr>
          <w:p w14:paraId="164AD3A2" w14:textId="77777777" w:rsidR="00D316E2" w:rsidRPr="00FC0771" w:rsidRDefault="00D316E2" w:rsidP="00386191">
            <w:pPr>
              <w:snapToGrid w:val="0"/>
              <w:spacing w:after="0" w:line="269" w:lineRule="auto"/>
              <w:rPr>
                <w:rFonts w:asciiTheme="majorHAnsi" w:hAnsiTheme="majorHAnsi" w:cs="Arial"/>
              </w:rPr>
            </w:pPr>
          </w:p>
        </w:tc>
        <w:tc>
          <w:tcPr>
            <w:tcW w:w="597" w:type="pct"/>
            <w:shd w:val="clear" w:color="auto" w:fill="FFFFFF" w:themeFill="background1"/>
            <w:vAlign w:val="center"/>
          </w:tcPr>
          <w:p w14:paraId="4FA5BD0D" w14:textId="77777777" w:rsidR="00D316E2" w:rsidRPr="00FC0771" w:rsidRDefault="00D316E2" w:rsidP="00386191">
            <w:pPr>
              <w:snapToGrid w:val="0"/>
              <w:spacing w:after="0" w:line="269" w:lineRule="auto"/>
              <w:jc w:val="center"/>
              <w:rPr>
                <w:rFonts w:asciiTheme="majorHAnsi" w:hAnsiTheme="majorHAnsi" w:cs="Arial"/>
              </w:rPr>
            </w:pPr>
          </w:p>
        </w:tc>
        <w:tc>
          <w:tcPr>
            <w:tcW w:w="597" w:type="pct"/>
            <w:shd w:val="clear" w:color="auto" w:fill="FFFFFF" w:themeFill="background1"/>
            <w:vAlign w:val="center"/>
          </w:tcPr>
          <w:p w14:paraId="24527557" w14:textId="77777777" w:rsidR="00D316E2" w:rsidRPr="00FC0771" w:rsidRDefault="00D316E2" w:rsidP="00386191">
            <w:pPr>
              <w:snapToGrid w:val="0"/>
              <w:spacing w:after="0" w:line="269" w:lineRule="auto"/>
              <w:jc w:val="center"/>
              <w:rPr>
                <w:rFonts w:asciiTheme="majorHAnsi" w:hAnsiTheme="majorHAnsi" w:cs="Arial"/>
              </w:rPr>
            </w:pPr>
          </w:p>
        </w:tc>
        <w:tc>
          <w:tcPr>
            <w:tcW w:w="498" w:type="pct"/>
            <w:shd w:val="clear" w:color="auto" w:fill="FFFFFF" w:themeFill="background1"/>
            <w:vAlign w:val="center"/>
          </w:tcPr>
          <w:p w14:paraId="0A6C4760" w14:textId="77777777" w:rsidR="00D316E2" w:rsidRPr="00FC0771" w:rsidRDefault="00D316E2" w:rsidP="00386191">
            <w:pPr>
              <w:snapToGrid w:val="0"/>
              <w:spacing w:after="0" w:line="269" w:lineRule="auto"/>
              <w:jc w:val="center"/>
              <w:rPr>
                <w:rFonts w:asciiTheme="majorHAnsi" w:hAnsiTheme="majorHAnsi" w:cs="Arial"/>
              </w:rPr>
            </w:pPr>
          </w:p>
        </w:tc>
        <w:tc>
          <w:tcPr>
            <w:tcW w:w="513" w:type="pct"/>
            <w:shd w:val="clear" w:color="auto" w:fill="FFFFFF" w:themeFill="background1"/>
            <w:vAlign w:val="center"/>
          </w:tcPr>
          <w:p w14:paraId="76FAED43" w14:textId="77777777" w:rsidR="00D316E2" w:rsidRPr="00FC0771" w:rsidRDefault="00D316E2" w:rsidP="00386191">
            <w:pPr>
              <w:snapToGrid w:val="0"/>
              <w:spacing w:after="0" w:line="269" w:lineRule="auto"/>
              <w:jc w:val="center"/>
              <w:rPr>
                <w:rFonts w:asciiTheme="majorHAnsi" w:hAnsiTheme="majorHAnsi" w:cs="Arial"/>
                <w:b/>
                <w:smallCaps/>
              </w:rPr>
            </w:pPr>
            <w:r w:rsidRPr="00FC0771">
              <w:rPr>
                <w:rFonts w:asciiTheme="majorHAnsi" w:hAnsiTheme="majorHAnsi" w:cs="Arial"/>
                <w:b/>
                <w:smallCaps/>
              </w:rPr>
              <w:t>40</w:t>
            </w:r>
          </w:p>
        </w:tc>
        <w:tc>
          <w:tcPr>
            <w:tcW w:w="743" w:type="pct"/>
            <w:shd w:val="clear" w:color="auto" w:fill="FFFFFF" w:themeFill="background1"/>
            <w:vAlign w:val="center"/>
          </w:tcPr>
          <w:p w14:paraId="136D16CF" w14:textId="77777777" w:rsidR="00D316E2" w:rsidRPr="00FC0771" w:rsidRDefault="00D316E2" w:rsidP="00386191">
            <w:pPr>
              <w:snapToGrid w:val="0"/>
              <w:spacing w:after="0" w:line="269" w:lineRule="auto"/>
              <w:jc w:val="center"/>
              <w:rPr>
                <w:rFonts w:asciiTheme="majorHAnsi" w:hAnsiTheme="majorHAnsi" w:cs="Arial"/>
                <w:smallCaps/>
              </w:rPr>
            </w:pPr>
          </w:p>
        </w:tc>
      </w:tr>
    </w:tbl>
    <w:p w14:paraId="1B31003F" w14:textId="460766A4" w:rsidR="00CA6571" w:rsidRPr="00CA6571" w:rsidRDefault="00CA6571" w:rsidP="00CA6571">
      <w:pPr>
        <w:ind w:left="142" w:right="-648" w:hanging="284"/>
        <w:jc w:val="both"/>
      </w:pPr>
      <w:r>
        <w:t>Descrição da Imagem:</w:t>
      </w:r>
    </w:p>
    <w:p w14:paraId="6EA6BCCC" w14:textId="43064E45" w:rsidR="00CA6571" w:rsidRDefault="00CA6571" w:rsidP="00CA6571">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AGRONOMIA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nos períodos Matutino e Vespertino.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5CC9A983" w14:textId="62B483B0" w:rsidR="00694D9C" w:rsidRDefault="00694D9C" w:rsidP="00694D9C">
      <w:pPr>
        <w:rPr>
          <w:rFonts w:ascii="Verdana" w:eastAsia="Verdana" w:hAnsi="Verdana" w:cs="Verdana"/>
          <w:sz w:val="20"/>
          <w:szCs w:val="20"/>
        </w:rPr>
      </w:pPr>
      <w:r>
        <w:rPr>
          <w:rFonts w:ascii="Verdana" w:eastAsia="Verdana" w:hAnsi="Verdana" w:cs="Verdana"/>
          <w:sz w:val="20"/>
          <w:szCs w:val="20"/>
        </w:rPr>
        <w:lastRenderedPageBreak/>
        <w:t>No Curso de</w:t>
      </w:r>
      <w:r>
        <w:rPr>
          <w:rFonts w:ascii="Verdana" w:eastAsia="Verdana" w:hAnsi="Verdana" w:cs="Verdana"/>
          <w:b/>
          <w:sz w:val="20"/>
          <w:szCs w:val="20"/>
        </w:rPr>
        <w:t xml:space="preserve"> ENGENHARIA AMBIENTAL E SANITÁRIA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nos períodos Matutino e Vespertino.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63F583AF" w14:textId="3F78F7BB" w:rsidR="00694D9C" w:rsidRDefault="00694D9C" w:rsidP="00CA6571">
      <w:pPr>
        <w:rPr>
          <w:rFonts w:ascii="Verdana" w:eastAsia="Verdana" w:hAnsi="Verdana" w:cs="Verdana"/>
          <w:sz w:val="20"/>
          <w:szCs w:val="20"/>
        </w:rPr>
      </w:pPr>
    </w:p>
    <w:p w14:paraId="790A9D3C" w14:textId="10058A33" w:rsidR="00694D9C" w:rsidRDefault="00694D9C" w:rsidP="00694D9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FLORESTAL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nos períodos Matutino e Vespertino.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1EC4A56A" w14:textId="273EFCD0" w:rsidR="00694D9C" w:rsidRDefault="00694D9C" w:rsidP="00CA6571">
      <w:pPr>
        <w:rPr>
          <w:rFonts w:ascii="Verdana" w:eastAsia="Verdana" w:hAnsi="Verdana" w:cs="Verdana"/>
          <w:sz w:val="20"/>
          <w:szCs w:val="20"/>
        </w:rPr>
      </w:pPr>
    </w:p>
    <w:p w14:paraId="5216AA9D" w14:textId="23551330" w:rsidR="00694D9C" w:rsidRDefault="00694D9C" w:rsidP="00694D9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MEDICINA VETERINÁRIA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nos períodos Matutino e Vespertino. As aulas acontecerão de segunda a sexta-feira com aulas aos sábados, eventualmente.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4964A72A" w14:textId="24DF5A8A" w:rsidR="00694D9C" w:rsidRDefault="00694D9C" w:rsidP="00694D9C">
      <w:pPr>
        <w:ind w:left="142" w:right="-648" w:hanging="284"/>
        <w:jc w:val="both"/>
        <w:rPr>
          <w:rFonts w:ascii="Verdana" w:eastAsia="Verdana" w:hAnsi="Verdana" w:cs="Verdana"/>
          <w:b/>
          <w:sz w:val="20"/>
          <w:szCs w:val="20"/>
        </w:rPr>
      </w:pPr>
      <w:r>
        <w:rPr>
          <w:rFonts w:ascii="Verdana" w:eastAsia="Verdana" w:hAnsi="Verdana" w:cs="Verdana"/>
          <w:b/>
          <w:sz w:val="20"/>
          <w:szCs w:val="20"/>
        </w:rPr>
        <w:t xml:space="preserve">TOTAL DE VAGAS: 40 vagas. </w:t>
      </w:r>
    </w:p>
    <w:p w14:paraId="356DD0FF" w14:textId="77777777" w:rsidR="00694D9C" w:rsidRDefault="00694D9C" w:rsidP="00694D9C">
      <w:r>
        <w:t xml:space="preserve">Fim da descrição da Imagem. </w:t>
      </w:r>
    </w:p>
    <w:p w14:paraId="36756E56" w14:textId="77777777" w:rsidR="00694D9C" w:rsidRDefault="00694D9C" w:rsidP="00CA6571">
      <w:pPr>
        <w:rPr>
          <w:rFonts w:ascii="Verdana" w:eastAsia="Verdana" w:hAnsi="Verdana" w:cs="Verdana"/>
          <w:sz w:val="20"/>
          <w:szCs w:val="20"/>
        </w:rPr>
      </w:pPr>
    </w:p>
    <w:p w14:paraId="60B7FBF3" w14:textId="77777777" w:rsidR="006F6F2D" w:rsidRDefault="006F6F2D" w:rsidP="00D316E2">
      <w:pPr>
        <w:pStyle w:val="Ttulo8"/>
        <w:spacing w:before="0" w:after="120" w:line="269" w:lineRule="auto"/>
        <w:rPr>
          <w:b/>
          <w:iCs/>
          <w:color w:val="auto"/>
          <w:sz w:val="22"/>
          <w:szCs w:val="22"/>
          <w:u w:val="single"/>
          <w:lang w:val="es-ES_tradnl"/>
        </w:rPr>
      </w:pPr>
    </w:p>
    <w:p w14:paraId="41188BA7" w14:textId="3DB4EB69" w:rsidR="00D316E2" w:rsidRPr="00A85E8D" w:rsidRDefault="00D316E2" w:rsidP="00D316E2">
      <w:pPr>
        <w:pStyle w:val="Ttulo8"/>
        <w:spacing w:before="0" w:after="120" w:line="269" w:lineRule="auto"/>
        <w:rPr>
          <w:b/>
          <w:iCs/>
          <w:color w:val="auto"/>
          <w:sz w:val="22"/>
          <w:szCs w:val="22"/>
          <w:lang w:val="es-ES_tradnl"/>
        </w:rPr>
      </w:pPr>
      <w:r w:rsidRPr="00A85E8D">
        <w:rPr>
          <w:b/>
          <w:iCs/>
          <w:color w:val="auto"/>
          <w:sz w:val="22"/>
          <w:szCs w:val="22"/>
          <w:u w:val="single"/>
          <w:lang w:val="es-ES_tradnl"/>
        </w:rPr>
        <w:t>CAMPUS IV</w:t>
      </w:r>
      <w:r w:rsidRPr="00A85E8D">
        <w:rPr>
          <w:b/>
          <w:iCs/>
          <w:color w:val="auto"/>
          <w:sz w:val="22"/>
          <w:szCs w:val="22"/>
          <w:lang w:val="es-ES_tradnl"/>
        </w:rPr>
        <w:t xml:space="preserve"> – OESTE CATARINENSE</w:t>
      </w:r>
    </w:p>
    <w:p w14:paraId="65B259F6" w14:textId="77777777" w:rsidR="00D316E2" w:rsidRPr="00A85E8D" w:rsidRDefault="00D316E2" w:rsidP="00D316E2">
      <w:pPr>
        <w:pStyle w:val="Ttulo9"/>
        <w:spacing w:before="0" w:line="269" w:lineRule="auto"/>
        <w:rPr>
          <w:rFonts w:cs="Arial"/>
          <w:b/>
          <w:i w:val="0"/>
          <w:color w:val="auto"/>
          <w:sz w:val="22"/>
          <w:szCs w:val="22"/>
        </w:rPr>
      </w:pPr>
      <w:r w:rsidRPr="00A85E8D">
        <w:rPr>
          <w:rFonts w:cs="Arial"/>
          <w:b/>
          <w:i w:val="0"/>
          <w:color w:val="auto"/>
          <w:sz w:val="22"/>
          <w:szCs w:val="22"/>
        </w:rPr>
        <w:t>CENTRO DE EDUCAÇÃO SUPERIOR DO OESTE (CEO) – CHAPECÓ / PINHALZINHO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4210"/>
        <w:gridCol w:w="1228"/>
        <w:gridCol w:w="1202"/>
        <w:gridCol w:w="1031"/>
        <w:gridCol w:w="1217"/>
        <w:gridCol w:w="1568"/>
      </w:tblGrid>
      <w:tr w:rsidR="00D316E2" w:rsidRPr="00A85E8D" w14:paraId="11324820" w14:textId="77777777" w:rsidTr="00386191">
        <w:tc>
          <w:tcPr>
            <w:tcW w:w="2013" w:type="pct"/>
            <w:shd w:val="clear" w:color="auto" w:fill="C5E0B3" w:themeFill="accent6" w:themeFillTint="66"/>
            <w:vAlign w:val="center"/>
          </w:tcPr>
          <w:p w14:paraId="06321979"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Cursos</w:t>
            </w:r>
          </w:p>
        </w:tc>
        <w:tc>
          <w:tcPr>
            <w:tcW w:w="587" w:type="pct"/>
            <w:shd w:val="clear" w:color="auto" w:fill="C5E0B3" w:themeFill="accent6" w:themeFillTint="66"/>
            <w:vAlign w:val="center"/>
          </w:tcPr>
          <w:p w14:paraId="4B07E809"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70% Vagas</w:t>
            </w:r>
          </w:p>
          <w:p w14:paraId="095D7A23"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Não Optantes</w:t>
            </w:r>
          </w:p>
        </w:tc>
        <w:tc>
          <w:tcPr>
            <w:tcW w:w="575" w:type="pct"/>
            <w:shd w:val="clear" w:color="auto" w:fill="C5E0B3" w:themeFill="accent6" w:themeFillTint="66"/>
            <w:vAlign w:val="center"/>
          </w:tcPr>
          <w:p w14:paraId="62235486"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20% Vagas</w:t>
            </w:r>
          </w:p>
          <w:p w14:paraId="006E8149"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Escola Pública</w:t>
            </w:r>
          </w:p>
        </w:tc>
        <w:tc>
          <w:tcPr>
            <w:tcW w:w="493" w:type="pct"/>
            <w:shd w:val="clear" w:color="auto" w:fill="C5E0B3" w:themeFill="accent6" w:themeFillTint="66"/>
            <w:vAlign w:val="center"/>
          </w:tcPr>
          <w:p w14:paraId="2A627083"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10% Vagas Negros</w:t>
            </w:r>
          </w:p>
        </w:tc>
        <w:tc>
          <w:tcPr>
            <w:tcW w:w="582" w:type="pct"/>
            <w:shd w:val="clear" w:color="auto" w:fill="C5E0B3" w:themeFill="accent6" w:themeFillTint="66"/>
            <w:vAlign w:val="center"/>
          </w:tcPr>
          <w:p w14:paraId="1D8324C4"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Total de Vagas</w:t>
            </w:r>
          </w:p>
        </w:tc>
        <w:tc>
          <w:tcPr>
            <w:tcW w:w="750" w:type="pct"/>
            <w:shd w:val="clear" w:color="auto" w:fill="C5E0B3" w:themeFill="accent6" w:themeFillTint="66"/>
            <w:vAlign w:val="center"/>
          </w:tcPr>
          <w:p w14:paraId="4B2623A5"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Turno</w:t>
            </w:r>
          </w:p>
        </w:tc>
      </w:tr>
      <w:tr w:rsidR="00D316E2" w:rsidRPr="00A85E8D" w14:paraId="4DED2CF7" w14:textId="77777777" w:rsidTr="00386191">
        <w:tc>
          <w:tcPr>
            <w:tcW w:w="2013" w:type="pct"/>
            <w:shd w:val="clear" w:color="auto" w:fill="FFFFFF" w:themeFill="background1"/>
          </w:tcPr>
          <w:p w14:paraId="5105A0E2" w14:textId="77777777" w:rsidR="00D316E2" w:rsidRPr="00FC0771" w:rsidRDefault="00D316E2" w:rsidP="00386191">
            <w:pPr>
              <w:snapToGrid w:val="0"/>
              <w:spacing w:after="120" w:line="269" w:lineRule="auto"/>
              <w:rPr>
                <w:rFonts w:asciiTheme="majorHAnsi" w:hAnsiTheme="majorHAnsi" w:cs="Arial"/>
                <w:vertAlign w:val="superscript"/>
              </w:rPr>
            </w:pPr>
            <w:r w:rsidRPr="00FC0771">
              <w:rPr>
                <w:rFonts w:asciiTheme="majorHAnsi" w:hAnsiTheme="majorHAnsi" w:cs="Arial"/>
              </w:rPr>
              <w:t>ENFERMAGEM (</w:t>
            </w:r>
            <w:r w:rsidRPr="00FC0771">
              <w:rPr>
                <w:rFonts w:asciiTheme="majorHAnsi" w:hAnsiTheme="majorHAnsi" w:cs="Arial"/>
                <w:smallCaps/>
              </w:rPr>
              <w:t>Bacharelado</w:t>
            </w:r>
            <w:r w:rsidRPr="00FC0771">
              <w:rPr>
                <w:rFonts w:asciiTheme="majorHAnsi" w:hAnsiTheme="majorHAnsi" w:cs="Arial"/>
              </w:rPr>
              <w:t>) – Chapecó</w:t>
            </w:r>
          </w:p>
        </w:tc>
        <w:tc>
          <w:tcPr>
            <w:tcW w:w="587" w:type="pct"/>
            <w:shd w:val="clear" w:color="auto" w:fill="FFFFFF" w:themeFill="background1"/>
            <w:vAlign w:val="center"/>
          </w:tcPr>
          <w:p w14:paraId="5FF9CCD9" w14:textId="77777777" w:rsidR="00D316E2" w:rsidRPr="00FC0771" w:rsidRDefault="00D316E2" w:rsidP="00386191">
            <w:pPr>
              <w:snapToGrid w:val="0"/>
              <w:jc w:val="center"/>
              <w:rPr>
                <w:rFonts w:asciiTheme="majorHAnsi" w:hAnsiTheme="majorHAnsi"/>
              </w:rPr>
            </w:pPr>
            <w:r w:rsidRPr="00FC0771">
              <w:rPr>
                <w:rFonts w:asciiTheme="majorHAnsi" w:hAnsiTheme="majorHAnsi"/>
              </w:rPr>
              <w:t>05</w:t>
            </w:r>
          </w:p>
        </w:tc>
        <w:tc>
          <w:tcPr>
            <w:tcW w:w="575" w:type="pct"/>
            <w:shd w:val="clear" w:color="auto" w:fill="FFFFFF" w:themeFill="background1"/>
            <w:vAlign w:val="center"/>
          </w:tcPr>
          <w:p w14:paraId="0D349D5E"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493" w:type="pct"/>
            <w:shd w:val="clear" w:color="auto" w:fill="FFFFFF" w:themeFill="background1"/>
            <w:vAlign w:val="center"/>
          </w:tcPr>
          <w:p w14:paraId="3685CE47"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2" w:type="pct"/>
            <w:shd w:val="clear" w:color="auto" w:fill="FFFFFF" w:themeFill="background1"/>
            <w:vAlign w:val="center"/>
          </w:tcPr>
          <w:p w14:paraId="46475D4C"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750" w:type="pct"/>
            <w:shd w:val="clear" w:color="auto" w:fill="FFFFFF" w:themeFill="background1"/>
            <w:vAlign w:val="center"/>
          </w:tcPr>
          <w:p w14:paraId="3AD30ED7"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7)</w:t>
            </w:r>
          </w:p>
        </w:tc>
      </w:tr>
      <w:tr w:rsidR="00D316E2" w:rsidRPr="00A85E8D" w14:paraId="511EB44F" w14:textId="77777777" w:rsidTr="00386191">
        <w:tc>
          <w:tcPr>
            <w:tcW w:w="2013" w:type="pct"/>
            <w:shd w:val="clear" w:color="auto" w:fill="E2EFD9" w:themeFill="accent6" w:themeFillTint="33"/>
          </w:tcPr>
          <w:p w14:paraId="1EE2D7EC"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 xml:space="preserve">ENGENHARIA DE ALIMENTOS </w:t>
            </w:r>
            <w:r w:rsidRPr="00FC0771">
              <w:rPr>
                <w:rFonts w:asciiTheme="majorHAnsi" w:hAnsiTheme="majorHAnsi" w:cs="Arial"/>
                <w:smallCaps/>
              </w:rPr>
              <w:t>(Bacharelado</w:t>
            </w:r>
            <w:r w:rsidRPr="00FC0771">
              <w:rPr>
                <w:rFonts w:asciiTheme="majorHAnsi" w:hAnsiTheme="majorHAnsi" w:cs="Arial"/>
              </w:rPr>
              <w:t>) – Pinhalzinho</w:t>
            </w:r>
          </w:p>
        </w:tc>
        <w:tc>
          <w:tcPr>
            <w:tcW w:w="587" w:type="pct"/>
            <w:shd w:val="clear" w:color="auto" w:fill="E2EFD9" w:themeFill="accent6" w:themeFillTint="33"/>
            <w:vAlign w:val="center"/>
          </w:tcPr>
          <w:p w14:paraId="7F824A8D" w14:textId="77777777" w:rsidR="00D316E2" w:rsidRPr="00FC0771" w:rsidRDefault="00D316E2" w:rsidP="00386191">
            <w:pPr>
              <w:snapToGrid w:val="0"/>
              <w:jc w:val="center"/>
              <w:rPr>
                <w:rFonts w:asciiTheme="majorHAnsi" w:hAnsiTheme="majorHAnsi"/>
              </w:rPr>
            </w:pPr>
            <w:r w:rsidRPr="00FC0771">
              <w:rPr>
                <w:rFonts w:asciiTheme="majorHAnsi" w:hAnsiTheme="majorHAnsi"/>
              </w:rPr>
              <w:t>08</w:t>
            </w:r>
          </w:p>
        </w:tc>
        <w:tc>
          <w:tcPr>
            <w:tcW w:w="575" w:type="pct"/>
            <w:shd w:val="clear" w:color="auto" w:fill="E2EFD9" w:themeFill="accent6" w:themeFillTint="33"/>
            <w:vAlign w:val="center"/>
          </w:tcPr>
          <w:p w14:paraId="447310EA"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3" w:type="pct"/>
            <w:shd w:val="clear" w:color="auto" w:fill="E2EFD9" w:themeFill="accent6" w:themeFillTint="33"/>
            <w:vAlign w:val="center"/>
          </w:tcPr>
          <w:p w14:paraId="0D5CA712"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2" w:type="pct"/>
            <w:shd w:val="clear" w:color="auto" w:fill="E2EFD9" w:themeFill="accent6" w:themeFillTint="33"/>
            <w:vAlign w:val="center"/>
          </w:tcPr>
          <w:p w14:paraId="36820AA6"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11</w:t>
            </w:r>
          </w:p>
        </w:tc>
        <w:tc>
          <w:tcPr>
            <w:tcW w:w="750" w:type="pct"/>
            <w:shd w:val="clear" w:color="auto" w:fill="E2EFD9" w:themeFill="accent6" w:themeFillTint="33"/>
            <w:vAlign w:val="center"/>
          </w:tcPr>
          <w:p w14:paraId="35DF431E" w14:textId="77777777" w:rsidR="00D316E2" w:rsidRPr="00FC0771" w:rsidRDefault="00D316E2" w:rsidP="00386191">
            <w:pPr>
              <w:snapToGrid w:val="0"/>
              <w:spacing w:after="120" w:line="269" w:lineRule="auto"/>
              <w:jc w:val="center"/>
              <w:rPr>
                <w:rFonts w:asciiTheme="majorHAnsi" w:hAnsiTheme="majorHAnsi" w:cs="Arial"/>
                <w:smallCaps/>
                <w:vertAlign w:val="superscript"/>
              </w:rPr>
            </w:pPr>
            <w:r w:rsidRPr="00FC0771">
              <w:rPr>
                <w:rFonts w:asciiTheme="majorHAnsi" w:hAnsiTheme="majorHAnsi" w:cs="Arial"/>
                <w:smallCaps/>
              </w:rPr>
              <w:t xml:space="preserve">Vespertino e </w:t>
            </w:r>
            <w:proofErr w:type="gramStart"/>
            <w:r w:rsidRPr="00FC0771">
              <w:rPr>
                <w:rFonts w:asciiTheme="majorHAnsi" w:hAnsiTheme="majorHAnsi" w:cs="Arial"/>
                <w:smallCaps/>
              </w:rPr>
              <w:t>Noturno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7)</w:t>
            </w:r>
          </w:p>
        </w:tc>
      </w:tr>
      <w:tr w:rsidR="00D316E2" w:rsidRPr="00A85E8D" w14:paraId="7FEC1F37" w14:textId="77777777" w:rsidTr="00386191">
        <w:tc>
          <w:tcPr>
            <w:tcW w:w="2013" w:type="pct"/>
            <w:shd w:val="clear" w:color="auto" w:fill="FFFFFF" w:themeFill="background1"/>
          </w:tcPr>
          <w:p w14:paraId="21F80F72"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ZOOTECNIA – Ênfase em Produção Animal Sustentável (</w:t>
            </w:r>
            <w:r w:rsidRPr="00FC0771">
              <w:rPr>
                <w:rFonts w:asciiTheme="majorHAnsi" w:hAnsiTheme="majorHAnsi" w:cs="Arial"/>
                <w:smallCaps/>
              </w:rPr>
              <w:t>Bacharelado</w:t>
            </w:r>
            <w:r w:rsidRPr="00FC0771">
              <w:rPr>
                <w:rFonts w:asciiTheme="majorHAnsi" w:hAnsiTheme="majorHAnsi" w:cs="Arial"/>
              </w:rPr>
              <w:t>) – Chapecó</w:t>
            </w:r>
          </w:p>
        </w:tc>
        <w:tc>
          <w:tcPr>
            <w:tcW w:w="587" w:type="pct"/>
            <w:shd w:val="clear" w:color="auto" w:fill="FFFFFF" w:themeFill="background1"/>
            <w:vAlign w:val="center"/>
          </w:tcPr>
          <w:p w14:paraId="44754C99"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75" w:type="pct"/>
            <w:shd w:val="clear" w:color="auto" w:fill="FFFFFF" w:themeFill="background1"/>
            <w:vAlign w:val="center"/>
          </w:tcPr>
          <w:p w14:paraId="63086EA9"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3" w:type="pct"/>
            <w:shd w:val="clear" w:color="auto" w:fill="FFFFFF" w:themeFill="background1"/>
            <w:vAlign w:val="center"/>
          </w:tcPr>
          <w:p w14:paraId="558A2482"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2" w:type="pct"/>
            <w:shd w:val="clear" w:color="auto" w:fill="FFFFFF" w:themeFill="background1"/>
            <w:vAlign w:val="center"/>
          </w:tcPr>
          <w:p w14:paraId="2FA76446"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50" w:type="pct"/>
            <w:shd w:val="clear" w:color="auto" w:fill="FFFFFF" w:themeFill="background1"/>
            <w:vAlign w:val="center"/>
          </w:tcPr>
          <w:p w14:paraId="43BE8B20"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7)</w:t>
            </w:r>
          </w:p>
        </w:tc>
      </w:tr>
      <w:tr w:rsidR="00D316E2" w:rsidRPr="00D21001" w14:paraId="025F3BF6" w14:textId="77777777" w:rsidTr="00386191">
        <w:tc>
          <w:tcPr>
            <w:tcW w:w="2013" w:type="pct"/>
            <w:shd w:val="clear" w:color="auto" w:fill="E2EFD9" w:themeFill="accent6" w:themeFillTint="33"/>
          </w:tcPr>
          <w:p w14:paraId="207683F5" w14:textId="77777777" w:rsidR="00D316E2" w:rsidRPr="00FC0771" w:rsidRDefault="00D316E2" w:rsidP="00386191">
            <w:pPr>
              <w:snapToGrid w:val="0"/>
              <w:spacing w:after="0" w:line="269" w:lineRule="auto"/>
              <w:rPr>
                <w:rFonts w:asciiTheme="majorHAnsi" w:hAnsiTheme="majorHAnsi" w:cs="Arial"/>
              </w:rPr>
            </w:pPr>
          </w:p>
        </w:tc>
        <w:tc>
          <w:tcPr>
            <w:tcW w:w="587" w:type="pct"/>
            <w:shd w:val="clear" w:color="auto" w:fill="E2EFD9" w:themeFill="accent6" w:themeFillTint="33"/>
            <w:vAlign w:val="center"/>
          </w:tcPr>
          <w:p w14:paraId="7DB114F5" w14:textId="77777777" w:rsidR="00D316E2" w:rsidRPr="00FC0771" w:rsidRDefault="00D316E2" w:rsidP="00386191">
            <w:pPr>
              <w:snapToGrid w:val="0"/>
              <w:spacing w:after="0" w:line="269" w:lineRule="auto"/>
              <w:jc w:val="center"/>
              <w:rPr>
                <w:rFonts w:asciiTheme="majorHAnsi" w:hAnsiTheme="majorHAnsi" w:cs="Arial"/>
              </w:rPr>
            </w:pPr>
          </w:p>
        </w:tc>
        <w:tc>
          <w:tcPr>
            <w:tcW w:w="575" w:type="pct"/>
            <w:shd w:val="clear" w:color="auto" w:fill="E2EFD9" w:themeFill="accent6" w:themeFillTint="33"/>
            <w:vAlign w:val="center"/>
          </w:tcPr>
          <w:p w14:paraId="0D7DFBBC" w14:textId="77777777" w:rsidR="00D316E2" w:rsidRPr="00FC0771" w:rsidRDefault="00D316E2" w:rsidP="00386191">
            <w:pPr>
              <w:snapToGrid w:val="0"/>
              <w:spacing w:after="0" w:line="269" w:lineRule="auto"/>
              <w:jc w:val="center"/>
              <w:rPr>
                <w:rFonts w:asciiTheme="majorHAnsi" w:hAnsiTheme="majorHAnsi" w:cs="Arial"/>
              </w:rPr>
            </w:pPr>
          </w:p>
        </w:tc>
        <w:tc>
          <w:tcPr>
            <w:tcW w:w="493" w:type="pct"/>
            <w:shd w:val="clear" w:color="auto" w:fill="E2EFD9" w:themeFill="accent6" w:themeFillTint="33"/>
            <w:vAlign w:val="center"/>
          </w:tcPr>
          <w:p w14:paraId="352F112C" w14:textId="77777777" w:rsidR="00D316E2" w:rsidRPr="00FC0771" w:rsidRDefault="00D316E2" w:rsidP="00386191">
            <w:pPr>
              <w:snapToGrid w:val="0"/>
              <w:spacing w:after="0" w:line="269" w:lineRule="auto"/>
              <w:jc w:val="center"/>
              <w:rPr>
                <w:rFonts w:asciiTheme="majorHAnsi" w:hAnsiTheme="majorHAnsi" w:cs="Arial"/>
              </w:rPr>
            </w:pPr>
          </w:p>
        </w:tc>
        <w:tc>
          <w:tcPr>
            <w:tcW w:w="582" w:type="pct"/>
            <w:shd w:val="clear" w:color="auto" w:fill="E2EFD9" w:themeFill="accent6" w:themeFillTint="33"/>
            <w:vAlign w:val="center"/>
          </w:tcPr>
          <w:p w14:paraId="69B28F76" w14:textId="77777777" w:rsidR="00D316E2" w:rsidRPr="00FC0771" w:rsidRDefault="00D316E2" w:rsidP="00386191">
            <w:pPr>
              <w:snapToGrid w:val="0"/>
              <w:spacing w:after="0" w:line="269" w:lineRule="auto"/>
              <w:jc w:val="center"/>
              <w:rPr>
                <w:rFonts w:asciiTheme="majorHAnsi" w:hAnsiTheme="majorHAnsi" w:cs="Arial"/>
                <w:b/>
                <w:smallCaps/>
              </w:rPr>
            </w:pPr>
            <w:r w:rsidRPr="00FC0771">
              <w:rPr>
                <w:rFonts w:asciiTheme="majorHAnsi" w:hAnsiTheme="majorHAnsi" w:cs="Arial"/>
                <w:b/>
                <w:smallCaps/>
              </w:rPr>
              <w:t>28</w:t>
            </w:r>
          </w:p>
        </w:tc>
        <w:tc>
          <w:tcPr>
            <w:tcW w:w="750" w:type="pct"/>
            <w:shd w:val="clear" w:color="auto" w:fill="E2EFD9" w:themeFill="accent6" w:themeFillTint="33"/>
            <w:vAlign w:val="center"/>
          </w:tcPr>
          <w:p w14:paraId="023690D7" w14:textId="77777777" w:rsidR="00D316E2" w:rsidRPr="00FC0771" w:rsidRDefault="00D316E2" w:rsidP="00386191">
            <w:pPr>
              <w:snapToGrid w:val="0"/>
              <w:spacing w:after="0" w:line="269" w:lineRule="auto"/>
              <w:jc w:val="center"/>
              <w:rPr>
                <w:rFonts w:asciiTheme="majorHAnsi" w:hAnsiTheme="majorHAnsi" w:cs="Arial"/>
                <w:smallCaps/>
              </w:rPr>
            </w:pPr>
          </w:p>
        </w:tc>
      </w:tr>
    </w:tbl>
    <w:p w14:paraId="31661189" w14:textId="77777777" w:rsidR="00694D9C" w:rsidRPr="00CA6571" w:rsidRDefault="00694D9C" w:rsidP="00694D9C">
      <w:pPr>
        <w:ind w:left="142" w:right="-648" w:hanging="284"/>
        <w:jc w:val="both"/>
      </w:pPr>
      <w:r>
        <w:t>Descrição da Imagem:</w:t>
      </w:r>
    </w:p>
    <w:p w14:paraId="33BB81B9" w14:textId="45F46CC9" w:rsidR="00694D9C" w:rsidRDefault="00694D9C" w:rsidP="00694D9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ENFERMAGEM (BACHARELADO) – </w:t>
      </w:r>
      <w:proofErr w:type="gramStart"/>
      <w:r>
        <w:rPr>
          <w:rFonts w:ascii="Verdana" w:eastAsia="Verdana" w:hAnsi="Verdana" w:cs="Verdana"/>
          <w:b/>
          <w:sz w:val="20"/>
          <w:szCs w:val="20"/>
        </w:rPr>
        <w:t>CHAPECÓ  -</w:t>
      </w:r>
      <w:proofErr w:type="gramEnd"/>
      <w:r>
        <w:rPr>
          <w:rFonts w:ascii="Verdana" w:eastAsia="Verdana" w:hAnsi="Verdana" w:cs="Verdana"/>
          <w:b/>
          <w:sz w:val="20"/>
          <w:szCs w:val="20"/>
        </w:rPr>
        <w:t xml:space="preserve">  70% das vagas são para Não Optantes: 05 vagas. 20% das vagas são para Escola Pública: 01 vaga. 10% das vagas são para Negros: 01 vaga. Total de Vagas: 07 vagas. </w:t>
      </w:r>
      <w:r>
        <w:rPr>
          <w:rFonts w:ascii="Verdana" w:eastAsia="Verdana" w:hAnsi="Verdana" w:cs="Verdana"/>
          <w:sz w:val="20"/>
          <w:szCs w:val="20"/>
        </w:rPr>
        <w:t xml:space="preserve">As aulas acontecerão no período Integral.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4BF6B7DF" w14:textId="105E39D7" w:rsidR="00694D9C" w:rsidRDefault="00694D9C" w:rsidP="00694D9C">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DE ALIMENTOS (</w:t>
      </w:r>
      <w:proofErr w:type="gramStart"/>
      <w:r>
        <w:rPr>
          <w:rFonts w:ascii="Verdana" w:eastAsia="Verdana" w:hAnsi="Verdana" w:cs="Verdana"/>
          <w:b/>
          <w:sz w:val="20"/>
          <w:szCs w:val="20"/>
        </w:rPr>
        <w:t>BACHARELADO)  -</w:t>
      </w:r>
      <w:proofErr w:type="gramEnd"/>
      <w:r>
        <w:rPr>
          <w:rFonts w:ascii="Verdana" w:eastAsia="Verdana" w:hAnsi="Verdana" w:cs="Verdana"/>
          <w:b/>
          <w:sz w:val="20"/>
          <w:szCs w:val="20"/>
        </w:rPr>
        <w:t xml:space="preserve"> PINHALZINHO - 70% das vagas são para Não Optantes: 08 vagas. 20% das vagas são para Escola Pública: 02 vagas. 10% das vagas são para Negros: 01 vaga. Total de Vagas: 11 vagas. </w:t>
      </w:r>
      <w:r>
        <w:rPr>
          <w:rFonts w:ascii="Verdana" w:eastAsia="Verdana" w:hAnsi="Verdana" w:cs="Verdana"/>
          <w:sz w:val="20"/>
          <w:szCs w:val="20"/>
        </w:rPr>
        <w:t xml:space="preserve">As aulas acontecerão nos períodos Vespertino e Noturno.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3E675C17" w14:textId="779CA630" w:rsidR="00694D9C" w:rsidRDefault="00694D9C" w:rsidP="00694D9C">
      <w:pPr>
        <w:rPr>
          <w:rFonts w:ascii="Verdana" w:eastAsia="Verdana" w:hAnsi="Verdana" w:cs="Verdana"/>
          <w:sz w:val="20"/>
          <w:szCs w:val="20"/>
        </w:rPr>
      </w:pPr>
      <w:r>
        <w:rPr>
          <w:rFonts w:ascii="Verdana" w:eastAsia="Verdana" w:hAnsi="Verdana" w:cs="Verdana"/>
          <w:sz w:val="20"/>
          <w:szCs w:val="20"/>
        </w:rPr>
        <w:lastRenderedPageBreak/>
        <w:t>No Curso de</w:t>
      </w:r>
      <w:r>
        <w:rPr>
          <w:rFonts w:ascii="Verdana" w:eastAsia="Verdana" w:hAnsi="Verdana" w:cs="Verdana"/>
          <w:b/>
          <w:sz w:val="20"/>
          <w:szCs w:val="20"/>
        </w:rPr>
        <w:t xml:space="preserve"> ZOOTECNIA – ÊNFASE EM PRODUÇÃO ANIMAL (BACHARELADO) – </w:t>
      </w:r>
      <w:proofErr w:type="gramStart"/>
      <w:r>
        <w:rPr>
          <w:rFonts w:ascii="Verdana" w:eastAsia="Verdana" w:hAnsi="Verdana" w:cs="Verdana"/>
          <w:b/>
          <w:sz w:val="20"/>
          <w:szCs w:val="20"/>
        </w:rPr>
        <w:t>CHAPECÓ  -</w:t>
      </w:r>
      <w:proofErr w:type="gramEnd"/>
      <w:r>
        <w:rPr>
          <w:rFonts w:ascii="Verdana" w:eastAsia="Verdana" w:hAnsi="Verdana" w:cs="Verdana"/>
          <w:b/>
          <w:sz w:val="20"/>
          <w:szCs w:val="20"/>
        </w:rPr>
        <w:t xml:space="preserve">  70%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Poderá haver aulas na modalidade </w:t>
      </w:r>
      <w:proofErr w:type="spellStart"/>
      <w:r>
        <w:rPr>
          <w:rFonts w:ascii="Verdana" w:eastAsia="Verdana" w:hAnsi="Verdana" w:cs="Verdana"/>
          <w:sz w:val="20"/>
          <w:szCs w:val="20"/>
        </w:rPr>
        <w:t>EaD</w:t>
      </w:r>
      <w:proofErr w:type="spellEnd"/>
    </w:p>
    <w:p w14:paraId="44BA1E6C" w14:textId="7B51C0BE" w:rsidR="00694D9C" w:rsidRDefault="00694D9C" w:rsidP="00694D9C">
      <w:pPr>
        <w:ind w:left="142" w:right="-648" w:hanging="284"/>
        <w:jc w:val="both"/>
        <w:rPr>
          <w:rFonts w:ascii="Verdana" w:eastAsia="Verdana" w:hAnsi="Verdana" w:cs="Verdana"/>
          <w:b/>
          <w:sz w:val="20"/>
          <w:szCs w:val="20"/>
        </w:rPr>
      </w:pPr>
      <w:r>
        <w:rPr>
          <w:rFonts w:ascii="Verdana" w:eastAsia="Verdana" w:hAnsi="Verdana" w:cs="Verdana"/>
          <w:b/>
          <w:sz w:val="20"/>
          <w:szCs w:val="20"/>
        </w:rPr>
        <w:t xml:space="preserve">TOTAL DE VAGAS: 28 vagas. </w:t>
      </w:r>
    </w:p>
    <w:p w14:paraId="332DF033" w14:textId="77777777" w:rsidR="00694D9C" w:rsidRDefault="00694D9C" w:rsidP="00694D9C">
      <w:r>
        <w:t xml:space="preserve">Fim da descrição da Imagem. </w:t>
      </w:r>
    </w:p>
    <w:p w14:paraId="47585A03" w14:textId="77777777" w:rsidR="00C4306A" w:rsidRDefault="00C4306A" w:rsidP="00D316E2">
      <w:pPr>
        <w:rPr>
          <w:rFonts w:asciiTheme="majorHAnsi" w:hAnsiTheme="majorHAnsi" w:cs="Arial"/>
          <w:b/>
          <w:bCs/>
          <w:iCs/>
          <w:u w:val="single"/>
        </w:rPr>
      </w:pPr>
    </w:p>
    <w:p w14:paraId="50C0A863" w14:textId="4FBE5F72" w:rsidR="00D316E2" w:rsidRPr="00BB358E" w:rsidRDefault="00D316E2" w:rsidP="00D316E2">
      <w:pPr>
        <w:rPr>
          <w:rFonts w:asciiTheme="majorHAnsi" w:hAnsiTheme="majorHAnsi" w:cs="Arial"/>
          <w:b/>
          <w:bCs/>
          <w:iCs/>
          <w:u w:val="single"/>
        </w:rPr>
      </w:pPr>
      <w:r w:rsidRPr="00A85E8D">
        <w:rPr>
          <w:rFonts w:asciiTheme="majorHAnsi" w:hAnsiTheme="majorHAnsi" w:cs="Arial"/>
          <w:b/>
          <w:bCs/>
          <w:iCs/>
          <w:u w:val="single"/>
        </w:rPr>
        <w:t>CAMPUS V</w:t>
      </w:r>
      <w:r w:rsidRPr="00A85E8D">
        <w:rPr>
          <w:rFonts w:asciiTheme="majorHAnsi" w:hAnsiTheme="majorHAnsi" w:cs="Arial"/>
          <w:b/>
          <w:bCs/>
          <w:iCs/>
        </w:rPr>
        <w:t xml:space="preserve"> – VALE DO ITAJAÍ</w:t>
      </w:r>
    </w:p>
    <w:p w14:paraId="0A08D062" w14:textId="77777777" w:rsidR="00D316E2" w:rsidRPr="00A85E8D" w:rsidRDefault="00D316E2" w:rsidP="00D316E2">
      <w:pPr>
        <w:pStyle w:val="Ttulo8"/>
        <w:spacing w:before="0" w:line="269" w:lineRule="auto"/>
        <w:rPr>
          <w:b/>
          <w:color w:val="auto"/>
          <w:sz w:val="22"/>
          <w:szCs w:val="22"/>
        </w:rPr>
      </w:pPr>
      <w:r w:rsidRPr="00A85E8D">
        <w:rPr>
          <w:b/>
          <w:color w:val="auto"/>
          <w:sz w:val="22"/>
          <w:szCs w:val="22"/>
        </w:rPr>
        <w:t>CENTRO DE EDUCAÇÃO SUPERIOR DO ALTO VALE DO ITAJAÍ (CEAVI) – IBIRAMA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1230"/>
        <w:gridCol w:w="1230"/>
        <w:gridCol w:w="1025"/>
        <w:gridCol w:w="1230"/>
        <w:gridCol w:w="1516"/>
      </w:tblGrid>
      <w:tr w:rsidR="00D316E2" w:rsidRPr="00FC0771" w14:paraId="0FEB5CC8" w14:textId="77777777" w:rsidTr="00386191">
        <w:tc>
          <w:tcPr>
            <w:tcW w:w="2020" w:type="pct"/>
            <w:shd w:val="clear" w:color="auto" w:fill="C5E0B3" w:themeFill="accent6" w:themeFillTint="66"/>
            <w:vAlign w:val="center"/>
          </w:tcPr>
          <w:p w14:paraId="0F2F0118"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Cursos</w:t>
            </w:r>
          </w:p>
        </w:tc>
        <w:tc>
          <w:tcPr>
            <w:tcW w:w="588" w:type="pct"/>
            <w:shd w:val="clear" w:color="auto" w:fill="C5E0B3" w:themeFill="accent6" w:themeFillTint="66"/>
            <w:vAlign w:val="center"/>
          </w:tcPr>
          <w:p w14:paraId="19499FC2"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70% Vagas</w:t>
            </w:r>
          </w:p>
          <w:p w14:paraId="38828522"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Não Optantes</w:t>
            </w:r>
          </w:p>
        </w:tc>
        <w:tc>
          <w:tcPr>
            <w:tcW w:w="588" w:type="pct"/>
            <w:shd w:val="clear" w:color="auto" w:fill="C5E0B3" w:themeFill="accent6" w:themeFillTint="66"/>
            <w:vAlign w:val="center"/>
          </w:tcPr>
          <w:p w14:paraId="023A30EA"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20% Vagas</w:t>
            </w:r>
          </w:p>
          <w:p w14:paraId="0D732008"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Escola Pública</w:t>
            </w:r>
          </w:p>
        </w:tc>
        <w:tc>
          <w:tcPr>
            <w:tcW w:w="490" w:type="pct"/>
            <w:shd w:val="clear" w:color="auto" w:fill="C5E0B3" w:themeFill="accent6" w:themeFillTint="66"/>
            <w:vAlign w:val="center"/>
          </w:tcPr>
          <w:p w14:paraId="14A08E08"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10% Vagas Negros</w:t>
            </w:r>
          </w:p>
        </w:tc>
        <w:tc>
          <w:tcPr>
            <w:tcW w:w="588" w:type="pct"/>
            <w:shd w:val="clear" w:color="auto" w:fill="C5E0B3" w:themeFill="accent6" w:themeFillTint="66"/>
            <w:vAlign w:val="center"/>
          </w:tcPr>
          <w:p w14:paraId="6E757915"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Total de Vagas</w:t>
            </w:r>
          </w:p>
        </w:tc>
        <w:tc>
          <w:tcPr>
            <w:tcW w:w="725" w:type="pct"/>
            <w:shd w:val="clear" w:color="auto" w:fill="C5E0B3" w:themeFill="accent6" w:themeFillTint="66"/>
            <w:vAlign w:val="center"/>
          </w:tcPr>
          <w:p w14:paraId="2BB312F7"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Turno</w:t>
            </w:r>
          </w:p>
        </w:tc>
      </w:tr>
      <w:tr w:rsidR="00D316E2" w:rsidRPr="00FC0771" w14:paraId="3F647575" w14:textId="77777777" w:rsidTr="00386191">
        <w:tc>
          <w:tcPr>
            <w:tcW w:w="2020" w:type="pct"/>
            <w:shd w:val="clear" w:color="auto" w:fill="FFFFFF" w:themeFill="background1"/>
          </w:tcPr>
          <w:p w14:paraId="53533055"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CIÊNCIAS CONTÁBEIS (</w:t>
            </w:r>
            <w:r w:rsidRPr="00FC0771">
              <w:rPr>
                <w:rFonts w:asciiTheme="majorHAnsi" w:hAnsiTheme="majorHAnsi" w:cs="Arial"/>
                <w:smallCaps/>
              </w:rPr>
              <w:t>Bacharelado</w:t>
            </w:r>
            <w:r w:rsidRPr="00FC0771">
              <w:rPr>
                <w:rFonts w:asciiTheme="majorHAnsi" w:hAnsiTheme="majorHAnsi" w:cs="Arial"/>
              </w:rPr>
              <w:t>)</w:t>
            </w:r>
          </w:p>
        </w:tc>
        <w:tc>
          <w:tcPr>
            <w:tcW w:w="588" w:type="pct"/>
            <w:shd w:val="clear" w:color="auto" w:fill="FFFFFF" w:themeFill="background1"/>
            <w:vAlign w:val="center"/>
          </w:tcPr>
          <w:p w14:paraId="39721840"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88" w:type="pct"/>
            <w:shd w:val="clear" w:color="auto" w:fill="FFFFFF" w:themeFill="background1"/>
            <w:vAlign w:val="center"/>
          </w:tcPr>
          <w:p w14:paraId="69193440"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0" w:type="pct"/>
            <w:shd w:val="clear" w:color="auto" w:fill="FFFFFF" w:themeFill="background1"/>
            <w:vAlign w:val="center"/>
          </w:tcPr>
          <w:p w14:paraId="06F675C3"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8" w:type="pct"/>
            <w:shd w:val="clear" w:color="auto" w:fill="FFFFFF" w:themeFill="background1"/>
            <w:vAlign w:val="center"/>
          </w:tcPr>
          <w:p w14:paraId="38106CA4"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25" w:type="pct"/>
            <w:shd w:val="clear" w:color="auto" w:fill="FFFFFF" w:themeFill="background1"/>
            <w:vAlign w:val="center"/>
          </w:tcPr>
          <w:p w14:paraId="6924AF42" w14:textId="77777777" w:rsidR="00D316E2" w:rsidRPr="00FC0771" w:rsidRDefault="00D316E2" w:rsidP="00386191">
            <w:pPr>
              <w:snapToGrid w:val="0"/>
              <w:spacing w:after="120" w:line="269" w:lineRule="auto"/>
              <w:jc w:val="center"/>
              <w:rPr>
                <w:rFonts w:asciiTheme="majorHAnsi" w:hAnsiTheme="majorHAnsi" w:cs="Arial"/>
                <w:smallCaps/>
                <w:vertAlign w:val="superscript"/>
              </w:rPr>
            </w:pPr>
            <w:proofErr w:type="gramStart"/>
            <w:r w:rsidRPr="00FC0771">
              <w:rPr>
                <w:rFonts w:asciiTheme="majorHAnsi" w:hAnsiTheme="majorHAnsi" w:cs="Arial"/>
                <w:smallCaps/>
              </w:rPr>
              <w:t>Noturno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3)(7)</w:t>
            </w:r>
          </w:p>
        </w:tc>
      </w:tr>
      <w:tr w:rsidR="00D316E2" w:rsidRPr="00FC0771" w14:paraId="448CA872" w14:textId="77777777" w:rsidTr="00386191">
        <w:tc>
          <w:tcPr>
            <w:tcW w:w="2020" w:type="pct"/>
            <w:shd w:val="clear" w:color="auto" w:fill="E2EFD9" w:themeFill="accent6" w:themeFillTint="33"/>
          </w:tcPr>
          <w:p w14:paraId="0BFAD45C"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ENGENHARIA DE SOFTWARE (</w:t>
            </w:r>
            <w:r w:rsidRPr="00FC0771">
              <w:rPr>
                <w:rFonts w:asciiTheme="majorHAnsi" w:hAnsiTheme="majorHAnsi" w:cs="Arial"/>
                <w:smallCaps/>
              </w:rPr>
              <w:t>Bacharelado</w:t>
            </w:r>
            <w:r w:rsidRPr="00FC0771">
              <w:rPr>
                <w:rFonts w:asciiTheme="majorHAnsi" w:hAnsiTheme="majorHAnsi" w:cs="Arial"/>
              </w:rPr>
              <w:t>)</w:t>
            </w:r>
          </w:p>
        </w:tc>
        <w:tc>
          <w:tcPr>
            <w:tcW w:w="588" w:type="pct"/>
            <w:shd w:val="clear" w:color="auto" w:fill="E2EFD9" w:themeFill="accent6" w:themeFillTint="33"/>
            <w:vAlign w:val="center"/>
          </w:tcPr>
          <w:p w14:paraId="30B19282"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88" w:type="pct"/>
            <w:shd w:val="clear" w:color="auto" w:fill="E2EFD9" w:themeFill="accent6" w:themeFillTint="33"/>
            <w:vAlign w:val="center"/>
          </w:tcPr>
          <w:p w14:paraId="274E4AD6"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0" w:type="pct"/>
            <w:shd w:val="clear" w:color="auto" w:fill="E2EFD9" w:themeFill="accent6" w:themeFillTint="33"/>
            <w:vAlign w:val="center"/>
          </w:tcPr>
          <w:p w14:paraId="0199C3C5"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8" w:type="pct"/>
            <w:shd w:val="clear" w:color="auto" w:fill="E2EFD9" w:themeFill="accent6" w:themeFillTint="33"/>
            <w:vAlign w:val="center"/>
          </w:tcPr>
          <w:p w14:paraId="02F80FBF"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25" w:type="pct"/>
            <w:shd w:val="clear" w:color="auto" w:fill="E2EFD9" w:themeFill="accent6" w:themeFillTint="33"/>
            <w:vAlign w:val="center"/>
          </w:tcPr>
          <w:p w14:paraId="0180C831"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Noturno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3)(7)</w:t>
            </w:r>
          </w:p>
        </w:tc>
      </w:tr>
      <w:tr w:rsidR="00D316E2" w:rsidRPr="00FC0771" w14:paraId="1396639A" w14:textId="77777777" w:rsidTr="00386191">
        <w:tc>
          <w:tcPr>
            <w:tcW w:w="2020" w:type="pct"/>
            <w:shd w:val="clear" w:color="auto" w:fill="FFFFFF" w:themeFill="background1"/>
          </w:tcPr>
          <w:p w14:paraId="63270828" w14:textId="77777777" w:rsidR="00D316E2" w:rsidRPr="00FC0771" w:rsidRDefault="00D316E2" w:rsidP="00386191">
            <w:pPr>
              <w:snapToGrid w:val="0"/>
              <w:spacing w:after="120" w:line="269" w:lineRule="auto"/>
              <w:rPr>
                <w:rFonts w:asciiTheme="majorHAnsi" w:hAnsiTheme="majorHAnsi" w:cs="Arial"/>
                <w:smallCaps/>
              </w:rPr>
            </w:pPr>
            <w:r w:rsidRPr="00FC0771">
              <w:rPr>
                <w:rFonts w:asciiTheme="majorHAnsi" w:hAnsiTheme="majorHAnsi" w:cs="Arial"/>
              </w:rPr>
              <w:t>ENGENHARIA CIVIL (</w:t>
            </w:r>
            <w:r w:rsidRPr="00FC0771">
              <w:rPr>
                <w:rFonts w:asciiTheme="majorHAnsi" w:hAnsiTheme="majorHAnsi" w:cs="Arial"/>
                <w:smallCaps/>
              </w:rPr>
              <w:t>Bacharelado</w:t>
            </w:r>
            <w:r w:rsidRPr="00FC0771">
              <w:rPr>
                <w:rFonts w:asciiTheme="majorHAnsi" w:hAnsiTheme="majorHAnsi" w:cs="Arial"/>
              </w:rPr>
              <w:t>)</w:t>
            </w:r>
          </w:p>
        </w:tc>
        <w:tc>
          <w:tcPr>
            <w:tcW w:w="588" w:type="pct"/>
            <w:shd w:val="clear" w:color="auto" w:fill="FFFFFF" w:themeFill="background1"/>
            <w:vAlign w:val="center"/>
          </w:tcPr>
          <w:p w14:paraId="6B70CDA1"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88" w:type="pct"/>
            <w:shd w:val="clear" w:color="auto" w:fill="FFFFFF" w:themeFill="background1"/>
            <w:vAlign w:val="center"/>
          </w:tcPr>
          <w:p w14:paraId="618D974B"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0" w:type="pct"/>
            <w:shd w:val="clear" w:color="auto" w:fill="FFFFFF" w:themeFill="background1"/>
            <w:vAlign w:val="center"/>
          </w:tcPr>
          <w:p w14:paraId="0FF1F130"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8" w:type="pct"/>
            <w:shd w:val="clear" w:color="auto" w:fill="FFFFFF" w:themeFill="background1"/>
            <w:vAlign w:val="center"/>
          </w:tcPr>
          <w:p w14:paraId="4FBE8937"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25" w:type="pct"/>
            <w:shd w:val="clear" w:color="auto" w:fill="FFFFFF" w:themeFill="background1"/>
            <w:vAlign w:val="center"/>
          </w:tcPr>
          <w:p w14:paraId="5BA2E775" w14:textId="77777777" w:rsidR="00D316E2" w:rsidRPr="00FC0771" w:rsidRDefault="00D316E2" w:rsidP="00386191">
            <w:pPr>
              <w:snapToGrid w:val="0"/>
              <w:spacing w:after="120" w:line="269" w:lineRule="auto"/>
              <w:jc w:val="center"/>
              <w:rPr>
                <w:rFonts w:asciiTheme="majorHAnsi" w:hAnsiTheme="majorHAnsi" w:cs="Arial"/>
                <w:smallCaps/>
                <w:vertAlign w:val="superscript"/>
              </w:rPr>
            </w:pPr>
            <w:proofErr w:type="gramStart"/>
            <w:r w:rsidRPr="00FC0771">
              <w:rPr>
                <w:rFonts w:asciiTheme="majorHAnsi" w:hAnsiTheme="majorHAnsi" w:cs="Arial"/>
                <w:smallCaps/>
              </w:rPr>
              <w:t>Matutino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7)</w:t>
            </w:r>
          </w:p>
        </w:tc>
      </w:tr>
      <w:tr w:rsidR="00D316E2" w:rsidRPr="00FC0771" w14:paraId="30524BCA" w14:textId="77777777" w:rsidTr="00386191">
        <w:tc>
          <w:tcPr>
            <w:tcW w:w="2020" w:type="pct"/>
            <w:shd w:val="clear" w:color="auto" w:fill="E2EFD9" w:themeFill="accent6" w:themeFillTint="33"/>
          </w:tcPr>
          <w:p w14:paraId="0B77B43C" w14:textId="77777777" w:rsidR="00D316E2" w:rsidRPr="00FC0771" w:rsidRDefault="00D316E2" w:rsidP="00386191">
            <w:pPr>
              <w:snapToGrid w:val="0"/>
              <w:spacing w:after="0" w:line="269" w:lineRule="auto"/>
              <w:rPr>
                <w:rFonts w:asciiTheme="majorHAnsi" w:hAnsiTheme="majorHAnsi" w:cs="Arial"/>
              </w:rPr>
            </w:pPr>
          </w:p>
        </w:tc>
        <w:tc>
          <w:tcPr>
            <w:tcW w:w="588" w:type="pct"/>
            <w:shd w:val="clear" w:color="auto" w:fill="E2EFD9" w:themeFill="accent6" w:themeFillTint="33"/>
            <w:vAlign w:val="center"/>
          </w:tcPr>
          <w:p w14:paraId="0A4A1880" w14:textId="77777777" w:rsidR="00D316E2" w:rsidRPr="00FC0771" w:rsidRDefault="00D316E2" w:rsidP="00386191">
            <w:pPr>
              <w:snapToGrid w:val="0"/>
              <w:spacing w:after="0" w:line="269" w:lineRule="auto"/>
              <w:jc w:val="center"/>
              <w:rPr>
                <w:rFonts w:asciiTheme="majorHAnsi" w:hAnsiTheme="majorHAnsi" w:cs="Arial"/>
              </w:rPr>
            </w:pPr>
          </w:p>
        </w:tc>
        <w:tc>
          <w:tcPr>
            <w:tcW w:w="588" w:type="pct"/>
            <w:shd w:val="clear" w:color="auto" w:fill="E2EFD9" w:themeFill="accent6" w:themeFillTint="33"/>
            <w:vAlign w:val="center"/>
          </w:tcPr>
          <w:p w14:paraId="579A8A8A" w14:textId="77777777" w:rsidR="00D316E2" w:rsidRPr="00FC0771" w:rsidRDefault="00D316E2" w:rsidP="00386191">
            <w:pPr>
              <w:snapToGrid w:val="0"/>
              <w:spacing w:after="0" w:line="269" w:lineRule="auto"/>
              <w:jc w:val="center"/>
              <w:rPr>
                <w:rFonts w:asciiTheme="majorHAnsi" w:hAnsiTheme="majorHAnsi" w:cs="Arial"/>
              </w:rPr>
            </w:pPr>
          </w:p>
        </w:tc>
        <w:tc>
          <w:tcPr>
            <w:tcW w:w="490" w:type="pct"/>
            <w:shd w:val="clear" w:color="auto" w:fill="E2EFD9" w:themeFill="accent6" w:themeFillTint="33"/>
            <w:vAlign w:val="center"/>
          </w:tcPr>
          <w:p w14:paraId="5EC1B822" w14:textId="77777777" w:rsidR="00D316E2" w:rsidRPr="00FC0771" w:rsidRDefault="00D316E2" w:rsidP="00386191">
            <w:pPr>
              <w:snapToGrid w:val="0"/>
              <w:spacing w:after="0" w:line="269" w:lineRule="auto"/>
              <w:jc w:val="center"/>
              <w:rPr>
                <w:rFonts w:asciiTheme="majorHAnsi" w:hAnsiTheme="majorHAnsi" w:cs="Arial"/>
              </w:rPr>
            </w:pPr>
          </w:p>
        </w:tc>
        <w:tc>
          <w:tcPr>
            <w:tcW w:w="588" w:type="pct"/>
            <w:shd w:val="clear" w:color="auto" w:fill="E2EFD9" w:themeFill="accent6" w:themeFillTint="33"/>
            <w:vAlign w:val="center"/>
          </w:tcPr>
          <w:p w14:paraId="48C1CEB0" w14:textId="77777777" w:rsidR="00D316E2" w:rsidRPr="00FC0771" w:rsidRDefault="00D316E2" w:rsidP="00386191">
            <w:pPr>
              <w:snapToGrid w:val="0"/>
              <w:spacing w:after="0" w:line="269" w:lineRule="auto"/>
              <w:jc w:val="center"/>
              <w:rPr>
                <w:rFonts w:asciiTheme="majorHAnsi" w:hAnsiTheme="majorHAnsi" w:cs="Arial"/>
                <w:b/>
                <w:smallCaps/>
              </w:rPr>
            </w:pPr>
            <w:r w:rsidRPr="00FC0771">
              <w:rPr>
                <w:rFonts w:asciiTheme="majorHAnsi" w:hAnsiTheme="majorHAnsi" w:cs="Arial"/>
                <w:b/>
                <w:smallCaps/>
              </w:rPr>
              <w:t>30</w:t>
            </w:r>
          </w:p>
        </w:tc>
        <w:tc>
          <w:tcPr>
            <w:tcW w:w="725" w:type="pct"/>
            <w:shd w:val="clear" w:color="auto" w:fill="E2EFD9" w:themeFill="accent6" w:themeFillTint="33"/>
            <w:vAlign w:val="center"/>
          </w:tcPr>
          <w:p w14:paraId="4E2303B6" w14:textId="77777777" w:rsidR="00D316E2" w:rsidRPr="00FC0771" w:rsidRDefault="00D316E2" w:rsidP="00386191">
            <w:pPr>
              <w:snapToGrid w:val="0"/>
              <w:spacing w:after="0" w:line="269" w:lineRule="auto"/>
              <w:jc w:val="center"/>
              <w:rPr>
                <w:rFonts w:asciiTheme="majorHAnsi" w:hAnsiTheme="majorHAnsi" w:cs="Arial"/>
                <w:smallCaps/>
              </w:rPr>
            </w:pPr>
          </w:p>
        </w:tc>
      </w:tr>
    </w:tbl>
    <w:p w14:paraId="341BD766" w14:textId="2B2325D8" w:rsidR="001F1EA7" w:rsidRDefault="001F1EA7" w:rsidP="00D316E2">
      <w:pPr>
        <w:pStyle w:val="Ttulo5"/>
        <w:spacing w:before="0" w:line="269" w:lineRule="auto"/>
        <w:rPr>
          <w:b/>
          <w:color w:val="auto"/>
        </w:rPr>
      </w:pPr>
    </w:p>
    <w:p w14:paraId="61C90D7A" w14:textId="77777777" w:rsidR="004C37BA" w:rsidRPr="00CA6571" w:rsidRDefault="004C37BA" w:rsidP="004C37BA">
      <w:pPr>
        <w:ind w:left="142" w:right="-648" w:hanging="284"/>
        <w:jc w:val="both"/>
      </w:pPr>
      <w:r>
        <w:t>Descrição da Imagem:</w:t>
      </w:r>
    </w:p>
    <w:p w14:paraId="7916FCF3" w14:textId="46B15101" w:rsidR="004C37BA" w:rsidRDefault="004C37BA" w:rsidP="004C37BA">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CIÊNCIAS CONTÁBEIS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Noturno. </w:t>
      </w:r>
      <w:r w:rsidRPr="004C37BA">
        <w:rPr>
          <w:rFonts w:ascii="Verdana" w:eastAsia="Verdana" w:hAnsi="Verdana" w:cs="Verdana"/>
          <w:sz w:val="20"/>
          <w:szCs w:val="20"/>
        </w:rPr>
        <w:t>Aulas de segunda a sexta-feira no período noturno e aulas aos sábados, no período matutino.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5084276F" w14:textId="77777777" w:rsidR="004C37BA" w:rsidRDefault="004C37BA" w:rsidP="004C37BA">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DE SOFTWARE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Noturno. </w:t>
      </w:r>
      <w:r w:rsidRPr="004C37BA">
        <w:rPr>
          <w:rFonts w:ascii="Verdana" w:eastAsia="Verdana" w:hAnsi="Verdana" w:cs="Verdana"/>
          <w:sz w:val="20"/>
          <w:szCs w:val="20"/>
        </w:rPr>
        <w:t>Aulas de segunda a sexta-feira no período noturno e aulas aos sábados, no período matutino.</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78E9B5C5" w14:textId="406F5294" w:rsidR="004C37BA" w:rsidRDefault="004C37BA" w:rsidP="004C37BA">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CIVIL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Matutino.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60A4DDD9" w14:textId="77777777" w:rsidR="009D7D80" w:rsidRDefault="009D7D80" w:rsidP="009D7D80">
      <w:pPr>
        <w:ind w:left="142" w:right="-648" w:hanging="284"/>
        <w:jc w:val="both"/>
        <w:rPr>
          <w:rFonts w:ascii="Verdana" w:eastAsia="Verdana" w:hAnsi="Verdana" w:cs="Verdana"/>
          <w:b/>
          <w:sz w:val="20"/>
          <w:szCs w:val="20"/>
        </w:rPr>
      </w:pPr>
      <w:r>
        <w:rPr>
          <w:rFonts w:ascii="Verdana" w:eastAsia="Verdana" w:hAnsi="Verdana" w:cs="Verdana"/>
          <w:b/>
          <w:sz w:val="20"/>
          <w:szCs w:val="20"/>
        </w:rPr>
        <w:t xml:space="preserve">TOTAL DE VAGAS: 30 vagas. </w:t>
      </w:r>
    </w:p>
    <w:p w14:paraId="2FDFC891" w14:textId="77777777" w:rsidR="009D7D80" w:rsidRDefault="009D7D80" w:rsidP="009D7D80">
      <w:r>
        <w:t xml:space="preserve">Fim da descrição da Imagem. </w:t>
      </w:r>
    </w:p>
    <w:p w14:paraId="7E6F9560" w14:textId="77777777" w:rsidR="001F1EA7" w:rsidRPr="001F1EA7" w:rsidRDefault="001F1EA7" w:rsidP="001F1EA7"/>
    <w:p w14:paraId="5F85CEC1" w14:textId="053096F5" w:rsidR="00D316E2" w:rsidRPr="00FC0771" w:rsidRDefault="00D316E2" w:rsidP="00D316E2">
      <w:pPr>
        <w:pStyle w:val="Ttulo5"/>
        <w:spacing w:before="0" w:line="269" w:lineRule="auto"/>
        <w:rPr>
          <w:b/>
          <w:color w:val="auto"/>
        </w:rPr>
      </w:pPr>
      <w:r w:rsidRPr="00FC0771">
        <w:rPr>
          <w:b/>
          <w:color w:val="auto"/>
        </w:rPr>
        <w:t>CENTRO DE EDUCAÇÃO SUPERIOR DA FOZ DO ITAJAÍ (CESFI) – BALNEÁRIO CAMBORIÚ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1230"/>
        <w:gridCol w:w="1230"/>
        <w:gridCol w:w="1025"/>
        <w:gridCol w:w="1230"/>
        <w:gridCol w:w="1516"/>
      </w:tblGrid>
      <w:tr w:rsidR="00D316E2" w:rsidRPr="00FC0771" w14:paraId="19A8288C" w14:textId="77777777" w:rsidTr="00386191">
        <w:tc>
          <w:tcPr>
            <w:tcW w:w="2020" w:type="pct"/>
            <w:shd w:val="clear" w:color="auto" w:fill="C5E0B3" w:themeFill="accent6" w:themeFillTint="66"/>
            <w:vAlign w:val="center"/>
          </w:tcPr>
          <w:p w14:paraId="2B59A04D"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Cursos</w:t>
            </w:r>
          </w:p>
        </w:tc>
        <w:tc>
          <w:tcPr>
            <w:tcW w:w="588" w:type="pct"/>
            <w:shd w:val="clear" w:color="auto" w:fill="C5E0B3" w:themeFill="accent6" w:themeFillTint="66"/>
            <w:vAlign w:val="center"/>
          </w:tcPr>
          <w:p w14:paraId="286780D1"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70% Vagas</w:t>
            </w:r>
          </w:p>
          <w:p w14:paraId="25C59969"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Não Optantes</w:t>
            </w:r>
          </w:p>
        </w:tc>
        <w:tc>
          <w:tcPr>
            <w:tcW w:w="588" w:type="pct"/>
            <w:shd w:val="clear" w:color="auto" w:fill="C5E0B3" w:themeFill="accent6" w:themeFillTint="66"/>
            <w:vAlign w:val="center"/>
          </w:tcPr>
          <w:p w14:paraId="289B0F90"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20% Vagas</w:t>
            </w:r>
          </w:p>
          <w:p w14:paraId="5FB0C68D"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Escola Pública</w:t>
            </w:r>
          </w:p>
        </w:tc>
        <w:tc>
          <w:tcPr>
            <w:tcW w:w="490" w:type="pct"/>
            <w:shd w:val="clear" w:color="auto" w:fill="C5E0B3" w:themeFill="accent6" w:themeFillTint="66"/>
            <w:vAlign w:val="center"/>
          </w:tcPr>
          <w:p w14:paraId="1BBDF4C1"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10% Vagas Negros</w:t>
            </w:r>
          </w:p>
        </w:tc>
        <w:tc>
          <w:tcPr>
            <w:tcW w:w="588" w:type="pct"/>
            <w:shd w:val="clear" w:color="auto" w:fill="C5E0B3" w:themeFill="accent6" w:themeFillTint="66"/>
            <w:vAlign w:val="center"/>
          </w:tcPr>
          <w:p w14:paraId="6163484F"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Total de Vagas</w:t>
            </w:r>
          </w:p>
        </w:tc>
        <w:tc>
          <w:tcPr>
            <w:tcW w:w="725" w:type="pct"/>
            <w:shd w:val="clear" w:color="auto" w:fill="C5E0B3" w:themeFill="accent6" w:themeFillTint="66"/>
            <w:vAlign w:val="center"/>
          </w:tcPr>
          <w:p w14:paraId="38D9E161"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Turno</w:t>
            </w:r>
          </w:p>
        </w:tc>
      </w:tr>
      <w:tr w:rsidR="00D316E2" w:rsidRPr="00FC0771" w14:paraId="368C4F82" w14:textId="77777777" w:rsidTr="00386191">
        <w:tc>
          <w:tcPr>
            <w:tcW w:w="2020" w:type="pct"/>
            <w:shd w:val="clear" w:color="auto" w:fill="FFFFFF" w:themeFill="background1"/>
          </w:tcPr>
          <w:p w14:paraId="63284252" w14:textId="77777777" w:rsidR="00D316E2" w:rsidRPr="00FC0771" w:rsidRDefault="00D316E2" w:rsidP="00386191">
            <w:pPr>
              <w:snapToGrid w:val="0"/>
              <w:spacing w:after="120" w:line="269" w:lineRule="auto"/>
              <w:rPr>
                <w:rFonts w:asciiTheme="majorHAnsi" w:hAnsiTheme="majorHAnsi" w:cs="Arial"/>
                <w:b/>
              </w:rPr>
            </w:pPr>
            <w:r w:rsidRPr="00FC0771">
              <w:rPr>
                <w:rFonts w:asciiTheme="majorHAnsi" w:hAnsiTheme="majorHAnsi" w:cs="Arial"/>
              </w:rPr>
              <w:lastRenderedPageBreak/>
              <w:t>ENGENHARIA DE PETRÓLEO (</w:t>
            </w:r>
            <w:r w:rsidRPr="00FC0771">
              <w:rPr>
                <w:rFonts w:asciiTheme="majorHAnsi" w:hAnsiTheme="majorHAnsi" w:cs="Arial"/>
                <w:smallCaps/>
              </w:rPr>
              <w:t>Bacharelado</w:t>
            </w:r>
            <w:r w:rsidRPr="00FC0771">
              <w:rPr>
                <w:rFonts w:asciiTheme="majorHAnsi" w:hAnsiTheme="majorHAnsi" w:cs="Arial"/>
              </w:rPr>
              <w:t>)</w:t>
            </w:r>
          </w:p>
        </w:tc>
        <w:tc>
          <w:tcPr>
            <w:tcW w:w="588" w:type="pct"/>
            <w:shd w:val="clear" w:color="auto" w:fill="FFFFFF" w:themeFill="background1"/>
          </w:tcPr>
          <w:p w14:paraId="1A853E39"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88" w:type="pct"/>
            <w:shd w:val="clear" w:color="auto" w:fill="FFFFFF" w:themeFill="background1"/>
          </w:tcPr>
          <w:p w14:paraId="04B0E2E8"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0" w:type="pct"/>
            <w:shd w:val="clear" w:color="auto" w:fill="FFFFFF" w:themeFill="background1"/>
          </w:tcPr>
          <w:p w14:paraId="10FD9BBA"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8" w:type="pct"/>
            <w:shd w:val="clear" w:color="auto" w:fill="FFFFFF" w:themeFill="background1"/>
          </w:tcPr>
          <w:p w14:paraId="6C4BDFF2"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25" w:type="pct"/>
            <w:shd w:val="clear" w:color="auto" w:fill="FFFFFF" w:themeFill="background1"/>
          </w:tcPr>
          <w:p w14:paraId="35DB3BA7" w14:textId="77777777" w:rsidR="00D316E2" w:rsidRPr="00FC0771" w:rsidRDefault="00D316E2" w:rsidP="00386191">
            <w:pPr>
              <w:snapToGrid w:val="0"/>
              <w:spacing w:after="120" w:line="269" w:lineRule="auto"/>
              <w:jc w:val="center"/>
              <w:rPr>
                <w:rFonts w:asciiTheme="majorHAnsi" w:hAnsiTheme="majorHAnsi" w:cs="Arial"/>
                <w:b/>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1)(7)</w:t>
            </w:r>
          </w:p>
        </w:tc>
      </w:tr>
      <w:tr w:rsidR="00D316E2" w:rsidRPr="00FC0771" w14:paraId="330190E3" w14:textId="77777777" w:rsidTr="00386191">
        <w:tc>
          <w:tcPr>
            <w:tcW w:w="2020" w:type="pct"/>
            <w:shd w:val="clear" w:color="auto" w:fill="E2EFD9" w:themeFill="accent6" w:themeFillTint="33"/>
          </w:tcPr>
          <w:p w14:paraId="3FD2FFE6"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ADMINISTRAÇÃO PÚBLICA (</w:t>
            </w:r>
            <w:r w:rsidRPr="00FC0771">
              <w:rPr>
                <w:rFonts w:asciiTheme="majorHAnsi" w:hAnsiTheme="majorHAnsi" w:cs="Arial"/>
                <w:smallCaps/>
              </w:rPr>
              <w:t>Bacharelado</w:t>
            </w:r>
            <w:r w:rsidRPr="00FC0771">
              <w:rPr>
                <w:rFonts w:asciiTheme="majorHAnsi" w:hAnsiTheme="majorHAnsi" w:cs="Arial"/>
              </w:rPr>
              <w:t>)</w:t>
            </w:r>
          </w:p>
        </w:tc>
        <w:tc>
          <w:tcPr>
            <w:tcW w:w="588" w:type="pct"/>
            <w:shd w:val="clear" w:color="auto" w:fill="E2EFD9" w:themeFill="accent6" w:themeFillTint="33"/>
          </w:tcPr>
          <w:p w14:paraId="1CAFF3F2"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88" w:type="pct"/>
            <w:shd w:val="clear" w:color="auto" w:fill="E2EFD9" w:themeFill="accent6" w:themeFillTint="33"/>
          </w:tcPr>
          <w:p w14:paraId="252E5924"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0" w:type="pct"/>
            <w:shd w:val="clear" w:color="auto" w:fill="E2EFD9" w:themeFill="accent6" w:themeFillTint="33"/>
          </w:tcPr>
          <w:p w14:paraId="7E1E85D4"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8" w:type="pct"/>
            <w:shd w:val="clear" w:color="auto" w:fill="E2EFD9" w:themeFill="accent6" w:themeFillTint="33"/>
          </w:tcPr>
          <w:p w14:paraId="7401085A"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25" w:type="pct"/>
            <w:shd w:val="clear" w:color="auto" w:fill="E2EFD9" w:themeFill="accent6" w:themeFillTint="33"/>
          </w:tcPr>
          <w:p w14:paraId="66AA6C17" w14:textId="77777777" w:rsidR="00D316E2" w:rsidRPr="00FC0771" w:rsidRDefault="00D316E2" w:rsidP="00386191">
            <w:pPr>
              <w:snapToGrid w:val="0"/>
              <w:spacing w:after="120" w:line="269" w:lineRule="auto"/>
              <w:jc w:val="center"/>
              <w:rPr>
                <w:rFonts w:asciiTheme="majorHAnsi" w:hAnsiTheme="majorHAnsi" w:cs="Arial"/>
                <w:smallCaps/>
              </w:rPr>
            </w:pPr>
            <w:proofErr w:type="gramStart"/>
            <w:r w:rsidRPr="00FC0771">
              <w:rPr>
                <w:rFonts w:asciiTheme="majorHAnsi" w:hAnsiTheme="majorHAnsi" w:cs="Arial"/>
                <w:smallCaps/>
              </w:rPr>
              <w:t>Noturno</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10)(7)</w:t>
            </w:r>
          </w:p>
        </w:tc>
      </w:tr>
      <w:tr w:rsidR="00D316E2" w:rsidRPr="00FC0771" w14:paraId="20322297" w14:textId="77777777" w:rsidTr="00386191">
        <w:tc>
          <w:tcPr>
            <w:tcW w:w="2020" w:type="pct"/>
            <w:shd w:val="clear" w:color="auto" w:fill="FFFFFF" w:themeFill="background1"/>
          </w:tcPr>
          <w:p w14:paraId="5E2028D5" w14:textId="77777777" w:rsidR="00D316E2" w:rsidRPr="00FC0771" w:rsidRDefault="00D316E2" w:rsidP="00386191">
            <w:pPr>
              <w:snapToGrid w:val="0"/>
              <w:spacing w:after="120" w:line="269" w:lineRule="auto"/>
              <w:rPr>
                <w:rFonts w:asciiTheme="majorHAnsi" w:hAnsiTheme="majorHAnsi" w:cs="Arial"/>
              </w:rPr>
            </w:pPr>
          </w:p>
        </w:tc>
        <w:tc>
          <w:tcPr>
            <w:tcW w:w="588" w:type="pct"/>
            <w:shd w:val="clear" w:color="auto" w:fill="FFFFFF" w:themeFill="background1"/>
          </w:tcPr>
          <w:p w14:paraId="12CB6174" w14:textId="77777777" w:rsidR="00D316E2" w:rsidRPr="00FC0771" w:rsidRDefault="00D316E2" w:rsidP="00386191">
            <w:pPr>
              <w:snapToGrid w:val="0"/>
              <w:spacing w:after="120" w:line="269" w:lineRule="auto"/>
              <w:jc w:val="center"/>
              <w:rPr>
                <w:rFonts w:asciiTheme="majorHAnsi" w:hAnsiTheme="majorHAnsi" w:cs="Arial"/>
              </w:rPr>
            </w:pPr>
          </w:p>
        </w:tc>
        <w:tc>
          <w:tcPr>
            <w:tcW w:w="588" w:type="pct"/>
            <w:shd w:val="clear" w:color="auto" w:fill="FFFFFF" w:themeFill="background1"/>
          </w:tcPr>
          <w:p w14:paraId="1F664C1A" w14:textId="77777777" w:rsidR="00D316E2" w:rsidRPr="00FC0771" w:rsidRDefault="00D316E2" w:rsidP="00386191">
            <w:pPr>
              <w:snapToGrid w:val="0"/>
              <w:spacing w:after="120" w:line="269" w:lineRule="auto"/>
              <w:jc w:val="center"/>
              <w:rPr>
                <w:rFonts w:asciiTheme="majorHAnsi" w:hAnsiTheme="majorHAnsi" w:cs="Arial"/>
              </w:rPr>
            </w:pPr>
          </w:p>
        </w:tc>
        <w:tc>
          <w:tcPr>
            <w:tcW w:w="490" w:type="pct"/>
            <w:shd w:val="clear" w:color="auto" w:fill="FFFFFF" w:themeFill="background1"/>
          </w:tcPr>
          <w:p w14:paraId="32823453" w14:textId="77777777" w:rsidR="00D316E2" w:rsidRPr="00FC0771" w:rsidRDefault="00D316E2" w:rsidP="00386191">
            <w:pPr>
              <w:snapToGrid w:val="0"/>
              <w:spacing w:after="120" w:line="269" w:lineRule="auto"/>
              <w:jc w:val="center"/>
              <w:rPr>
                <w:rFonts w:asciiTheme="majorHAnsi" w:hAnsiTheme="majorHAnsi" w:cs="Arial"/>
              </w:rPr>
            </w:pPr>
          </w:p>
        </w:tc>
        <w:tc>
          <w:tcPr>
            <w:tcW w:w="588" w:type="pct"/>
            <w:shd w:val="clear" w:color="auto" w:fill="FFFFFF" w:themeFill="background1"/>
          </w:tcPr>
          <w:p w14:paraId="481E1471" w14:textId="77777777" w:rsidR="00D316E2" w:rsidRPr="00FC0771" w:rsidRDefault="00D316E2" w:rsidP="00386191">
            <w:pPr>
              <w:snapToGrid w:val="0"/>
              <w:spacing w:after="120" w:line="269" w:lineRule="auto"/>
              <w:jc w:val="center"/>
              <w:rPr>
                <w:rFonts w:asciiTheme="majorHAnsi" w:hAnsiTheme="majorHAnsi" w:cs="Arial"/>
                <w:b/>
                <w:smallCaps/>
              </w:rPr>
            </w:pPr>
            <w:r w:rsidRPr="00FC0771">
              <w:rPr>
                <w:rFonts w:asciiTheme="majorHAnsi" w:hAnsiTheme="majorHAnsi" w:cs="Arial"/>
                <w:b/>
                <w:smallCaps/>
              </w:rPr>
              <w:t>20</w:t>
            </w:r>
          </w:p>
        </w:tc>
        <w:tc>
          <w:tcPr>
            <w:tcW w:w="725" w:type="pct"/>
            <w:shd w:val="clear" w:color="auto" w:fill="FFFFFF" w:themeFill="background1"/>
          </w:tcPr>
          <w:p w14:paraId="4503070C" w14:textId="77777777" w:rsidR="00D316E2" w:rsidRPr="00FC0771" w:rsidRDefault="00D316E2" w:rsidP="00386191">
            <w:pPr>
              <w:snapToGrid w:val="0"/>
              <w:spacing w:after="120" w:line="269" w:lineRule="auto"/>
              <w:jc w:val="center"/>
              <w:rPr>
                <w:rFonts w:asciiTheme="majorHAnsi" w:hAnsiTheme="majorHAnsi" w:cs="Arial"/>
                <w:smallCaps/>
              </w:rPr>
            </w:pPr>
          </w:p>
        </w:tc>
      </w:tr>
    </w:tbl>
    <w:p w14:paraId="1468E08E" w14:textId="14E15C8C" w:rsidR="00D316E2" w:rsidRDefault="00D316E2" w:rsidP="00D316E2">
      <w:pPr>
        <w:spacing w:after="120" w:line="269" w:lineRule="auto"/>
        <w:rPr>
          <w:rFonts w:asciiTheme="majorHAnsi" w:hAnsiTheme="majorHAnsi" w:cs="Arial"/>
          <w:b/>
          <w:bCs/>
          <w:iCs/>
          <w:u w:val="single"/>
        </w:rPr>
      </w:pPr>
    </w:p>
    <w:p w14:paraId="0C4FF46F" w14:textId="77777777" w:rsidR="009D7D80" w:rsidRPr="00CA6571" w:rsidRDefault="009D7D80" w:rsidP="009D7D80">
      <w:pPr>
        <w:ind w:left="142" w:right="-648" w:hanging="284"/>
        <w:jc w:val="both"/>
      </w:pPr>
      <w:r>
        <w:t>Descrição da Imagem:</w:t>
      </w:r>
    </w:p>
    <w:p w14:paraId="72610004" w14:textId="287E9FBE" w:rsidR="009D7D80" w:rsidRDefault="009D7D80" w:rsidP="009D7D8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ENGENHARIA DO PETRÓLEO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w:t>
      </w:r>
      <w:r w:rsidRPr="009D7D80">
        <w:rPr>
          <w:rFonts w:ascii="Verdana" w:eastAsia="Verdana" w:hAnsi="Verdana" w:cs="Verdana"/>
          <w:sz w:val="20"/>
          <w:szCs w:val="20"/>
        </w:rPr>
        <w:t>Aulas de segunda a sexta-feira e aulas aos sábados, eventualmente</w:t>
      </w:r>
      <w:r w:rsidRPr="004C37BA">
        <w:rPr>
          <w:rFonts w:ascii="Verdana" w:eastAsia="Verdana" w:hAnsi="Verdana" w:cs="Verdana"/>
          <w:sz w:val="20"/>
          <w:szCs w:val="20"/>
        </w:rPr>
        <w:t>.</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42BE30BE" w14:textId="3E3EB2F4" w:rsidR="009D7D80" w:rsidRDefault="009D7D80" w:rsidP="009D7D8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PÚBLICA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Noturno. </w:t>
      </w:r>
      <w:r w:rsidRPr="009D7D80">
        <w:rPr>
          <w:rFonts w:ascii="Verdana" w:eastAsia="Verdana" w:hAnsi="Verdana" w:cs="Verdana"/>
          <w:sz w:val="20"/>
          <w:szCs w:val="20"/>
        </w:rPr>
        <w:t>Aulas de segunda a sexta-feira no período noturno e aulas aos sábados, eventualmente</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371E2A62" w14:textId="7BB3B91B" w:rsidR="009D7D80" w:rsidRDefault="009D7D80" w:rsidP="009D7D80">
      <w:pPr>
        <w:ind w:left="142" w:right="-648" w:hanging="284"/>
        <w:jc w:val="both"/>
        <w:rPr>
          <w:rFonts w:ascii="Verdana" w:eastAsia="Verdana" w:hAnsi="Verdana" w:cs="Verdana"/>
          <w:b/>
          <w:sz w:val="20"/>
          <w:szCs w:val="20"/>
        </w:rPr>
      </w:pPr>
      <w:r>
        <w:rPr>
          <w:rFonts w:ascii="Verdana" w:eastAsia="Verdana" w:hAnsi="Verdana" w:cs="Verdana"/>
          <w:b/>
          <w:sz w:val="20"/>
          <w:szCs w:val="20"/>
        </w:rPr>
        <w:t xml:space="preserve">TOTAL DE VAGAS: 20 vagas. </w:t>
      </w:r>
    </w:p>
    <w:p w14:paraId="20F61E2C" w14:textId="55FE7F43" w:rsidR="00C4306A" w:rsidRPr="009D7D80" w:rsidRDefault="009D7D80" w:rsidP="009D7D80">
      <w:r>
        <w:t xml:space="preserve">Fim da descrição da Imagem. </w:t>
      </w:r>
    </w:p>
    <w:p w14:paraId="5FFA2C3C" w14:textId="2BC08988" w:rsidR="00D316E2" w:rsidRPr="00FC0771" w:rsidRDefault="00D316E2" w:rsidP="00D316E2">
      <w:pPr>
        <w:spacing w:after="120" w:line="269" w:lineRule="auto"/>
        <w:rPr>
          <w:rFonts w:asciiTheme="majorHAnsi" w:hAnsiTheme="majorHAnsi" w:cs="Arial"/>
          <w:b/>
          <w:bCs/>
          <w:iCs/>
        </w:rPr>
      </w:pPr>
      <w:r w:rsidRPr="00FC0771">
        <w:rPr>
          <w:rFonts w:asciiTheme="majorHAnsi" w:hAnsiTheme="majorHAnsi" w:cs="Arial"/>
          <w:b/>
          <w:bCs/>
          <w:iCs/>
          <w:u w:val="single"/>
        </w:rPr>
        <w:t>CAMPUS VI</w:t>
      </w:r>
      <w:r w:rsidRPr="00FC0771">
        <w:rPr>
          <w:rFonts w:asciiTheme="majorHAnsi" w:hAnsiTheme="majorHAnsi" w:cs="Arial"/>
          <w:b/>
          <w:bCs/>
          <w:iCs/>
        </w:rPr>
        <w:t xml:space="preserve"> – SUL CATARINENSE</w:t>
      </w:r>
    </w:p>
    <w:p w14:paraId="1B7FF20F" w14:textId="77777777" w:rsidR="00D316E2" w:rsidRPr="00FC0771" w:rsidRDefault="00D316E2" w:rsidP="00D316E2">
      <w:pPr>
        <w:pStyle w:val="Ttulo8"/>
        <w:spacing w:before="0" w:line="269" w:lineRule="auto"/>
        <w:rPr>
          <w:b/>
          <w:color w:val="auto"/>
          <w:sz w:val="22"/>
          <w:szCs w:val="22"/>
        </w:rPr>
      </w:pPr>
      <w:r w:rsidRPr="00FC0771">
        <w:rPr>
          <w:b/>
          <w:color w:val="auto"/>
          <w:sz w:val="22"/>
          <w:szCs w:val="22"/>
        </w:rPr>
        <w:t>CENTRO DE EDUCAÇÃO SUPERIOR DA REGIÃO SUL (CERES) – LAGUNA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230"/>
        <w:gridCol w:w="1230"/>
        <w:gridCol w:w="1025"/>
        <w:gridCol w:w="1228"/>
        <w:gridCol w:w="1520"/>
      </w:tblGrid>
      <w:tr w:rsidR="00D316E2" w:rsidRPr="00FC0771" w14:paraId="7D08BC47" w14:textId="77777777" w:rsidTr="00386191">
        <w:tc>
          <w:tcPr>
            <w:tcW w:w="2019" w:type="pct"/>
            <w:shd w:val="clear" w:color="auto" w:fill="C5E0B3" w:themeFill="accent6" w:themeFillTint="66"/>
            <w:vAlign w:val="center"/>
          </w:tcPr>
          <w:p w14:paraId="1675F162"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Cursos</w:t>
            </w:r>
          </w:p>
        </w:tc>
        <w:tc>
          <w:tcPr>
            <w:tcW w:w="588" w:type="pct"/>
            <w:shd w:val="clear" w:color="auto" w:fill="C5E0B3" w:themeFill="accent6" w:themeFillTint="66"/>
            <w:vAlign w:val="center"/>
          </w:tcPr>
          <w:p w14:paraId="45B9FE77"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70% Vagas</w:t>
            </w:r>
          </w:p>
          <w:p w14:paraId="0B63E81C"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Não Optantes</w:t>
            </w:r>
          </w:p>
        </w:tc>
        <w:tc>
          <w:tcPr>
            <w:tcW w:w="588" w:type="pct"/>
            <w:shd w:val="clear" w:color="auto" w:fill="C5E0B3" w:themeFill="accent6" w:themeFillTint="66"/>
            <w:vAlign w:val="center"/>
          </w:tcPr>
          <w:p w14:paraId="12CC3B96"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20% Vagas</w:t>
            </w:r>
          </w:p>
          <w:p w14:paraId="4016B2EC"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Escola Pública</w:t>
            </w:r>
          </w:p>
        </w:tc>
        <w:tc>
          <w:tcPr>
            <w:tcW w:w="490" w:type="pct"/>
            <w:shd w:val="clear" w:color="auto" w:fill="C5E0B3" w:themeFill="accent6" w:themeFillTint="66"/>
            <w:vAlign w:val="center"/>
          </w:tcPr>
          <w:p w14:paraId="41DAE1E0"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10% Vagas Negros</w:t>
            </w:r>
          </w:p>
        </w:tc>
        <w:tc>
          <w:tcPr>
            <w:tcW w:w="587" w:type="pct"/>
            <w:shd w:val="clear" w:color="auto" w:fill="C5E0B3" w:themeFill="accent6" w:themeFillTint="66"/>
            <w:vAlign w:val="center"/>
          </w:tcPr>
          <w:p w14:paraId="05181590"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Total de Vagas</w:t>
            </w:r>
          </w:p>
        </w:tc>
        <w:tc>
          <w:tcPr>
            <w:tcW w:w="727" w:type="pct"/>
            <w:shd w:val="clear" w:color="auto" w:fill="C5E0B3" w:themeFill="accent6" w:themeFillTint="66"/>
            <w:vAlign w:val="center"/>
          </w:tcPr>
          <w:p w14:paraId="07FFD7DC" w14:textId="77777777" w:rsidR="00D316E2" w:rsidRPr="00FC0771" w:rsidRDefault="00D316E2" w:rsidP="00386191">
            <w:pPr>
              <w:snapToGrid w:val="0"/>
              <w:spacing w:after="120" w:line="269" w:lineRule="auto"/>
              <w:jc w:val="center"/>
              <w:rPr>
                <w:rFonts w:asciiTheme="majorHAnsi" w:hAnsiTheme="majorHAnsi" w:cs="Arial"/>
                <w:b/>
              </w:rPr>
            </w:pPr>
            <w:r w:rsidRPr="00FC0771">
              <w:rPr>
                <w:rFonts w:asciiTheme="majorHAnsi" w:hAnsiTheme="majorHAnsi" w:cs="Arial"/>
                <w:b/>
              </w:rPr>
              <w:t>Turno</w:t>
            </w:r>
          </w:p>
        </w:tc>
      </w:tr>
      <w:tr w:rsidR="00D316E2" w:rsidRPr="00FC0771" w14:paraId="0D040010" w14:textId="77777777" w:rsidTr="00386191">
        <w:tc>
          <w:tcPr>
            <w:tcW w:w="2019" w:type="pct"/>
            <w:shd w:val="clear" w:color="auto" w:fill="FFFFFF" w:themeFill="background1"/>
          </w:tcPr>
          <w:p w14:paraId="532BFA2F" w14:textId="77777777" w:rsidR="00D316E2" w:rsidRPr="00FC0771" w:rsidRDefault="00D316E2" w:rsidP="00386191">
            <w:pPr>
              <w:snapToGrid w:val="0"/>
              <w:spacing w:after="120" w:line="269" w:lineRule="auto"/>
              <w:rPr>
                <w:rFonts w:asciiTheme="majorHAnsi" w:hAnsiTheme="majorHAnsi" w:cs="Arial"/>
              </w:rPr>
            </w:pPr>
            <w:r w:rsidRPr="00FC0771">
              <w:rPr>
                <w:rFonts w:asciiTheme="majorHAnsi" w:hAnsiTheme="majorHAnsi" w:cs="Arial"/>
              </w:rPr>
              <w:t>ARQUITETURA E URBANISMO (</w:t>
            </w:r>
            <w:r w:rsidRPr="00FC0771">
              <w:rPr>
                <w:rFonts w:asciiTheme="majorHAnsi" w:hAnsiTheme="majorHAnsi" w:cs="Arial"/>
                <w:smallCaps/>
              </w:rPr>
              <w:t>Bacharelado</w:t>
            </w:r>
            <w:r w:rsidRPr="00FC0771">
              <w:rPr>
                <w:rFonts w:asciiTheme="majorHAnsi" w:hAnsiTheme="majorHAnsi" w:cs="Arial"/>
              </w:rPr>
              <w:t>)</w:t>
            </w:r>
          </w:p>
        </w:tc>
        <w:tc>
          <w:tcPr>
            <w:tcW w:w="588" w:type="pct"/>
            <w:shd w:val="clear" w:color="auto" w:fill="FFFFFF" w:themeFill="background1"/>
          </w:tcPr>
          <w:p w14:paraId="5929C9CB" w14:textId="77777777" w:rsidR="00D316E2" w:rsidRPr="00FC0771" w:rsidRDefault="00D316E2" w:rsidP="00386191">
            <w:pPr>
              <w:snapToGrid w:val="0"/>
              <w:jc w:val="center"/>
              <w:rPr>
                <w:rFonts w:asciiTheme="majorHAnsi" w:hAnsiTheme="majorHAnsi"/>
              </w:rPr>
            </w:pPr>
            <w:r w:rsidRPr="00FC0771">
              <w:rPr>
                <w:rFonts w:asciiTheme="majorHAnsi" w:hAnsiTheme="majorHAnsi"/>
              </w:rPr>
              <w:t>07</w:t>
            </w:r>
          </w:p>
        </w:tc>
        <w:tc>
          <w:tcPr>
            <w:tcW w:w="588" w:type="pct"/>
            <w:shd w:val="clear" w:color="auto" w:fill="FFFFFF" w:themeFill="background1"/>
          </w:tcPr>
          <w:p w14:paraId="332F6017" w14:textId="77777777" w:rsidR="00D316E2" w:rsidRPr="00FC0771" w:rsidRDefault="00D316E2" w:rsidP="00386191">
            <w:pPr>
              <w:snapToGrid w:val="0"/>
              <w:jc w:val="center"/>
              <w:rPr>
                <w:rFonts w:asciiTheme="majorHAnsi" w:hAnsiTheme="majorHAnsi"/>
              </w:rPr>
            </w:pPr>
            <w:r w:rsidRPr="00FC0771">
              <w:rPr>
                <w:rFonts w:asciiTheme="majorHAnsi" w:hAnsiTheme="majorHAnsi"/>
              </w:rPr>
              <w:t>02</w:t>
            </w:r>
          </w:p>
        </w:tc>
        <w:tc>
          <w:tcPr>
            <w:tcW w:w="490" w:type="pct"/>
            <w:shd w:val="clear" w:color="auto" w:fill="FFFFFF" w:themeFill="background1"/>
          </w:tcPr>
          <w:p w14:paraId="3B86290C" w14:textId="77777777" w:rsidR="00D316E2" w:rsidRPr="00FC0771" w:rsidRDefault="00D316E2" w:rsidP="00386191">
            <w:pPr>
              <w:snapToGrid w:val="0"/>
              <w:jc w:val="center"/>
              <w:rPr>
                <w:rFonts w:asciiTheme="majorHAnsi" w:hAnsiTheme="majorHAnsi"/>
              </w:rPr>
            </w:pPr>
            <w:r w:rsidRPr="00FC0771">
              <w:rPr>
                <w:rFonts w:asciiTheme="majorHAnsi" w:hAnsiTheme="majorHAnsi"/>
              </w:rPr>
              <w:t>01</w:t>
            </w:r>
          </w:p>
        </w:tc>
        <w:tc>
          <w:tcPr>
            <w:tcW w:w="587" w:type="pct"/>
            <w:shd w:val="clear" w:color="auto" w:fill="FFFFFF" w:themeFill="background1"/>
          </w:tcPr>
          <w:p w14:paraId="24E19145" w14:textId="77777777" w:rsidR="00D316E2" w:rsidRPr="00FC0771" w:rsidRDefault="00D316E2" w:rsidP="00386191">
            <w:pPr>
              <w:snapToGrid w:val="0"/>
              <w:jc w:val="center"/>
              <w:rPr>
                <w:rFonts w:asciiTheme="majorHAnsi" w:hAnsiTheme="majorHAnsi"/>
                <w:smallCaps/>
              </w:rPr>
            </w:pPr>
            <w:r w:rsidRPr="00FC0771">
              <w:rPr>
                <w:rFonts w:asciiTheme="majorHAnsi" w:hAnsiTheme="majorHAnsi"/>
                <w:smallCaps/>
              </w:rPr>
              <w:t>10</w:t>
            </w:r>
          </w:p>
        </w:tc>
        <w:tc>
          <w:tcPr>
            <w:tcW w:w="727" w:type="pct"/>
            <w:shd w:val="clear" w:color="auto" w:fill="FFFFFF" w:themeFill="background1"/>
          </w:tcPr>
          <w:p w14:paraId="7C8ECAB8" w14:textId="77777777" w:rsidR="00D316E2" w:rsidRPr="00FC0771" w:rsidRDefault="00D316E2" w:rsidP="00386191">
            <w:pPr>
              <w:snapToGrid w:val="0"/>
              <w:spacing w:after="120" w:line="269" w:lineRule="auto"/>
              <w:jc w:val="center"/>
              <w:rPr>
                <w:rFonts w:asciiTheme="majorHAnsi" w:hAnsiTheme="majorHAnsi" w:cs="Arial"/>
                <w:smallCaps/>
                <w:vertAlign w:val="superscript"/>
              </w:rPr>
            </w:pPr>
            <w:proofErr w:type="gramStart"/>
            <w:r w:rsidRPr="00FC0771">
              <w:rPr>
                <w:rFonts w:asciiTheme="majorHAnsi" w:hAnsiTheme="majorHAnsi" w:cs="Arial"/>
                <w:smallCaps/>
              </w:rPr>
              <w:t>Integral</w:t>
            </w:r>
            <w:r w:rsidRPr="00FC0771">
              <w:rPr>
                <w:rFonts w:asciiTheme="majorHAnsi" w:hAnsiTheme="majorHAnsi" w:cs="Arial"/>
                <w:smallCaps/>
                <w:vertAlign w:val="superscript"/>
              </w:rPr>
              <w:t>(</w:t>
            </w:r>
            <w:proofErr w:type="gramEnd"/>
            <w:r w:rsidRPr="00FC0771">
              <w:rPr>
                <w:rFonts w:asciiTheme="majorHAnsi" w:hAnsiTheme="majorHAnsi" w:cs="Arial"/>
                <w:smallCaps/>
                <w:vertAlign w:val="superscript"/>
              </w:rPr>
              <w:t>7)</w:t>
            </w:r>
          </w:p>
        </w:tc>
      </w:tr>
      <w:tr w:rsidR="00D316E2" w:rsidRPr="00FC0771" w14:paraId="0FDD29CA" w14:textId="77777777" w:rsidTr="00386191">
        <w:tc>
          <w:tcPr>
            <w:tcW w:w="2019" w:type="pct"/>
            <w:shd w:val="clear" w:color="auto" w:fill="FFFFFF" w:themeFill="background1"/>
          </w:tcPr>
          <w:p w14:paraId="6D832C2B" w14:textId="77777777" w:rsidR="00D316E2" w:rsidRPr="00FC0771" w:rsidRDefault="00D316E2" w:rsidP="00386191">
            <w:pPr>
              <w:snapToGrid w:val="0"/>
              <w:spacing w:after="120" w:line="269" w:lineRule="auto"/>
              <w:rPr>
                <w:rFonts w:asciiTheme="majorHAnsi" w:hAnsiTheme="majorHAnsi" w:cs="Arial"/>
              </w:rPr>
            </w:pPr>
            <w:r>
              <w:rPr>
                <w:rFonts w:asciiTheme="majorHAnsi" w:hAnsiTheme="majorHAnsi" w:cs="Arial"/>
              </w:rPr>
              <w:t xml:space="preserve">CIÊNCIAS BIOLÓGICAS – OPÇÃO BIOLOGIA MARINHA </w:t>
            </w:r>
            <w:r w:rsidRPr="00BB358E">
              <w:rPr>
                <w:rFonts w:asciiTheme="majorHAnsi" w:hAnsiTheme="majorHAnsi" w:cs="Arial"/>
                <w:smallCaps/>
              </w:rPr>
              <w:t>(Bacharelado)</w:t>
            </w:r>
          </w:p>
        </w:tc>
        <w:tc>
          <w:tcPr>
            <w:tcW w:w="588" w:type="pct"/>
            <w:shd w:val="clear" w:color="auto" w:fill="FFFFFF" w:themeFill="background1"/>
          </w:tcPr>
          <w:p w14:paraId="5C425CF7" w14:textId="77777777" w:rsidR="00D316E2" w:rsidRPr="00FC0771" w:rsidRDefault="00D316E2" w:rsidP="00386191">
            <w:pPr>
              <w:snapToGrid w:val="0"/>
              <w:jc w:val="center"/>
              <w:rPr>
                <w:rFonts w:asciiTheme="majorHAnsi" w:hAnsiTheme="majorHAnsi"/>
              </w:rPr>
            </w:pPr>
            <w:r>
              <w:rPr>
                <w:rFonts w:asciiTheme="majorHAnsi" w:hAnsiTheme="majorHAnsi"/>
              </w:rPr>
              <w:t>07</w:t>
            </w:r>
          </w:p>
        </w:tc>
        <w:tc>
          <w:tcPr>
            <w:tcW w:w="588" w:type="pct"/>
            <w:shd w:val="clear" w:color="auto" w:fill="FFFFFF" w:themeFill="background1"/>
          </w:tcPr>
          <w:p w14:paraId="78F54692" w14:textId="77777777" w:rsidR="00D316E2" w:rsidRPr="00FC0771" w:rsidRDefault="00D316E2" w:rsidP="00386191">
            <w:pPr>
              <w:snapToGrid w:val="0"/>
              <w:jc w:val="center"/>
              <w:rPr>
                <w:rFonts w:asciiTheme="majorHAnsi" w:hAnsiTheme="majorHAnsi"/>
              </w:rPr>
            </w:pPr>
            <w:r>
              <w:rPr>
                <w:rFonts w:asciiTheme="majorHAnsi" w:hAnsiTheme="majorHAnsi"/>
              </w:rPr>
              <w:t>02</w:t>
            </w:r>
          </w:p>
        </w:tc>
        <w:tc>
          <w:tcPr>
            <w:tcW w:w="490" w:type="pct"/>
            <w:shd w:val="clear" w:color="auto" w:fill="FFFFFF" w:themeFill="background1"/>
          </w:tcPr>
          <w:p w14:paraId="74A13CE2" w14:textId="77777777" w:rsidR="00D316E2" w:rsidRPr="00FC0771" w:rsidRDefault="00D316E2" w:rsidP="00386191">
            <w:pPr>
              <w:snapToGrid w:val="0"/>
              <w:jc w:val="center"/>
              <w:rPr>
                <w:rFonts w:asciiTheme="majorHAnsi" w:hAnsiTheme="majorHAnsi"/>
              </w:rPr>
            </w:pPr>
            <w:r>
              <w:rPr>
                <w:rFonts w:asciiTheme="majorHAnsi" w:hAnsiTheme="majorHAnsi"/>
              </w:rPr>
              <w:t>01</w:t>
            </w:r>
          </w:p>
        </w:tc>
        <w:tc>
          <w:tcPr>
            <w:tcW w:w="587" w:type="pct"/>
            <w:shd w:val="clear" w:color="auto" w:fill="FFFFFF" w:themeFill="background1"/>
          </w:tcPr>
          <w:p w14:paraId="68A98F07" w14:textId="77777777" w:rsidR="00D316E2" w:rsidRPr="00FC0771" w:rsidRDefault="00D316E2" w:rsidP="00386191">
            <w:pPr>
              <w:snapToGrid w:val="0"/>
              <w:jc w:val="center"/>
              <w:rPr>
                <w:rFonts w:asciiTheme="majorHAnsi" w:hAnsiTheme="majorHAnsi"/>
                <w:smallCaps/>
              </w:rPr>
            </w:pPr>
            <w:r>
              <w:rPr>
                <w:rFonts w:asciiTheme="majorHAnsi" w:hAnsiTheme="majorHAnsi"/>
                <w:smallCaps/>
              </w:rPr>
              <w:t>10</w:t>
            </w:r>
          </w:p>
        </w:tc>
        <w:tc>
          <w:tcPr>
            <w:tcW w:w="727" w:type="pct"/>
            <w:shd w:val="clear" w:color="auto" w:fill="FFFFFF" w:themeFill="background1"/>
          </w:tcPr>
          <w:p w14:paraId="4BE0F328" w14:textId="54E486ED" w:rsidR="00D316E2" w:rsidRPr="00FC0771" w:rsidRDefault="00D316E2" w:rsidP="00386191">
            <w:pPr>
              <w:snapToGrid w:val="0"/>
              <w:spacing w:after="120" w:line="269" w:lineRule="auto"/>
              <w:jc w:val="center"/>
              <w:rPr>
                <w:rFonts w:asciiTheme="majorHAnsi" w:hAnsiTheme="majorHAnsi" w:cs="Arial"/>
                <w:smallCaps/>
              </w:rPr>
            </w:pPr>
            <w:r>
              <w:rPr>
                <w:rFonts w:asciiTheme="majorHAnsi" w:hAnsiTheme="majorHAnsi" w:cs="Arial"/>
                <w:smallCaps/>
              </w:rPr>
              <w:t>I</w:t>
            </w:r>
            <w:r w:rsidR="00661410">
              <w:rPr>
                <w:rFonts w:asciiTheme="majorHAnsi" w:hAnsiTheme="majorHAnsi" w:cs="Arial"/>
                <w:smallCaps/>
              </w:rPr>
              <w:t>ntegral</w:t>
            </w:r>
            <w:r>
              <w:rPr>
                <w:rFonts w:asciiTheme="majorHAnsi" w:hAnsiTheme="majorHAnsi" w:cs="Arial"/>
                <w:smallCaps/>
              </w:rPr>
              <w:t xml:space="preserve"> </w:t>
            </w:r>
            <w:r w:rsidRPr="00FC0771">
              <w:rPr>
                <w:rFonts w:asciiTheme="majorHAnsi" w:hAnsiTheme="majorHAnsi" w:cs="Arial"/>
                <w:smallCaps/>
                <w:vertAlign w:val="superscript"/>
              </w:rPr>
              <w:t>(</w:t>
            </w:r>
            <w:r>
              <w:rPr>
                <w:rFonts w:asciiTheme="majorHAnsi" w:hAnsiTheme="majorHAnsi" w:cs="Arial"/>
                <w:smallCaps/>
                <w:vertAlign w:val="superscript"/>
              </w:rPr>
              <w:t>1</w:t>
            </w:r>
            <w:r w:rsidRPr="00FC0771">
              <w:rPr>
                <w:rFonts w:asciiTheme="majorHAnsi" w:hAnsiTheme="majorHAnsi" w:cs="Arial"/>
                <w:smallCaps/>
                <w:vertAlign w:val="superscript"/>
              </w:rPr>
              <w:t>) (7)</w:t>
            </w:r>
          </w:p>
        </w:tc>
      </w:tr>
      <w:tr w:rsidR="00D316E2" w:rsidRPr="00D21001" w14:paraId="6851C94A" w14:textId="77777777" w:rsidTr="00386191">
        <w:tc>
          <w:tcPr>
            <w:tcW w:w="2019" w:type="pct"/>
            <w:shd w:val="clear" w:color="auto" w:fill="FFFFFF" w:themeFill="background1"/>
          </w:tcPr>
          <w:p w14:paraId="3298DF35" w14:textId="77777777" w:rsidR="00D316E2" w:rsidRPr="00FC0771" w:rsidRDefault="00D316E2" w:rsidP="00386191">
            <w:pPr>
              <w:snapToGrid w:val="0"/>
              <w:spacing w:after="0" w:line="269" w:lineRule="auto"/>
              <w:rPr>
                <w:rFonts w:asciiTheme="majorHAnsi" w:hAnsiTheme="majorHAnsi" w:cs="Arial"/>
              </w:rPr>
            </w:pPr>
          </w:p>
        </w:tc>
        <w:tc>
          <w:tcPr>
            <w:tcW w:w="588" w:type="pct"/>
            <w:shd w:val="clear" w:color="auto" w:fill="FFFFFF" w:themeFill="background1"/>
          </w:tcPr>
          <w:p w14:paraId="2DB7D044" w14:textId="77777777" w:rsidR="00D316E2" w:rsidRPr="00FC0771" w:rsidRDefault="00D316E2" w:rsidP="00386191">
            <w:pPr>
              <w:snapToGrid w:val="0"/>
              <w:spacing w:after="0" w:line="269" w:lineRule="auto"/>
              <w:jc w:val="center"/>
              <w:rPr>
                <w:rFonts w:asciiTheme="majorHAnsi" w:hAnsiTheme="majorHAnsi" w:cs="Arial"/>
              </w:rPr>
            </w:pPr>
          </w:p>
        </w:tc>
        <w:tc>
          <w:tcPr>
            <w:tcW w:w="588" w:type="pct"/>
            <w:shd w:val="clear" w:color="auto" w:fill="FFFFFF" w:themeFill="background1"/>
          </w:tcPr>
          <w:p w14:paraId="7FBD9CA3" w14:textId="77777777" w:rsidR="00D316E2" w:rsidRPr="00FC0771" w:rsidRDefault="00D316E2" w:rsidP="00386191">
            <w:pPr>
              <w:snapToGrid w:val="0"/>
              <w:spacing w:after="0" w:line="269" w:lineRule="auto"/>
              <w:jc w:val="center"/>
              <w:rPr>
                <w:rFonts w:asciiTheme="majorHAnsi" w:hAnsiTheme="majorHAnsi" w:cs="Arial"/>
              </w:rPr>
            </w:pPr>
          </w:p>
        </w:tc>
        <w:tc>
          <w:tcPr>
            <w:tcW w:w="490" w:type="pct"/>
            <w:shd w:val="clear" w:color="auto" w:fill="FFFFFF" w:themeFill="background1"/>
          </w:tcPr>
          <w:p w14:paraId="282F148C" w14:textId="77777777" w:rsidR="00D316E2" w:rsidRPr="00FC0771" w:rsidRDefault="00D316E2" w:rsidP="00386191">
            <w:pPr>
              <w:snapToGrid w:val="0"/>
              <w:spacing w:after="0" w:line="269" w:lineRule="auto"/>
              <w:jc w:val="center"/>
              <w:rPr>
                <w:rFonts w:asciiTheme="majorHAnsi" w:hAnsiTheme="majorHAnsi" w:cs="Arial"/>
              </w:rPr>
            </w:pPr>
          </w:p>
        </w:tc>
        <w:tc>
          <w:tcPr>
            <w:tcW w:w="587" w:type="pct"/>
            <w:shd w:val="clear" w:color="auto" w:fill="FFFFFF" w:themeFill="background1"/>
          </w:tcPr>
          <w:p w14:paraId="3134181A" w14:textId="2250E9FD" w:rsidR="00D316E2" w:rsidRPr="00FF04F9" w:rsidRDefault="00420541" w:rsidP="00386191">
            <w:pPr>
              <w:snapToGrid w:val="0"/>
              <w:spacing w:after="0" w:line="269" w:lineRule="auto"/>
              <w:jc w:val="center"/>
              <w:rPr>
                <w:rFonts w:asciiTheme="majorHAnsi" w:hAnsiTheme="majorHAnsi" w:cs="Arial"/>
                <w:b/>
                <w:smallCaps/>
              </w:rPr>
            </w:pPr>
            <w:r>
              <w:rPr>
                <w:rFonts w:asciiTheme="majorHAnsi" w:hAnsiTheme="majorHAnsi" w:cs="Arial"/>
                <w:b/>
                <w:smallCaps/>
              </w:rPr>
              <w:t>2</w:t>
            </w:r>
            <w:r w:rsidR="00D316E2" w:rsidRPr="00FC0771">
              <w:rPr>
                <w:rFonts w:asciiTheme="majorHAnsi" w:hAnsiTheme="majorHAnsi" w:cs="Arial"/>
                <w:b/>
                <w:smallCaps/>
              </w:rPr>
              <w:t>0</w:t>
            </w:r>
          </w:p>
        </w:tc>
        <w:tc>
          <w:tcPr>
            <w:tcW w:w="727" w:type="pct"/>
            <w:shd w:val="clear" w:color="auto" w:fill="FFFFFF" w:themeFill="background1"/>
          </w:tcPr>
          <w:p w14:paraId="368D5DBC" w14:textId="77777777" w:rsidR="00D316E2" w:rsidRPr="00FF04F9" w:rsidRDefault="00D316E2" w:rsidP="00386191">
            <w:pPr>
              <w:snapToGrid w:val="0"/>
              <w:spacing w:after="0" w:line="269" w:lineRule="auto"/>
              <w:jc w:val="center"/>
              <w:rPr>
                <w:rFonts w:asciiTheme="majorHAnsi" w:hAnsiTheme="majorHAnsi" w:cs="Arial"/>
                <w:smallCaps/>
              </w:rPr>
            </w:pPr>
          </w:p>
        </w:tc>
      </w:tr>
    </w:tbl>
    <w:p w14:paraId="44A5C2E2" w14:textId="42783F69" w:rsidR="00D316E2" w:rsidRDefault="00D316E2" w:rsidP="00D316E2">
      <w:pPr>
        <w:pStyle w:val="Corpodetexto"/>
        <w:suppressAutoHyphens w:val="0"/>
        <w:snapToGrid w:val="0"/>
        <w:spacing w:line="269" w:lineRule="auto"/>
        <w:rPr>
          <w:rFonts w:ascii="Verdana" w:eastAsia="Verdana" w:hAnsi="Verdana" w:cs="Verdana"/>
          <w:color w:val="FF0000"/>
          <w:szCs w:val="18"/>
        </w:rPr>
      </w:pPr>
    </w:p>
    <w:p w14:paraId="1A257324" w14:textId="29BEF74F" w:rsidR="009D7D80" w:rsidRDefault="009D7D80" w:rsidP="00D316E2">
      <w:pPr>
        <w:pStyle w:val="Corpodetexto"/>
        <w:suppressAutoHyphens w:val="0"/>
        <w:snapToGrid w:val="0"/>
        <w:spacing w:line="269" w:lineRule="auto"/>
        <w:rPr>
          <w:rFonts w:ascii="Verdana" w:eastAsia="Verdana" w:hAnsi="Verdana" w:cs="Verdana"/>
          <w:color w:val="FF0000"/>
          <w:szCs w:val="18"/>
        </w:rPr>
      </w:pPr>
    </w:p>
    <w:p w14:paraId="25E108B5" w14:textId="77777777" w:rsidR="009D7D80" w:rsidRPr="00CA6571" w:rsidRDefault="009D7D80" w:rsidP="009D7D80">
      <w:pPr>
        <w:ind w:left="142" w:right="-648" w:hanging="284"/>
        <w:jc w:val="both"/>
      </w:pPr>
      <w:r>
        <w:t>Descrição da Imagem:</w:t>
      </w:r>
    </w:p>
    <w:p w14:paraId="4517D9A7" w14:textId="3D7D4173" w:rsidR="009D7D80" w:rsidRDefault="009D7D80" w:rsidP="009D7D8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ARQUITETURA E URBANISMO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34977471" w14:textId="58BC4B77" w:rsidR="009D7D80" w:rsidRDefault="009D7D80" w:rsidP="009D7D80">
      <w:pPr>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CIÊNCIAS BIOLÓGICAS – OPÇÃO BIOLOGIA MARINHA (</w:t>
      </w:r>
      <w:proofErr w:type="gramStart"/>
      <w:r>
        <w:rPr>
          <w:rFonts w:ascii="Verdana" w:eastAsia="Verdana" w:hAnsi="Verdana" w:cs="Verdana"/>
          <w:b/>
          <w:sz w:val="20"/>
          <w:szCs w:val="20"/>
        </w:rPr>
        <w:t>BACHARELADO)  70</w:t>
      </w:r>
      <w:proofErr w:type="gramEnd"/>
      <w:r>
        <w:rPr>
          <w:rFonts w:ascii="Verdana" w:eastAsia="Verdana" w:hAnsi="Verdana" w:cs="Verdana"/>
          <w:b/>
          <w:sz w:val="20"/>
          <w:szCs w:val="20"/>
        </w:rPr>
        <w:t xml:space="preserve">% das vagas são para Não Optantes: 07 vagas. 20% das vagas são para Escola Pública: 02 vagas. 10% das vagas são para Negros: 01 vaga. Total de Vagas: 10 vagas. </w:t>
      </w:r>
      <w:r>
        <w:rPr>
          <w:rFonts w:ascii="Verdana" w:eastAsia="Verdana" w:hAnsi="Verdana" w:cs="Verdana"/>
          <w:sz w:val="20"/>
          <w:szCs w:val="20"/>
        </w:rPr>
        <w:t xml:space="preserve">As aulas acontecerão no período Integral. </w:t>
      </w:r>
      <w:r w:rsidRPr="009D7D80">
        <w:rPr>
          <w:rFonts w:ascii="Verdana" w:eastAsia="Verdana" w:hAnsi="Verdana" w:cs="Verdana"/>
          <w:sz w:val="20"/>
          <w:szCs w:val="20"/>
        </w:rPr>
        <w:t>Aulas de segunda a sexta-feira e aulas aos sábados, eventualmente</w:t>
      </w:r>
      <w:r w:rsidRPr="004C37BA">
        <w:rPr>
          <w:rFonts w:ascii="Verdana" w:eastAsia="Verdana" w:hAnsi="Verdana" w:cs="Verdana"/>
          <w:sz w:val="20"/>
          <w:szCs w:val="20"/>
        </w:rPr>
        <w:t>.</w:t>
      </w:r>
      <w:r>
        <w:rPr>
          <w:rFonts w:ascii="Verdana" w:eastAsia="Verdana" w:hAnsi="Verdana" w:cs="Verdana"/>
          <w:sz w:val="20"/>
          <w:szCs w:val="20"/>
        </w:rPr>
        <w:t xml:space="preserve"> Poderá haver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1F651172" w14:textId="77777777" w:rsidR="009D7D80" w:rsidRDefault="009D7D80" w:rsidP="009D7D80">
      <w:pPr>
        <w:ind w:left="142" w:right="-648" w:hanging="284"/>
        <w:jc w:val="both"/>
        <w:rPr>
          <w:rFonts w:ascii="Verdana" w:eastAsia="Verdana" w:hAnsi="Verdana" w:cs="Verdana"/>
          <w:b/>
          <w:sz w:val="20"/>
          <w:szCs w:val="20"/>
        </w:rPr>
      </w:pPr>
      <w:r>
        <w:rPr>
          <w:rFonts w:ascii="Verdana" w:eastAsia="Verdana" w:hAnsi="Verdana" w:cs="Verdana"/>
          <w:b/>
          <w:sz w:val="20"/>
          <w:szCs w:val="20"/>
        </w:rPr>
        <w:t xml:space="preserve">TOTAL DE VAGAS: 20 vagas. </w:t>
      </w:r>
    </w:p>
    <w:p w14:paraId="035B0FAB" w14:textId="77777777" w:rsidR="009D7D80" w:rsidRDefault="009D7D80" w:rsidP="009D7D80">
      <w:r>
        <w:t xml:space="preserve">Fim da descrição da Imagem. </w:t>
      </w:r>
    </w:p>
    <w:p w14:paraId="0944AC1A" w14:textId="77777777" w:rsidR="009D7D80" w:rsidRDefault="009D7D80" w:rsidP="009D7D80">
      <w:pPr>
        <w:rPr>
          <w:rFonts w:ascii="Verdana" w:eastAsia="Verdana" w:hAnsi="Verdana" w:cs="Verdana"/>
          <w:sz w:val="20"/>
          <w:szCs w:val="20"/>
        </w:rPr>
      </w:pPr>
    </w:p>
    <w:p w14:paraId="7AF6E199" w14:textId="77777777" w:rsidR="00D316E2" w:rsidRPr="00D316E2" w:rsidRDefault="00D316E2" w:rsidP="00D316E2">
      <w:pPr>
        <w:pStyle w:val="Corpodetexto"/>
        <w:tabs>
          <w:tab w:val="left" w:pos="540"/>
        </w:tabs>
        <w:suppressAutoHyphens w:val="0"/>
        <w:snapToGrid w:val="0"/>
        <w:spacing w:line="269" w:lineRule="auto"/>
        <w:ind w:left="360"/>
        <w:rPr>
          <w:rFonts w:ascii="Verdana" w:eastAsia="Verdana" w:hAnsi="Verdana" w:cs="Verdana"/>
          <w:sz w:val="14"/>
          <w:szCs w:val="14"/>
        </w:rPr>
      </w:pPr>
    </w:p>
    <w:p w14:paraId="5FB58790" w14:textId="77777777" w:rsidR="00D316E2" w:rsidRPr="00FC0771" w:rsidRDefault="00D316E2" w:rsidP="00D316E2">
      <w:pPr>
        <w:pStyle w:val="Corpodetexto"/>
        <w:tabs>
          <w:tab w:val="left" w:pos="540"/>
        </w:tabs>
        <w:suppressAutoHyphens w:val="0"/>
        <w:snapToGrid w:val="0"/>
        <w:spacing w:line="269" w:lineRule="auto"/>
        <w:ind w:left="360"/>
        <w:rPr>
          <w:rFonts w:ascii="Verdana" w:eastAsia="Verdana" w:hAnsi="Verdana" w:cs="Verdana"/>
          <w:sz w:val="14"/>
          <w:szCs w:val="14"/>
        </w:rPr>
      </w:pPr>
    </w:p>
    <w:p w14:paraId="642F2376" w14:textId="167B5944" w:rsidR="00A300B9" w:rsidRPr="00D316E2" w:rsidRDefault="00A300B9" w:rsidP="00D316E2">
      <w:pPr>
        <w:shd w:val="clear" w:color="auto" w:fill="C5E0B3" w:themeFill="accent6" w:themeFillTint="66"/>
        <w:snapToGrid w:val="0"/>
        <w:jc w:val="both"/>
        <w:rPr>
          <w:rFonts w:asciiTheme="majorHAnsi" w:hAnsiTheme="majorHAnsi"/>
          <w:b/>
        </w:rPr>
      </w:pPr>
      <w:r w:rsidRPr="00A52214">
        <w:rPr>
          <w:rFonts w:asciiTheme="majorHAnsi" w:hAnsiTheme="majorHAnsi"/>
          <w:b/>
        </w:rPr>
        <w:t xml:space="preserve">3. DOS PROCEDIMENTOS DE INSCRIÇÃO </w:t>
      </w:r>
    </w:p>
    <w:p w14:paraId="7F705F79" w14:textId="0E8969C9"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3.1</w:t>
      </w:r>
      <w:r w:rsidR="007A2656" w:rsidRPr="00A52214">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Antes de efetuar a inscrição, o</w:t>
      </w:r>
      <w:r w:rsidR="00D13594">
        <w:rPr>
          <w:rFonts w:asciiTheme="majorHAnsi" w:eastAsia="Arial-BoldMT" w:hAnsiTheme="majorHAnsi" w:cs="Arial"/>
        </w:rPr>
        <w:t>/a</w:t>
      </w:r>
      <w:r w:rsidRPr="00A52214">
        <w:rPr>
          <w:rFonts w:asciiTheme="majorHAnsi" w:eastAsia="Arial-BoldMT" w:hAnsiTheme="majorHAnsi" w:cs="Arial"/>
        </w:rPr>
        <w:t xml:space="preserve"> </w:t>
      </w:r>
      <w:r w:rsidR="0033241C" w:rsidRPr="00A52214">
        <w:rPr>
          <w:rFonts w:asciiTheme="majorHAnsi" w:eastAsia="Arial-BoldMT" w:hAnsiTheme="majorHAnsi" w:cs="Arial"/>
        </w:rPr>
        <w:t>candidato</w:t>
      </w:r>
      <w:r w:rsidR="00D13594">
        <w:rPr>
          <w:rFonts w:asciiTheme="majorHAnsi" w:eastAsia="Arial-BoldMT" w:hAnsiTheme="majorHAnsi" w:cs="Arial"/>
        </w:rPr>
        <w:t>/a</w:t>
      </w:r>
      <w:r w:rsidRPr="00A52214">
        <w:rPr>
          <w:rFonts w:asciiTheme="majorHAnsi" w:eastAsia="Arial-BoldMT" w:hAnsiTheme="majorHAnsi" w:cs="Arial"/>
        </w:rPr>
        <w:t xml:space="preserve"> deverá verificar as informações constantes</w:t>
      </w:r>
      <w:r w:rsidR="00241835" w:rsidRPr="00A52214">
        <w:rPr>
          <w:rFonts w:asciiTheme="majorHAnsi" w:eastAsia="Arial-BoldMT" w:hAnsiTheme="majorHAnsi" w:cs="Arial"/>
        </w:rPr>
        <w:t xml:space="preserve"> </w:t>
      </w:r>
      <w:r w:rsidRPr="00A52214">
        <w:rPr>
          <w:rFonts w:asciiTheme="majorHAnsi" w:eastAsia="Arial-BoldMT" w:hAnsiTheme="majorHAnsi" w:cs="Arial"/>
        </w:rPr>
        <w:t>do Termo de Participação d</w:t>
      </w:r>
      <w:r w:rsidR="00241835" w:rsidRPr="00A52214">
        <w:rPr>
          <w:rFonts w:asciiTheme="majorHAnsi" w:eastAsia="Arial-BoldMT" w:hAnsiTheme="majorHAnsi" w:cs="Arial"/>
        </w:rPr>
        <w:t xml:space="preserve">a UDESC </w:t>
      </w:r>
      <w:r w:rsidRPr="00A52214">
        <w:rPr>
          <w:rFonts w:asciiTheme="majorHAnsi" w:eastAsia="Arial-BoldMT" w:hAnsiTheme="majorHAnsi" w:cs="Arial"/>
        </w:rPr>
        <w:t xml:space="preserve">no </w:t>
      </w:r>
      <w:r w:rsidR="00D16E98" w:rsidRPr="00A52214">
        <w:rPr>
          <w:rFonts w:asciiTheme="majorHAnsi" w:eastAsia="Arial-BoldMT" w:hAnsiTheme="majorHAnsi" w:cs="Arial"/>
        </w:rPr>
        <w:t>SISU</w:t>
      </w:r>
      <w:r w:rsidRPr="00A52214">
        <w:rPr>
          <w:rFonts w:asciiTheme="majorHAnsi" w:eastAsia="Arial-BoldMT" w:hAnsiTheme="majorHAnsi" w:cs="Arial"/>
        </w:rPr>
        <w:t xml:space="preserve"> e certificar-se de que preenche todos os requisitos</w:t>
      </w:r>
      <w:r w:rsidR="00241835" w:rsidRPr="00A52214">
        <w:rPr>
          <w:rFonts w:asciiTheme="majorHAnsi" w:eastAsia="Arial-BoldMT" w:hAnsiTheme="majorHAnsi" w:cs="Arial"/>
        </w:rPr>
        <w:t xml:space="preserve"> </w:t>
      </w:r>
      <w:r w:rsidRPr="00A52214">
        <w:rPr>
          <w:rFonts w:asciiTheme="majorHAnsi" w:eastAsia="Arial-BoldMT" w:hAnsiTheme="majorHAnsi" w:cs="Arial"/>
        </w:rPr>
        <w:t>exigidos.</w:t>
      </w:r>
    </w:p>
    <w:p w14:paraId="150B9D98" w14:textId="77777777" w:rsidR="00D05A51" w:rsidRPr="00A52214" w:rsidRDefault="00D05A51" w:rsidP="00241835">
      <w:pPr>
        <w:autoSpaceDE w:val="0"/>
        <w:autoSpaceDN w:val="0"/>
        <w:adjustRightInd w:val="0"/>
        <w:spacing w:after="0" w:line="240" w:lineRule="auto"/>
        <w:jc w:val="both"/>
        <w:rPr>
          <w:rFonts w:asciiTheme="majorHAnsi" w:eastAsia="Arial-BoldMT" w:hAnsiTheme="majorHAnsi" w:cs="Arial"/>
          <w:bCs/>
        </w:rPr>
      </w:pPr>
    </w:p>
    <w:p w14:paraId="79A994C6" w14:textId="09DDA252"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3.2</w:t>
      </w:r>
      <w:r w:rsidR="007A2656" w:rsidRPr="00A52214">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Antes de assinalar a opção de inscrição, o</w:t>
      </w:r>
      <w:r w:rsidR="00D13594">
        <w:rPr>
          <w:rFonts w:asciiTheme="majorHAnsi" w:eastAsia="Arial-BoldMT" w:hAnsiTheme="majorHAnsi" w:cs="Arial"/>
        </w:rPr>
        <w:t>/a</w:t>
      </w:r>
      <w:r w:rsidRPr="00A52214">
        <w:rPr>
          <w:rFonts w:asciiTheme="majorHAnsi" w:eastAsia="Arial-BoldMT" w:hAnsiTheme="majorHAnsi" w:cs="Arial"/>
        </w:rPr>
        <w:t xml:space="preserve"> estudante deverá ler atenta e integralmente</w:t>
      </w:r>
      <w:r w:rsidR="00241835" w:rsidRPr="00A52214">
        <w:rPr>
          <w:rFonts w:asciiTheme="majorHAnsi" w:eastAsia="Arial-BoldMT" w:hAnsiTheme="majorHAnsi" w:cs="Arial"/>
        </w:rPr>
        <w:t xml:space="preserve"> </w:t>
      </w:r>
      <w:r w:rsidRPr="00A52214">
        <w:rPr>
          <w:rFonts w:asciiTheme="majorHAnsi" w:eastAsia="Arial-BoldMT" w:hAnsiTheme="majorHAnsi" w:cs="Arial"/>
        </w:rPr>
        <w:t xml:space="preserve">o item </w:t>
      </w:r>
      <w:r w:rsidR="00D05A51" w:rsidRPr="00A52214">
        <w:rPr>
          <w:rFonts w:asciiTheme="majorHAnsi" w:eastAsia="Arial-BoldMT" w:hAnsiTheme="majorHAnsi" w:cs="Arial"/>
        </w:rPr>
        <w:t>1.3</w:t>
      </w:r>
      <w:r w:rsidRPr="00A52214">
        <w:rPr>
          <w:rFonts w:asciiTheme="majorHAnsi" w:eastAsia="Arial-BoldMT" w:hAnsiTheme="majorHAnsi" w:cs="Arial"/>
        </w:rPr>
        <w:t xml:space="preserve">, sobre Sistema de </w:t>
      </w:r>
      <w:r w:rsidR="00D05A51" w:rsidRPr="00A52214">
        <w:rPr>
          <w:rFonts w:asciiTheme="majorHAnsi" w:eastAsia="Arial-BoldMT" w:hAnsiTheme="majorHAnsi" w:cs="Arial"/>
        </w:rPr>
        <w:t xml:space="preserve">Ações Afirmativas – Cotas. </w:t>
      </w:r>
    </w:p>
    <w:p w14:paraId="79BD77D9" w14:textId="77777777" w:rsidR="00D05A51" w:rsidRPr="00A52214" w:rsidRDefault="00D05A51" w:rsidP="00241835">
      <w:pPr>
        <w:autoSpaceDE w:val="0"/>
        <w:autoSpaceDN w:val="0"/>
        <w:adjustRightInd w:val="0"/>
        <w:spacing w:after="0" w:line="240" w:lineRule="auto"/>
        <w:jc w:val="both"/>
        <w:rPr>
          <w:rFonts w:asciiTheme="majorHAnsi" w:eastAsia="Arial-BoldMT" w:hAnsiTheme="majorHAnsi" w:cs="Arial"/>
          <w:bCs/>
        </w:rPr>
      </w:pPr>
    </w:p>
    <w:p w14:paraId="74ABACDA" w14:textId="055A1435" w:rsidR="00AF3001" w:rsidRPr="003D1000" w:rsidRDefault="00AF3001" w:rsidP="00241835">
      <w:pPr>
        <w:autoSpaceDE w:val="0"/>
        <w:autoSpaceDN w:val="0"/>
        <w:adjustRightInd w:val="0"/>
        <w:spacing w:after="0" w:line="240" w:lineRule="auto"/>
        <w:jc w:val="both"/>
        <w:rPr>
          <w:rFonts w:asciiTheme="majorHAnsi" w:eastAsia="Arial-BoldMT" w:hAnsiTheme="majorHAnsi" w:cs="Arial"/>
          <w:b/>
          <w:bCs/>
        </w:rPr>
      </w:pPr>
      <w:r w:rsidRPr="003D1000">
        <w:rPr>
          <w:rFonts w:asciiTheme="majorHAnsi" w:eastAsia="Arial-BoldMT" w:hAnsiTheme="majorHAnsi" w:cs="Arial"/>
          <w:bCs/>
        </w:rPr>
        <w:t>3.3</w:t>
      </w:r>
      <w:r w:rsidR="007A2656" w:rsidRPr="003D1000">
        <w:rPr>
          <w:rFonts w:asciiTheme="majorHAnsi" w:eastAsia="Arial-BoldMT" w:hAnsiTheme="majorHAnsi" w:cs="Arial"/>
          <w:bCs/>
        </w:rPr>
        <w:t>.</w:t>
      </w:r>
      <w:r w:rsidR="007A2656" w:rsidRPr="003D1000">
        <w:rPr>
          <w:rFonts w:asciiTheme="majorHAnsi" w:eastAsia="Arial-BoldMT" w:hAnsiTheme="majorHAnsi" w:cs="Arial"/>
          <w:b/>
          <w:bCs/>
        </w:rPr>
        <w:t xml:space="preserve"> </w:t>
      </w:r>
      <w:r w:rsidRPr="003D1000">
        <w:rPr>
          <w:rFonts w:asciiTheme="majorHAnsi" w:eastAsia="Arial-BoldMT" w:hAnsiTheme="majorHAnsi" w:cs="Arial"/>
        </w:rPr>
        <w:t xml:space="preserve">A inscrição será feita exclusivamente pela internet na página eletrônica do </w:t>
      </w:r>
      <w:r w:rsidR="00D16E98" w:rsidRPr="003D1000">
        <w:rPr>
          <w:rFonts w:asciiTheme="majorHAnsi" w:eastAsia="Arial-BoldMT" w:hAnsiTheme="majorHAnsi" w:cs="Arial"/>
        </w:rPr>
        <w:t>SISU</w:t>
      </w:r>
      <w:r w:rsidRPr="003D1000">
        <w:rPr>
          <w:rFonts w:asciiTheme="majorHAnsi" w:eastAsia="Arial-BoldMT" w:hAnsiTheme="majorHAnsi" w:cs="Arial"/>
        </w:rPr>
        <w:t xml:space="preserve"> no</w:t>
      </w:r>
      <w:r w:rsidR="00D05A51" w:rsidRPr="003D1000">
        <w:rPr>
          <w:rFonts w:asciiTheme="majorHAnsi" w:eastAsia="Arial-BoldMT" w:hAnsiTheme="majorHAnsi" w:cs="Arial"/>
        </w:rPr>
        <w:t xml:space="preserve"> </w:t>
      </w:r>
      <w:r w:rsidRPr="003D1000">
        <w:rPr>
          <w:rFonts w:asciiTheme="majorHAnsi" w:eastAsia="Arial-BoldMT" w:hAnsiTheme="majorHAnsi" w:cs="Arial"/>
        </w:rPr>
        <w:t xml:space="preserve">endereço </w:t>
      </w:r>
      <w:hyperlink r:id="rId10" w:history="1">
        <w:r w:rsidR="009F49F9">
          <w:rPr>
            <w:rStyle w:val="Hyperlink"/>
            <w:rFonts w:asciiTheme="majorHAnsi" w:eastAsia="Arial-BoldMT" w:hAnsiTheme="majorHAnsi" w:cs="Arial"/>
            <w:color w:val="auto"/>
          </w:rPr>
          <w:t>sisu</w:t>
        </w:r>
        <w:r w:rsidR="00D05A51" w:rsidRPr="003D1000">
          <w:rPr>
            <w:rStyle w:val="Hyperlink"/>
            <w:rFonts w:asciiTheme="majorHAnsi" w:eastAsia="Arial-BoldMT" w:hAnsiTheme="majorHAnsi" w:cs="Arial"/>
            <w:color w:val="auto"/>
          </w:rPr>
          <w:t>.mec.gov.br</w:t>
        </w:r>
      </w:hyperlink>
      <w:r w:rsidRPr="003D1000">
        <w:rPr>
          <w:rFonts w:asciiTheme="majorHAnsi" w:eastAsia="Arial-BoldMT" w:hAnsiTheme="majorHAnsi" w:cs="Arial"/>
        </w:rPr>
        <w:t>.</w:t>
      </w:r>
    </w:p>
    <w:p w14:paraId="79130C1F" w14:textId="77777777" w:rsidR="00D05A51" w:rsidRPr="003D1000" w:rsidRDefault="00D05A51" w:rsidP="00241835">
      <w:pPr>
        <w:autoSpaceDE w:val="0"/>
        <w:autoSpaceDN w:val="0"/>
        <w:adjustRightInd w:val="0"/>
        <w:spacing w:after="0" w:line="240" w:lineRule="auto"/>
        <w:jc w:val="both"/>
        <w:rPr>
          <w:rFonts w:asciiTheme="majorHAnsi" w:eastAsia="Arial-BoldMT" w:hAnsiTheme="majorHAnsi" w:cs="Arial"/>
          <w:b/>
          <w:bCs/>
        </w:rPr>
      </w:pPr>
    </w:p>
    <w:p w14:paraId="6AC4F4E0" w14:textId="455DFCEB" w:rsidR="00AF3001" w:rsidRPr="003D1000" w:rsidRDefault="00917151" w:rsidP="00241835">
      <w:pPr>
        <w:autoSpaceDE w:val="0"/>
        <w:autoSpaceDN w:val="0"/>
        <w:adjustRightInd w:val="0"/>
        <w:spacing w:after="0" w:line="240" w:lineRule="auto"/>
        <w:jc w:val="both"/>
        <w:rPr>
          <w:rFonts w:asciiTheme="majorHAnsi" w:eastAsia="Arial-BoldMT" w:hAnsiTheme="majorHAnsi" w:cs="Arial"/>
        </w:rPr>
      </w:pPr>
      <w:r w:rsidRPr="003D1000">
        <w:rPr>
          <w:rFonts w:asciiTheme="majorHAnsi" w:eastAsia="Arial-BoldMT" w:hAnsiTheme="majorHAnsi" w:cs="Arial"/>
          <w:bCs/>
        </w:rPr>
        <w:t>3.4.</w:t>
      </w:r>
      <w:r w:rsidRPr="003D1000">
        <w:rPr>
          <w:rFonts w:asciiTheme="majorHAnsi" w:eastAsia="Arial-BoldMT" w:hAnsiTheme="majorHAnsi" w:cs="Arial"/>
          <w:b/>
          <w:bCs/>
        </w:rPr>
        <w:t xml:space="preserve"> Poderão</w:t>
      </w:r>
      <w:r w:rsidR="00AF3001" w:rsidRPr="003D1000">
        <w:rPr>
          <w:rFonts w:asciiTheme="majorHAnsi" w:eastAsia="Arial-BoldMT" w:hAnsiTheme="majorHAnsi" w:cs="Arial"/>
        </w:rPr>
        <w:t xml:space="preserve"> concorrer as vagas somente os</w:t>
      </w:r>
      <w:r w:rsidR="00D13594">
        <w:rPr>
          <w:rFonts w:asciiTheme="majorHAnsi" w:eastAsia="Arial-BoldMT" w:hAnsiTheme="majorHAnsi" w:cs="Arial"/>
        </w:rPr>
        <w:t>/as</w:t>
      </w:r>
      <w:r w:rsidR="00AF3001" w:rsidRPr="003D1000">
        <w:rPr>
          <w:rFonts w:asciiTheme="majorHAnsi" w:eastAsia="Arial-BoldMT" w:hAnsiTheme="majorHAnsi" w:cs="Arial"/>
        </w:rPr>
        <w:t xml:space="preserve"> </w:t>
      </w:r>
      <w:r w:rsidR="0033241C" w:rsidRPr="003D1000">
        <w:rPr>
          <w:rFonts w:asciiTheme="majorHAnsi" w:eastAsia="Arial-BoldMT" w:hAnsiTheme="majorHAnsi" w:cs="Arial"/>
        </w:rPr>
        <w:t>candidatos</w:t>
      </w:r>
      <w:r w:rsidR="00D13594">
        <w:rPr>
          <w:rFonts w:asciiTheme="majorHAnsi" w:eastAsia="Arial-BoldMT" w:hAnsiTheme="majorHAnsi" w:cs="Arial"/>
        </w:rPr>
        <w:t>/as</w:t>
      </w:r>
      <w:r w:rsidR="00AF3001" w:rsidRPr="003D1000">
        <w:rPr>
          <w:rFonts w:asciiTheme="majorHAnsi" w:eastAsia="Arial-BoldMT" w:hAnsiTheme="majorHAnsi" w:cs="Arial"/>
        </w:rPr>
        <w:t xml:space="preserve"> que tenham realizado todas as</w:t>
      </w:r>
      <w:r w:rsidR="00D05A51" w:rsidRPr="003D1000">
        <w:rPr>
          <w:rFonts w:asciiTheme="majorHAnsi" w:eastAsia="Arial-BoldMT" w:hAnsiTheme="majorHAnsi" w:cs="Arial"/>
        </w:rPr>
        <w:t xml:space="preserve"> </w:t>
      </w:r>
      <w:r w:rsidR="00AF3001" w:rsidRPr="003D1000">
        <w:rPr>
          <w:rFonts w:asciiTheme="majorHAnsi" w:eastAsia="Arial-BoldMT" w:hAnsiTheme="majorHAnsi" w:cs="Arial"/>
        </w:rPr>
        <w:t>provas do ENEM</w:t>
      </w:r>
      <w:r w:rsidR="00382A9A" w:rsidRPr="003D1000">
        <w:rPr>
          <w:rFonts w:asciiTheme="majorHAnsi" w:eastAsia="Arial-BoldMT" w:hAnsiTheme="majorHAnsi" w:cs="Arial"/>
        </w:rPr>
        <w:t xml:space="preserve"> em </w:t>
      </w:r>
      <w:r w:rsidR="00716341" w:rsidRPr="003D1000">
        <w:rPr>
          <w:rFonts w:asciiTheme="majorHAnsi" w:eastAsia="Arial-BoldMT" w:hAnsiTheme="majorHAnsi" w:cs="Arial"/>
        </w:rPr>
        <w:t>20</w:t>
      </w:r>
      <w:r w:rsidR="00017D4E" w:rsidRPr="003D1000">
        <w:rPr>
          <w:rFonts w:asciiTheme="majorHAnsi" w:eastAsia="Arial-BoldMT" w:hAnsiTheme="majorHAnsi" w:cs="Arial"/>
        </w:rPr>
        <w:t>2</w:t>
      </w:r>
      <w:r w:rsidR="005D641B">
        <w:rPr>
          <w:rFonts w:asciiTheme="majorHAnsi" w:eastAsia="Arial-BoldMT" w:hAnsiTheme="majorHAnsi" w:cs="Arial"/>
        </w:rPr>
        <w:t>2</w:t>
      </w:r>
      <w:r w:rsidR="00AF3001" w:rsidRPr="003D1000">
        <w:rPr>
          <w:rFonts w:asciiTheme="majorHAnsi" w:eastAsia="Arial-BoldMT" w:hAnsiTheme="majorHAnsi" w:cs="Arial"/>
        </w:rPr>
        <w:t xml:space="preserve"> e que, cumulativamente, tenham obtido </w:t>
      </w:r>
      <w:r w:rsidR="00C24FEC" w:rsidRPr="003D1000">
        <w:rPr>
          <w:rFonts w:asciiTheme="majorHAnsi" w:eastAsia="Arial-BoldMT" w:hAnsiTheme="majorHAnsi" w:cs="Arial"/>
        </w:rPr>
        <w:t xml:space="preserve">nota </w:t>
      </w:r>
      <w:r w:rsidR="00AF3001" w:rsidRPr="003D1000">
        <w:rPr>
          <w:rFonts w:asciiTheme="majorHAnsi" w:eastAsia="Arial-BoldMT" w:hAnsiTheme="majorHAnsi" w:cs="Arial"/>
        </w:rPr>
        <w:t>superior a</w:t>
      </w:r>
      <w:r w:rsidR="00D05A51" w:rsidRPr="003D1000">
        <w:rPr>
          <w:rFonts w:asciiTheme="majorHAnsi" w:eastAsia="Arial-BoldMT" w:hAnsiTheme="majorHAnsi" w:cs="Arial"/>
        </w:rPr>
        <w:t xml:space="preserve"> </w:t>
      </w:r>
      <w:r w:rsidR="00C24FEC" w:rsidRPr="003D1000">
        <w:rPr>
          <w:rFonts w:asciiTheme="majorHAnsi" w:eastAsia="Arial-BoldMT" w:hAnsiTheme="majorHAnsi" w:cs="Arial"/>
        </w:rPr>
        <w:t>zero</w:t>
      </w:r>
      <w:r w:rsidR="00AF3001" w:rsidRPr="003D1000">
        <w:rPr>
          <w:rFonts w:asciiTheme="majorHAnsi" w:eastAsia="Arial-BoldMT" w:hAnsiTheme="majorHAnsi" w:cs="Arial"/>
        </w:rPr>
        <w:t xml:space="preserve"> na prova de redação e portadores</w:t>
      </w:r>
      <w:r w:rsidR="00D13594">
        <w:rPr>
          <w:rFonts w:asciiTheme="majorHAnsi" w:eastAsia="Arial-BoldMT" w:hAnsiTheme="majorHAnsi" w:cs="Arial"/>
        </w:rPr>
        <w:t>/as</w:t>
      </w:r>
      <w:r w:rsidR="00AF3001" w:rsidRPr="003D1000">
        <w:rPr>
          <w:rFonts w:asciiTheme="majorHAnsi" w:eastAsia="Arial-BoldMT" w:hAnsiTheme="majorHAnsi" w:cs="Arial"/>
        </w:rPr>
        <w:t xml:space="preserve"> de certificado de conclusão do</w:t>
      </w:r>
      <w:r w:rsidR="00D05A51" w:rsidRPr="003D1000">
        <w:rPr>
          <w:rFonts w:asciiTheme="majorHAnsi" w:eastAsia="Arial-BoldMT" w:hAnsiTheme="majorHAnsi" w:cs="Arial"/>
        </w:rPr>
        <w:t xml:space="preserve"> </w:t>
      </w:r>
      <w:r w:rsidR="00AF3001" w:rsidRPr="003D1000">
        <w:rPr>
          <w:rFonts w:asciiTheme="majorHAnsi" w:eastAsia="Arial-BoldMT" w:hAnsiTheme="majorHAnsi" w:cs="Arial"/>
        </w:rPr>
        <w:t>Ensino Médio ou equivalente ou portadores</w:t>
      </w:r>
      <w:r w:rsidR="00D13594">
        <w:rPr>
          <w:rFonts w:asciiTheme="majorHAnsi" w:eastAsia="Arial-BoldMT" w:hAnsiTheme="majorHAnsi" w:cs="Arial"/>
        </w:rPr>
        <w:t>/as</w:t>
      </w:r>
      <w:r w:rsidR="00AF3001" w:rsidRPr="003D1000">
        <w:rPr>
          <w:rFonts w:asciiTheme="majorHAnsi" w:eastAsia="Arial-BoldMT" w:hAnsiTheme="majorHAnsi" w:cs="Arial"/>
        </w:rPr>
        <w:t xml:space="preserve"> de diploma de curso superior registrado</w:t>
      </w:r>
      <w:r w:rsidR="00D05A51" w:rsidRPr="003D1000">
        <w:rPr>
          <w:rFonts w:asciiTheme="majorHAnsi" w:eastAsia="Arial-BoldMT" w:hAnsiTheme="majorHAnsi" w:cs="Arial"/>
        </w:rPr>
        <w:t xml:space="preserve"> </w:t>
      </w:r>
      <w:r w:rsidR="00AF3001" w:rsidRPr="003D1000">
        <w:rPr>
          <w:rFonts w:asciiTheme="majorHAnsi" w:eastAsia="Arial-BoldMT" w:hAnsiTheme="majorHAnsi" w:cs="Arial"/>
        </w:rPr>
        <w:t>no MEC ou aqueles</w:t>
      </w:r>
      <w:r w:rsidR="00D13594">
        <w:rPr>
          <w:rFonts w:asciiTheme="majorHAnsi" w:eastAsia="Arial-BoldMT" w:hAnsiTheme="majorHAnsi" w:cs="Arial"/>
        </w:rPr>
        <w:t>/as</w:t>
      </w:r>
      <w:r w:rsidR="00AF3001" w:rsidRPr="003D1000">
        <w:rPr>
          <w:rFonts w:asciiTheme="majorHAnsi" w:eastAsia="Arial-BoldMT" w:hAnsiTheme="majorHAnsi" w:cs="Arial"/>
        </w:rPr>
        <w:t xml:space="preserve"> que comprovarem conclusão do Ensino Médio na data da matrícula.</w:t>
      </w:r>
    </w:p>
    <w:p w14:paraId="20F319B5" w14:textId="77777777" w:rsidR="00D05A51" w:rsidRPr="0044196F" w:rsidRDefault="00D05A51" w:rsidP="00241835">
      <w:pPr>
        <w:autoSpaceDE w:val="0"/>
        <w:autoSpaceDN w:val="0"/>
        <w:adjustRightInd w:val="0"/>
        <w:spacing w:after="0" w:line="240" w:lineRule="auto"/>
        <w:jc w:val="both"/>
        <w:rPr>
          <w:rFonts w:asciiTheme="majorHAnsi" w:eastAsia="Arial-BoldMT" w:hAnsiTheme="majorHAnsi" w:cs="Arial"/>
        </w:rPr>
      </w:pPr>
    </w:p>
    <w:p w14:paraId="292DF0A0" w14:textId="7E9DFC13" w:rsidR="00AF3001" w:rsidRPr="0044196F" w:rsidRDefault="00AF3001" w:rsidP="00962D52">
      <w:pPr>
        <w:spacing w:line="269" w:lineRule="auto"/>
        <w:jc w:val="both"/>
        <w:rPr>
          <w:rFonts w:asciiTheme="majorHAnsi" w:eastAsia="Arial-BoldMT" w:hAnsiTheme="majorHAnsi" w:cs="Arial"/>
        </w:rPr>
      </w:pPr>
      <w:r w:rsidRPr="0044196F">
        <w:rPr>
          <w:rFonts w:asciiTheme="majorHAnsi" w:eastAsia="Arial-BoldMT" w:hAnsiTheme="majorHAnsi" w:cs="Arial"/>
          <w:bCs/>
        </w:rPr>
        <w:t>3.5</w:t>
      </w:r>
      <w:r w:rsidR="0069402B" w:rsidRPr="0044196F">
        <w:rPr>
          <w:rFonts w:asciiTheme="majorHAnsi" w:eastAsia="Arial-BoldMT" w:hAnsiTheme="majorHAnsi" w:cs="Arial"/>
          <w:bCs/>
        </w:rPr>
        <w:t>.</w:t>
      </w:r>
      <w:r w:rsidRPr="0044196F">
        <w:rPr>
          <w:rFonts w:asciiTheme="majorHAnsi" w:eastAsia="Arial-BoldMT" w:hAnsiTheme="majorHAnsi" w:cs="Arial"/>
          <w:bCs/>
        </w:rPr>
        <w:t xml:space="preserve"> </w:t>
      </w:r>
      <w:r w:rsidRPr="0044196F">
        <w:rPr>
          <w:rFonts w:asciiTheme="majorHAnsi" w:eastAsia="Arial-BoldMT" w:hAnsiTheme="majorHAnsi" w:cs="Arial"/>
        </w:rPr>
        <w:t xml:space="preserve">O Termo de Adesão ao </w:t>
      </w:r>
      <w:r w:rsidR="00D16E98" w:rsidRPr="0044196F">
        <w:rPr>
          <w:rFonts w:asciiTheme="majorHAnsi" w:eastAsia="Arial-BoldMT" w:hAnsiTheme="majorHAnsi" w:cs="Arial"/>
        </w:rPr>
        <w:t>SISU</w:t>
      </w:r>
      <w:r w:rsidRPr="0044196F">
        <w:rPr>
          <w:rFonts w:asciiTheme="majorHAnsi" w:eastAsia="Arial-BoldMT" w:hAnsiTheme="majorHAnsi" w:cs="Arial"/>
        </w:rPr>
        <w:t xml:space="preserve"> será disponibilizado </w:t>
      </w:r>
      <w:r w:rsidR="00964002" w:rsidRPr="0044196F">
        <w:rPr>
          <w:rFonts w:asciiTheme="majorHAnsi" w:eastAsia="Arial-BoldMT" w:hAnsiTheme="majorHAnsi" w:cs="Arial"/>
        </w:rPr>
        <w:t xml:space="preserve">no </w:t>
      </w:r>
      <w:r w:rsidR="00964002" w:rsidRPr="0044196F">
        <w:rPr>
          <w:rFonts w:asciiTheme="majorHAnsi" w:eastAsia="Arial-BoldMT" w:hAnsiTheme="majorHAnsi" w:cs="Arial"/>
          <w:i/>
          <w:iCs/>
        </w:rPr>
        <w:t>site</w:t>
      </w:r>
      <w:r w:rsidR="00964002" w:rsidRPr="0044196F">
        <w:rPr>
          <w:rFonts w:asciiTheme="majorHAnsi" w:eastAsia="Arial-BoldMT" w:hAnsiTheme="majorHAnsi" w:cs="Arial"/>
        </w:rPr>
        <w:t xml:space="preserve"> </w:t>
      </w:r>
      <w:hyperlink r:id="rId11" w:history="1">
        <w:r w:rsidR="00964002" w:rsidRPr="0044196F">
          <w:rPr>
            <w:rStyle w:val="Hyperlink"/>
            <w:rFonts w:asciiTheme="majorHAnsi" w:eastAsia="Arial-BoldMT" w:hAnsiTheme="majorHAnsi" w:cs="Arial"/>
            <w:color w:val="auto"/>
          </w:rPr>
          <w:t>www.udesc.br/enem_sisu/sisu20231</w:t>
        </w:r>
      </w:hyperlink>
      <w:hyperlink r:id="rId12" w:history="1"/>
      <w:r w:rsidR="00FC65EE" w:rsidRPr="0044196F">
        <w:rPr>
          <w:rFonts w:asciiTheme="majorHAnsi" w:hAnsiTheme="majorHAnsi"/>
        </w:rPr>
        <w:t xml:space="preserve"> </w:t>
      </w:r>
      <w:r w:rsidRPr="0044196F">
        <w:rPr>
          <w:rFonts w:asciiTheme="majorHAnsi" w:eastAsia="Arial-BoldMT" w:hAnsiTheme="majorHAnsi" w:cs="Arial"/>
        </w:rPr>
        <w:t>e conterá as condições específicas</w:t>
      </w:r>
      <w:r w:rsidR="00D05A51" w:rsidRPr="0044196F">
        <w:rPr>
          <w:rFonts w:asciiTheme="majorHAnsi" w:eastAsia="Arial-BoldMT" w:hAnsiTheme="majorHAnsi" w:cs="Arial"/>
        </w:rPr>
        <w:t xml:space="preserve"> </w:t>
      </w:r>
      <w:r w:rsidRPr="0044196F">
        <w:rPr>
          <w:rFonts w:asciiTheme="majorHAnsi" w:eastAsia="Arial-BoldMT" w:hAnsiTheme="majorHAnsi" w:cs="Arial"/>
        </w:rPr>
        <w:t>de concorrências às vagas com as seguintes informações:</w:t>
      </w:r>
    </w:p>
    <w:p w14:paraId="6274E29F" w14:textId="03C7F8F5"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3.5.1</w:t>
      </w:r>
      <w:r w:rsidRPr="00A52214">
        <w:rPr>
          <w:rFonts w:asciiTheme="majorHAnsi" w:eastAsia="Arial-BoldMT" w:hAnsiTheme="majorHAnsi" w:cs="Arial"/>
          <w:b/>
          <w:bCs/>
        </w:rPr>
        <w:t xml:space="preserve"> </w:t>
      </w:r>
      <w:r w:rsidR="0069402B" w:rsidRPr="00A52214">
        <w:rPr>
          <w:rFonts w:asciiTheme="majorHAnsi" w:eastAsia="Arial-BoldMT" w:hAnsiTheme="majorHAnsi" w:cs="Arial"/>
          <w:bCs/>
        </w:rPr>
        <w:t>o</w:t>
      </w:r>
      <w:r w:rsidR="0069402B" w:rsidRPr="00A52214">
        <w:rPr>
          <w:rFonts w:asciiTheme="majorHAnsi" w:eastAsia="Arial-BoldMT" w:hAnsiTheme="majorHAnsi" w:cs="Arial"/>
          <w:b/>
          <w:bCs/>
        </w:rPr>
        <w:t xml:space="preserve"> </w:t>
      </w:r>
      <w:r w:rsidRPr="00A52214">
        <w:rPr>
          <w:rFonts w:asciiTheme="majorHAnsi" w:eastAsia="Arial-BoldMT" w:hAnsiTheme="majorHAnsi" w:cs="Arial"/>
        </w:rPr>
        <w:t xml:space="preserve">número de vagas, os cursos e turnos a serem ofertadas para o </w:t>
      </w:r>
      <w:r w:rsidR="005D641B">
        <w:rPr>
          <w:rFonts w:asciiTheme="majorHAnsi" w:eastAsia="Arial-BoldMT" w:hAnsiTheme="majorHAnsi" w:cs="Arial"/>
        </w:rPr>
        <w:t>1</w:t>
      </w:r>
      <w:r w:rsidRPr="00A52214">
        <w:rPr>
          <w:rFonts w:asciiTheme="majorHAnsi" w:eastAsia="Arial-BoldMT" w:hAnsiTheme="majorHAnsi" w:cs="Arial"/>
        </w:rPr>
        <w:t>º semestre de</w:t>
      </w:r>
      <w:r w:rsidR="00F37E9D" w:rsidRPr="00A52214">
        <w:rPr>
          <w:rFonts w:asciiTheme="majorHAnsi" w:eastAsia="Arial-BoldMT" w:hAnsiTheme="majorHAnsi" w:cs="Arial"/>
        </w:rPr>
        <w:t xml:space="preserve"> </w:t>
      </w:r>
      <w:r w:rsidRPr="00A52214">
        <w:rPr>
          <w:rFonts w:asciiTheme="majorHAnsi" w:eastAsia="Arial-BoldMT" w:hAnsiTheme="majorHAnsi" w:cs="Arial"/>
        </w:rPr>
        <w:t>20</w:t>
      </w:r>
      <w:r w:rsidR="00D21001">
        <w:rPr>
          <w:rFonts w:asciiTheme="majorHAnsi" w:eastAsia="Arial-BoldMT" w:hAnsiTheme="majorHAnsi" w:cs="Arial"/>
        </w:rPr>
        <w:t>2</w:t>
      </w:r>
      <w:r w:rsidR="005D641B">
        <w:rPr>
          <w:rFonts w:asciiTheme="majorHAnsi" w:eastAsia="Arial-BoldMT" w:hAnsiTheme="majorHAnsi" w:cs="Arial"/>
        </w:rPr>
        <w:t>3</w:t>
      </w:r>
      <w:r w:rsidRPr="00A52214">
        <w:rPr>
          <w:rFonts w:asciiTheme="majorHAnsi" w:eastAsia="Arial-BoldMT" w:hAnsiTheme="majorHAnsi" w:cs="Arial"/>
        </w:rPr>
        <w:t>;</w:t>
      </w:r>
    </w:p>
    <w:p w14:paraId="3926C5F4" w14:textId="77777777" w:rsidR="00F37E9D" w:rsidRPr="00A52214" w:rsidRDefault="00F37E9D" w:rsidP="00241835">
      <w:pPr>
        <w:autoSpaceDE w:val="0"/>
        <w:autoSpaceDN w:val="0"/>
        <w:adjustRightInd w:val="0"/>
        <w:spacing w:after="0" w:line="240" w:lineRule="auto"/>
        <w:jc w:val="both"/>
        <w:rPr>
          <w:rFonts w:asciiTheme="majorHAnsi" w:eastAsia="Arial-BoldMT" w:hAnsiTheme="majorHAnsi" w:cs="Arial"/>
          <w:b/>
          <w:bCs/>
        </w:rPr>
      </w:pPr>
    </w:p>
    <w:p w14:paraId="1F84F377" w14:textId="2FD407A7" w:rsidR="00F37E9D" w:rsidRPr="00A52214" w:rsidRDefault="00AF3001" w:rsidP="00241835">
      <w:pPr>
        <w:autoSpaceDE w:val="0"/>
        <w:autoSpaceDN w:val="0"/>
        <w:adjustRightInd w:val="0"/>
        <w:spacing w:after="0" w:line="240" w:lineRule="auto"/>
        <w:jc w:val="both"/>
        <w:rPr>
          <w:rFonts w:asciiTheme="majorHAnsi" w:hAnsiTheme="majorHAnsi"/>
        </w:rPr>
      </w:pPr>
      <w:r w:rsidRPr="00A52214">
        <w:rPr>
          <w:rFonts w:asciiTheme="majorHAnsi" w:eastAsia="Arial-BoldMT" w:hAnsiTheme="majorHAnsi" w:cs="Arial"/>
          <w:bCs/>
        </w:rPr>
        <w:t xml:space="preserve">3.5.2 </w:t>
      </w:r>
      <w:r w:rsidR="0069402B" w:rsidRPr="00A52214">
        <w:rPr>
          <w:rFonts w:asciiTheme="majorHAnsi" w:eastAsia="Arial-BoldMT" w:hAnsiTheme="majorHAnsi" w:cs="Arial"/>
          <w:bCs/>
        </w:rPr>
        <w:t xml:space="preserve">o </w:t>
      </w:r>
      <w:r w:rsidRPr="00A52214">
        <w:rPr>
          <w:rFonts w:asciiTheme="majorHAnsi" w:eastAsia="Arial-BoldMT" w:hAnsiTheme="majorHAnsi" w:cs="Arial"/>
        </w:rPr>
        <w:t xml:space="preserve">número de vagas e turnos a serem ofertadas para o </w:t>
      </w:r>
      <w:r w:rsidR="005D641B">
        <w:rPr>
          <w:rFonts w:asciiTheme="majorHAnsi" w:eastAsia="Arial-BoldMT" w:hAnsiTheme="majorHAnsi" w:cs="Arial"/>
        </w:rPr>
        <w:t>1</w:t>
      </w:r>
      <w:r w:rsidR="007B7DBD" w:rsidRPr="00A52214">
        <w:rPr>
          <w:rFonts w:asciiTheme="majorHAnsi" w:eastAsia="Arial-BoldMT" w:hAnsiTheme="majorHAnsi" w:cs="Arial"/>
        </w:rPr>
        <w:t>º semestre de 20</w:t>
      </w:r>
      <w:r w:rsidR="007B7DBD">
        <w:rPr>
          <w:rFonts w:asciiTheme="majorHAnsi" w:eastAsia="Arial-BoldMT" w:hAnsiTheme="majorHAnsi" w:cs="Arial"/>
        </w:rPr>
        <w:t>2</w:t>
      </w:r>
      <w:r w:rsidR="005D641B">
        <w:rPr>
          <w:rFonts w:asciiTheme="majorHAnsi" w:eastAsia="Arial-BoldMT" w:hAnsiTheme="majorHAnsi" w:cs="Arial"/>
        </w:rPr>
        <w:t>3</w:t>
      </w:r>
      <w:r w:rsidR="007B7DBD">
        <w:rPr>
          <w:rFonts w:asciiTheme="majorHAnsi" w:eastAsia="Arial-BoldMT" w:hAnsiTheme="majorHAnsi" w:cs="Arial"/>
        </w:rPr>
        <w:t xml:space="preserve"> </w:t>
      </w:r>
      <w:r w:rsidR="00F37E9D" w:rsidRPr="00A52214">
        <w:rPr>
          <w:rFonts w:asciiTheme="majorHAnsi" w:hAnsiTheme="majorHAnsi"/>
        </w:rPr>
        <w:t>observando-se o Programa de Ações Afirmativas criado pela Resolução n° 017/2011</w:t>
      </w:r>
      <w:r w:rsidR="00606C45">
        <w:rPr>
          <w:rFonts w:asciiTheme="majorHAnsi" w:hAnsiTheme="majorHAnsi"/>
        </w:rPr>
        <w:t xml:space="preserve"> </w:t>
      </w:r>
      <w:r w:rsidR="00F37E9D" w:rsidRPr="00A52214">
        <w:rPr>
          <w:rFonts w:asciiTheme="majorHAnsi" w:hAnsiTheme="majorHAnsi"/>
        </w:rPr>
        <w:t>do Conselho Universitário – CONSUNI da UDESC e para os</w:t>
      </w:r>
      <w:r w:rsidR="00D13594">
        <w:rPr>
          <w:rFonts w:asciiTheme="majorHAnsi" w:hAnsiTheme="majorHAnsi"/>
        </w:rPr>
        <w:t>/as</w:t>
      </w:r>
      <w:r w:rsidR="00F37E9D" w:rsidRPr="00A52214">
        <w:rPr>
          <w:rFonts w:asciiTheme="majorHAnsi" w:hAnsiTheme="majorHAnsi"/>
        </w:rPr>
        <w:t xml:space="preserve"> candidatos</w:t>
      </w:r>
      <w:r w:rsidR="00D13594">
        <w:rPr>
          <w:rFonts w:asciiTheme="majorHAnsi" w:hAnsiTheme="majorHAnsi"/>
        </w:rPr>
        <w:t>/as</w:t>
      </w:r>
      <w:r w:rsidR="00F37E9D" w:rsidRPr="00A52214">
        <w:rPr>
          <w:rFonts w:asciiTheme="majorHAnsi" w:hAnsiTheme="majorHAnsi"/>
        </w:rPr>
        <w:t xml:space="preserve"> não optantes pelo Programa de Ações Afirmativas</w:t>
      </w:r>
      <w:r w:rsidR="00CC7509" w:rsidRPr="00A52214">
        <w:rPr>
          <w:rFonts w:asciiTheme="majorHAnsi" w:hAnsiTheme="majorHAnsi"/>
        </w:rPr>
        <w:t xml:space="preserve"> (item 1.3 e item 2);</w:t>
      </w:r>
    </w:p>
    <w:p w14:paraId="4A7CDD31" w14:textId="77777777" w:rsidR="00F37E9D" w:rsidRPr="00A52214" w:rsidRDefault="00F37E9D" w:rsidP="00241835">
      <w:pPr>
        <w:autoSpaceDE w:val="0"/>
        <w:autoSpaceDN w:val="0"/>
        <w:adjustRightInd w:val="0"/>
        <w:spacing w:after="0" w:line="240" w:lineRule="auto"/>
        <w:jc w:val="both"/>
        <w:rPr>
          <w:rFonts w:asciiTheme="majorHAnsi" w:eastAsia="Arial-BoldMT" w:hAnsiTheme="majorHAnsi" w:cs="Arial"/>
        </w:rPr>
      </w:pPr>
    </w:p>
    <w:p w14:paraId="333E8D26" w14:textId="3C5653E0" w:rsidR="00AF3001"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3.5.</w:t>
      </w:r>
      <w:r w:rsidR="006F31DA" w:rsidRPr="00A52214">
        <w:rPr>
          <w:rFonts w:asciiTheme="majorHAnsi" w:eastAsia="Arial-BoldMT" w:hAnsiTheme="majorHAnsi" w:cs="Arial"/>
          <w:bCs/>
        </w:rPr>
        <w:t>3</w:t>
      </w:r>
      <w:r w:rsidRPr="00A52214">
        <w:rPr>
          <w:rFonts w:asciiTheme="majorHAnsi" w:eastAsia="Arial-BoldMT" w:hAnsiTheme="majorHAnsi" w:cs="Arial"/>
          <w:bCs/>
        </w:rPr>
        <w:t xml:space="preserve"> </w:t>
      </w:r>
      <w:r w:rsidRPr="00A52214">
        <w:rPr>
          <w:rFonts w:asciiTheme="majorHAnsi" w:eastAsia="Arial-BoldMT" w:hAnsiTheme="majorHAnsi" w:cs="Arial"/>
        </w:rPr>
        <w:t>os documentos necessários para a realização da matrícula dos</w:t>
      </w:r>
      <w:r w:rsidR="00D13594">
        <w:rPr>
          <w:rFonts w:asciiTheme="majorHAnsi" w:eastAsia="Arial-BoldMT" w:hAnsiTheme="majorHAnsi" w:cs="Arial"/>
        </w:rPr>
        <w:t>/as</w:t>
      </w:r>
      <w:r w:rsidRPr="00A52214">
        <w:rPr>
          <w:rFonts w:asciiTheme="majorHAnsi" w:eastAsia="Arial-BoldMT" w:hAnsiTheme="majorHAnsi" w:cs="Arial"/>
        </w:rPr>
        <w:t xml:space="preserve"> estudantes</w:t>
      </w:r>
      <w:r w:rsidR="00F37E9D" w:rsidRPr="00A52214">
        <w:rPr>
          <w:rFonts w:asciiTheme="majorHAnsi" w:eastAsia="Arial-BoldMT" w:hAnsiTheme="majorHAnsi" w:cs="Arial"/>
        </w:rPr>
        <w:t xml:space="preserve"> </w:t>
      </w:r>
      <w:r w:rsidRPr="00A52214">
        <w:rPr>
          <w:rFonts w:asciiTheme="majorHAnsi" w:eastAsia="Arial-BoldMT" w:hAnsiTheme="majorHAnsi" w:cs="Arial"/>
        </w:rPr>
        <w:t>selecionados</w:t>
      </w:r>
      <w:r w:rsidR="00D13594">
        <w:rPr>
          <w:rFonts w:asciiTheme="majorHAnsi" w:eastAsia="Arial-BoldMT" w:hAnsiTheme="majorHAnsi" w:cs="Arial"/>
        </w:rPr>
        <w:t>/as</w:t>
      </w:r>
      <w:r w:rsidRPr="00A52214">
        <w:rPr>
          <w:rFonts w:asciiTheme="majorHAnsi" w:eastAsia="Arial-BoldMT" w:hAnsiTheme="majorHAnsi" w:cs="Arial"/>
        </w:rPr>
        <w:t>, inclusive aquele</w:t>
      </w:r>
      <w:r w:rsidR="00D13594">
        <w:rPr>
          <w:rFonts w:asciiTheme="majorHAnsi" w:eastAsia="Arial-BoldMT" w:hAnsiTheme="majorHAnsi" w:cs="Arial"/>
        </w:rPr>
        <w:t>s</w:t>
      </w:r>
      <w:r w:rsidRPr="00A52214">
        <w:rPr>
          <w:rFonts w:asciiTheme="majorHAnsi" w:eastAsia="Arial-BoldMT" w:hAnsiTheme="majorHAnsi" w:cs="Arial"/>
        </w:rPr>
        <w:t xml:space="preserve"> necessários à comprovação do preenchimento dos</w:t>
      </w:r>
      <w:r w:rsidR="00F37E9D" w:rsidRPr="00A52214">
        <w:rPr>
          <w:rFonts w:asciiTheme="majorHAnsi" w:eastAsia="Arial-BoldMT" w:hAnsiTheme="majorHAnsi" w:cs="Arial"/>
        </w:rPr>
        <w:t xml:space="preserve"> </w:t>
      </w:r>
      <w:r w:rsidRPr="00A52214">
        <w:rPr>
          <w:rFonts w:asciiTheme="majorHAnsi" w:eastAsia="Arial-BoldMT" w:hAnsiTheme="majorHAnsi" w:cs="Arial"/>
        </w:rPr>
        <w:t>requisitos exigidos;</w:t>
      </w:r>
    </w:p>
    <w:p w14:paraId="01B9B750" w14:textId="77777777" w:rsidR="00382A9A" w:rsidRPr="00A52214" w:rsidRDefault="00382A9A" w:rsidP="00241835">
      <w:pPr>
        <w:autoSpaceDE w:val="0"/>
        <w:autoSpaceDN w:val="0"/>
        <w:adjustRightInd w:val="0"/>
        <w:spacing w:after="0" w:line="240" w:lineRule="auto"/>
        <w:jc w:val="both"/>
        <w:rPr>
          <w:rFonts w:asciiTheme="majorHAnsi" w:eastAsia="Arial-BoldMT" w:hAnsiTheme="majorHAnsi" w:cs="Arial"/>
        </w:rPr>
      </w:pPr>
    </w:p>
    <w:p w14:paraId="4CBA16A2" w14:textId="77777777" w:rsidR="00F37E9D"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3.5.</w:t>
      </w:r>
      <w:r w:rsidR="006F31DA" w:rsidRPr="00A52214">
        <w:rPr>
          <w:rFonts w:asciiTheme="majorHAnsi" w:eastAsia="Arial-BoldMT" w:hAnsiTheme="majorHAnsi" w:cs="Arial"/>
          <w:bCs/>
        </w:rPr>
        <w:t>4</w:t>
      </w:r>
      <w:r w:rsidRPr="00A52214">
        <w:rPr>
          <w:rFonts w:asciiTheme="majorHAnsi" w:eastAsia="Arial-BoldMT" w:hAnsiTheme="majorHAnsi" w:cs="Arial"/>
          <w:bCs/>
        </w:rPr>
        <w:t xml:space="preserve"> </w:t>
      </w:r>
      <w:r w:rsidRPr="00A52214">
        <w:rPr>
          <w:rFonts w:asciiTheme="majorHAnsi" w:eastAsia="Arial-BoldMT" w:hAnsiTheme="majorHAnsi" w:cs="Arial"/>
        </w:rPr>
        <w:t>os documentos obrigatórios no ato da matrícula necessários à comprovação dos</w:t>
      </w:r>
      <w:r w:rsidR="00F37E9D" w:rsidRPr="00A52214">
        <w:rPr>
          <w:rFonts w:asciiTheme="majorHAnsi" w:eastAsia="Arial-BoldMT" w:hAnsiTheme="majorHAnsi" w:cs="Arial"/>
        </w:rPr>
        <w:t xml:space="preserve"> </w:t>
      </w:r>
      <w:r w:rsidRPr="00A52214">
        <w:rPr>
          <w:rFonts w:asciiTheme="majorHAnsi" w:eastAsia="Arial-BoldMT" w:hAnsiTheme="majorHAnsi" w:cs="Arial"/>
        </w:rPr>
        <w:t>requisitos exigidos pelo Sistema de Cotas para Escolas Públicas</w:t>
      </w:r>
      <w:r w:rsidR="00C4037B" w:rsidRPr="00A52214">
        <w:rPr>
          <w:rFonts w:asciiTheme="majorHAnsi" w:eastAsia="Arial-BoldMT" w:hAnsiTheme="majorHAnsi" w:cs="Arial"/>
        </w:rPr>
        <w:t xml:space="preserve">; </w:t>
      </w:r>
    </w:p>
    <w:p w14:paraId="1A0322E4" w14:textId="77777777" w:rsidR="00F37E9D" w:rsidRPr="00A52214" w:rsidRDefault="00F37E9D" w:rsidP="00241835">
      <w:pPr>
        <w:autoSpaceDE w:val="0"/>
        <w:autoSpaceDN w:val="0"/>
        <w:adjustRightInd w:val="0"/>
        <w:spacing w:after="0" w:line="240" w:lineRule="auto"/>
        <w:jc w:val="both"/>
        <w:rPr>
          <w:rFonts w:asciiTheme="majorHAnsi" w:eastAsia="Arial-BoldMT" w:hAnsiTheme="majorHAnsi" w:cs="Arial"/>
        </w:rPr>
      </w:pPr>
    </w:p>
    <w:p w14:paraId="055E4DBD" w14:textId="2178E155"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6</w:t>
      </w:r>
      <w:r w:rsidRPr="00A52214">
        <w:rPr>
          <w:rFonts w:asciiTheme="majorHAnsi" w:eastAsia="Arial-BoldMT" w:hAnsiTheme="majorHAnsi" w:cs="Arial"/>
          <w:bCs/>
        </w:rPr>
        <w:t xml:space="preserve"> </w:t>
      </w:r>
      <w:r w:rsidRPr="00A52214">
        <w:rPr>
          <w:rFonts w:asciiTheme="majorHAnsi" w:eastAsia="Arial-BoldMT" w:hAnsiTheme="majorHAnsi" w:cs="Arial"/>
        </w:rPr>
        <w:t>O</w:t>
      </w:r>
      <w:r w:rsidR="00D13594">
        <w:rPr>
          <w:rFonts w:asciiTheme="majorHAnsi" w:eastAsia="Arial-BoldMT" w:hAnsiTheme="majorHAnsi" w:cs="Arial"/>
        </w:rPr>
        <w:t>/A</w:t>
      </w:r>
      <w:r w:rsidRPr="00A52214">
        <w:rPr>
          <w:rFonts w:asciiTheme="majorHAnsi" w:eastAsia="Arial-BoldMT" w:hAnsiTheme="majorHAnsi" w:cs="Arial"/>
        </w:rPr>
        <w:t xml:space="preserve"> </w:t>
      </w:r>
      <w:r w:rsidR="00BA101A" w:rsidRPr="00A52214">
        <w:rPr>
          <w:rFonts w:asciiTheme="majorHAnsi" w:eastAsia="Arial-BoldMT" w:hAnsiTheme="majorHAnsi" w:cs="Arial"/>
        </w:rPr>
        <w:t>candidato</w:t>
      </w:r>
      <w:r w:rsidR="00D13594">
        <w:rPr>
          <w:rFonts w:asciiTheme="majorHAnsi" w:eastAsia="Arial-BoldMT" w:hAnsiTheme="majorHAnsi" w:cs="Arial"/>
        </w:rPr>
        <w:t>/a</w:t>
      </w:r>
      <w:r w:rsidRPr="00A52214">
        <w:rPr>
          <w:rFonts w:asciiTheme="majorHAnsi" w:eastAsia="Arial-BoldMT" w:hAnsiTheme="majorHAnsi" w:cs="Arial"/>
        </w:rPr>
        <w:t xml:space="preserve"> deverá efetuar sua inscrição no </w:t>
      </w:r>
      <w:r w:rsidR="00D16E98" w:rsidRPr="00A52214">
        <w:rPr>
          <w:rFonts w:asciiTheme="majorHAnsi" w:eastAsia="Arial-BoldMT" w:hAnsiTheme="majorHAnsi" w:cs="Arial"/>
        </w:rPr>
        <w:t>SISU</w:t>
      </w:r>
      <w:r w:rsidRPr="00A52214">
        <w:rPr>
          <w:rFonts w:asciiTheme="majorHAnsi" w:eastAsia="Arial-BoldMT" w:hAnsiTheme="majorHAnsi" w:cs="Arial"/>
        </w:rPr>
        <w:t>, especificando:</w:t>
      </w:r>
    </w:p>
    <w:p w14:paraId="0DD8F506" w14:textId="77777777" w:rsidR="00116EB5" w:rsidRPr="00A52214" w:rsidRDefault="00116EB5" w:rsidP="00241835">
      <w:pPr>
        <w:autoSpaceDE w:val="0"/>
        <w:autoSpaceDN w:val="0"/>
        <w:adjustRightInd w:val="0"/>
        <w:spacing w:after="0" w:line="240" w:lineRule="auto"/>
        <w:jc w:val="both"/>
        <w:rPr>
          <w:rFonts w:asciiTheme="majorHAnsi" w:eastAsia="Arial-BoldMT" w:hAnsiTheme="majorHAnsi" w:cs="Arial"/>
        </w:rPr>
      </w:pPr>
    </w:p>
    <w:p w14:paraId="573CA4D8" w14:textId="77777777"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rPr>
        <w:t xml:space="preserve">I - </w:t>
      </w:r>
      <w:proofErr w:type="gramStart"/>
      <w:r w:rsidRPr="00A52214">
        <w:rPr>
          <w:rFonts w:asciiTheme="majorHAnsi" w:eastAsia="Arial-BoldMT" w:hAnsiTheme="majorHAnsi" w:cs="Arial"/>
        </w:rPr>
        <w:t>em</w:t>
      </w:r>
      <w:proofErr w:type="gramEnd"/>
      <w:r w:rsidRPr="00A52214">
        <w:rPr>
          <w:rFonts w:asciiTheme="majorHAnsi" w:eastAsia="Arial-BoldMT" w:hAnsiTheme="majorHAnsi" w:cs="Arial"/>
        </w:rPr>
        <w:t xml:space="preserve"> ordem de preferência, as suas opções de vaga na instituição, local de oferta, curso,</w:t>
      </w:r>
      <w:r w:rsidR="007A4BEC" w:rsidRPr="00A52214">
        <w:rPr>
          <w:rFonts w:asciiTheme="majorHAnsi" w:eastAsia="Arial-BoldMT" w:hAnsiTheme="majorHAnsi" w:cs="Arial"/>
        </w:rPr>
        <w:t xml:space="preserve"> </w:t>
      </w:r>
      <w:r w:rsidRPr="00A52214">
        <w:rPr>
          <w:rFonts w:asciiTheme="majorHAnsi" w:eastAsia="Arial-BoldMT" w:hAnsiTheme="majorHAnsi" w:cs="Arial"/>
        </w:rPr>
        <w:t>turno; e</w:t>
      </w:r>
    </w:p>
    <w:p w14:paraId="4C8CDF1D" w14:textId="77777777"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rPr>
        <w:t xml:space="preserve">II - </w:t>
      </w:r>
      <w:proofErr w:type="gramStart"/>
      <w:r w:rsidRPr="00A52214">
        <w:rPr>
          <w:rFonts w:asciiTheme="majorHAnsi" w:eastAsia="Arial-BoldMT" w:hAnsiTheme="majorHAnsi" w:cs="Arial"/>
        </w:rPr>
        <w:t>a</w:t>
      </w:r>
      <w:proofErr w:type="gramEnd"/>
      <w:r w:rsidRPr="00A52214">
        <w:rPr>
          <w:rFonts w:asciiTheme="majorHAnsi" w:eastAsia="Arial-BoldMT" w:hAnsiTheme="majorHAnsi" w:cs="Arial"/>
        </w:rPr>
        <w:t xml:space="preserve"> modalidade de concorrência.</w:t>
      </w:r>
    </w:p>
    <w:p w14:paraId="535843E9" w14:textId="77777777" w:rsidR="00116EB5" w:rsidRPr="00A52214" w:rsidRDefault="00116EB5" w:rsidP="00241835">
      <w:pPr>
        <w:autoSpaceDE w:val="0"/>
        <w:autoSpaceDN w:val="0"/>
        <w:adjustRightInd w:val="0"/>
        <w:spacing w:after="0" w:line="240" w:lineRule="auto"/>
        <w:jc w:val="both"/>
        <w:rPr>
          <w:rFonts w:asciiTheme="majorHAnsi" w:eastAsia="Arial-BoldMT" w:hAnsiTheme="majorHAnsi" w:cs="Arial"/>
        </w:rPr>
      </w:pPr>
    </w:p>
    <w:p w14:paraId="7C321C74" w14:textId="6F4949D7"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6</w:t>
      </w:r>
      <w:r w:rsidRPr="00A52214">
        <w:rPr>
          <w:rFonts w:asciiTheme="majorHAnsi" w:eastAsia="Arial-BoldMT" w:hAnsiTheme="majorHAnsi" w:cs="Arial"/>
          <w:bCs/>
        </w:rPr>
        <w:t>.1</w:t>
      </w:r>
      <w:r w:rsidR="00D21001">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É vedada ao</w:t>
      </w:r>
      <w:r w:rsidR="00D13594">
        <w:rPr>
          <w:rFonts w:asciiTheme="majorHAnsi" w:eastAsia="Arial-BoldMT" w:hAnsiTheme="majorHAnsi" w:cs="Arial"/>
        </w:rPr>
        <w:t>/à</w:t>
      </w:r>
      <w:r w:rsidRPr="00A52214">
        <w:rPr>
          <w:rFonts w:asciiTheme="majorHAnsi" w:eastAsia="Arial-BoldMT" w:hAnsiTheme="majorHAnsi" w:cs="Arial"/>
        </w:rPr>
        <w:t xml:space="preserve"> </w:t>
      </w:r>
      <w:r w:rsidR="00BA101A" w:rsidRPr="00A52214">
        <w:rPr>
          <w:rFonts w:asciiTheme="majorHAnsi" w:eastAsia="Arial-BoldMT" w:hAnsiTheme="majorHAnsi" w:cs="Arial"/>
        </w:rPr>
        <w:t>candidato</w:t>
      </w:r>
      <w:r w:rsidR="00D13594">
        <w:rPr>
          <w:rFonts w:asciiTheme="majorHAnsi" w:eastAsia="Arial-BoldMT" w:hAnsiTheme="majorHAnsi" w:cs="Arial"/>
        </w:rPr>
        <w:t>/a</w:t>
      </w:r>
      <w:r w:rsidRPr="00A52214">
        <w:rPr>
          <w:rFonts w:asciiTheme="majorHAnsi" w:eastAsia="Arial-BoldMT" w:hAnsiTheme="majorHAnsi" w:cs="Arial"/>
        </w:rPr>
        <w:t xml:space="preserve"> </w:t>
      </w:r>
      <w:proofErr w:type="spellStart"/>
      <w:r w:rsidRPr="00A52214">
        <w:rPr>
          <w:rFonts w:asciiTheme="majorHAnsi" w:eastAsia="Arial-BoldMT" w:hAnsiTheme="majorHAnsi" w:cs="Arial"/>
        </w:rPr>
        <w:t>a</w:t>
      </w:r>
      <w:proofErr w:type="spellEnd"/>
      <w:r w:rsidRPr="00A52214">
        <w:rPr>
          <w:rFonts w:asciiTheme="majorHAnsi" w:eastAsia="Arial-BoldMT" w:hAnsiTheme="majorHAnsi" w:cs="Arial"/>
        </w:rPr>
        <w:t xml:space="preserve"> inscrição em mais de uma modalidade de concorrência</w:t>
      </w:r>
      <w:r w:rsidR="00116EB5" w:rsidRPr="00A52214">
        <w:rPr>
          <w:rFonts w:asciiTheme="majorHAnsi" w:eastAsia="Arial-BoldMT" w:hAnsiTheme="majorHAnsi" w:cs="Arial"/>
        </w:rPr>
        <w:t xml:space="preserve"> </w:t>
      </w:r>
      <w:r w:rsidRPr="00A52214">
        <w:rPr>
          <w:rFonts w:asciiTheme="majorHAnsi" w:eastAsia="Arial-BoldMT" w:hAnsiTheme="majorHAnsi" w:cs="Arial"/>
        </w:rPr>
        <w:t>para o mesmo curso e turno, na mesma instituição de ensino e local de oferta.</w:t>
      </w:r>
    </w:p>
    <w:p w14:paraId="297A940A" w14:textId="77777777" w:rsidR="00116EB5" w:rsidRPr="00A52214" w:rsidRDefault="00116EB5" w:rsidP="00241835">
      <w:pPr>
        <w:autoSpaceDE w:val="0"/>
        <w:autoSpaceDN w:val="0"/>
        <w:adjustRightInd w:val="0"/>
        <w:spacing w:after="0" w:line="240" w:lineRule="auto"/>
        <w:jc w:val="both"/>
        <w:rPr>
          <w:rFonts w:asciiTheme="majorHAnsi" w:eastAsia="Arial-BoldMT" w:hAnsiTheme="majorHAnsi" w:cs="Arial"/>
        </w:rPr>
      </w:pPr>
    </w:p>
    <w:p w14:paraId="5E8E0DE3" w14:textId="689E071E"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6</w:t>
      </w:r>
      <w:r w:rsidRPr="00A52214">
        <w:rPr>
          <w:rFonts w:asciiTheme="majorHAnsi" w:eastAsia="Arial-BoldMT" w:hAnsiTheme="majorHAnsi" w:cs="Arial"/>
          <w:bCs/>
        </w:rPr>
        <w:t>.2.</w:t>
      </w:r>
      <w:r w:rsidR="003F74D5" w:rsidRPr="00A52214">
        <w:rPr>
          <w:rFonts w:asciiTheme="majorHAnsi" w:eastAsia="Arial-BoldMT" w:hAnsiTheme="majorHAnsi" w:cs="Arial"/>
          <w:bCs/>
        </w:rPr>
        <w:t xml:space="preserve"> A</w:t>
      </w:r>
      <w:r w:rsidRPr="00A52214">
        <w:rPr>
          <w:rFonts w:asciiTheme="majorHAnsi" w:eastAsia="Arial-BoldMT" w:hAnsiTheme="majorHAnsi" w:cs="Arial"/>
        </w:rPr>
        <w:t xml:space="preserve"> classificação no processo seletivo do </w:t>
      </w:r>
      <w:r w:rsidR="00D16E98" w:rsidRPr="00A52214">
        <w:rPr>
          <w:rFonts w:asciiTheme="majorHAnsi" w:eastAsia="Arial-BoldMT" w:hAnsiTheme="majorHAnsi" w:cs="Arial"/>
        </w:rPr>
        <w:t>SISU</w:t>
      </w:r>
      <w:r w:rsidR="00116EB5" w:rsidRPr="00A52214">
        <w:rPr>
          <w:rFonts w:asciiTheme="majorHAnsi" w:eastAsia="Arial-BoldMT" w:hAnsiTheme="majorHAnsi" w:cs="Arial"/>
        </w:rPr>
        <w:t xml:space="preserve"> </w:t>
      </w:r>
      <w:r w:rsidRPr="00A52214">
        <w:rPr>
          <w:rFonts w:asciiTheme="majorHAnsi" w:eastAsia="Arial-BoldMT" w:hAnsiTheme="majorHAnsi" w:cs="Arial"/>
        </w:rPr>
        <w:t>será efetuada com base n</w:t>
      </w:r>
      <w:r w:rsidR="003F74D5" w:rsidRPr="00A52214">
        <w:rPr>
          <w:rFonts w:asciiTheme="majorHAnsi" w:eastAsia="Arial-BoldMT" w:hAnsiTheme="majorHAnsi" w:cs="Arial"/>
        </w:rPr>
        <w:t xml:space="preserve">o último registro </w:t>
      </w:r>
      <w:r w:rsidRPr="00A52214">
        <w:rPr>
          <w:rFonts w:asciiTheme="majorHAnsi" w:eastAsia="Arial-BoldMT" w:hAnsiTheme="majorHAnsi" w:cs="Arial"/>
        </w:rPr>
        <w:t>efetuad</w:t>
      </w:r>
      <w:r w:rsidR="003F74D5" w:rsidRPr="00A52214">
        <w:rPr>
          <w:rFonts w:asciiTheme="majorHAnsi" w:eastAsia="Arial-BoldMT" w:hAnsiTheme="majorHAnsi" w:cs="Arial"/>
        </w:rPr>
        <w:t xml:space="preserve">o </w:t>
      </w:r>
      <w:r w:rsidRPr="00A52214">
        <w:rPr>
          <w:rFonts w:asciiTheme="majorHAnsi" w:eastAsia="Arial-BoldMT" w:hAnsiTheme="majorHAnsi" w:cs="Arial"/>
        </w:rPr>
        <w:t>e confirmad</w:t>
      </w:r>
      <w:r w:rsidR="003F74D5" w:rsidRPr="00A52214">
        <w:rPr>
          <w:rFonts w:asciiTheme="majorHAnsi" w:eastAsia="Arial-BoldMT" w:hAnsiTheme="majorHAnsi" w:cs="Arial"/>
        </w:rPr>
        <w:t>o</w:t>
      </w:r>
      <w:r w:rsidRPr="00A52214">
        <w:rPr>
          <w:rFonts w:asciiTheme="majorHAnsi" w:eastAsia="Arial-BoldMT" w:hAnsiTheme="majorHAnsi" w:cs="Arial"/>
        </w:rPr>
        <w:t xml:space="preserve"> pelo</w:t>
      </w:r>
      <w:r w:rsidR="00D13594">
        <w:rPr>
          <w:rFonts w:asciiTheme="majorHAnsi" w:eastAsia="Arial-BoldMT" w:hAnsiTheme="majorHAnsi" w:cs="Arial"/>
        </w:rPr>
        <w:t>/a</w:t>
      </w:r>
      <w:r w:rsidRPr="00A52214">
        <w:rPr>
          <w:rFonts w:asciiTheme="majorHAnsi" w:eastAsia="Arial-BoldMT" w:hAnsiTheme="majorHAnsi" w:cs="Arial"/>
        </w:rPr>
        <w:t xml:space="preserve"> </w:t>
      </w:r>
      <w:r w:rsidR="00BA101A" w:rsidRPr="00A52214">
        <w:rPr>
          <w:rFonts w:asciiTheme="majorHAnsi" w:eastAsia="Arial-BoldMT" w:hAnsiTheme="majorHAnsi" w:cs="Arial"/>
        </w:rPr>
        <w:t>candidato</w:t>
      </w:r>
      <w:r w:rsidR="00D13594">
        <w:rPr>
          <w:rFonts w:asciiTheme="majorHAnsi" w:eastAsia="Arial-BoldMT" w:hAnsiTheme="majorHAnsi" w:cs="Arial"/>
        </w:rPr>
        <w:t>/a</w:t>
      </w:r>
      <w:r w:rsidRPr="00A52214">
        <w:rPr>
          <w:rFonts w:asciiTheme="majorHAnsi" w:eastAsia="Arial-BoldMT" w:hAnsiTheme="majorHAnsi" w:cs="Arial"/>
        </w:rPr>
        <w:t xml:space="preserve"> no sistema.</w:t>
      </w:r>
    </w:p>
    <w:p w14:paraId="0AB79788" w14:textId="77777777" w:rsidR="00116EB5" w:rsidRPr="00A52214" w:rsidRDefault="00116EB5" w:rsidP="00241835">
      <w:pPr>
        <w:autoSpaceDE w:val="0"/>
        <w:autoSpaceDN w:val="0"/>
        <w:adjustRightInd w:val="0"/>
        <w:spacing w:after="0" w:line="240" w:lineRule="auto"/>
        <w:jc w:val="both"/>
        <w:rPr>
          <w:rFonts w:asciiTheme="majorHAnsi" w:eastAsia="Arial-BoldMT" w:hAnsiTheme="majorHAnsi" w:cs="Arial"/>
        </w:rPr>
      </w:pPr>
    </w:p>
    <w:p w14:paraId="403CFC9F" w14:textId="4D00164F"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7</w:t>
      </w:r>
      <w:r w:rsidR="00D21001">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 xml:space="preserve">Ao se inscrever no processo seletivo do </w:t>
      </w:r>
      <w:r w:rsidR="00D16E98" w:rsidRPr="00A52214">
        <w:rPr>
          <w:rFonts w:asciiTheme="majorHAnsi" w:eastAsia="Arial-BoldMT" w:hAnsiTheme="majorHAnsi" w:cs="Arial"/>
        </w:rPr>
        <w:t>SISU</w:t>
      </w:r>
      <w:r w:rsidRPr="00A52214">
        <w:rPr>
          <w:rFonts w:asciiTheme="majorHAnsi" w:eastAsia="Arial-BoldMT" w:hAnsiTheme="majorHAnsi" w:cs="Arial"/>
        </w:rPr>
        <w:t>, o</w:t>
      </w:r>
      <w:r w:rsidR="00D13594">
        <w:rPr>
          <w:rFonts w:asciiTheme="majorHAnsi" w:eastAsia="Arial-BoldMT" w:hAnsiTheme="majorHAnsi" w:cs="Arial"/>
        </w:rPr>
        <w:t>/a</w:t>
      </w:r>
      <w:r w:rsidRPr="00A52214">
        <w:rPr>
          <w:rFonts w:asciiTheme="majorHAnsi" w:eastAsia="Arial-BoldMT" w:hAnsiTheme="majorHAnsi" w:cs="Arial"/>
        </w:rPr>
        <w:t xml:space="preserve"> </w:t>
      </w:r>
      <w:r w:rsidR="00BA101A" w:rsidRPr="00A52214">
        <w:rPr>
          <w:rFonts w:asciiTheme="majorHAnsi" w:eastAsia="Arial-BoldMT" w:hAnsiTheme="majorHAnsi" w:cs="Arial"/>
        </w:rPr>
        <w:t>candidato</w:t>
      </w:r>
      <w:r w:rsidR="00D13594">
        <w:rPr>
          <w:rFonts w:asciiTheme="majorHAnsi" w:eastAsia="Arial-BoldMT" w:hAnsiTheme="majorHAnsi" w:cs="Arial"/>
        </w:rPr>
        <w:t>/a</w:t>
      </w:r>
      <w:r w:rsidRPr="00A52214">
        <w:rPr>
          <w:rFonts w:asciiTheme="majorHAnsi" w:eastAsia="Arial-BoldMT" w:hAnsiTheme="majorHAnsi" w:cs="Arial"/>
        </w:rPr>
        <w:t xml:space="preserve"> deverá optar por concorrer:</w:t>
      </w:r>
    </w:p>
    <w:p w14:paraId="7EB42CC9" w14:textId="77777777" w:rsidR="00116EB5" w:rsidRPr="00A52214" w:rsidRDefault="00116EB5" w:rsidP="00241835">
      <w:pPr>
        <w:autoSpaceDE w:val="0"/>
        <w:autoSpaceDN w:val="0"/>
        <w:adjustRightInd w:val="0"/>
        <w:spacing w:after="0" w:line="240" w:lineRule="auto"/>
        <w:jc w:val="both"/>
        <w:rPr>
          <w:rFonts w:asciiTheme="majorHAnsi" w:eastAsia="Arial-BoldMT" w:hAnsiTheme="majorHAnsi" w:cs="Arial"/>
        </w:rPr>
      </w:pPr>
    </w:p>
    <w:p w14:paraId="612710BB" w14:textId="77777777" w:rsidR="00AF3001"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rPr>
        <w:t xml:space="preserve">I - </w:t>
      </w:r>
      <w:proofErr w:type="gramStart"/>
      <w:r w:rsidRPr="00A52214">
        <w:rPr>
          <w:rFonts w:asciiTheme="majorHAnsi" w:eastAsia="Arial-BoldMT" w:hAnsiTheme="majorHAnsi" w:cs="Arial"/>
        </w:rPr>
        <w:t>às</w:t>
      </w:r>
      <w:proofErr w:type="gramEnd"/>
      <w:r w:rsidRPr="00A52214">
        <w:rPr>
          <w:rFonts w:asciiTheme="majorHAnsi" w:eastAsia="Arial-BoldMT" w:hAnsiTheme="majorHAnsi" w:cs="Arial"/>
        </w:rPr>
        <w:t xml:space="preserve"> vagas destinadas </w:t>
      </w:r>
      <w:r w:rsidR="00116EB5" w:rsidRPr="00A52214">
        <w:rPr>
          <w:rFonts w:asciiTheme="majorHAnsi" w:eastAsia="Arial-BoldMT" w:hAnsiTheme="majorHAnsi" w:cs="Arial"/>
        </w:rPr>
        <w:t xml:space="preserve">ao candidato não optante pelo Programa de Ações Afirmativas; ou </w:t>
      </w:r>
    </w:p>
    <w:p w14:paraId="32B9BD90" w14:textId="77777777" w:rsidR="00116EB5" w:rsidRPr="00A52214" w:rsidRDefault="00AF3001"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rPr>
        <w:t xml:space="preserve">II - </w:t>
      </w:r>
      <w:proofErr w:type="gramStart"/>
      <w:r w:rsidRPr="00A52214">
        <w:rPr>
          <w:rFonts w:asciiTheme="majorHAnsi" w:eastAsia="Arial-BoldMT" w:hAnsiTheme="majorHAnsi" w:cs="Arial"/>
        </w:rPr>
        <w:t>ao</w:t>
      </w:r>
      <w:proofErr w:type="gramEnd"/>
      <w:r w:rsidRPr="00A52214">
        <w:rPr>
          <w:rFonts w:asciiTheme="majorHAnsi" w:eastAsia="Arial-BoldMT" w:hAnsiTheme="majorHAnsi" w:cs="Arial"/>
        </w:rPr>
        <w:t xml:space="preserve"> Sistema de Cotas para Escolas Pública</w:t>
      </w:r>
      <w:r w:rsidR="00116EB5" w:rsidRPr="00A52214">
        <w:rPr>
          <w:rFonts w:asciiTheme="majorHAnsi" w:eastAsia="Arial-BoldMT" w:hAnsiTheme="majorHAnsi" w:cs="Arial"/>
        </w:rPr>
        <w:t>; ou</w:t>
      </w:r>
    </w:p>
    <w:p w14:paraId="1AA9F8CF" w14:textId="77777777" w:rsidR="00116EB5" w:rsidRPr="00A52214" w:rsidRDefault="00116EB5" w:rsidP="00241835">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rPr>
        <w:t>III - ao Sistema de Cotas para Candidato Negros.</w:t>
      </w:r>
    </w:p>
    <w:p w14:paraId="05BAD938" w14:textId="77777777" w:rsidR="00231BC7" w:rsidRPr="00A52214" w:rsidRDefault="00231BC7" w:rsidP="00241835">
      <w:pPr>
        <w:autoSpaceDE w:val="0"/>
        <w:autoSpaceDN w:val="0"/>
        <w:adjustRightInd w:val="0"/>
        <w:spacing w:after="0" w:line="240" w:lineRule="auto"/>
        <w:jc w:val="both"/>
        <w:rPr>
          <w:rFonts w:asciiTheme="majorHAnsi" w:eastAsia="Arial-BoldMT" w:hAnsiTheme="majorHAnsi" w:cs="Arial"/>
        </w:rPr>
      </w:pPr>
    </w:p>
    <w:p w14:paraId="6C2BFFC6" w14:textId="0EB93C97" w:rsidR="00116EB5" w:rsidRPr="00A52214" w:rsidRDefault="00AF3001" w:rsidP="00241835">
      <w:pPr>
        <w:autoSpaceDE w:val="0"/>
        <w:autoSpaceDN w:val="0"/>
        <w:adjustRightInd w:val="0"/>
        <w:spacing w:after="0" w:line="240" w:lineRule="auto"/>
        <w:jc w:val="both"/>
        <w:rPr>
          <w:rFonts w:asciiTheme="majorHAnsi" w:eastAsia="Arial-BoldMT" w:hAnsiTheme="majorHAnsi" w:cs="Arial"/>
          <w:b/>
          <w:bCs/>
        </w:rPr>
      </w:pPr>
      <w:r w:rsidRPr="00A52214">
        <w:rPr>
          <w:rFonts w:asciiTheme="majorHAnsi" w:eastAsia="Arial-BoldMT" w:hAnsiTheme="majorHAnsi" w:cs="Arial"/>
          <w:bCs/>
        </w:rPr>
        <w:t>3.</w:t>
      </w:r>
      <w:r w:rsidR="0069402B" w:rsidRPr="00A52214">
        <w:rPr>
          <w:rFonts w:asciiTheme="majorHAnsi" w:eastAsia="Arial-BoldMT" w:hAnsiTheme="majorHAnsi" w:cs="Arial"/>
          <w:bCs/>
        </w:rPr>
        <w:t>7</w:t>
      </w:r>
      <w:r w:rsidRPr="00A52214">
        <w:rPr>
          <w:rFonts w:asciiTheme="majorHAnsi" w:eastAsia="Arial-BoldMT" w:hAnsiTheme="majorHAnsi" w:cs="Arial"/>
          <w:bCs/>
        </w:rPr>
        <w:t>.1</w:t>
      </w:r>
      <w:r w:rsidR="00D21001">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Para concorrer às vagas reservadas para o Sistema de Cotas para Escolas</w:t>
      </w:r>
      <w:r w:rsidR="00116EB5" w:rsidRPr="00A52214">
        <w:rPr>
          <w:rFonts w:asciiTheme="majorHAnsi" w:eastAsia="Arial-BoldMT" w:hAnsiTheme="majorHAnsi" w:cs="Arial"/>
        </w:rPr>
        <w:t xml:space="preserve"> </w:t>
      </w:r>
      <w:r w:rsidRPr="00A52214">
        <w:rPr>
          <w:rFonts w:asciiTheme="majorHAnsi" w:eastAsia="Arial-BoldMT" w:hAnsiTheme="majorHAnsi" w:cs="Arial"/>
        </w:rPr>
        <w:t>Públicas, o</w:t>
      </w:r>
      <w:r w:rsidR="00D13594">
        <w:rPr>
          <w:rFonts w:asciiTheme="majorHAnsi" w:eastAsia="Arial-BoldMT" w:hAnsiTheme="majorHAnsi" w:cs="Arial"/>
        </w:rPr>
        <w:t>/a</w:t>
      </w:r>
      <w:r w:rsidRPr="00A52214">
        <w:rPr>
          <w:rFonts w:asciiTheme="majorHAnsi" w:eastAsia="Arial-BoldMT" w:hAnsiTheme="majorHAnsi" w:cs="Arial"/>
        </w:rPr>
        <w:t xml:space="preserve"> estudante deverá, ao efetuar a sua inscrição, optar p</w:t>
      </w:r>
      <w:r w:rsidR="00116EB5" w:rsidRPr="00A52214">
        <w:rPr>
          <w:rFonts w:asciiTheme="majorHAnsi" w:eastAsia="Arial-BoldMT" w:hAnsiTheme="majorHAnsi" w:cs="Arial"/>
        </w:rPr>
        <w:t xml:space="preserve">ela </w:t>
      </w:r>
      <w:r w:rsidRPr="00A52214">
        <w:rPr>
          <w:rFonts w:asciiTheme="majorHAnsi" w:eastAsia="Arial-BoldMT" w:hAnsiTheme="majorHAnsi" w:cs="Arial"/>
        </w:rPr>
        <w:t>categoria</w:t>
      </w:r>
      <w:r w:rsidR="00116EB5" w:rsidRPr="00A52214">
        <w:rPr>
          <w:rFonts w:asciiTheme="majorHAnsi" w:eastAsia="Arial-BoldMT" w:hAnsiTheme="majorHAnsi" w:cs="Arial"/>
        </w:rPr>
        <w:t xml:space="preserve"> Escola Pública.</w:t>
      </w:r>
      <w:r w:rsidR="00116EB5" w:rsidRPr="00A52214">
        <w:rPr>
          <w:rFonts w:asciiTheme="majorHAnsi" w:eastAsia="Arial-BoldMT" w:hAnsiTheme="majorHAnsi" w:cs="Arial"/>
          <w:b/>
          <w:bCs/>
        </w:rPr>
        <w:t xml:space="preserve"> </w:t>
      </w:r>
    </w:p>
    <w:p w14:paraId="6F00453D" w14:textId="77777777" w:rsidR="00116EB5" w:rsidRDefault="00116EB5" w:rsidP="00241835">
      <w:pPr>
        <w:autoSpaceDE w:val="0"/>
        <w:autoSpaceDN w:val="0"/>
        <w:adjustRightInd w:val="0"/>
        <w:spacing w:after="0" w:line="240" w:lineRule="auto"/>
        <w:jc w:val="both"/>
        <w:rPr>
          <w:rFonts w:asciiTheme="majorHAnsi" w:eastAsia="Arial-BoldMT" w:hAnsiTheme="majorHAnsi" w:cs="Arial"/>
          <w:b/>
          <w:bCs/>
        </w:rPr>
      </w:pPr>
    </w:p>
    <w:p w14:paraId="786D2E2B" w14:textId="780930A0" w:rsidR="00BE59CB" w:rsidRDefault="00BE59CB" w:rsidP="00BE59CB">
      <w:pPr>
        <w:pStyle w:val="Corpodetexto31"/>
        <w:spacing w:before="0"/>
        <w:rPr>
          <w:rFonts w:asciiTheme="majorHAnsi" w:hAnsiTheme="majorHAnsi"/>
          <w:color w:val="auto"/>
          <w:sz w:val="22"/>
          <w:szCs w:val="22"/>
        </w:rPr>
      </w:pPr>
      <w:r w:rsidRPr="00A52214">
        <w:rPr>
          <w:rFonts w:asciiTheme="majorHAnsi" w:hAnsiTheme="majorHAnsi"/>
          <w:color w:val="auto"/>
          <w:sz w:val="22"/>
          <w:szCs w:val="22"/>
        </w:rPr>
        <w:t>3.</w:t>
      </w:r>
      <w:r w:rsidR="0069402B" w:rsidRPr="00A52214">
        <w:rPr>
          <w:rFonts w:asciiTheme="majorHAnsi" w:hAnsiTheme="majorHAnsi"/>
          <w:color w:val="auto"/>
          <w:sz w:val="22"/>
          <w:szCs w:val="22"/>
        </w:rPr>
        <w:t>7</w:t>
      </w:r>
      <w:r w:rsidRPr="00A52214">
        <w:rPr>
          <w:rFonts w:asciiTheme="majorHAnsi" w:hAnsiTheme="majorHAnsi"/>
          <w:color w:val="auto"/>
          <w:sz w:val="22"/>
          <w:szCs w:val="22"/>
        </w:rPr>
        <w:t>.1.1</w:t>
      </w:r>
      <w:r w:rsidR="004D5FFD" w:rsidRPr="00A52214">
        <w:rPr>
          <w:rFonts w:asciiTheme="majorHAnsi" w:hAnsiTheme="majorHAnsi"/>
          <w:color w:val="auto"/>
          <w:sz w:val="22"/>
          <w:szCs w:val="22"/>
        </w:rPr>
        <w:t>.</w:t>
      </w:r>
      <w:r w:rsidRPr="00A52214">
        <w:rPr>
          <w:rFonts w:asciiTheme="majorHAnsi" w:hAnsiTheme="majorHAnsi"/>
          <w:color w:val="auto"/>
          <w:sz w:val="22"/>
          <w:szCs w:val="22"/>
        </w:rPr>
        <w:t xml:space="preserve"> O</w:t>
      </w:r>
      <w:r w:rsidR="00D13594">
        <w:rPr>
          <w:rFonts w:asciiTheme="majorHAnsi" w:hAnsiTheme="majorHAnsi"/>
          <w:color w:val="auto"/>
          <w:sz w:val="22"/>
          <w:szCs w:val="22"/>
        </w:rPr>
        <w:t>/A</w:t>
      </w:r>
      <w:r w:rsidRPr="00A52214">
        <w:rPr>
          <w:rFonts w:asciiTheme="majorHAnsi" w:hAnsiTheme="majorHAnsi"/>
          <w:color w:val="auto"/>
          <w:sz w:val="22"/>
          <w:szCs w:val="22"/>
        </w:rPr>
        <w:t xml:space="preserve"> candidato</w:t>
      </w:r>
      <w:r w:rsidR="00D13594">
        <w:rPr>
          <w:rFonts w:asciiTheme="majorHAnsi" w:hAnsiTheme="majorHAnsi"/>
          <w:color w:val="auto"/>
          <w:sz w:val="22"/>
          <w:szCs w:val="22"/>
        </w:rPr>
        <w:t xml:space="preserve">/a </w:t>
      </w:r>
      <w:r w:rsidRPr="00A52214">
        <w:rPr>
          <w:rFonts w:asciiTheme="majorHAnsi" w:hAnsiTheme="majorHAnsi"/>
          <w:color w:val="auto"/>
          <w:sz w:val="22"/>
          <w:szCs w:val="22"/>
        </w:rPr>
        <w:t>classificado</w:t>
      </w:r>
      <w:r w:rsidR="00D13594">
        <w:rPr>
          <w:rFonts w:asciiTheme="majorHAnsi" w:hAnsiTheme="majorHAnsi"/>
          <w:color w:val="auto"/>
          <w:sz w:val="22"/>
          <w:szCs w:val="22"/>
        </w:rPr>
        <w:t>/a</w:t>
      </w:r>
      <w:r w:rsidRPr="00A52214">
        <w:rPr>
          <w:rFonts w:asciiTheme="majorHAnsi" w:hAnsiTheme="majorHAnsi"/>
          <w:color w:val="auto"/>
          <w:sz w:val="22"/>
          <w:szCs w:val="22"/>
        </w:rPr>
        <w:t xml:space="preserve"> pelo Programa de Ações Afirmativas – Opção: Escola Pública, deverá comprovar, no ato da matrícula, </w:t>
      </w:r>
      <w:r w:rsidRPr="00A52214">
        <w:rPr>
          <w:rFonts w:asciiTheme="majorHAnsi" w:hAnsiTheme="majorHAnsi"/>
          <w:b/>
          <w:color w:val="auto"/>
          <w:sz w:val="22"/>
          <w:szCs w:val="22"/>
        </w:rPr>
        <w:t xml:space="preserve">que cursou integralmente o ensino médio em instituições públicas </w:t>
      </w:r>
      <w:r w:rsidR="00D9215C">
        <w:rPr>
          <w:rFonts w:asciiTheme="majorHAnsi" w:hAnsiTheme="majorHAnsi"/>
          <w:b/>
          <w:color w:val="auto"/>
          <w:sz w:val="22"/>
          <w:szCs w:val="22"/>
        </w:rPr>
        <w:t>e gratuitas de ensino</w:t>
      </w:r>
      <w:r w:rsidR="001141BA" w:rsidRPr="001141BA">
        <w:rPr>
          <w:rFonts w:asciiTheme="majorHAnsi" w:hAnsiTheme="majorHAnsi"/>
          <w:color w:val="auto"/>
          <w:sz w:val="22"/>
          <w:szCs w:val="22"/>
        </w:rPr>
        <w:t xml:space="preserve">. </w:t>
      </w:r>
    </w:p>
    <w:p w14:paraId="0F910EF3" w14:textId="77777777" w:rsidR="001141BA" w:rsidRPr="00A52214" w:rsidRDefault="001141BA" w:rsidP="00BE59CB">
      <w:pPr>
        <w:pStyle w:val="Corpodetexto31"/>
        <w:spacing w:before="0"/>
        <w:rPr>
          <w:rFonts w:asciiTheme="majorHAnsi" w:hAnsiTheme="majorHAnsi"/>
          <w:color w:val="auto"/>
          <w:sz w:val="22"/>
          <w:szCs w:val="22"/>
        </w:rPr>
      </w:pPr>
    </w:p>
    <w:p w14:paraId="4AF74656" w14:textId="17E1FAE8" w:rsidR="00BE59CB" w:rsidRPr="00A52214" w:rsidRDefault="00BE59CB" w:rsidP="00BE59CB">
      <w:pPr>
        <w:pStyle w:val="Corpodetexto31"/>
        <w:spacing w:before="0"/>
        <w:rPr>
          <w:rFonts w:asciiTheme="majorHAnsi" w:hAnsiTheme="majorHAnsi"/>
          <w:color w:val="auto"/>
          <w:sz w:val="22"/>
          <w:szCs w:val="22"/>
        </w:rPr>
      </w:pPr>
      <w:r w:rsidRPr="00A52214">
        <w:rPr>
          <w:rFonts w:asciiTheme="majorHAnsi" w:hAnsiTheme="majorHAnsi"/>
          <w:color w:val="auto"/>
          <w:sz w:val="22"/>
          <w:szCs w:val="22"/>
        </w:rPr>
        <w:t>3.</w:t>
      </w:r>
      <w:r w:rsidR="0069402B" w:rsidRPr="00A52214">
        <w:rPr>
          <w:rFonts w:asciiTheme="majorHAnsi" w:hAnsiTheme="majorHAnsi"/>
          <w:color w:val="auto"/>
          <w:sz w:val="22"/>
          <w:szCs w:val="22"/>
        </w:rPr>
        <w:t>7</w:t>
      </w:r>
      <w:r w:rsidRPr="00A52214">
        <w:rPr>
          <w:rFonts w:asciiTheme="majorHAnsi" w:hAnsiTheme="majorHAnsi"/>
          <w:color w:val="auto"/>
          <w:sz w:val="22"/>
          <w:szCs w:val="22"/>
        </w:rPr>
        <w:t>.1.2</w:t>
      </w:r>
      <w:r w:rsidR="004D5FFD" w:rsidRPr="00A52214">
        <w:rPr>
          <w:rFonts w:asciiTheme="majorHAnsi" w:hAnsiTheme="majorHAnsi"/>
          <w:color w:val="auto"/>
          <w:sz w:val="22"/>
          <w:szCs w:val="22"/>
        </w:rPr>
        <w:t>.</w:t>
      </w:r>
      <w:r w:rsidRPr="00A52214">
        <w:rPr>
          <w:rFonts w:asciiTheme="majorHAnsi" w:hAnsiTheme="majorHAnsi"/>
          <w:color w:val="auto"/>
          <w:sz w:val="22"/>
          <w:szCs w:val="22"/>
        </w:rPr>
        <w:t xml:space="preserve"> O</w:t>
      </w:r>
      <w:r w:rsidR="00D13594">
        <w:rPr>
          <w:rFonts w:asciiTheme="majorHAnsi" w:hAnsiTheme="majorHAnsi"/>
          <w:color w:val="auto"/>
          <w:sz w:val="22"/>
          <w:szCs w:val="22"/>
        </w:rPr>
        <w:t>/A</w:t>
      </w:r>
      <w:r w:rsidRPr="00A52214">
        <w:rPr>
          <w:rFonts w:asciiTheme="majorHAnsi" w:hAnsiTheme="majorHAnsi"/>
          <w:color w:val="auto"/>
          <w:sz w:val="22"/>
          <w:szCs w:val="22"/>
        </w:rPr>
        <w:t xml:space="preserve"> candidato</w:t>
      </w:r>
      <w:r w:rsidR="00D13594">
        <w:rPr>
          <w:rFonts w:asciiTheme="majorHAnsi" w:hAnsiTheme="majorHAnsi"/>
          <w:color w:val="auto"/>
          <w:sz w:val="22"/>
          <w:szCs w:val="22"/>
        </w:rPr>
        <w:t>/a</w:t>
      </w:r>
      <w:r w:rsidRPr="00A52214">
        <w:rPr>
          <w:rFonts w:asciiTheme="majorHAnsi" w:hAnsiTheme="majorHAnsi"/>
          <w:color w:val="auto"/>
          <w:sz w:val="22"/>
          <w:szCs w:val="22"/>
        </w:rPr>
        <w:t xml:space="preserve"> que não comprovar, no ato da matrícula, que cursou integralmente o ensino médio em instituições públicas de ensino será desclassificado</w:t>
      </w:r>
      <w:r w:rsidR="00D13594">
        <w:rPr>
          <w:rFonts w:asciiTheme="majorHAnsi" w:hAnsiTheme="majorHAnsi"/>
          <w:color w:val="auto"/>
          <w:sz w:val="22"/>
          <w:szCs w:val="22"/>
        </w:rPr>
        <w:t>/a</w:t>
      </w:r>
      <w:r w:rsidRPr="00A52214">
        <w:rPr>
          <w:rFonts w:asciiTheme="majorHAnsi" w:hAnsiTheme="majorHAnsi"/>
          <w:color w:val="auto"/>
          <w:sz w:val="22"/>
          <w:szCs w:val="22"/>
        </w:rPr>
        <w:t>.</w:t>
      </w:r>
    </w:p>
    <w:p w14:paraId="0B5224B7" w14:textId="77777777" w:rsidR="00BE59CB" w:rsidRPr="00A52214" w:rsidRDefault="00BE59CB" w:rsidP="00BE59CB">
      <w:pPr>
        <w:pStyle w:val="Corpodetexto31"/>
        <w:spacing w:before="0"/>
        <w:rPr>
          <w:rFonts w:asciiTheme="majorHAnsi" w:hAnsiTheme="majorHAnsi"/>
          <w:color w:val="auto"/>
          <w:sz w:val="22"/>
          <w:szCs w:val="22"/>
          <w:highlight w:val="green"/>
        </w:rPr>
      </w:pPr>
    </w:p>
    <w:p w14:paraId="6957414B" w14:textId="25367073" w:rsidR="00BE59CB" w:rsidRPr="00A52214" w:rsidRDefault="00BE59CB" w:rsidP="00BE59CB">
      <w:pPr>
        <w:autoSpaceDE w:val="0"/>
        <w:autoSpaceDN w:val="0"/>
        <w:adjustRightInd w:val="0"/>
        <w:spacing w:after="0" w:line="240" w:lineRule="auto"/>
        <w:jc w:val="both"/>
        <w:rPr>
          <w:rFonts w:asciiTheme="majorHAnsi" w:eastAsia="Arial-BoldMT" w:hAnsiTheme="majorHAnsi" w:cs="Arial"/>
          <w:bCs/>
        </w:rPr>
      </w:pPr>
      <w:r w:rsidRPr="00A52214">
        <w:rPr>
          <w:rFonts w:asciiTheme="majorHAnsi" w:eastAsia="Arial-BoldMT" w:hAnsiTheme="majorHAnsi" w:cs="Arial"/>
          <w:bCs/>
        </w:rPr>
        <w:t>3.</w:t>
      </w:r>
      <w:r w:rsidR="0069402B" w:rsidRPr="00A52214">
        <w:rPr>
          <w:rFonts w:asciiTheme="majorHAnsi" w:eastAsia="Arial-BoldMT" w:hAnsiTheme="majorHAnsi" w:cs="Arial"/>
          <w:bCs/>
        </w:rPr>
        <w:t>7</w:t>
      </w:r>
      <w:r w:rsidRPr="00A52214">
        <w:rPr>
          <w:rFonts w:asciiTheme="majorHAnsi" w:eastAsia="Arial-BoldMT" w:hAnsiTheme="majorHAnsi" w:cs="Arial"/>
          <w:bCs/>
        </w:rPr>
        <w:t>.2</w:t>
      </w:r>
      <w:r w:rsidR="004D5FFD" w:rsidRPr="00A52214">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Para concorrer às vagas reservadas para o Sistema de Cotas – Grupo Racial, o</w:t>
      </w:r>
      <w:r w:rsidR="00D13594">
        <w:rPr>
          <w:rFonts w:asciiTheme="majorHAnsi" w:eastAsia="Arial-BoldMT" w:hAnsiTheme="majorHAnsi" w:cs="Arial"/>
        </w:rPr>
        <w:t>/a</w:t>
      </w:r>
      <w:r w:rsidRPr="00A52214">
        <w:rPr>
          <w:rFonts w:asciiTheme="majorHAnsi" w:eastAsia="Arial-BoldMT" w:hAnsiTheme="majorHAnsi" w:cs="Arial"/>
        </w:rPr>
        <w:t xml:space="preserve"> estudante deverá, ao efetuar sua inscrição, optar pela categoria – Grupo Racial.</w:t>
      </w:r>
      <w:r w:rsidRPr="00A52214">
        <w:rPr>
          <w:rFonts w:asciiTheme="majorHAnsi" w:eastAsia="Arial-BoldMT" w:hAnsiTheme="majorHAnsi" w:cs="Arial"/>
          <w:bCs/>
        </w:rPr>
        <w:t xml:space="preserve"> </w:t>
      </w:r>
    </w:p>
    <w:p w14:paraId="5370B8A8" w14:textId="77777777" w:rsidR="00BE59CB" w:rsidRDefault="00BE59CB" w:rsidP="00BE59CB">
      <w:pPr>
        <w:autoSpaceDE w:val="0"/>
        <w:autoSpaceDN w:val="0"/>
        <w:adjustRightInd w:val="0"/>
        <w:spacing w:after="0" w:line="240" w:lineRule="auto"/>
        <w:jc w:val="both"/>
        <w:rPr>
          <w:rFonts w:asciiTheme="majorHAnsi" w:eastAsia="Arial-BoldMT" w:hAnsiTheme="majorHAnsi" w:cs="Arial"/>
          <w:bCs/>
        </w:rPr>
      </w:pPr>
    </w:p>
    <w:p w14:paraId="2668D9C7" w14:textId="488A1CA2" w:rsidR="00BE59CB" w:rsidRPr="00A52214" w:rsidRDefault="00BE59CB" w:rsidP="00BE59CB">
      <w:pPr>
        <w:pStyle w:val="Corpodetexto31"/>
        <w:spacing w:before="0"/>
        <w:rPr>
          <w:rFonts w:asciiTheme="majorHAnsi" w:hAnsiTheme="majorHAnsi"/>
          <w:color w:val="auto"/>
          <w:sz w:val="22"/>
          <w:szCs w:val="22"/>
        </w:rPr>
      </w:pPr>
      <w:r w:rsidRPr="00A52214">
        <w:rPr>
          <w:rFonts w:asciiTheme="majorHAnsi" w:hAnsiTheme="majorHAnsi"/>
          <w:color w:val="auto"/>
          <w:sz w:val="22"/>
          <w:szCs w:val="22"/>
        </w:rPr>
        <w:t>3.</w:t>
      </w:r>
      <w:r w:rsidR="0069402B" w:rsidRPr="00A52214">
        <w:rPr>
          <w:rFonts w:asciiTheme="majorHAnsi" w:hAnsiTheme="majorHAnsi"/>
          <w:color w:val="auto"/>
          <w:sz w:val="22"/>
          <w:szCs w:val="22"/>
        </w:rPr>
        <w:t>7</w:t>
      </w:r>
      <w:r w:rsidRPr="00A52214">
        <w:rPr>
          <w:rFonts w:asciiTheme="majorHAnsi" w:hAnsiTheme="majorHAnsi"/>
          <w:color w:val="auto"/>
          <w:sz w:val="22"/>
          <w:szCs w:val="22"/>
        </w:rPr>
        <w:t>.2.1</w:t>
      </w:r>
      <w:r w:rsidR="004D5FFD" w:rsidRPr="00A52214">
        <w:rPr>
          <w:rFonts w:asciiTheme="majorHAnsi" w:hAnsiTheme="majorHAnsi"/>
          <w:color w:val="auto"/>
          <w:sz w:val="22"/>
          <w:szCs w:val="22"/>
        </w:rPr>
        <w:t>.</w:t>
      </w:r>
      <w:r w:rsidRPr="00A52214">
        <w:rPr>
          <w:rFonts w:asciiTheme="majorHAnsi" w:hAnsiTheme="majorHAnsi"/>
          <w:color w:val="auto"/>
          <w:sz w:val="22"/>
          <w:szCs w:val="22"/>
        </w:rPr>
        <w:t xml:space="preserve"> O</w:t>
      </w:r>
      <w:r w:rsidR="00D13594">
        <w:rPr>
          <w:rFonts w:asciiTheme="majorHAnsi" w:hAnsiTheme="majorHAnsi"/>
          <w:color w:val="auto"/>
          <w:sz w:val="22"/>
          <w:szCs w:val="22"/>
        </w:rPr>
        <w:t>/A</w:t>
      </w:r>
      <w:r w:rsidRPr="00A52214">
        <w:rPr>
          <w:rFonts w:asciiTheme="majorHAnsi" w:hAnsiTheme="majorHAnsi"/>
          <w:color w:val="auto"/>
          <w:sz w:val="22"/>
          <w:szCs w:val="22"/>
        </w:rPr>
        <w:t xml:space="preserve"> candidato</w:t>
      </w:r>
      <w:r w:rsidR="00D13594">
        <w:rPr>
          <w:rFonts w:asciiTheme="majorHAnsi" w:hAnsiTheme="majorHAnsi"/>
          <w:color w:val="auto"/>
          <w:sz w:val="22"/>
          <w:szCs w:val="22"/>
        </w:rPr>
        <w:t>/a</w:t>
      </w:r>
      <w:r w:rsidRPr="00A52214">
        <w:rPr>
          <w:rFonts w:asciiTheme="majorHAnsi" w:hAnsiTheme="majorHAnsi"/>
          <w:color w:val="auto"/>
          <w:sz w:val="22"/>
          <w:szCs w:val="22"/>
        </w:rPr>
        <w:t xml:space="preserve"> classificado</w:t>
      </w:r>
      <w:r w:rsidR="00D13594">
        <w:rPr>
          <w:rFonts w:asciiTheme="majorHAnsi" w:hAnsiTheme="majorHAnsi"/>
          <w:color w:val="auto"/>
          <w:sz w:val="22"/>
          <w:szCs w:val="22"/>
        </w:rPr>
        <w:t>/a</w:t>
      </w:r>
      <w:r w:rsidRPr="00A52214">
        <w:rPr>
          <w:rFonts w:asciiTheme="majorHAnsi" w:hAnsiTheme="majorHAnsi"/>
          <w:color w:val="auto"/>
          <w:sz w:val="22"/>
          <w:szCs w:val="22"/>
        </w:rPr>
        <w:t xml:space="preserve"> pelo Programa de Ações Afirmativas – Opção: Grupo Racial, </w:t>
      </w:r>
      <w:r w:rsidR="00995AE3" w:rsidRPr="00A52214">
        <w:rPr>
          <w:rFonts w:asciiTheme="majorHAnsi" w:hAnsiTheme="majorHAnsi"/>
          <w:color w:val="auto"/>
          <w:sz w:val="22"/>
          <w:szCs w:val="22"/>
        </w:rPr>
        <w:t xml:space="preserve">deverá </w:t>
      </w:r>
      <w:r w:rsidR="001141BA">
        <w:rPr>
          <w:rFonts w:asciiTheme="majorHAnsi" w:hAnsiTheme="majorHAnsi"/>
          <w:color w:val="auto"/>
          <w:sz w:val="22"/>
          <w:szCs w:val="22"/>
        </w:rPr>
        <w:t>assinar a auto</w:t>
      </w:r>
      <w:r w:rsidRPr="00A52214">
        <w:rPr>
          <w:rFonts w:asciiTheme="majorHAnsi" w:hAnsiTheme="majorHAnsi"/>
          <w:color w:val="auto"/>
          <w:sz w:val="22"/>
          <w:szCs w:val="22"/>
        </w:rPr>
        <w:t xml:space="preserve">declaração de que </w:t>
      </w:r>
      <w:r w:rsidR="001141BA">
        <w:rPr>
          <w:rFonts w:asciiTheme="majorHAnsi" w:hAnsiTheme="majorHAnsi"/>
          <w:color w:val="auto"/>
          <w:sz w:val="22"/>
          <w:szCs w:val="22"/>
        </w:rPr>
        <w:t xml:space="preserve">pertence </w:t>
      </w:r>
      <w:r w:rsidRPr="00A52214">
        <w:rPr>
          <w:rFonts w:asciiTheme="majorHAnsi" w:hAnsiTheme="majorHAnsi"/>
          <w:color w:val="auto"/>
          <w:sz w:val="22"/>
          <w:szCs w:val="22"/>
        </w:rPr>
        <w:t xml:space="preserve">ao grupo racial negro. </w:t>
      </w:r>
    </w:p>
    <w:p w14:paraId="1F776B7B" w14:textId="77777777" w:rsidR="00BE59CB" w:rsidRPr="00A52214" w:rsidRDefault="00BE59CB" w:rsidP="00241835">
      <w:pPr>
        <w:autoSpaceDE w:val="0"/>
        <w:autoSpaceDN w:val="0"/>
        <w:adjustRightInd w:val="0"/>
        <w:spacing w:after="0" w:line="240" w:lineRule="auto"/>
        <w:jc w:val="both"/>
        <w:rPr>
          <w:rFonts w:asciiTheme="majorHAnsi" w:eastAsia="Arial-BoldMT" w:hAnsiTheme="majorHAnsi" w:cs="Arial"/>
          <w:bCs/>
        </w:rPr>
      </w:pPr>
    </w:p>
    <w:p w14:paraId="43630C66" w14:textId="14E80DDD" w:rsidR="00AF3001" w:rsidRPr="00A52214" w:rsidRDefault="00AF3001" w:rsidP="00CD1FBB">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8</w:t>
      </w:r>
      <w:r w:rsidR="004D5FFD" w:rsidRPr="00A52214">
        <w:rPr>
          <w:rFonts w:asciiTheme="majorHAnsi" w:eastAsia="Arial-BoldMT" w:hAnsiTheme="majorHAnsi" w:cs="Arial"/>
          <w:bCs/>
        </w:rPr>
        <w:t>.</w:t>
      </w:r>
      <w:r w:rsidRPr="00A52214">
        <w:rPr>
          <w:rFonts w:asciiTheme="majorHAnsi" w:eastAsia="Arial-BoldMT" w:hAnsiTheme="majorHAnsi" w:cs="Arial"/>
          <w:b/>
          <w:bCs/>
        </w:rPr>
        <w:t xml:space="preserve"> </w:t>
      </w:r>
      <w:r w:rsidRPr="00A52214">
        <w:rPr>
          <w:rFonts w:asciiTheme="majorHAnsi" w:eastAsia="Arial-BoldMT" w:hAnsiTheme="majorHAnsi" w:cs="Arial"/>
        </w:rPr>
        <w:t xml:space="preserve">O </w:t>
      </w:r>
      <w:r w:rsidR="00D16E98" w:rsidRPr="00A52214">
        <w:rPr>
          <w:rFonts w:asciiTheme="majorHAnsi" w:eastAsia="Arial-BoldMT" w:hAnsiTheme="majorHAnsi" w:cs="Arial"/>
        </w:rPr>
        <w:t>SISU</w:t>
      </w:r>
      <w:r w:rsidRPr="00A52214">
        <w:rPr>
          <w:rFonts w:asciiTheme="majorHAnsi" w:eastAsia="Arial-BoldMT" w:hAnsiTheme="majorHAnsi" w:cs="Arial"/>
        </w:rPr>
        <w:t xml:space="preserve"> disponibilizará ao</w:t>
      </w:r>
      <w:r w:rsidR="00D13594">
        <w:rPr>
          <w:rFonts w:asciiTheme="majorHAnsi" w:eastAsia="Arial-BoldMT" w:hAnsiTheme="majorHAnsi" w:cs="Arial"/>
        </w:rPr>
        <w:t>/à</w:t>
      </w:r>
      <w:r w:rsidR="00CD1FBB" w:rsidRPr="00A52214">
        <w:rPr>
          <w:rFonts w:asciiTheme="majorHAnsi" w:eastAsia="Arial-BoldMT" w:hAnsiTheme="majorHAnsi" w:cs="Arial"/>
        </w:rPr>
        <w:t xml:space="preserve"> candidato</w:t>
      </w:r>
      <w:r w:rsidR="00D13594">
        <w:rPr>
          <w:rFonts w:asciiTheme="majorHAnsi" w:eastAsia="Arial-BoldMT" w:hAnsiTheme="majorHAnsi" w:cs="Arial"/>
        </w:rPr>
        <w:t>/a</w:t>
      </w:r>
      <w:r w:rsidRPr="00A52214">
        <w:rPr>
          <w:rFonts w:asciiTheme="majorHAnsi" w:eastAsia="Arial-BoldMT" w:hAnsiTheme="majorHAnsi" w:cs="Arial"/>
        </w:rPr>
        <w:t>, em caráter exclusivamente informativo, a nota de</w:t>
      </w:r>
      <w:r w:rsidR="00CD1FBB" w:rsidRPr="00A52214">
        <w:rPr>
          <w:rFonts w:asciiTheme="majorHAnsi" w:eastAsia="Arial-BoldMT" w:hAnsiTheme="majorHAnsi" w:cs="Arial"/>
        </w:rPr>
        <w:t xml:space="preserve"> </w:t>
      </w:r>
      <w:r w:rsidRPr="00A52214">
        <w:rPr>
          <w:rFonts w:asciiTheme="majorHAnsi" w:eastAsia="Arial-BoldMT" w:hAnsiTheme="majorHAnsi" w:cs="Arial"/>
        </w:rPr>
        <w:t>corte para cada instituição, local de oferta, curso, turno e modalidade de concorrência, a</w:t>
      </w:r>
      <w:r w:rsidR="00CD1FBB" w:rsidRPr="00A52214">
        <w:rPr>
          <w:rFonts w:asciiTheme="majorHAnsi" w:eastAsia="Arial-BoldMT" w:hAnsiTheme="majorHAnsi" w:cs="Arial"/>
        </w:rPr>
        <w:t xml:space="preserve"> </w:t>
      </w:r>
      <w:r w:rsidRPr="00A52214">
        <w:rPr>
          <w:rFonts w:asciiTheme="majorHAnsi" w:eastAsia="Arial-BoldMT" w:hAnsiTheme="majorHAnsi" w:cs="Arial"/>
        </w:rPr>
        <w:t>qual será atualizada periodicamente conforme o processamento das inscrições efetuadas.</w:t>
      </w:r>
    </w:p>
    <w:p w14:paraId="49DF802B" w14:textId="77777777" w:rsidR="00CD1FBB" w:rsidRPr="00A52214" w:rsidRDefault="00CD1FBB" w:rsidP="0090251A">
      <w:pPr>
        <w:autoSpaceDE w:val="0"/>
        <w:autoSpaceDN w:val="0"/>
        <w:adjustRightInd w:val="0"/>
        <w:spacing w:after="0" w:line="240" w:lineRule="auto"/>
        <w:jc w:val="both"/>
        <w:rPr>
          <w:rFonts w:asciiTheme="majorHAnsi" w:eastAsia="Arial-BoldMT" w:hAnsiTheme="majorHAnsi" w:cs="Arial"/>
          <w:b/>
          <w:bCs/>
        </w:rPr>
      </w:pPr>
    </w:p>
    <w:p w14:paraId="1E44C6AB" w14:textId="10EC76C2" w:rsidR="00CD1FBB" w:rsidRPr="00A52214" w:rsidRDefault="00CD1FBB" w:rsidP="00CD1FBB">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9</w:t>
      </w:r>
      <w:r w:rsidR="004D5FFD" w:rsidRPr="00A52214">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A inscrição do</w:t>
      </w:r>
      <w:r w:rsidR="00D13594">
        <w:rPr>
          <w:rFonts w:asciiTheme="majorHAnsi" w:eastAsia="Arial-BoldMT" w:hAnsiTheme="majorHAnsi" w:cs="Arial"/>
        </w:rPr>
        <w:t>/a</w:t>
      </w:r>
      <w:r w:rsidRPr="00A52214">
        <w:rPr>
          <w:rFonts w:asciiTheme="majorHAnsi" w:eastAsia="Arial-BoldMT" w:hAnsiTheme="majorHAnsi" w:cs="Arial"/>
        </w:rPr>
        <w:t xml:space="preserve"> candidato</w:t>
      </w:r>
      <w:r w:rsidR="00D13594">
        <w:rPr>
          <w:rFonts w:asciiTheme="majorHAnsi" w:eastAsia="Arial-BoldMT" w:hAnsiTheme="majorHAnsi" w:cs="Arial"/>
        </w:rPr>
        <w:t>/a</w:t>
      </w:r>
      <w:r w:rsidRPr="00A52214">
        <w:rPr>
          <w:rFonts w:asciiTheme="majorHAnsi" w:eastAsia="Arial-BoldMT" w:hAnsiTheme="majorHAnsi" w:cs="Arial"/>
        </w:rPr>
        <w:t xml:space="preserve"> no processo seletivo do </w:t>
      </w:r>
      <w:r w:rsidR="00D16E98" w:rsidRPr="00A52214">
        <w:rPr>
          <w:rFonts w:asciiTheme="majorHAnsi" w:eastAsia="Arial-BoldMT" w:hAnsiTheme="majorHAnsi" w:cs="Arial"/>
        </w:rPr>
        <w:t>SISU</w:t>
      </w:r>
      <w:r w:rsidRPr="00A52214">
        <w:rPr>
          <w:rFonts w:asciiTheme="majorHAnsi" w:eastAsia="Arial-BoldMT" w:hAnsiTheme="majorHAnsi" w:cs="Arial"/>
        </w:rPr>
        <w:t xml:space="preserve"> implica:</w:t>
      </w:r>
    </w:p>
    <w:p w14:paraId="4F8647D1" w14:textId="77777777" w:rsidR="00CD1FBB" w:rsidRPr="00A52214" w:rsidRDefault="00CD1FBB" w:rsidP="0090251A">
      <w:pPr>
        <w:autoSpaceDE w:val="0"/>
        <w:autoSpaceDN w:val="0"/>
        <w:adjustRightInd w:val="0"/>
        <w:spacing w:after="0" w:line="240" w:lineRule="auto"/>
        <w:jc w:val="both"/>
        <w:rPr>
          <w:rFonts w:asciiTheme="majorHAnsi" w:eastAsia="Arial-BoldMT" w:hAnsiTheme="majorHAnsi" w:cs="Arial"/>
          <w:bCs/>
        </w:rPr>
      </w:pPr>
    </w:p>
    <w:p w14:paraId="6D7DF184" w14:textId="77777777" w:rsidR="00AF3001" w:rsidRPr="00A52214" w:rsidRDefault="00AF3001" w:rsidP="0090251A">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9</w:t>
      </w:r>
      <w:r w:rsidRPr="00A52214">
        <w:rPr>
          <w:rFonts w:asciiTheme="majorHAnsi" w:eastAsia="Arial-BoldMT" w:hAnsiTheme="majorHAnsi" w:cs="Arial"/>
          <w:bCs/>
        </w:rPr>
        <w:t>.1</w:t>
      </w:r>
      <w:r w:rsidR="004D5FFD" w:rsidRPr="00A52214">
        <w:rPr>
          <w:rFonts w:asciiTheme="majorHAnsi" w:eastAsia="Arial-BoldMT" w:hAnsiTheme="majorHAnsi" w:cs="Arial"/>
          <w:bCs/>
        </w:rPr>
        <w:t>.</w:t>
      </w:r>
      <w:r w:rsidRPr="00A52214">
        <w:rPr>
          <w:rFonts w:asciiTheme="majorHAnsi" w:eastAsia="Arial-BoldMT" w:hAnsiTheme="majorHAnsi" w:cs="Arial"/>
          <w:bCs/>
        </w:rPr>
        <w:t xml:space="preserve"> </w:t>
      </w:r>
      <w:r w:rsidR="00946F26" w:rsidRPr="00A52214">
        <w:rPr>
          <w:rFonts w:asciiTheme="majorHAnsi" w:eastAsia="Arial-BoldMT" w:hAnsiTheme="majorHAnsi" w:cs="Arial"/>
          <w:bCs/>
        </w:rPr>
        <w:t>A</w:t>
      </w:r>
      <w:r w:rsidRPr="00A52214">
        <w:rPr>
          <w:rFonts w:asciiTheme="majorHAnsi" w:eastAsia="Arial-BoldMT" w:hAnsiTheme="majorHAnsi" w:cs="Arial"/>
        </w:rPr>
        <w:t xml:space="preserve"> concordância expressa e irretratável com o disposto neste edital, no Termo de</w:t>
      </w:r>
      <w:r w:rsidR="00CD1FBB" w:rsidRPr="00A52214">
        <w:rPr>
          <w:rFonts w:asciiTheme="majorHAnsi" w:eastAsia="Arial-BoldMT" w:hAnsiTheme="majorHAnsi" w:cs="Arial"/>
        </w:rPr>
        <w:t xml:space="preserve"> </w:t>
      </w:r>
      <w:r w:rsidRPr="00A52214">
        <w:rPr>
          <w:rFonts w:asciiTheme="majorHAnsi" w:eastAsia="Arial-BoldMT" w:hAnsiTheme="majorHAnsi" w:cs="Arial"/>
        </w:rPr>
        <w:t xml:space="preserve">Adesão e nos editais divulgados pela </w:t>
      </w:r>
      <w:proofErr w:type="spellStart"/>
      <w:r w:rsidRPr="00A52214">
        <w:rPr>
          <w:rFonts w:asciiTheme="majorHAnsi" w:eastAsia="Arial-BoldMT" w:hAnsiTheme="majorHAnsi" w:cs="Arial"/>
        </w:rPr>
        <w:t>SESu</w:t>
      </w:r>
      <w:proofErr w:type="spellEnd"/>
      <w:r w:rsidRPr="00A52214">
        <w:rPr>
          <w:rFonts w:asciiTheme="majorHAnsi" w:eastAsia="Arial-BoldMT" w:hAnsiTheme="majorHAnsi" w:cs="Arial"/>
        </w:rPr>
        <w:t>, bem como nos editais próprios d</w:t>
      </w:r>
      <w:r w:rsidR="00CD1FBB" w:rsidRPr="00A52214">
        <w:rPr>
          <w:rFonts w:asciiTheme="majorHAnsi" w:eastAsia="Arial-BoldMT" w:hAnsiTheme="majorHAnsi" w:cs="Arial"/>
        </w:rPr>
        <w:t>a UDESC</w:t>
      </w:r>
      <w:r w:rsidRPr="00A52214">
        <w:rPr>
          <w:rFonts w:asciiTheme="majorHAnsi" w:eastAsia="Arial-BoldMT" w:hAnsiTheme="majorHAnsi" w:cs="Arial"/>
        </w:rPr>
        <w:t>; e</w:t>
      </w:r>
    </w:p>
    <w:p w14:paraId="13A757EE" w14:textId="77777777" w:rsidR="00CD1FBB" w:rsidRPr="00A52214" w:rsidRDefault="00CD1FBB" w:rsidP="0090251A">
      <w:pPr>
        <w:autoSpaceDE w:val="0"/>
        <w:autoSpaceDN w:val="0"/>
        <w:adjustRightInd w:val="0"/>
        <w:spacing w:after="0" w:line="240" w:lineRule="auto"/>
        <w:jc w:val="both"/>
        <w:rPr>
          <w:rFonts w:asciiTheme="majorHAnsi" w:eastAsia="Arial-BoldMT" w:hAnsiTheme="majorHAnsi" w:cs="Arial"/>
        </w:rPr>
      </w:pPr>
    </w:p>
    <w:p w14:paraId="15E50C6C" w14:textId="77777777" w:rsidR="00AF3001" w:rsidRPr="00A52214" w:rsidRDefault="00AF3001" w:rsidP="0090251A">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9</w:t>
      </w:r>
      <w:r w:rsidRPr="00A52214">
        <w:rPr>
          <w:rFonts w:asciiTheme="majorHAnsi" w:eastAsia="Arial-BoldMT" w:hAnsiTheme="majorHAnsi" w:cs="Arial"/>
          <w:bCs/>
        </w:rPr>
        <w:t>.2</w:t>
      </w:r>
      <w:r w:rsidR="004D5FFD" w:rsidRPr="00A52214">
        <w:rPr>
          <w:rFonts w:asciiTheme="majorHAnsi" w:eastAsia="Arial-BoldMT" w:hAnsiTheme="majorHAnsi" w:cs="Arial"/>
          <w:bCs/>
        </w:rPr>
        <w:t>.</w:t>
      </w:r>
      <w:r w:rsidRPr="00A52214">
        <w:rPr>
          <w:rFonts w:asciiTheme="majorHAnsi" w:eastAsia="Arial-BoldMT" w:hAnsiTheme="majorHAnsi" w:cs="Arial"/>
          <w:bCs/>
        </w:rPr>
        <w:t xml:space="preserve"> </w:t>
      </w:r>
      <w:r w:rsidR="00946F26" w:rsidRPr="00A52214">
        <w:rPr>
          <w:rFonts w:asciiTheme="majorHAnsi" w:eastAsia="Arial-BoldMT" w:hAnsiTheme="majorHAnsi" w:cs="Arial"/>
          <w:bCs/>
        </w:rPr>
        <w:t>O</w:t>
      </w:r>
      <w:r w:rsidRPr="00A52214">
        <w:rPr>
          <w:rFonts w:asciiTheme="majorHAnsi" w:eastAsia="Arial-BoldMT" w:hAnsiTheme="majorHAnsi" w:cs="Arial"/>
        </w:rPr>
        <w:t xml:space="preserve"> consentimento com a utilização e a divulgação de suas notas no ENEM e das</w:t>
      </w:r>
      <w:r w:rsidR="00CD1FBB" w:rsidRPr="00A52214">
        <w:rPr>
          <w:rFonts w:asciiTheme="majorHAnsi" w:eastAsia="Arial-BoldMT" w:hAnsiTheme="majorHAnsi" w:cs="Arial"/>
        </w:rPr>
        <w:t xml:space="preserve"> </w:t>
      </w:r>
      <w:r w:rsidRPr="00A52214">
        <w:rPr>
          <w:rFonts w:asciiTheme="majorHAnsi" w:eastAsia="Arial-BoldMT" w:hAnsiTheme="majorHAnsi" w:cs="Arial"/>
        </w:rPr>
        <w:t>informações prestadas no Exame, inclusive aquelas constantes do questionário</w:t>
      </w:r>
      <w:r w:rsidR="00CD1FBB" w:rsidRPr="00A52214">
        <w:rPr>
          <w:rFonts w:asciiTheme="majorHAnsi" w:eastAsia="Arial-BoldMT" w:hAnsiTheme="majorHAnsi" w:cs="Arial"/>
        </w:rPr>
        <w:t xml:space="preserve"> </w:t>
      </w:r>
      <w:r w:rsidRPr="00A52214">
        <w:rPr>
          <w:rFonts w:asciiTheme="majorHAnsi" w:eastAsia="Arial-BoldMT" w:hAnsiTheme="majorHAnsi" w:cs="Arial"/>
        </w:rPr>
        <w:t xml:space="preserve">socioeconômico, assim como os dados referentes à sua participação no </w:t>
      </w:r>
      <w:r w:rsidR="00D16E98" w:rsidRPr="00A52214">
        <w:rPr>
          <w:rFonts w:asciiTheme="majorHAnsi" w:eastAsia="Arial-BoldMT" w:hAnsiTheme="majorHAnsi" w:cs="Arial"/>
        </w:rPr>
        <w:t>SISU</w:t>
      </w:r>
      <w:r w:rsidRPr="00A52214">
        <w:rPr>
          <w:rFonts w:asciiTheme="majorHAnsi" w:eastAsia="Arial-BoldMT" w:hAnsiTheme="majorHAnsi" w:cs="Arial"/>
        </w:rPr>
        <w:t>.</w:t>
      </w:r>
    </w:p>
    <w:p w14:paraId="0F1A3F3D" w14:textId="77777777" w:rsidR="00CD1FBB" w:rsidRPr="00A52214" w:rsidRDefault="00CD1FBB" w:rsidP="0090251A">
      <w:pPr>
        <w:autoSpaceDE w:val="0"/>
        <w:autoSpaceDN w:val="0"/>
        <w:adjustRightInd w:val="0"/>
        <w:spacing w:after="0" w:line="240" w:lineRule="auto"/>
        <w:jc w:val="both"/>
        <w:rPr>
          <w:rFonts w:asciiTheme="majorHAnsi" w:eastAsia="Arial-BoldMT" w:hAnsiTheme="majorHAnsi" w:cs="Arial"/>
        </w:rPr>
      </w:pPr>
    </w:p>
    <w:p w14:paraId="7CF8BCE1" w14:textId="77777777" w:rsidR="00AF3001" w:rsidRPr="00A52214" w:rsidRDefault="00AF3001" w:rsidP="0090251A">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w:t>
      </w:r>
      <w:r w:rsidR="0069402B" w:rsidRPr="00A52214">
        <w:rPr>
          <w:rFonts w:asciiTheme="majorHAnsi" w:eastAsia="Arial-BoldMT" w:hAnsiTheme="majorHAnsi" w:cs="Arial"/>
          <w:bCs/>
        </w:rPr>
        <w:t>10</w:t>
      </w:r>
      <w:r w:rsidR="004D5FFD" w:rsidRPr="00A52214">
        <w:rPr>
          <w:rFonts w:asciiTheme="majorHAnsi" w:eastAsia="Arial-BoldMT" w:hAnsiTheme="majorHAnsi" w:cs="Arial"/>
          <w:bCs/>
        </w:rPr>
        <w:t xml:space="preserve">. </w:t>
      </w:r>
      <w:r w:rsidRPr="00A52214">
        <w:rPr>
          <w:rFonts w:asciiTheme="majorHAnsi" w:eastAsia="Arial-BoldMT" w:hAnsiTheme="majorHAnsi" w:cs="Arial"/>
        </w:rPr>
        <w:t>O Ministério da Educação não se responsabilizará por inscrição via internet não</w:t>
      </w:r>
      <w:r w:rsidR="00CD1FBB" w:rsidRPr="00A52214">
        <w:rPr>
          <w:rFonts w:asciiTheme="majorHAnsi" w:eastAsia="Arial-BoldMT" w:hAnsiTheme="majorHAnsi" w:cs="Arial"/>
        </w:rPr>
        <w:t xml:space="preserve"> </w:t>
      </w:r>
      <w:r w:rsidRPr="00A52214">
        <w:rPr>
          <w:rFonts w:asciiTheme="majorHAnsi" w:eastAsia="Arial-BoldMT" w:hAnsiTheme="majorHAnsi" w:cs="Arial"/>
        </w:rPr>
        <w:t>recebida por quaisquer motivos de ordem técnica de computadores, falhas de</w:t>
      </w:r>
      <w:r w:rsidR="00CD1FBB" w:rsidRPr="00A52214">
        <w:rPr>
          <w:rFonts w:asciiTheme="majorHAnsi" w:eastAsia="Arial-BoldMT" w:hAnsiTheme="majorHAnsi" w:cs="Arial"/>
        </w:rPr>
        <w:t xml:space="preserve"> </w:t>
      </w:r>
      <w:r w:rsidRPr="00A52214">
        <w:rPr>
          <w:rFonts w:asciiTheme="majorHAnsi" w:eastAsia="Arial-BoldMT" w:hAnsiTheme="majorHAnsi" w:cs="Arial"/>
        </w:rPr>
        <w:t>comunicação, congestionamentos das linhas de comunicação, por procedimento indevido,</w:t>
      </w:r>
      <w:r w:rsidR="00B55108" w:rsidRPr="00A52214">
        <w:rPr>
          <w:rFonts w:asciiTheme="majorHAnsi" w:eastAsia="Arial-BoldMT" w:hAnsiTheme="majorHAnsi" w:cs="Arial"/>
        </w:rPr>
        <w:t xml:space="preserve"> </w:t>
      </w:r>
      <w:r w:rsidRPr="00A52214">
        <w:rPr>
          <w:rFonts w:asciiTheme="majorHAnsi" w:eastAsia="Arial-BoldMT" w:hAnsiTheme="majorHAnsi" w:cs="Arial"/>
        </w:rPr>
        <w:t>bem como por outros fatores que impossibilitem a transferência de dados, sendo de</w:t>
      </w:r>
      <w:r w:rsidR="00B55108" w:rsidRPr="00A52214">
        <w:rPr>
          <w:rFonts w:asciiTheme="majorHAnsi" w:eastAsia="Arial-BoldMT" w:hAnsiTheme="majorHAnsi" w:cs="Arial"/>
        </w:rPr>
        <w:t xml:space="preserve"> </w:t>
      </w:r>
      <w:r w:rsidRPr="00A52214">
        <w:rPr>
          <w:rFonts w:asciiTheme="majorHAnsi" w:eastAsia="Arial-BoldMT" w:hAnsiTheme="majorHAnsi" w:cs="Arial"/>
        </w:rPr>
        <w:t xml:space="preserve">responsabilidade exclusiva do </w:t>
      </w:r>
      <w:r w:rsidR="00B55108" w:rsidRPr="00A52214">
        <w:rPr>
          <w:rFonts w:asciiTheme="majorHAnsi" w:eastAsia="Arial-BoldMT" w:hAnsiTheme="majorHAnsi" w:cs="Arial"/>
        </w:rPr>
        <w:t>candidato</w:t>
      </w:r>
      <w:r w:rsidRPr="00A52214">
        <w:rPr>
          <w:rFonts w:asciiTheme="majorHAnsi" w:eastAsia="Arial-BoldMT" w:hAnsiTheme="majorHAnsi" w:cs="Arial"/>
        </w:rPr>
        <w:t xml:space="preserve"> acompanhar a situação de sua inscrição.</w:t>
      </w:r>
    </w:p>
    <w:p w14:paraId="6D730D01" w14:textId="77777777" w:rsidR="00B55108" w:rsidRPr="00A52214" w:rsidRDefault="00B55108" w:rsidP="0090251A">
      <w:pPr>
        <w:autoSpaceDE w:val="0"/>
        <w:autoSpaceDN w:val="0"/>
        <w:adjustRightInd w:val="0"/>
        <w:spacing w:after="0" w:line="240" w:lineRule="auto"/>
        <w:jc w:val="both"/>
        <w:rPr>
          <w:rFonts w:asciiTheme="majorHAnsi" w:eastAsia="Arial-BoldMT" w:hAnsiTheme="majorHAnsi" w:cs="Arial"/>
        </w:rPr>
      </w:pPr>
    </w:p>
    <w:p w14:paraId="6F385FC9" w14:textId="2381F604" w:rsidR="0078458A" w:rsidRPr="00C4306A" w:rsidRDefault="00AF3001" w:rsidP="0090251A">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3.1</w:t>
      </w:r>
      <w:r w:rsidR="0069402B" w:rsidRPr="00A52214">
        <w:rPr>
          <w:rFonts w:asciiTheme="majorHAnsi" w:eastAsia="Arial-BoldMT" w:hAnsiTheme="majorHAnsi" w:cs="Arial"/>
          <w:bCs/>
        </w:rPr>
        <w:t>1</w:t>
      </w:r>
      <w:r w:rsidR="004D5FFD" w:rsidRPr="00A52214">
        <w:rPr>
          <w:rFonts w:asciiTheme="majorHAnsi" w:eastAsia="Arial-BoldMT" w:hAnsiTheme="majorHAnsi" w:cs="Arial"/>
          <w:bCs/>
        </w:rPr>
        <w:t>.</w:t>
      </w:r>
      <w:r w:rsidRPr="00A52214">
        <w:rPr>
          <w:rFonts w:asciiTheme="majorHAnsi" w:eastAsia="Arial-BoldMT" w:hAnsiTheme="majorHAnsi" w:cs="Arial"/>
          <w:bCs/>
        </w:rPr>
        <w:t xml:space="preserve"> </w:t>
      </w:r>
      <w:r w:rsidRPr="00A52214">
        <w:rPr>
          <w:rFonts w:asciiTheme="majorHAnsi" w:eastAsia="Arial-BoldMT" w:hAnsiTheme="majorHAnsi" w:cs="Arial"/>
        </w:rPr>
        <w:t>A inscrição do</w:t>
      </w:r>
      <w:r w:rsidR="00D13594">
        <w:rPr>
          <w:rFonts w:asciiTheme="majorHAnsi" w:eastAsia="Arial-BoldMT" w:hAnsiTheme="majorHAnsi" w:cs="Arial"/>
        </w:rPr>
        <w:t>/a</w:t>
      </w:r>
      <w:r w:rsidRPr="00A52214">
        <w:rPr>
          <w:rFonts w:asciiTheme="majorHAnsi" w:eastAsia="Arial-BoldMT" w:hAnsiTheme="majorHAnsi" w:cs="Arial"/>
        </w:rPr>
        <w:t xml:space="preserve"> </w:t>
      </w:r>
      <w:r w:rsidR="00B55108" w:rsidRPr="00A52214">
        <w:rPr>
          <w:rFonts w:asciiTheme="majorHAnsi" w:eastAsia="Arial-BoldMT" w:hAnsiTheme="majorHAnsi" w:cs="Arial"/>
        </w:rPr>
        <w:t>candidato</w:t>
      </w:r>
      <w:r w:rsidR="00D13594">
        <w:rPr>
          <w:rFonts w:asciiTheme="majorHAnsi" w:eastAsia="Arial-BoldMT" w:hAnsiTheme="majorHAnsi" w:cs="Arial"/>
        </w:rPr>
        <w:t>/a</w:t>
      </w:r>
      <w:r w:rsidRPr="00A52214">
        <w:rPr>
          <w:rFonts w:asciiTheme="majorHAnsi" w:eastAsia="Arial-BoldMT" w:hAnsiTheme="majorHAnsi" w:cs="Arial"/>
        </w:rPr>
        <w:t xml:space="preserve"> implicará ciência e tácita aceitação das condições</w:t>
      </w:r>
      <w:r w:rsidR="00B55108" w:rsidRPr="00A52214">
        <w:rPr>
          <w:rFonts w:asciiTheme="majorHAnsi" w:eastAsia="Arial-BoldMT" w:hAnsiTheme="majorHAnsi" w:cs="Arial"/>
        </w:rPr>
        <w:t xml:space="preserve"> </w:t>
      </w:r>
      <w:r w:rsidRPr="00A52214">
        <w:rPr>
          <w:rFonts w:asciiTheme="majorHAnsi" w:eastAsia="Arial-BoldMT" w:hAnsiTheme="majorHAnsi" w:cs="Arial"/>
        </w:rPr>
        <w:t>estabelecidas neste Edital, das quais não poderá alegar desconhecimento.</w:t>
      </w:r>
    </w:p>
    <w:p w14:paraId="1AD3ED0E" w14:textId="77777777" w:rsidR="004014C4" w:rsidRPr="00A52214" w:rsidRDefault="004014C4" w:rsidP="0090251A">
      <w:pPr>
        <w:autoSpaceDE w:val="0"/>
        <w:autoSpaceDN w:val="0"/>
        <w:adjustRightInd w:val="0"/>
        <w:spacing w:after="0" w:line="240" w:lineRule="auto"/>
        <w:jc w:val="both"/>
        <w:rPr>
          <w:rFonts w:asciiTheme="majorHAnsi" w:eastAsia="Arial-BoldMT" w:hAnsiTheme="majorHAnsi" w:cs="Arial"/>
          <w:b/>
          <w:bCs/>
        </w:rPr>
      </w:pPr>
    </w:p>
    <w:p w14:paraId="60BF92EF" w14:textId="77777777" w:rsidR="00C0554B" w:rsidRPr="00A52214" w:rsidRDefault="00C0554B" w:rsidP="00946F26">
      <w:pPr>
        <w:shd w:val="clear" w:color="auto" w:fill="C5E0B3" w:themeFill="accent6" w:themeFillTint="66"/>
        <w:snapToGrid w:val="0"/>
        <w:jc w:val="both"/>
        <w:rPr>
          <w:rFonts w:asciiTheme="majorHAnsi" w:hAnsiTheme="majorHAnsi"/>
          <w:b/>
        </w:rPr>
      </w:pPr>
      <w:r w:rsidRPr="00A52214">
        <w:rPr>
          <w:rFonts w:asciiTheme="majorHAnsi" w:hAnsiTheme="majorHAnsi"/>
          <w:b/>
        </w:rPr>
        <w:t>4. DA CLASSIFICAÇÃO E OCUPAÇÃO DAS VAGAS</w:t>
      </w:r>
    </w:p>
    <w:p w14:paraId="3074D0D6" w14:textId="77777777" w:rsidR="00B55108" w:rsidRPr="00A52214" w:rsidRDefault="00B55108" w:rsidP="0090251A">
      <w:pPr>
        <w:autoSpaceDE w:val="0"/>
        <w:autoSpaceDN w:val="0"/>
        <w:adjustRightInd w:val="0"/>
        <w:spacing w:after="0" w:line="240" w:lineRule="auto"/>
        <w:jc w:val="both"/>
        <w:rPr>
          <w:rFonts w:asciiTheme="majorHAnsi" w:eastAsia="Arial-BoldMT" w:hAnsiTheme="majorHAnsi" w:cs="Arial"/>
          <w:b/>
          <w:bCs/>
        </w:rPr>
      </w:pPr>
    </w:p>
    <w:p w14:paraId="0C7C7ECE" w14:textId="58CBB617" w:rsidR="00C0554B" w:rsidRPr="00A52214" w:rsidRDefault="00C0554B" w:rsidP="00C0554B">
      <w:pPr>
        <w:jc w:val="both"/>
        <w:rPr>
          <w:rFonts w:asciiTheme="majorHAnsi" w:hAnsiTheme="majorHAnsi"/>
        </w:rPr>
      </w:pPr>
      <w:r w:rsidRPr="00A52214">
        <w:rPr>
          <w:rFonts w:asciiTheme="majorHAnsi" w:hAnsiTheme="majorHAnsi"/>
        </w:rPr>
        <w:t xml:space="preserve">4.1. </w:t>
      </w:r>
      <w:r w:rsidRPr="00A52214">
        <w:rPr>
          <w:rFonts w:asciiTheme="majorHAnsi" w:hAnsiTheme="majorHAnsi" w:cs="Arial"/>
          <w:lang w:eastAsia="pt-BR"/>
        </w:rPr>
        <w:t>Os</w:t>
      </w:r>
      <w:r w:rsidR="00D13594">
        <w:rPr>
          <w:rFonts w:asciiTheme="majorHAnsi" w:hAnsiTheme="majorHAnsi" w:cs="Arial"/>
          <w:lang w:eastAsia="pt-BR"/>
        </w:rPr>
        <w:t>/as</w:t>
      </w:r>
      <w:r w:rsidRPr="00A52214">
        <w:rPr>
          <w:rFonts w:asciiTheme="majorHAnsi" w:hAnsiTheme="majorHAnsi" w:cs="Arial"/>
          <w:lang w:eastAsia="pt-BR"/>
        </w:rPr>
        <w:t xml:space="preserve"> candidatos</w:t>
      </w:r>
      <w:r w:rsidR="00D13594">
        <w:rPr>
          <w:rFonts w:asciiTheme="majorHAnsi" w:hAnsiTheme="majorHAnsi" w:cs="Arial"/>
          <w:lang w:eastAsia="pt-BR"/>
        </w:rPr>
        <w:t>/as</w:t>
      </w:r>
      <w:r w:rsidRPr="00A52214">
        <w:rPr>
          <w:rFonts w:asciiTheme="majorHAnsi" w:hAnsiTheme="majorHAnsi" w:cs="Arial"/>
          <w:lang w:eastAsia="pt-BR"/>
        </w:rPr>
        <w:t xml:space="preserve"> classificados</w:t>
      </w:r>
      <w:r w:rsidR="00D13594">
        <w:rPr>
          <w:rFonts w:asciiTheme="majorHAnsi" w:hAnsiTheme="majorHAnsi" w:cs="Arial"/>
          <w:lang w:eastAsia="pt-BR"/>
        </w:rPr>
        <w:t>/as</w:t>
      </w:r>
      <w:r w:rsidRPr="00A52214">
        <w:rPr>
          <w:rFonts w:asciiTheme="majorHAnsi" w:hAnsiTheme="majorHAnsi" w:cs="Arial"/>
          <w:lang w:eastAsia="pt-BR"/>
        </w:rPr>
        <w:t xml:space="preserve"> em cada curso serão aqueles</w:t>
      </w:r>
      <w:r w:rsidR="00D13594">
        <w:rPr>
          <w:rFonts w:asciiTheme="majorHAnsi" w:hAnsiTheme="majorHAnsi" w:cs="Arial"/>
          <w:lang w:eastAsia="pt-BR"/>
        </w:rPr>
        <w:t>/as</w:t>
      </w:r>
      <w:r w:rsidRPr="00A52214">
        <w:rPr>
          <w:rFonts w:asciiTheme="majorHAnsi" w:hAnsiTheme="majorHAnsi" w:cs="Arial"/>
          <w:lang w:eastAsia="pt-BR"/>
        </w:rPr>
        <w:t xml:space="preserve"> cuja classificação ficar dentro do limite de vagas do referido curso, observados os percentuais estabelecidos pelo Programa de Ações Afirmativas, conforme estabelecido no item </w:t>
      </w:r>
      <w:r w:rsidRPr="00A52214">
        <w:rPr>
          <w:rFonts w:asciiTheme="majorHAnsi" w:hAnsiTheme="majorHAnsi" w:cs="Arial"/>
          <w:bCs/>
          <w:lang w:eastAsia="pt-BR"/>
        </w:rPr>
        <w:t>1.3</w:t>
      </w:r>
      <w:r w:rsidR="00CC7509" w:rsidRPr="00A52214">
        <w:rPr>
          <w:rFonts w:asciiTheme="majorHAnsi" w:hAnsiTheme="majorHAnsi" w:cs="Arial"/>
          <w:bCs/>
          <w:lang w:eastAsia="pt-BR"/>
        </w:rPr>
        <w:t xml:space="preserve"> e item 2</w:t>
      </w:r>
      <w:r w:rsidRPr="00A52214">
        <w:rPr>
          <w:rFonts w:asciiTheme="majorHAnsi" w:hAnsiTheme="majorHAnsi" w:cs="Arial"/>
          <w:bCs/>
          <w:lang w:eastAsia="pt-BR"/>
        </w:rPr>
        <w:t>.</w:t>
      </w:r>
    </w:p>
    <w:p w14:paraId="1F196F3E" w14:textId="63BDBF26" w:rsidR="00C0554B" w:rsidRDefault="00C0554B" w:rsidP="00C0554B">
      <w:pPr>
        <w:jc w:val="both"/>
        <w:rPr>
          <w:rFonts w:asciiTheme="majorHAnsi" w:hAnsiTheme="majorHAnsi"/>
        </w:rPr>
      </w:pPr>
      <w:r w:rsidRPr="00A52214">
        <w:rPr>
          <w:rFonts w:asciiTheme="majorHAnsi" w:hAnsiTheme="majorHAnsi"/>
        </w:rPr>
        <w:t>4.1.1. Estará classificado</w:t>
      </w:r>
      <w:r w:rsidR="00D13594">
        <w:rPr>
          <w:rFonts w:asciiTheme="majorHAnsi" w:hAnsiTheme="majorHAnsi"/>
        </w:rPr>
        <w:t>/a</w:t>
      </w:r>
      <w:r w:rsidRPr="00A52214">
        <w:rPr>
          <w:rFonts w:asciiTheme="majorHAnsi" w:hAnsiTheme="majorHAnsi"/>
        </w:rPr>
        <w:t>, o</w:t>
      </w:r>
      <w:r w:rsidR="00D13594">
        <w:rPr>
          <w:rFonts w:asciiTheme="majorHAnsi" w:hAnsiTheme="majorHAnsi"/>
        </w:rPr>
        <w:t>/a</w:t>
      </w:r>
      <w:r w:rsidRPr="00A52214">
        <w:rPr>
          <w:rFonts w:asciiTheme="majorHAnsi" w:hAnsiTheme="majorHAnsi"/>
        </w:rPr>
        <w:t xml:space="preserve"> candidato</w:t>
      </w:r>
      <w:r w:rsidR="00D13594">
        <w:rPr>
          <w:rFonts w:asciiTheme="majorHAnsi" w:hAnsiTheme="majorHAnsi"/>
        </w:rPr>
        <w:t>/a</w:t>
      </w:r>
      <w:r w:rsidR="00170F87">
        <w:rPr>
          <w:rFonts w:asciiTheme="majorHAnsi" w:hAnsiTheme="majorHAnsi"/>
        </w:rPr>
        <w:t xml:space="preserve"> que</w:t>
      </w:r>
      <w:r w:rsidRPr="00A52214">
        <w:rPr>
          <w:rFonts w:asciiTheme="majorHAnsi" w:hAnsiTheme="majorHAnsi"/>
        </w:rPr>
        <w:t>:</w:t>
      </w:r>
    </w:p>
    <w:p w14:paraId="3AC8863B" w14:textId="53AFDC3D" w:rsidR="00205E9C" w:rsidRPr="00A52214" w:rsidRDefault="00205E9C" w:rsidP="00C0554B">
      <w:pPr>
        <w:autoSpaceDE w:val="0"/>
        <w:autoSpaceDN w:val="0"/>
        <w:adjustRightInd w:val="0"/>
        <w:spacing w:after="0" w:line="240" w:lineRule="auto"/>
        <w:jc w:val="both"/>
        <w:rPr>
          <w:rFonts w:asciiTheme="majorHAnsi" w:eastAsia="Arial-BoldMT" w:hAnsiTheme="majorHAnsi" w:cs="Arial"/>
        </w:rPr>
      </w:pPr>
      <w:r w:rsidRPr="00A52214">
        <w:rPr>
          <w:rFonts w:asciiTheme="majorHAnsi" w:hAnsiTheme="majorHAnsi"/>
        </w:rPr>
        <w:t>4.1.1.</w:t>
      </w:r>
      <w:r w:rsidR="00170F87">
        <w:rPr>
          <w:rFonts w:asciiTheme="majorHAnsi" w:hAnsiTheme="majorHAnsi"/>
        </w:rPr>
        <w:t>1</w:t>
      </w:r>
      <w:r w:rsidR="00C0554B" w:rsidRPr="00A52214">
        <w:rPr>
          <w:rFonts w:asciiTheme="majorHAnsi" w:hAnsiTheme="majorHAnsi"/>
        </w:rPr>
        <w:t xml:space="preserve"> </w:t>
      </w:r>
      <w:r w:rsidR="00494EF3">
        <w:rPr>
          <w:rFonts w:asciiTheme="majorHAnsi" w:hAnsiTheme="majorHAnsi"/>
        </w:rPr>
        <w:t>t</w:t>
      </w:r>
      <w:r w:rsidR="00C0554B" w:rsidRPr="00A52214">
        <w:rPr>
          <w:rFonts w:asciiTheme="majorHAnsi" w:eastAsia="Arial-BoldMT" w:hAnsiTheme="majorHAnsi" w:cs="Arial"/>
        </w:rPr>
        <w:t>enha realizado todas as provas do ENEM</w:t>
      </w:r>
      <w:r w:rsidR="006959FA" w:rsidRPr="00A52214">
        <w:rPr>
          <w:rFonts w:asciiTheme="majorHAnsi" w:eastAsia="Arial-BoldMT" w:hAnsiTheme="majorHAnsi" w:cs="Arial"/>
        </w:rPr>
        <w:t xml:space="preserve"> no ano de </w:t>
      </w:r>
      <w:r w:rsidR="00C0554B" w:rsidRPr="00A52214">
        <w:rPr>
          <w:rFonts w:asciiTheme="majorHAnsi" w:eastAsia="Arial-BoldMT" w:hAnsiTheme="majorHAnsi" w:cs="Arial"/>
        </w:rPr>
        <w:t>20</w:t>
      </w:r>
      <w:r w:rsidR="00017D4E">
        <w:rPr>
          <w:rFonts w:asciiTheme="majorHAnsi" w:eastAsia="Arial-BoldMT" w:hAnsiTheme="majorHAnsi" w:cs="Arial"/>
        </w:rPr>
        <w:t>2</w:t>
      </w:r>
      <w:r w:rsidR="005D641B">
        <w:rPr>
          <w:rFonts w:asciiTheme="majorHAnsi" w:eastAsia="Arial-BoldMT" w:hAnsiTheme="majorHAnsi" w:cs="Arial"/>
        </w:rPr>
        <w:t>2</w:t>
      </w:r>
      <w:r w:rsidRPr="00A52214">
        <w:rPr>
          <w:rFonts w:asciiTheme="majorHAnsi" w:eastAsia="Arial-BoldMT" w:hAnsiTheme="majorHAnsi" w:cs="Arial"/>
        </w:rPr>
        <w:t>;</w:t>
      </w:r>
    </w:p>
    <w:p w14:paraId="39D25336" w14:textId="2EB48FE4" w:rsidR="00C0554B" w:rsidRDefault="00205E9C" w:rsidP="00C0554B">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rPr>
        <w:t>4.1.1.</w:t>
      </w:r>
      <w:r w:rsidR="00170F87">
        <w:rPr>
          <w:rFonts w:asciiTheme="majorHAnsi" w:eastAsia="Arial-BoldMT" w:hAnsiTheme="majorHAnsi" w:cs="Arial"/>
        </w:rPr>
        <w:t>2</w:t>
      </w:r>
      <w:r w:rsidRPr="00A52214">
        <w:rPr>
          <w:rFonts w:asciiTheme="majorHAnsi" w:eastAsia="Arial-BoldMT" w:hAnsiTheme="majorHAnsi" w:cs="Arial"/>
        </w:rPr>
        <w:t xml:space="preserve"> </w:t>
      </w:r>
      <w:r w:rsidR="00494EF3">
        <w:rPr>
          <w:rFonts w:asciiTheme="majorHAnsi" w:eastAsia="Arial-BoldMT" w:hAnsiTheme="majorHAnsi" w:cs="Arial"/>
        </w:rPr>
        <w:t>t</w:t>
      </w:r>
      <w:r w:rsidRPr="00A52214">
        <w:rPr>
          <w:rFonts w:asciiTheme="majorHAnsi" w:eastAsia="Arial-BoldMT" w:hAnsiTheme="majorHAnsi" w:cs="Arial"/>
        </w:rPr>
        <w:t xml:space="preserve">enha obtido </w:t>
      </w:r>
      <w:r w:rsidR="00C0554B" w:rsidRPr="00A52214">
        <w:rPr>
          <w:rFonts w:asciiTheme="majorHAnsi" w:eastAsia="Arial-BoldMT" w:hAnsiTheme="majorHAnsi" w:cs="Arial"/>
        </w:rPr>
        <w:t xml:space="preserve">nota superior a </w:t>
      </w:r>
      <w:r w:rsidR="006F31DA" w:rsidRPr="00A52214">
        <w:rPr>
          <w:rFonts w:asciiTheme="majorHAnsi" w:eastAsia="Arial-BoldMT" w:hAnsiTheme="majorHAnsi" w:cs="Arial"/>
        </w:rPr>
        <w:t>zero</w:t>
      </w:r>
      <w:r w:rsidRPr="00A52214">
        <w:rPr>
          <w:rFonts w:asciiTheme="majorHAnsi" w:eastAsia="Arial-BoldMT" w:hAnsiTheme="majorHAnsi" w:cs="Arial"/>
        </w:rPr>
        <w:t xml:space="preserve"> na prova de redação</w:t>
      </w:r>
      <w:r w:rsidR="00170F87">
        <w:rPr>
          <w:rFonts w:asciiTheme="majorHAnsi" w:eastAsia="Arial-BoldMT" w:hAnsiTheme="majorHAnsi" w:cs="Arial"/>
        </w:rPr>
        <w:t xml:space="preserve"> e</w:t>
      </w:r>
    </w:p>
    <w:p w14:paraId="614604D7" w14:textId="4A2BEA8B" w:rsidR="00170F87" w:rsidRPr="00A52214" w:rsidRDefault="00170F87" w:rsidP="00170F87">
      <w:pPr>
        <w:autoSpaceDE w:val="0"/>
        <w:autoSpaceDN w:val="0"/>
        <w:adjustRightInd w:val="0"/>
        <w:spacing w:after="0" w:line="240" w:lineRule="auto"/>
        <w:ind w:left="709" w:hanging="709"/>
        <w:jc w:val="both"/>
        <w:rPr>
          <w:rFonts w:asciiTheme="majorHAnsi" w:eastAsia="Arial-BoldMT" w:hAnsiTheme="majorHAnsi" w:cs="Arial"/>
        </w:rPr>
      </w:pPr>
      <w:r w:rsidRPr="00170F87">
        <w:rPr>
          <w:rFonts w:asciiTheme="majorHAnsi" w:eastAsia="Arial-BoldMT" w:hAnsiTheme="majorHAnsi" w:cs="Arial"/>
        </w:rPr>
        <w:t>4.1.1.3</w:t>
      </w:r>
      <w:r>
        <w:rPr>
          <w:rFonts w:asciiTheme="majorHAnsi" w:eastAsia="Arial-BoldMT" w:hAnsiTheme="majorHAnsi" w:cs="Arial"/>
        </w:rPr>
        <w:t xml:space="preserve"> </w:t>
      </w:r>
      <w:r w:rsidRPr="00170F87">
        <w:rPr>
          <w:rFonts w:asciiTheme="majorHAnsi" w:eastAsia="Arial-BoldMT" w:hAnsiTheme="majorHAnsi" w:cs="Arial"/>
        </w:rPr>
        <w:t>seja portador</w:t>
      </w:r>
      <w:r w:rsidR="00D13594">
        <w:rPr>
          <w:rFonts w:asciiTheme="majorHAnsi" w:eastAsia="Arial-BoldMT" w:hAnsiTheme="majorHAnsi" w:cs="Arial"/>
        </w:rPr>
        <w:t>/a</w:t>
      </w:r>
      <w:r w:rsidRPr="00170F87">
        <w:rPr>
          <w:rFonts w:asciiTheme="majorHAnsi" w:eastAsia="Arial-BoldMT" w:hAnsiTheme="majorHAnsi" w:cs="Arial"/>
        </w:rPr>
        <w:t xml:space="preserve"> de certificado de conclusão do Ensino Médio ou equivalente ou portador</w:t>
      </w:r>
      <w:r w:rsidR="00D13594">
        <w:rPr>
          <w:rFonts w:asciiTheme="majorHAnsi" w:eastAsia="Arial-BoldMT" w:hAnsiTheme="majorHAnsi" w:cs="Arial"/>
        </w:rPr>
        <w:t>/a</w:t>
      </w:r>
      <w:r w:rsidRPr="00170F87">
        <w:rPr>
          <w:rFonts w:asciiTheme="majorHAnsi" w:eastAsia="Arial-BoldMT" w:hAnsiTheme="majorHAnsi" w:cs="Arial"/>
        </w:rPr>
        <w:t xml:space="preserve"> de diploma de curso superior devidamente reconhecido ou aqueles</w:t>
      </w:r>
      <w:r w:rsidR="00D13594">
        <w:rPr>
          <w:rFonts w:asciiTheme="majorHAnsi" w:eastAsia="Arial-BoldMT" w:hAnsiTheme="majorHAnsi" w:cs="Arial"/>
        </w:rPr>
        <w:t>/as</w:t>
      </w:r>
      <w:r w:rsidRPr="00170F87">
        <w:rPr>
          <w:rFonts w:asciiTheme="majorHAnsi" w:eastAsia="Arial-BoldMT" w:hAnsiTheme="majorHAnsi" w:cs="Arial"/>
        </w:rPr>
        <w:t xml:space="preserve"> que comprovarem conclusão do Ensino Médio na data da matrícula.</w:t>
      </w:r>
    </w:p>
    <w:p w14:paraId="391B2422" w14:textId="77777777" w:rsidR="00170F87" w:rsidRPr="00A52214" w:rsidRDefault="00170F87" w:rsidP="00C0554B">
      <w:pPr>
        <w:autoSpaceDE w:val="0"/>
        <w:autoSpaceDN w:val="0"/>
        <w:adjustRightInd w:val="0"/>
        <w:spacing w:after="0" w:line="240" w:lineRule="auto"/>
        <w:jc w:val="both"/>
        <w:rPr>
          <w:rFonts w:asciiTheme="majorHAnsi" w:eastAsia="Arial-BoldMT" w:hAnsiTheme="majorHAnsi" w:cs="Arial"/>
        </w:rPr>
      </w:pPr>
    </w:p>
    <w:p w14:paraId="25497071" w14:textId="6E0A7CA6" w:rsidR="00E27339" w:rsidRPr="007F26DE" w:rsidRDefault="00E27339" w:rsidP="00C0554B">
      <w:pPr>
        <w:pStyle w:val="Corpodetexto"/>
        <w:shd w:val="clear" w:color="auto" w:fill="FFFFFF"/>
        <w:rPr>
          <w:rFonts w:asciiTheme="majorHAnsi" w:hAnsiTheme="majorHAnsi"/>
          <w:sz w:val="22"/>
          <w:szCs w:val="22"/>
        </w:rPr>
      </w:pPr>
      <w:r w:rsidRPr="007F26DE">
        <w:rPr>
          <w:rFonts w:asciiTheme="majorHAnsi" w:hAnsiTheme="majorHAnsi"/>
          <w:sz w:val="22"/>
          <w:szCs w:val="22"/>
        </w:rPr>
        <w:t>4</w:t>
      </w:r>
      <w:r w:rsidR="00C0554B" w:rsidRPr="007F26DE">
        <w:rPr>
          <w:rFonts w:asciiTheme="majorHAnsi" w:hAnsiTheme="majorHAnsi"/>
          <w:sz w:val="22"/>
          <w:szCs w:val="22"/>
        </w:rPr>
        <w:t>.</w:t>
      </w:r>
      <w:r w:rsidR="005D190E" w:rsidRPr="007F26DE">
        <w:rPr>
          <w:rFonts w:asciiTheme="majorHAnsi" w:hAnsiTheme="majorHAnsi"/>
          <w:sz w:val="22"/>
          <w:szCs w:val="22"/>
        </w:rPr>
        <w:t>2</w:t>
      </w:r>
      <w:r w:rsidR="00C0554B" w:rsidRPr="007F26DE">
        <w:rPr>
          <w:rFonts w:asciiTheme="majorHAnsi" w:hAnsiTheme="majorHAnsi"/>
          <w:sz w:val="22"/>
          <w:szCs w:val="22"/>
        </w:rPr>
        <w:t>. Em caso de candidatos</w:t>
      </w:r>
      <w:r w:rsidR="00D13594">
        <w:rPr>
          <w:rFonts w:asciiTheme="majorHAnsi" w:hAnsiTheme="majorHAnsi"/>
          <w:sz w:val="22"/>
          <w:szCs w:val="22"/>
        </w:rPr>
        <w:t>/as</w:t>
      </w:r>
      <w:r w:rsidR="00C0554B" w:rsidRPr="007F26DE">
        <w:rPr>
          <w:rFonts w:asciiTheme="majorHAnsi" w:hAnsiTheme="majorHAnsi"/>
          <w:sz w:val="22"/>
          <w:szCs w:val="22"/>
        </w:rPr>
        <w:t xml:space="preserve"> classificados</w:t>
      </w:r>
      <w:r w:rsidR="00D13594">
        <w:rPr>
          <w:rFonts w:asciiTheme="majorHAnsi" w:hAnsiTheme="majorHAnsi"/>
          <w:sz w:val="22"/>
          <w:szCs w:val="22"/>
        </w:rPr>
        <w:t>/as</w:t>
      </w:r>
      <w:r w:rsidR="00C0554B" w:rsidRPr="007F26DE">
        <w:rPr>
          <w:rFonts w:asciiTheme="majorHAnsi" w:hAnsiTheme="majorHAnsi"/>
          <w:sz w:val="22"/>
          <w:szCs w:val="22"/>
        </w:rPr>
        <w:t xml:space="preserve"> com a mesma Nota Final,</w:t>
      </w:r>
      <w:r w:rsidR="0036318A" w:rsidRPr="007F26DE">
        <w:rPr>
          <w:rFonts w:asciiTheme="majorHAnsi" w:hAnsiTheme="majorHAnsi"/>
          <w:sz w:val="22"/>
          <w:szCs w:val="22"/>
        </w:rPr>
        <w:t xml:space="preserve"> </w:t>
      </w:r>
      <w:r w:rsidR="004001E4" w:rsidRPr="007F26DE">
        <w:rPr>
          <w:rFonts w:asciiTheme="majorHAnsi" w:hAnsiTheme="majorHAnsi"/>
          <w:sz w:val="22"/>
          <w:szCs w:val="22"/>
        </w:rPr>
        <w:t xml:space="preserve">os critérios de desempate </w:t>
      </w:r>
      <w:r w:rsidR="004001E4">
        <w:rPr>
          <w:rFonts w:asciiTheme="majorHAnsi" w:hAnsiTheme="majorHAnsi"/>
          <w:sz w:val="22"/>
          <w:szCs w:val="22"/>
        </w:rPr>
        <w:t>seguirão</w:t>
      </w:r>
      <w:r w:rsidR="007F26DE">
        <w:rPr>
          <w:rFonts w:asciiTheme="majorHAnsi" w:hAnsiTheme="majorHAnsi"/>
          <w:sz w:val="22"/>
          <w:szCs w:val="22"/>
        </w:rPr>
        <w:t xml:space="preserve"> as regras do Edital de Seleção ENE</w:t>
      </w:r>
      <w:r w:rsidR="00924CA7">
        <w:rPr>
          <w:rFonts w:asciiTheme="majorHAnsi" w:hAnsiTheme="majorHAnsi"/>
          <w:sz w:val="22"/>
          <w:szCs w:val="22"/>
        </w:rPr>
        <w:t>M</w:t>
      </w:r>
      <w:r w:rsidR="007F26DE">
        <w:rPr>
          <w:rFonts w:asciiTheme="majorHAnsi" w:hAnsiTheme="majorHAnsi"/>
          <w:sz w:val="22"/>
          <w:szCs w:val="22"/>
        </w:rPr>
        <w:t>/20</w:t>
      </w:r>
      <w:r w:rsidR="00734740">
        <w:rPr>
          <w:rFonts w:asciiTheme="majorHAnsi" w:hAnsiTheme="majorHAnsi"/>
          <w:sz w:val="22"/>
          <w:szCs w:val="22"/>
        </w:rPr>
        <w:t>2</w:t>
      </w:r>
      <w:r w:rsidR="005D641B">
        <w:rPr>
          <w:rFonts w:asciiTheme="majorHAnsi" w:hAnsiTheme="majorHAnsi"/>
          <w:sz w:val="22"/>
          <w:szCs w:val="22"/>
        </w:rPr>
        <w:t>2</w:t>
      </w:r>
      <w:r w:rsidR="007F26DE">
        <w:rPr>
          <w:rFonts w:asciiTheme="majorHAnsi" w:hAnsiTheme="majorHAnsi"/>
          <w:sz w:val="22"/>
          <w:szCs w:val="22"/>
        </w:rPr>
        <w:t>.</w:t>
      </w:r>
    </w:p>
    <w:p w14:paraId="0D6B5753" w14:textId="77777777" w:rsidR="00C0554B" w:rsidRPr="00FC3809" w:rsidRDefault="00C0554B" w:rsidP="00C0554B">
      <w:pPr>
        <w:pStyle w:val="Corpodetexto"/>
        <w:shd w:val="clear" w:color="auto" w:fill="FFFFFF"/>
        <w:rPr>
          <w:rFonts w:asciiTheme="majorHAnsi" w:hAnsiTheme="majorHAnsi"/>
          <w:strike/>
          <w:sz w:val="22"/>
          <w:szCs w:val="22"/>
        </w:rPr>
      </w:pPr>
      <w:r w:rsidRPr="00FC3809">
        <w:rPr>
          <w:rFonts w:asciiTheme="majorHAnsi" w:hAnsiTheme="majorHAnsi"/>
          <w:strike/>
          <w:sz w:val="22"/>
          <w:szCs w:val="22"/>
        </w:rPr>
        <w:t xml:space="preserve"> </w:t>
      </w:r>
    </w:p>
    <w:p w14:paraId="341C99D8" w14:textId="282A4ABB" w:rsidR="005B3A22" w:rsidRPr="00110CBF" w:rsidRDefault="00E27339" w:rsidP="00110CBF">
      <w:pPr>
        <w:jc w:val="both"/>
        <w:rPr>
          <w:rFonts w:asciiTheme="majorHAnsi" w:hAnsiTheme="majorHAnsi"/>
        </w:rPr>
      </w:pPr>
      <w:r w:rsidRPr="00A52214">
        <w:rPr>
          <w:rFonts w:asciiTheme="majorHAnsi" w:hAnsiTheme="majorHAnsi"/>
        </w:rPr>
        <w:lastRenderedPageBreak/>
        <w:t>4</w:t>
      </w:r>
      <w:r w:rsidR="00C0554B" w:rsidRPr="00A52214">
        <w:rPr>
          <w:rFonts w:asciiTheme="majorHAnsi" w:hAnsiTheme="majorHAnsi"/>
        </w:rPr>
        <w:t>.</w:t>
      </w:r>
      <w:r w:rsidR="005D190E" w:rsidRPr="00A52214">
        <w:rPr>
          <w:rFonts w:asciiTheme="majorHAnsi" w:hAnsiTheme="majorHAnsi"/>
        </w:rPr>
        <w:t>3</w:t>
      </w:r>
      <w:r w:rsidR="00C0554B" w:rsidRPr="00A52214">
        <w:rPr>
          <w:rFonts w:asciiTheme="majorHAnsi" w:hAnsiTheme="majorHAnsi"/>
        </w:rPr>
        <w:t>. A relação dos</w:t>
      </w:r>
      <w:r w:rsidR="00D13594">
        <w:rPr>
          <w:rFonts w:asciiTheme="majorHAnsi" w:hAnsiTheme="majorHAnsi"/>
        </w:rPr>
        <w:t>/as</w:t>
      </w:r>
      <w:r w:rsidR="00C0554B" w:rsidRPr="00A52214">
        <w:rPr>
          <w:rFonts w:asciiTheme="majorHAnsi" w:hAnsiTheme="majorHAnsi"/>
        </w:rPr>
        <w:t xml:space="preserve"> candidatos</w:t>
      </w:r>
      <w:r w:rsidR="00D13594">
        <w:rPr>
          <w:rFonts w:asciiTheme="majorHAnsi" w:hAnsiTheme="majorHAnsi"/>
        </w:rPr>
        <w:t>/as</w:t>
      </w:r>
      <w:r w:rsidR="00C0554B" w:rsidRPr="00A52214">
        <w:rPr>
          <w:rFonts w:asciiTheme="majorHAnsi" w:hAnsiTheme="majorHAnsi"/>
        </w:rPr>
        <w:t xml:space="preserve"> classificados</w:t>
      </w:r>
      <w:r w:rsidR="00D13594">
        <w:rPr>
          <w:rFonts w:asciiTheme="majorHAnsi" w:hAnsiTheme="majorHAnsi"/>
        </w:rPr>
        <w:t>/as</w:t>
      </w:r>
      <w:r w:rsidR="00C0554B" w:rsidRPr="00A52214">
        <w:rPr>
          <w:rFonts w:asciiTheme="majorHAnsi" w:hAnsiTheme="majorHAnsi"/>
        </w:rPr>
        <w:t xml:space="preserve"> (Listão), ou seja, dentro do limite máximo de vagas, bem como a lista de espera (candidatos</w:t>
      </w:r>
      <w:r w:rsidR="00D13594">
        <w:rPr>
          <w:rFonts w:asciiTheme="majorHAnsi" w:hAnsiTheme="majorHAnsi"/>
        </w:rPr>
        <w:t>/as</w:t>
      </w:r>
      <w:r w:rsidR="00C0554B" w:rsidRPr="00A52214">
        <w:rPr>
          <w:rFonts w:asciiTheme="majorHAnsi" w:hAnsiTheme="majorHAnsi"/>
        </w:rPr>
        <w:t xml:space="preserve"> aprovados</w:t>
      </w:r>
      <w:r w:rsidR="00D13594">
        <w:rPr>
          <w:rFonts w:asciiTheme="majorHAnsi" w:hAnsiTheme="majorHAnsi"/>
        </w:rPr>
        <w:t>/as</w:t>
      </w:r>
      <w:r w:rsidR="00C0554B" w:rsidRPr="00A52214">
        <w:rPr>
          <w:rFonts w:asciiTheme="majorHAnsi" w:hAnsiTheme="majorHAnsi"/>
        </w:rPr>
        <w:t xml:space="preserve"> e não classificados</w:t>
      </w:r>
      <w:r w:rsidR="00D13594">
        <w:rPr>
          <w:rFonts w:asciiTheme="majorHAnsi" w:hAnsiTheme="majorHAnsi"/>
        </w:rPr>
        <w:t>/as</w:t>
      </w:r>
      <w:r w:rsidR="00C0554B" w:rsidRPr="00A52214">
        <w:rPr>
          <w:rFonts w:asciiTheme="majorHAnsi" w:hAnsiTheme="majorHAnsi"/>
        </w:rPr>
        <w:t xml:space="preserve">), será estabelecida respeitando-se a ordem decrescente da nota final.   </w:t>
      </w:r>
    </w:p>
    <w:p w14:paraId="27BCD788" w14:textId="7E84022C" w:rsidR="00D616BF" w:rsidRPr="00A52214" w:rsidRDefault="000E43C2" w:rsidP="00D616BF">
      <w:pPr>
        <w:autoSpaceDE w:val="0"/>
        <w:autoSpaceDN w:val="0"/>
        <w:adjustRightInd w:val="0"/>
        <w:spacing w:after="0" w:line="240" w:lineRule="auto"/>
        <w:jc w:val="both"/>
        <w:rPr>
          <w:rFonts w:asciiTheme="majorHAnsi" w:eastAsia="Arial-BoldMT" w:hAnsiTheme="majorHAnsi" w:cs="Arial"/>
        </w:rPr>
      </w:pPr>
      <w:r w:rsidRPr="00E02796">
        <w:rPr>
          <w:rFonts w:asciiTheme="majorHAnsi" w:hAnsiTheme="majorHAnsi"/>
        </w:rPr>
        <w:t>4.</w:t>
      </w:r>
      <w:r w:rsidR="00110CBF">
        <w:rPr>
          <w:rFonts w:asciiTheme="majorHAnsi" w:hAnsiTheme="majorHAnsi"/>
        </w:rPr>
        <w:t>4</w:t>
      </w:r>
      <w:r w:rsidRPr="00E02796">
        <w:rPr>
          <w:rFonts w:asciiTheme="majorHAnsi" w:hAnsiTheme="majorHAnsi"/>
        </w:rPr>
        <w:t>. Após a matrícula dos</w:t>
      </w:r>
      <w:r w:rsidR="00D13594">
        <w:rPr>
          <w:rFonts w:asciiTheme="majorHAnsi" w:hAnsiTheme="majorHAnsi"/>
        </w:rPr>
        <w:t>/as</w:t>
      </w:r>
      <w:r w:rsidRPr="00E02796">
        <w:rPr>
          <w:rFonts w:asciiTheme="majorHAnsi" w:hAnsiTheme="majorHAnsi"/>
        </w:rPr>
        <w:t xml:space="preserve"> convocados</w:t>
      </w:r>
      <w:r w:rsidR="00D13594">
        <w:rPr>
          <w:rFonts w:asciiTheme="majorHAnsi" w:hAnsiTheme="majorHAnsi"/>
        </w:rPr>
        <w:t>/as</w:t>
      </w:r>
      <w:r w:rsidRPr="00E02796">
        <w:rPr>
          <w:rFonts w:asciiTheme="majorHAnsi" w:hAnsiTheme="majorHAnsi"/>
        </w:rPr>
        <w:t xml:space="preserve"> </w:t>
      </w:r>
      <w:r w:rsidR="0033492F" w:rsidRPr="00E02796">
        <w:rPr>
          <w:rFonts w:asciiTheme="majorHAnsi" w:hAnsiTheme="majorHAnsi"/>
        </w:rPr>
        <w:t xml:space="preserve">em </w:t>
      </w:r>
      <w:r w:rsidR="001363C4" w:rsidRPr="00E02796">
        <w:rPr>
          <w:rFonts w:asciiTheme="majorHAnsi" w:hAnsiTheme="majorHAnsi"/>
        </w:rPr>
        <w:t>primeira</w:t>
      </w:r>
      <w:r w:rsidR="009D0891" w:rsidRPr="00E02796">
        <w:rPr>
          <w:rFonts w:asciiTheme="majorHAnsi" w:hAnsiTheme="majorHAnsi"/>
        </w:rPr>
        <w:t xml:space="preserve"> </w:t>
      </w:r>
      <w:r w:rsidR="0033492F" w:rsidRPr="00E02796">
        <w:rPr>
          <w:rFonts w:asciiTheme="majorHAnsi" w:hAnsiTheme="majorHAnsi"/>
        </w:rPr>
        <w:t>chamada</w:t>
      </w:r>
      <w:r w:rsidR="001363C4" w:rsidRPr="00E02796">
        <w:rPr>
          <w:rFonts w:asciiTheme="majorHAnsi" w:hAnsiTheme="majorHAnsi"/>
        </w:rPr>
        <w:t>,</w:t>
      </w:r>
      <w:r w:rsidR="0033492F" w:rsidRPr="00E02796">
        <w:rPr>
          <w:rFonts w:asciiTheme="majorHAnsi" w:hAnsiTheme="majorHAnsi"/>
        </w:rPr>
        <w:t xml:space="preserve"> </w:t>
      </w:r>
      <w:r w:rsidR="00417274">
        <w:rPr>
          <w:rFonts w:asciiTheme="majorHAnsi" w:hAnsiTheme="majorHAnsi"/>
        </w:rPr>
        <w:t>caberá à</w:t>
      </w:r>
      <w:r w:rsidRPr="00E02796">
        <w:rPr>
          <w:rFonts w:asciiTheme="majorHAnsi" w:hAnsiTheme="majorHAnsi"/>
        </w:rPr>
        <w:t xml:space="preserve"> UDESC</w:t>
      </w:r>
      <w:r w:rsidR="00D616BF" w:rsidRPr="00E02796">
        <w:rPr>
          <w:rFonts w:asciiTheme="majorHAnsi" w:hAnsiTheme="majorHAnsi"/>
        </w:rPr>
        <w:t xml:space="preserve"> proceder as novas chamadas obedecendo rigorosamente a </w:t>
      </w:r>
      <w:r w:rsidR="00D616BF" w:rsidRPr="00E02796">
        <w:rPr>
          <w:rFonts w:asciiTheme="majorHAnsi" w:hAnsiTheme="majorHAnsi"/>
          <w:b/>
        </w:rPr>
        <w:t xml:space="preserve">ordem </w:t>
      </w:r>
      <w:r w:rsidR="00494EF3" w:rsidRPr="00E02796">
        <w:rPr>
          <w:rFonts w:asciiTheme="majorHAnsi" w:hAnsiTheme="majorHAnsi"/>
          <w:b/>
        </w:rPr>
        <w:t xml:space="preserve">geral </w:t>
      </w:r>
      <w:r w:rsidR="00D616BF" w:rsidRPr="00E02796">
        <w:rPr>
          <w:rFonts w:asciiTheme="majorHAnsi" w:hAnsiTheme="majorHAnsi"/>
          <w:b/>
        </w:rPr>
        <w:t>de classificação</w:t>
      </w:r>
      <w:r w:rsidR="00D616BF" w:rsidRPr="00E02796">
        <w:rPr>
          <w:rFonts w:asciiTheme="majorHAnsi" w:hAnsiTheme="majorHAnsi"/>
        </w:rPr>
        <w:t xml:space="preserve"> dentro de cada curso, mediante </w:t>
      </w:r>
      <w:r w:rsidR="00D616BF" w:rsidRPr="00E02796">
        <w:rPr>
          <w:rFonts w:asciiTheme="majorHAnsi" w:eastAsia="Arial-BoldMT" w:hAnsiTheme="majorHAnsi" w:cs="Arial"/>
        </w:rPr>
        <w:t>lista oficial de espera disponibilizada pelo Sistema de Seleção Unificad</w:t>
      </w:r>
      <w:r w:rsidR="001363C4" w:rsidRPr="00E02796">
        <w:rPr>
          <w:rFonts w:asciiTheme="majorHAnsi" w:eastAsia="Arial-BoldMT" w:hAnsiTheme="majorHAnsi" w:cs="Arial"/>
        </w:rPr>
        <w:t>o</w:t>
      </w:r>
      <w:r w:rsidR="00D616BF" w:rsidRPr="00E02796">
        <w:rPr>
          <w:rFonts w:asciiTheme="majorHAnsi" w:eastAsia="Arial-BoldMT" w:hAnsiTheme="majorHAnsi" w:cs="Arial"/>
        </w:rPr>
        <w:t>/</w:t>
      </w:r>
      <w:r w:rsidR="00D16E98" w:rsidRPr="00E02796">
        <w:rPr>
          <w:rFonts w:asciiTheme="majorHAnsi" w:eastAsia="Arial-BoldMT" w:hAnsiTheme="majorHAnsi" w:cs="Arial"/>
        </w:rPr>
        <w:t>SISU</w:t>
      </w:r>
      <w:r w:rsidR="00D616BF" w:rsidRPr="00E02796">
        <w:rPr>
          <w:rFonts w:asciiTheme="majorHAnsi" w:eastAsia="Arial-BoldMT" w:hAnsiTheme="majorHAnsi" w:cs="Arial"/>
        </w:rPr>
        <w:t>.</w:t>
      </w:r>
    </w:p>
    <w:p w14:paraId="12A53A00" w14:textId="77777777" w:rsidR="0017416A" w:rsidRPr="00A52214" w:rsidRDefault="0017416A" w:rsidP="00D616BF">
      <w:pPr>
        <w:autoSpaceDE w:val="0"/>
        <w:autoSpaceDN w:val="0"/>
        <w:adjustRightInd w:val="0"/>
        <w:spacing w:after="0" w:line="240" w:lineRule="auto"/>
        <w:jc w:val="both"/>
        <w:rPr>
          <w:rFonts w:asciiTheme="majorHAnsi" w:eastAsia="Arial-BoldMT" w:hAnsiTheme="majorHAnsi" w:cs="Arial"/>
        </w:rPr>
      </w:pPr>
    </w:p>
    <w:p w14:paraId="67AED150" w14:textId="2212D67F" w:rsidR="00D616BF" w:rsidRPr="00A52214" w:rsidRDefault="00D616BF" w:rsidP="00D616BF">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4.</w:t>
      </w:r>
      <w:r w:rsidR="00110CBF">
        <w:rPr>
          <w:rFonts w:asciiTheme="majorHAnsi" w:eastAsia="Arial-BoldMT" w:hAnsiTheme="majorHAnsi" w:cs="Arial"/>
          <w:bCs/>
        </w:rPr>
        <w:t>5</w:t>
      </w:r>
      <w:r w:rsidRPr="00A52214">
        <w:rPr>
          <w:rFonts w:asciiTheme="majorHAnsi" w:eastAsia="Arial-BoldMT" w:hAnsiTheme="majorHAnsi" w:cs="Arial"/>
          <w:bCs/>
        </w:rPr>
        <w:t>. A</w:t>
      </w:r>
      <w:r w:rsidRPr="00A52214">
        <w:rPr>
          <w:rFonts w:asciiTheme="majorHAnsi" w:eastAsia="Arial-BoldMT" w:hAnsiTheme="majorHAnsi" w:cs="Arial"/>
        </w:rPr>
        <w:t>s vagas não ocupadas com os</w:t>
      </w:r>
      <w:r w:rsidR="00D13594">
        <w:rPr>
          <w:rFonts w:asciiTheme="majorHAnsi" w:eastAsia="Arial-BoldMT" w:hAnsiTheme="majorHAnsi" w:cs="Arial"/>
        </w:rPr>
        <w:t>/as</w:t>
      </w:r>
      <w:r w:rsidRPr="00A52214">
        <w:rPr>
          <w:rFonts w:asciiTheme="majorHAnsi" w:eastAsia="Arial-BoldMT" w:hAnsiTheme="majorHAnsi" w:cs="Arial"/>
        </w:rPr>
        <w:t xml:space="preserve"> candidatos</w:t>
      </w:r>
      <w:r w:rsidR="00D13594">
        <w:rPr>
          <w:rFonts w:asciiTheme="majorHAnsi" w:eastAsia="Arial-BoldMT" w:hAnsiTheme="majorHAnsi" w:cs="Arial"/>
        </w:rPr>
        <w:t>/as</w:t>
      </w:r>
      <w:r w:rsidRPr="00A52214">
        <w:rPr>
          <w:rFonts w:asciiTheme="majorHAnsi" w:eastAsia="Arial-BoldMT" w:hAnsiTheme="majorHAnsi" w:cs="Arial"/>
        </w:rPr>
        <w:t xml:space="preserve"> da lista oficial de espera disponibilizada pelo Sistema de Seleção Unificad</w:t>
      </w:r>
      <w:r w:rsidR="001363C4" w:rsidRPr="00A52214">
        <w:rPr>
          <w:rFonts w:asciiTheme="majorHAnsi" w:eastAsia="Arial-BoldMT" w:hAnsiTheme="majorHAnsi" w:cs="Arial"/>
        </w:rPr>
        <w:t>o</w:t>
      </w:r>
      <w:r w:rsidRPr="00A52214">
        <w:rPr>
          <w:rFonts w:asciiTheme="majorHAnsi" w:eastAsia="Arial-BoldMT" w:hAnsiTheme="majorHAnsi" w:cs="Arial"/>
        </w:rPr>
        <w:t>/</w:t>
      </w:r>
      <w:r w:rsidR="00D16E98" w:rsidRPr="00A52214">
        <w:rPr>
          <w:rFonts w:asciiTheme="majorHAnsi" w:eastAsia="Arial-BoldMT" w:hAnsiTheme="majorHAnsi" w:cs="Arial"/>
        </w:rPr>
        <w:t>SISU</w:t>
      </w:r>
      <w:r w:rsidRPr="00A52214">
        <w:rPr>
          <w:rFonts w:asciiTheme="majorHAnsi" w:eastAsia="Arial-BoldMT" w:hAnsiTheme="majorHAnsi" w:cs="Arial"/>
        </w:rPr>
        <w:t>, poderão ser preenchidas por candidatos</w:t>
      </w:r>
      <w:r w:rsidR="00D13594">
        <w:rPr>
          <w:rFonts w:asciiTheme="majorHAnsi" w:eastAsia="Arial-BoldMT" w:hAnsiTheme="majorHAnsi" w:cs="Arial"/>
        </w:rPr>
        <w:t>/as</w:t>
      </w:r>
      <w:r w:rsidRPr="00A52214">
        <w:rPr>
          <w:rFonts w:asciiTheme="majorHAnsi" w:eastAsia="Arial-BoldMT" w:hAnsiTheme="majorHAnsi" w:cs="Arial"/>
        </w:rPr>
        <w:t xml:space="preserve"> </w:t>
      </w:r>
      <w:r w:rsidR="009D0891" w:rsidRPr="00A52214">
        <w:rPr>
          <w:rFonts w:asciiTheme="majorHAnsi" w:eastAsia="Arial-BoldMT" w:hAnsiTheme="majorHAnsi" w:cs="Arial"/>
        </w:rPr>
        <w:t>classificados</w:t>
      </w:r>
      <w:r w:rsidR="00D13594">
        <w:rPr>
          <w:rFonts w:asciiTheme="majorHAnsi" w:eastAsia="Arial-BoldMT" w:hAnsiTheme="majorHAnsi" w:cs="Arial"/>
        </w:rPr>
        <w:t>/as</w:t>
      </w:r>
      <w:r w:rsidR="009D0891" w:rsidRPr="00A52214">
        <w:rPr>
          <w:rFonts w:asciiTheme="majorHAnsi" w:eastAsia="Arial-BoldMT" w:hAnsiTheme="majorHAnsi" w:cs="Arial"/>
        </w:rPr>
        <w:t xml:space="preserve"> no</w:t>
      </w:r>
      <w:r w:rsidRPr="00A52214">
        <w:rPr>
          <w:rFonts w:asciiTheme="majorHAnsi" w:eastAsia="Arial-BoldMT" w:hAnsiTheme="majorHAnsi" w:cs="Arial"/>
        </w:rPr>
        <w:t xml:space="preserve"> </w:t>
      </w:r>
      <w:r w:rsidR="00A865C3">
        <w:rPr>
          <w:rFonts w:asciiTheme="majorHAnsi" w:hAnsiTheme="majorHAnsi" w:cs="Arial"/>
          <w:lang w:eastAsia="pt-BR"/>
        </w:rPr>
        <w:t xml:space="preserve">Vestibular de </w:t>
      </w:r>
      <w:r w:rsidR="005D641B">
        <w:rPr>
          <w:rFonts w:asciiTheme="majorHAnsi" w:hAnsiTheme="majorHAnsi" w:cs="Arial"/>
          <w:lang w:eastAsia="pt-BR"/>
        </w:rPr>
        <w:t>Verão</w:t>
      </w:r>
      <w:r w:rsidR="00382A9A">
        <w:rPr>
          <w:rFonts w:asciiTheme="majorHAnsi" w:hAnsiTheme="majorHAnsi" w:cs="Arial"/>
          <w:lang w:eastAsia="pt-BR"/>
        </w:rPr>
        <w:t xml:space="preserve"> </w:t>
      </w:r>
      <w:r w:rsidR="00A865C3">
        <w:rPr>
          <w:rFonts w:asciiTheme="majorHAnsi" w:hAnsiTheme="majorHAnsi" w:cs="Arial"/>
          <w:lang w:eastAsia="pt-BR"/>
        </w:rPr>
        <w:t>UDESC 20</w:t>
      </w:r>
      <w:r w:rsidR="00734740">
        <w:rPr>
          <w:rFonts w:asciiTheme="majorHAnsi" w:hAnsiTheme="majorHAnsi" w:cs="Arial"/>
          <w:lang w:eastAsia="pt-BR"/>
        </w:rPr>
        <w:t>2</w:t>
      </w:r>
      <w:r w:rsidR="005D641B">
        <w:rPr>
          <w:rFonts w:asciiTheme="majorHAnsi" w:hAnsiTheme="majorHAnsi" w:cs="Arial"/>
          <w:lang w:eastAsia="pt-BR"/>
        </w:rPr>
        <w:t>3</w:t>
      </w:r>
      <w:r w:rsidR="00734740">
        <w:rPr>
          <w:rFonts w:asciiTheme="majorHAnsi" w:hAnsiTheme="majorHAnsi" w:cs="Arial"/>
          <w:lang w:eastAsia="pt-BR"/>
        </w:rPr>
        <w:t>/</w:t>
      </w:r>
      <w:r w:rsidR="005D641B">
        <w:rPr>
          <w:rFonts w:asciiTheme="majorHAnsi" w:hAnsiTheme="majorHAnsi" w:cs="Arial"/>
          <w:lang w:eastAsia="pt-BR"/>
        </w:rPr>
        <w:t>1</w:t>
      </w:r>
      <w:r w:rsidR="004961FE">
        <w:rPr>
          <w:rFonts w:asciiTheme="majorHAnsi" w:hAnsiTheme="majorHAnsi" w:cs="Arial"/>
          <w:lang w:eastAsia="pt-BR"/>
        </w:rPr>
        <w:t xml:space="preserve"> – Processo Seletivo </w:t>
      </w:r>
      <w:r w:rsidR="005D641B">
        <w:rPr>
          <w:rFonts w:asciiTheme="majorHAnsi" w:hAnsiTheme="majorHAnsi" w:cs="Arial"/>
          <w:lang w:eastAsia="pt-BR"/>
        </w:rPr>
        <w:t>Especial</w:t>
      </w:r>
      <w:r w:rsidR="004961FE">
        <w:rPr>
          <w:rFonts w:asciiTheme="majorHAnsi" w:hAnsiTheme="majorHAnsi" w:cs="Arial"/>
          <w:lang w:eastAsia="pt-BR"/>
        </w:rPr>
        <w:t>,</w:t>
      </w:r>
      <w:r w:rsidR="0097686D" w:rsidRPr="00A52214">
        <w:rPr>
          <w:rFonts w:asciiTheme="majorHAnsi" w:hAnsiTheme="majorHAnsi" w:cs="Arial"/>
          <w:lang w:eastAsia="pt-BR"/>
        </w:rPr>
        <w:t xml:space="preserve"> </w:t>
      </w:r>
      <w:r w:rsidRPr="00A52214">
        <w:rPr>
          <w:rFonts w:asciiTheme="majorHAnsi" w:eastAsia="Arial-BoldMT" w:hAnsiTheme="majorHAnsi" w:cs="Arial"/>
        </w:rPr>
        <w:t>da Universidade do Estado de S</w:t>
      </w:r>
      <w:r w:rsidR="00EC5305">
        <w:rPr>
          <w:rFonts w:asciiTheme="majorHAnsi" w:eastAsia="Arial-BoldMT" w:hAnsiTheme="majorHAnsi" w:cs="Arial"/>
        </w:rPr>
        <w:t>anta Catarina/UDESC, respeitada</w:t>
      </w:r>
      <w:r w:rsidRPr="00A52214">
        <w:rPr>
          <w:rFonts w:asciiTheme="majorHAnsi" w:eastAsia="Arial-BoldMT" w:hAnsiTheme="majorHAnsi" w:cs="Arial"/>
        </w:rPr>
        <w:t xml:space="preserve"> a ordem de classificação em cada curso.</w:t>
      </w:r>
    </w:p>
    <w:p w14:paraId="38A0D68F" w14:textId="77777777" w:rsidR="00D616BF" w:rsidRPr="0044196F" w:rsidRDefault="00D616BF" w:rsidP="00E27339">
      <w:pPr>
        <w:pStyle w:val="Corpodetexto32"/>
        <w:spacing w:before="0"/>
        <w:rPr>
          <w:rFonts w:asciiTheme="majorHAnsi" w:hAnsiTheme="majorHAnsi"/>
          <w:color w:val="auto"/>
          <w:sz w:val="22"/>
          <w:szCs w:val="22"/>
          <w:highlight w:val="yellow"/>
        </w:rPr>
      </w:pPr>
    </w:p>
    <w:p w14:paraId="0D540664" w14:textId="38446F34" w:rsidR="00E27339" w:rsidRPr="0044196F" w:rsidRDefault="00803E4C" w:rsidP="00E27339">
      <w:pPr>
        <w:pStyle w:val="Corpodetexto32"/>
        <w:spacing w:before="0"/>
        <w:rPr>
          <w:rFonts w:asciiTheme="majorHAnsi" w:hAnsiTheme="majorHAnsi" w:cs="Arial"/>
          <w:color w:val="auto"/>
          <w:sz w:val="22"/>
          <w:szCs w:val="22"/>
        </w:rPr>
      </w:pPr>
      <w:r w:rsidRPr="0044196F">
        <w:rPr>
          <w:rFonts w:asciiTheme="majorHAnsi" w:hAnsiTheme="majorHAnsi" w:cs="Arial"/>
          <w:color w:val="auto"/>
          <w:sz w:val="22"/>
          <w:szCs w:val="22"/>
        </w:rPr>
        <w:t>4.</w:t>
      </w:r>
      <w:r w:rsidR="00110CBF" w:rsidRPr="0044196F">
        <w:rPr>
          <w:rFonts w:asciiTheme="majorHAnsi" w:hAnsiTheme="majorHAnsi" w:cs="Arial"/>
          <w:color w:val="auto"/>
          <w:sz w:val="22"/>
          <w:szCs w:val="22"/>
        </w:rPr>
        <w:t>6</w:t>
      </w:r>
      <w:r w:rsidR="00E27339" w:rsidRPr="0044196F">
        <w:rPr>
          <w:rFonts w:asciiTheme="majorHAnsi" w:hAnsiTheme="majorHAnsi" w:cs="Arial"/>
          <w:color w:val="auto"/>
          <w:sz w:val="22"/>
          <w:szCs w:val="22"/>
        </w:rPr>
        <w:t>. A convocação das chamadas subsequentes será publicada no endereço eletrônico</w:t>
      </w:r>
      <w:r w:rsidR="00E27339" w:rsidRPr="0044196F">
        <w:rPr>
          <w:rFonts w:asciiTheme="majorHAnsi" w:hAnsiTheme="majorHAnsi" w:cs="Arial"/>
          <w:i/>
          <w:color w:val="auto"/>
          <w:sz w:val="22"/>
          <w:szCs w:val="22"/>
        </w:rPr>
        <w:t>,</w:t>
      </w:r>
      <w:r w:rsidR="00E27339" w:rsidRPr="0044196F">
        <w:rPr>
          <w:rFonts w:asciiTheme="majorHAnsi" w:hAnsiTheme="majorHAnsi" w:cs="Arial"/>
          <w:color w:val="auto"/>
          <w:sz w:val="22"/>
          <w:szCs w:val="22"/>
        </w:rPr>
        <w:t xml:space="preserve"> no </w:t>
      </w:r>
      <w:r w:rsidR="00964002" w:rsidRPr="0044196F">
        <w:rPr>
          <w:rFonts w:asciiTheme="majorHAnsi" w:hAnsiTheme="majorHAnsi" w:cs="Arial"/>
          <w:i/>
          <w:iCs/>
          <w:color w:val="auto"/>
          <w:sz w:val="22"/>
          <w:szCs w:val="22"/>
        </w:rPr>
        <w:t>site</w:t>
      </w:r>
      <w:r w:rsidR="00964002" w:rsidRPr="0044196F">
        <w:rPr>
          <w:rFonts w:asciiTheme="majorHAnsi" w:hAnsiTheme="majorHAnsi" w:cs="Arial"/>
          <w:color w:val="auto"/>
          <w:sz w:val="22"/>
          <w:szCs w:val="22"/>
        </w:rPr>
        <w:t xml:space="preserve"> </w:t>
      </w:r>
      <w:hyperlink r:id="rId13" w:history="1">
        <w:r w:rsidR="00964002" w:rsidRPr="0044196F">
          <w:rPr>
            <w:rStyle w:val="Hyperlink"/>
            <w:rFonts w:asciiTheme="majorHAnsi" w:hAnsiTheme="majorHAnsi" w:cs="Arial"/>
            <w:color w:val="auto"/>
            <w:sz w:val="22"/>
            <w:szCs w:val="22"/>
          </w:rPr>
          <w:t>www.udesc.br/enem_sisu/sisu20231</w:t>
        </w:r>
      </w:hyperlink>
      <w:r w:rsidR="00964002" w:rsidRPr="0044196F">
        <w:rPr>
          <w:rFonts w:asciiTheme="majorHAnsi" w:hAnsiTheme="majorHAnsi" w:cs="Arial"/>
          <w:i/>
          <w:iCs/>
          <w:color w:val="auto"/>
          <w:sz w:val="22"/>
          <w:szCs w:val="22"/>
        </w:rPr>
        <w:t>.</w:t>
      </w:r>
    </w:p>
    <w:p w14:paraId="6B85E705" w14:textId="77777777" w:rsidR="00B406D9" w:rsidRPr="0044196F" w:rsidRDefault="00B406D9" w:rsidP="00E27339">
      <w:pPr>
        <w:pStyle w:val="Corpodetexto32"/>
        <w:spacing w:before="0"/>
        <w:rPr>
          <w:rFonts w:asciiTheme="majorHAnsi" w:hAnsiTheme="majorHAnsi"/>
          <w:color w:val="auto"/>
          <w:sz w:val="22"/>
          <w:szCs w:val="22"/>
          <w:highlight w:val="cyan"/>
        </w:rPr>
      </w:pPr>
    </w:p>
    <w:p w14:paraId="0AFC899B" w14:textId="4345518C" w:rsidR="00E27339" w:rsidRPr="0044196F" w:rsidRDefault="00803E4C" w:rsidP="00E27339">
      <w:pPr>
        <w:jc w:val="both"/>
        <w:rPr>
          <w:rFonts w:asciiTheme="majorHAnsi" w:hAnsiTheme="majorHAnsi"/>
        </w:rPr>
      </w:pPr>
      <w:r w:rsidRPr="0044196F">
        <w:rPr>
          <w:rFonts w:asciiTheme="majorHAnsi" w:hAnsiTheme="majorHAnsi"/>
        </w:rPr>
        <w:t>4.</w:t>
      </w:r>
      <w:r w:rsidR="00110CBF" w:rsidRPr="0044196F">
        <w:rPr>
          <w:rFonts w:asciiTheme="majorHAnsi" w:hAnsiTheme="majorHAnsi"/>
        </w:rPr>
        <w:t>7</w:t>
      </w:r>
      <w:r w:rsidRPr="0044196F">
        <w:rPr>
          <w:rFonts w:asciiTheme="majorHAnsi" w:hAnsiTheme="majorHAnsi"/>
        </w:rPr>
        <w:t>.</w:t>
      </w:r>
      <w:r w:rsidR="00E27339" w:rsidRPr="0044196F">
        <w:rPr>
          <w:rFonts w:asciiTheme="majorHAnsi" w:hAnsiTheme="majorHAnsi"/>
        </w:rPr>
        <w:t xml:space="preserve"> </w:t>
      </w:r>
      <w:r w:rsidR="004961FE" w:rsidRPr="0044196F">
        <w:rPr>
          <w:rFonts w:asciiTheme="majorHAnsi" w:hAnsiTheme="majorHAnsi"/>
        </w:rPr>
        <w:t>O não atendimento</w:t>
      </w:r>
      <w:r w:rsidR="00E27339" w:rsidRPr="0044196F">
        <w:rPr>
          <w:rFonts w:asciiTheme="majorHAnsi" w:hAnsiTheme="majorHAnsi"/>
        </w:rPr>
        <w:t xml:space="preserve"> nas datas e horários </w:t>
      </w:r>
      <w:r w:rsidR="00E80EFC" w:rsidRPr="0044196F">
        <w:rPr>
          <w:rFonts w:asciiTheme="majorHAnsi" w:hAnsiTheme="majorHAnsi"/>
        </w:rPr>
        <w:t>fixados para a matrícula, implica</w:t>
      </w:r>
      <w:r w:rsidR="00E27339" w:rsidRPr="0044196F">
        <w:rPr>
          <w:rFonts w:asciiTheme="majorHAnsi" w:hAnsiTheme="majorHAnsi"/>
        </w:rPr>
        <w:t>rá na perda da vaga, ficando o</w:t>
      </w:r>
      <w:r w:rsidR="00D13594" w:rsidRPr="0044196F">
        <w:rPr>
          <w:rFonts w:asciiTheme="majorHAnsi" w:hAnsiTheme="majorHAnsi"/>
        </w:rPr>
        <w:t>/a</w:t>
      </w:r>
      <w:r w:rsidR="00E27339" w:rsidRPr="0044196F">
        <w:rPr>
          <w:rFonts w:asciiTheme="majorHAnsi" w:hAnsiTheme="majorHAnsi"/>
        </w:rPr>
        <w:t xml:space="preserve"> candidato</w:t>
      </w:r>
      <w:r w:rsidR="00D13594" w:rsidRPr="0044196F">
        <w:rPr>
          <w:rFonts w:asciiTheme="majorHAnsi" w:hAnsiTheme="majorHAnsi"/>
        </w:rPr>
        <w:t>/a</w:t>
      </w:r>
      <w:r w:rsidR="00E27339" w:rsidRPr="0044196F">
        <w:rPr>
          <w:rFonts w:asciiTheme="majorHAnsi" w:hAnsiTheme="majorHAnsi"/>
        </w:rPr>
        <w:t xml:space="preserve"> excluído</w:t>
      </w:r>
      <w:r w:rsidR="00D13594" w:rsidRPr="0044196F">
        <w:rPr>
          <w:rFonts w:asciiTheme="majorHAnsi" w:hAnsiTheme="majorHAnsi"/>
        </w:rPr>
        <w:t>/a</w:t>
      </w:r>
      <w:r w:rsidR="00E27339" w:rsidRPr="0044196F">
        <w:rPr>
          <w:rFonts w:asciiTheme="majorHAnsi" w:hAnsiTheme="majorHAnsi"/>
        </w:rPr>
        <w:t xml:space="preserve"> de qualquer convocação posterior.</w:t>
      </w:r>
    </w:p>
    <w:p w14:paraId="1537AA3F" w14:textId="2B244B75" w:rsidR="00803E4C" w:rsidRPr="0044196F" w:rsidRDefault="00803E4C" w:rsidP="00803E4C">
      <w:pPr>
        <w:pStyle w:val="Corpodetexto32"/>
        <w:spacing w:before="0"/>
        <w:rPr>
          <w:rFonts w:asciiTheme="majorHAnsi" w:hAnsiTheme="majorHAnsi" w:cs="Arial"/>
          <w:color w:val="auto"/>
          <w:sz w:val="22"/>
          <w:szCs w:val="22"/>
        </w:rPr>
      </w:pPr>
      <w:r w:rsidRPr="0044196F">
        <w:rPr>
          <w:rFonts w:asciiTheme="majorHAnsi" w:hAnsiTheme="majorHAnsi" w:cs="Arial"/>
          <w:color w:val="auto"/>
          <w:sz w:val="22"/>
          <w:szCs w:val="22"/>
        </w:rPr>
        <w:t>4.</w:t>
      </w:r>
      <w:r w:rsidR="00110CBF" w:rsidRPr="0044196F">
        <w:rPr>
          <w:rFonts w:asciiTheme="majorHAnsi" w:hAnsiTheme="majorHAnsi" w:cs="Arial"/>
          <w:color w:val="auto"/>
          <w:sz w:val="22"/>
          <w:szCs w:val="22"/>
        </w:rPr>
        <w:t>8</w:t>
      </w:r>
      <w:r w:rsidRPr="0044196F">
        <w:rPr>
          <w:rFonts w:asciiTheme="majorHAnsi" w:hAnsiTheme="majorHAnsi" w:cs="Arial"/>
          <w:color w:val="auto"/>
          <w:sz w:val="22"/>
          <w:szCs w:val="22"/>
        </w:rPr>
        <w:t>.</w:t>
      </w:r>
      <w:r w:rsidR="00E27339" w:rsidRPr="0044196F">
        <w:rPr>
          <w:rFonts w:asciiTheme="majorHAnsi" w:hAnsiTheme="majorHAnsi" w:cs="Arial"/>
          <w:color w:val="auto"/>
          <w:sz w:val="22"/>
          <w:szCs w:val="22"/>
        </w:rPr>
        <w:t xml:space="preserve"> Será de inteira responsabilidade do</w:t>
      </w:r>
      <w:r w:rsidR="00D13594" w:rsidRPr="0044196F">
        <w:rPr>
          <w:rFonts w:asciiTheme="majorHAnsi" w:hAnsiTheme="majorHAnsi" w:cs="Arial"/>
          <w:color w:val="auto"/>
          <w:sz w:val="22"/>
          <w:szCs w:val="22"/>
        </w:rPr>
        <w:t>/a</w:t>
      </w:r>
      <w:r w:rsidR="00E27339" w:rsidRPr="0044196F">
        <w:rPr>
          <w:rFonts w:asciiTheme="majorHAnsi" w:hAnsiTheme="majorHAnsi" w:cs="Arial"/>
          <w:color w:val="auto"/>
          <w:sz w:val="22"/>
          <w:szCs w:val="22"/>
        </w:rPr>
        <w:t xml:space="preserve"> candidato</w:t>
      </w:r>
      <w:r w:rsidR="00D13594" w:rsidRPr="0044196F">
        <w:rPr>
          <w:rFonts w:asciiTheme="majorHAnsi" w:hAnsiTheme="majorHAnsi" w:cs="Arial"/>
          <w:color w:val="auto"/>
          <w:sz w:val="22"/>
          <w:szCs w:val="22"/>
        </w:rPr>
        <w:t>/a</w:t>
      </w:r>
      <w:r w:rsidR="00E27339" w:rsidRPr="0044196F">
        <w:rPr>
          <w:rFonts w:asciiTheme="majorHAnsi" w:hAnsiTheme="majorHAnsi" w:cs="Arial"/>
          <w:color w:val="auto"/>
          <w:sz w:val="22"/>
          <w:szCs w:val="22"/>
        </w:rPr>
        <w:t xml:space="preserve"> verificar no </w:t>
      </w:r>
      <w:r w:rsidR="00E27339" w:rsidRPr="0044196F">
        <w:rPr>
          <w:rFonts w:asciiTheme="majorHAnsi" w:hAnsiTheme="majorHAnsi" w:cs="Arial"/>
          <w:i/>
          <w:iCs/>
          <w:color w:val="auto"/>
          <w:sz w:val="22"/>
          <w:szCs w:val="22"/>
        </w:rPr>
        <w:t>site</w:t>
      </w:r>
      <w:r w:rsidR="00E27339" w:rsidRPr="0044196F">
        <w:rPr>
          <w:rFonts w:asciiTheme="majorHAnsi" w:hAnsiTheme="majorHAnsi" w:cs="Arial"/>
          <w:color w:val="auto"/>
          <w:sz w:val="22"/>
          <w:szCs w:val="22"/>
        </w:rPr>
        <w:t xml:space="preserve"> </w:t>
      </w:r>
      <w:hyperlink r:id="rId14" w:history="1">
        <w:r w:rsidR="00964002" w:rsidRPr="0044196F">
          <w:rPr>
            <w:rStyle w:val="Hyperlink"/>
            <w:rFonts w:asciiTheme="majorHAnsi" w:hAnsiTheme="majorHAnsi" w:cs="Arial"/>
            <w:color w:val="auto"/>
            <w:sz w:val="22"/>
            <w:szCs w:val="22"/>
          </w:rPr>
          <w:t>www.udesc.br/enem_sisu/sisu20231</w:t>
        </w:r>
      </w:hyperlink>
      <w:r w:rsidR="000E43C2" w:rsidRPr="0044196F">
        <w:rPr>
          <w:rFonts w:asciiTheme="majorHAnsi" w:hAnsiTheme="majorHAnsi" w:cs="Arial"/>
          <w:color w:val="auto"/>
          <w:sz w:val="22"/>
          <w:szCs w:val="22"/>
        </w:rPr>
        <w:t xml:space="preserve"> o </w:t>
      </w:r>
      <w:r w:rsidR="00E27339" w:rsidRPr="0044196F">
        <w:rPr>
          <w:rFonts w:asciiTheme="majorHAnsi" w:hAnsiTheme="majorHAnsi" w:cs="Arial"/>
          <w:color w:val="auto"/>
          <w:sz w:val="22"/>
          <w:szCs w:val="22"/>
        </w:rPr>
        <w:t xml:space="preserve">cronograma das chamadas subsequentes. </w:t>
      </w:r>
    </w:p>
    <w:p w14:paraId="532A2A27" w14:textId="77777777" w:rsidR="00C908F0" w:rsidRDefault="00C908F0" w:rsidP="00E27339">
      <w:pPr>
        <w:pStyle w:val="Corpodetexto32"/>
        <w:spacing w:before="0"/>
        <w:rPr>
          <w:rFonts w:asciiTheme="majorHAnsi" w:hAnsiTheme="majorHAnsi"/>
          <w:color w:val="auto"/>
          <w:sz w:val="22"/>
          <w:szCs w:val="22"/>
          <w:highlight w:val="cyan"/>
        </w:rPr>
      </w:pPr>
    </w:p>
    <w:p w14:paraId="13A00A6A" w14:textId="77777777" w:rsidR="007B3748" w:rsidRPr="001F240C" w:rsidRDefault="007B3748" w:rsidP="007B3748">
      <w:pPr>
        <w:shd w:val="clear" w:color="auto" w:fill="A8D08D"/>
        <w:snapToGrid w:val="0"/>
        <w:spacing w:after="120" w:line="269" w:lineRule="auto"/>
        <w:jc w:val="both"/>
        <w:rPr>
          <w:rFonts w:ascii="Calibri Light" w:hAnsi="Calibri Light" w:cs="Arial"/>
          <w:b/>
        </w:rPr>
      </w:pPr>
      <w:r w:rsidRPr="001F240C">
        <w:rPr>
          <w:rFonts w:ascii="Calibri Light" w:hAnsi="Calibri Light" w:cs="Arial"/>
          <w:b/>
        </w:rPr>
        <w:t xml:space="preserve">5. DO PROCESSO DE MATRÍCULA  </w:t>
      </w:r>
    </w:p>
    <w:p w14:paraId="7DBC3BBA" w14:textId="77777777" w:rsidR="006271AB" w:rsidRDefault="006271AB" w:rsidP="00E27339">
      <w:pPr>
        <w:pStyle w:val="Corpodetexto"/>
        <w:rPr>
          <w:rFonts w:asciiTheme="majorHAnsi" w:hAnsiTheme="majorHAnsi"/>
          <w:sz w:val="22"/>
          <w:szCs w:val="22"/>
        </w:rPr>
      </w:pPr>
    </w:p>
    <w:p w14:paraId="394C49C1" w14:textId="5D5CFC37" w:rsidR="00722F9A" w:rsidRDefault="00722F9A" w:rsidP="00722F9A">
      <w:pPr>
        <w:autoSpaceDE w:val="0"/>
        <w:autoSpaceDN w:val="0"/>
        <w:adjustRightInd w:val="0"/>
        <w:spacing w:line="276" w:lineRule="auto"/>
        <w:jc w:val="both"/>
        <w:rPr>
          <w:rFonts w:asciiTheme="majorHAnsi" w:hAnsiTheme="majorHAnsi" w:cs="Arial"/>
          <w:bCs/>
        </w:rPr>
      </w:pPr>
      <w:r w:rsidRPr="00170F87">
        <w:rPr>
          <w:rFonts w:asciiTheme="majorHAnsi" w:hAnsiTheme="majorHAnsi" w:cs="Arial"/>
          <w:bCs/>
        </w:rPr>
        <w:t>5.</w:t>
      </w:r>
      <w:r w:rsidR="006271AB" w:rsidRPr="00170F87">
        <w:rPr>
          <w:rFonts w:asciiTheme="majorHAnsi" w:hAnsiTheme="majorHAnsi" w:cs="Arial"/>
          <w:bCs/>
        </w:rPr>
        <w:t>1</w:t>
      </w:r>
      <w:r w:rsidRPr="00170F87">
        <w:rPr>
          <w:rFonts w:asciiTheme="majorHAnsi" w:hAnsiTheme="majorHAnsi" w:cs="Arial"/>
          <w:bCs/>
        </w:rPr>
        <w:t xml:space="preserve">. O preenchimento das vagas </w:t>
      </w:r>
      <w:r w:rsidR="00F71BC9" w:rsidRPr="00170F87">
        <w:rPr>
          <w:rFonts w:asciiTheme="majorHAnsi" w:hAnsiTheme="majorHAnsi"/>
        </w:rPr>
        <w:t xml:space="preserve">em </w:t>
      </w:r>
      <w:r w:rsidR="00F71BC9" w:rsidRPr="00170F87">
        <w:rPr>
          <w:rFonts w:asciiTheme="majorHAnsi" w:hAnsiTheme="majorHAnsi"/>
          <w:b/>
          <w:bCs/>
        </w:rPr>
        <w:t>primeira chamada</w:t>
      </w:r>
      <w:r w:rsidR="00F71BC9" w:rsidRPr="00170F87">
        <w:rPr>
          <w:rFonts w:asciiTheme="majorHAnsi" w:hAnsiTheme="majorHAnsi"/>
        </w:rPr>
        <w:t xml:space="preserve"> </w:t>
      </w:r>
      <w:r w:rsidRPr="00170F87">
        <w:rPr>
          <w:rFonts w:asciiTheme="majorHAnsi" w:hAnsiTheme="majorHAnsi" w:cs="Arial"/>
          <w:bCs/>
        </w:rPr>
        <w:t>se dará pelo processo de matrícula e obedecerá rigorosamente a ordem de classificação no curso de opção, número de vagas disponíveis e o Programa de Ações Afirmativas.</w:t>
      </w:r>
    </w:p>
    <w:p w14:paraId="0F5292AA" w14:textId="6F66EC65" w:rsidR="00170F87" w:rsidRPr="0044463A" w:rsidRDefault="00170F87" w:rsidP="00170F87">
      <w:pPr>
        <w:spacing w:after="0" w:line="269" w:lineRule="auto"/>
        <w:jc w:val="both"/>
        <w:rPr>
          <w:rFonts w:asciiTheme="majorHAnsi" w:hAnsiTheme="majorHAnsi" w:cs="Arial"/>
          <w:bCs/>
          <w:highlight w:val="yellow"/>
        </w:rPr>
      </w:pPr>
      <w:r w:rsidRPr="0044463A">
        <w:rPr>
          <w:rFonts w:asciiTheme="majorHAnsi" w:hAnsiTheme="majorHAnsi" w:cs="Arial"/>
          <w:bCs/>
          <w:highlight w:val="yellow"/>
        </w:rPr>
        <w:t>5.</w:t>
      </w:r>
      <w:r w:rsidR="00D4006C" w:rsidRPr="0044463A">
        <w:rPr>
          <w:rFonts w:asciiTheme="majorHAnsi" w:hAnsiTheme="majorHAnsi" w:cs="Arial"/>
          <w:bCs/>
          <w:highlight w:val="yellow"/>
        </w:rPr>
        <w:t>2</w:t>
      </w:r>
      <w:r w:rsidRPr="0044463A">
        <w:rPr>
          <w:rFonts w:asciiTheme="majorHAnsi" w:hAnsiTheme="majorHAnsi" w:cs="Arial"/>
          <w:bCs/>
          <w:highlight w:val="yellow"/>
        </w:rPr>
        <w:t xml:space="preserve">. </w:t>
      </w:r>
      <w:r w:rsidR="00C22FDE" w:rsidRPr="0044463A">
        <w:rPr>
          <w:rFonts w:asciiTheme="majorHAnsi" w:hAnsiTheme="majorHAnsi" w:cs="Arial"/>
          <w:bCs/>
          <w:highlight w:val="yellow"/>
        </w:rPr>
        <w:t xml:space="preserve">Caso haja </w:t>
      </w:r>
      <w:r w:rsidRPr="0044463A">
        <w:rPr>
          <w:rFonts w:asciiTheme="majorHAnsi" w:hAnsiTheme="majorHAnsi"/>
          <w:highlight w:val="yellow"/>
        </w:rPr>
        <w:t>segunda chamada</w:t>
      </w:r>
      <w:r w:rsidR="00C22FDE" w:rsidRPr="0044463A">
        <w:rPr>
          <w:rFonts w:asciiTheme="majorHAnsi" w:hAnsiTheme="majorHAnsi"/>
          <w:highlight w:val="yellow"/>
        </w:rPr>
        <w:t>,</w:t>
      </w:r>
      <w:r w:rsidRPr="0044463A">
        <w:rPr>
          <w:rFonts w:asciiTheme="majorHAnsi" w:hAnsiTheme="majorHAnsi"/>
          <w:highlight w:val="yellow"/>
        </w:rPr>
        <w:t xml:space="preserve"> </w:t>
      </w:r>
      <w:r w:rsidR="00C22FDE" w:rsidRPr="0044463A">
        <w:rPr>
          <w:rFonts w:asciiTheme="majorHAnsi" w:hAnsiTheme="majorHAnsi"/>
          <w:highlight w:val="yellow"/>
        </w:rPr>
        <w:t xml:space="preserve">o </w:t>
      </w:r>
      <w:r w:rsidRPr="0044463A">
        <w:rPr>
          <w:rFonts w:asciiTheme="majorHAnsi" w:hAnsiTheme="majorHAnsi" w:cs="Arial"/>
          <w:bCs/>
          <w:highlight w:val="yellow"/>
        </w:rPr>
        <w:t xml:space="preserve">processo de matrícula obedecerá rigorosamente a ordem de </w:t>
      </w:r>
      <w:r w:rsidRPr="0044463A">
        <w:rPr>
          <w:rFonts w:asciiTheme="majorHAnsi" w:hAnsiTheme="majorHAnsi" w:cs="Arial"/>
          <w:b/>
          <w:highlight w:val="yellow"/>
        </w:rPr>
        <w:t>classificação</w:t>
      </w:r>
      <w:r w:rsidRPr="0044463A">
        <w:rPr>
          <w:rFonts w:asciiTheme="majorHAnsi" w:hAnsiTheme="majorHAnsi" w:cs="Arial"/>
          <w:bCs/>
          <w:highlight w:val="yellow"/>
        </w:rPr>
        <w:t xml:space="preserve"> </w:t>
      </w:r>
      <w:r w:rsidRPr="0044463A">
        <w:rPr>
          <w:rFonts w:asciiTheme="majorHAnsi" w:hAnsiTheme="majorHAnsi" w:cs="Arial"/>
          <w:b/>
          <w:highlight w:val="yellow"/>
        </w:rPr>
        <w:t>geral</w:t>
      </w:r>
      <w:r w:rsidRPr="0044463A">
        <w:rPr>
          <w:rFonts w:asciiTheme="majorHAnsi" w:hAnsiTheme="majorHAnsi" w:cs="Arial"/>
          <w:bCs/>
          <w:highlight w:val="yellow"/>
        </w:rPr>
        <w:t xml:space="preserve"> no curso de opção e </w:t>
      </w:r>
      <w:r w:rsidRPr="0044463A">
        <w:rPr>
          <w:rFonts w:asciiTheme="majorHAnsi" w:hAnsiTheme="majorHAnsi" w:cs="Arial"/>
          <w:b/>
          <w:highlight w:val="yellow"/>
        </w:rPr>
        <w:t>número de vagas disponíveis</w:t>
      </w:r>
      <w:r w:rsidRPr="0044463A">
        <w:rPr>
          <w:rFonts w:asciiTheme="majorHAnsi" w:hAnsiTheme="majorHAnsi" w:cs="Arial"/>
          <w:bCs/>
          <w:highlight w:val="yellow"/>
        </w:rPr>
        <w:t>.</w:t>
      </w:r>
      <w:r w:rsidR="00C22FDE" w:rsidRPr="0044463A">
        <w:rPr>
          <w:rFonts w:asciiTheme="majorHAnsi" w:hAnsiTheme="majorHAnsi" w:cs="Arial"/>
          <w:bCs/>
          <w:highlight w:val="yellow"/>
        </w:rPr>
        <w:t xml:space="preserve"> </w:t>
      </w:r>
    </w:p>
    <w:p w14:paraId="5A87CC89" w14:textId="77777777" w:rsidR="0044463A" w:rsidRPr="0044463A" w:rsidRDefault="0044463A" w:rsidP="00170F87">
      <w:pPr>
        <w:spacing w:after="0" w:line="269" w:lineRule="auto"/>
        <w:jc w:val="both"/>
        <w:rPr>
          <w:rFonts w:asciiTheme="majorHAnsi" w:hAnsiTheme="majorHAnsi" w:cs="Arial"/>
          <w:bCs/>
          <w:highlight w:val="yellow"/>
        </w:rPr>
      </w:pPr>
    </w:p>
    <w:p w14:paraId="38B6EC93" w14:textId="24393C40" w:rsidR="00C22FDE" w:rsidRPr="00170F87" w:rsidRDefault="00C22FDE" w:rsidP="00170F87">
      <w:pPr>
        <w:spacing w:after="0" w:line="269" w:lineRule="auto"/>
        <w:jc w:val="both"/>
        <w:rPr>
          <w:rFonts w:asciiTheme="majorHAnsi" w:hAnsiTheme="majorHAnsi" w:cs="Arial"/>
          <w:bCs/>
        </w:rPr>
      </w:pPr>
      <w:r w:rsidRPr="0044463A">
        <w:rPr>
          <w:rFonts w:asciiTheme="majorHAnsi" w:hAnsiTheme="majorHAnsi" w:cs="Arial"/>
          <w:bCs/>
          <w:highlight w:val="yellow"/>
        </w:rPr>
        <w:t>5.2.1.</w:t>
      </w:r>
      <w:r w:rsidR="0044463A" w:rsidRPr="0044463A">
        <w:rPr>
          <w:rFonts w:asciiTheme="majorHAnsi" w:hAnsiTheme="majorHAnsi" w:cs="Arial"/>
          <w:bCs/>
          <w:highlight w:val="yellow"/>
        </w:rPr>
        <w:t xml:space="preserve"> </w:t>
      </w:r>
      <w:r w:rsidRPr="0044463A">
        <w:rPr>
          <w:rFonts w:asciiTheme="majorHAnsi" w:hAnsiTheme="majorHAnsi" w:cs="Arial"/>
          <w:bCs/>
          <w:highlight w:val="yellow"/>
        </w:rPr>
        <w:t>Somente haverá segunda chamada, se o calendário de matrículas determinado pelo SISU for compatível com o calendário acadêmico da UDESC</w:t>
      </w:r>
      <w:r w:rsidR="0044463A" w:rsidRPr="0044463A">
        <w:rPr>
          <w:rFonts w:asciiTheme="majorHAnsi" w:hAnsiTheme="majorHAnsi" w:cs="Arial"/>
          <w:bCs/>
          <w:highlight w:val="yellow"/>
        </w:rPr>
        <w:t xml:space="preserve"> 2023/1.</w:t>
      </w:r>
      <w:r w:rsidR="0044463A">
        <w:rPr>
          <w:rFonts w:asciiTheme="majorHAnsi" w:hAnsiTheme="majorHAnsi" w:cs="Arial"/>
          <w:bCs/>
        </w:rPr>
        <w:t xml:space="preserve"> </w:t>
      </w:r>
    </w:p>
    <w:p w14:paraId="596542C6" w14:textId="77777777" w:rsidR="00170F87" w:rsidRDefault="00170F87" w:rsidP="00170F87">
      <w:pPr>
        <w:spacing w:after="0" w:line="269" w:lineRule="auto"/>
        <w:jc w:val="both"/>
        <w:rPr>
          <w:rFonts w:asciiTheme="majorHAnsi" w:hAnsiTheme="majorHAnsi" w:cs="Arial"/>
        </w:rPr>
      </w:pPr>
    </w:p>
    <w:p w14:paraId="3EB63C44" w14:textId="37C4D0FB" w:rsidR="00722F9A" w:rsidRPr="0044196F" w:rsidRDefault="00722F9A" w:rsidP="00170F87">
      <w:pPr>
        <w:spacing w:after="0" w:line="269" w:lineRule="auto"/>
        <w:jc w:val="both"/>
        <w:rPr>
          <w:rStyle w:val="Hyperlink"/>
          <w:rFonts w:asciiTheme="majorHAnsi" w:hAnsiTheme="majorHAnsi" w:cs="Arial"/>
          <w:color w:val="auto"/>
          <w:u w:val="none"/>
        </w:rPr>
      </w:pPr>
      <w:r>
        <w:rPr>
          <w:rFonts w:asciiTheme="majorHAnsi" w:hAnsiTheme="majorHAnsi" w:cs="Arial"/>
        </w:rPr>
        <w:t>5</w:t>
      </w:r>
      <w:r w:rsidRPr="0044196F">
        <w:rPr>
          <w:rFonts w:asciiTheme="majorHAnsi" w:hAnsiTheme="majorHAnsi" w:cs="Arial"/>
        </w:rPr>
        <w:t>.</w:t>
      </w:r>
      <w:r w:rsidR="00D4006C" w:rsidRPr="0044196F">
        <w:rPr>
          <w:rFonts w:asciiTheme="majorHAnsi" w:hAnsiTheme="majorHAnsi" w:cs="Arial"/>
        </w:rPr>
        <w:t>3</w:t>
      </w:r>
      <w:r w:rsidRPr="0044196F">
        <w:rPr>
          <w:rFonts w:asciiTheme="majorHAnsi" w:hAnsiTheme="majorHAnsi" w:cs="Arial"/>
        </w:rPr>
        <w:t xml:space="preserve">. </w:t>
      </w:r>
      <w:r w:rsidRPr="0044196F">
        <w:rPr>
          <w:rFonts w:asciiTheme="majorHAnsi" w:hAnsiTheme="majorHAnsi"/>
        </w:rPr>
        <w:t>Os</w:t>
      </w:r>
      <w:r w:rsidR="00D13594" w:rsidRPr="0044196F">
        <w:rPr>
          <w:rFonts w:asciiTheme="majorHAnsi" w:hAnsiTheme="majorHAnsi"/>
        </w:rPr>
        <w:t>/as</w:t>
      </w:r>
      <w:r w:rsidRPr="0044196F">
        <w:rPr>
          <w:rFonts w:asciiTheme="majorHAnsi" w:hAnsiTheme="majorHAnsi"/>
        </w:rPr>
        <w:t xml:space="preserve"> candidatos</w:t>
      </w:r>
      <w:r w:rsidR="00D13594" w:rsidRPr="0044196F">
        <w:rPr>
          <w:rFonts w:asciiTheme="majorHAnsi" w:hAnsiTheme="majorHAnsi"/>
        </w:rPr>
        <w:t>/as</w:t>
      </w:r>
      <w:r w:rsidRPr="0044196F">
        <w:rPr>
          <w:rFonts w:asciiTheme="majorHAnsi" w:hAnsiTheme="majorHAnsi"/>
        </w:rPr>
        <w:t xml:space="preserve"> classificados</w:t>
      </w:r>
      <w:r w:rsidR="00D13594" w:rsidRPr="0044196F">
        <w:rPr>
          <w:rFonts w:asciiTheme="majorHAnsi" w:hAnsiTheme="majorHAnsi"/>
        </w:rPr>
        <w:t>/as</w:t>
      </w:r>
      <w:r w:rsidRPr="0044196F">
        <w:rPr>
          <w:rFonts w:asciiTheme="majorHAnsi" w:hAnsiTheme="majorHAnsi"/>
        </w:rPr>
        <w:t xml:space="preserve"> </w:t>
      </w:r>
      <w:r w:rsidR="00170F87" w:rsidRPr="0044196F">
        <w:rPr>
          <w:rFonts w:asciiTheme="majorHAnsi" w:hAnsiTheme="majorHAnsi"/>
        </w:rPr>
        <w:t>e/ou aprovado</w:t>
      </w:r>
      <w:r w:rsidR="00D13594" w:rsidRPr="0044196F">
        <w:rPr>
          <w:rFonts w:asciiTheme="majorHAnsi" w:hAnsiTheme="majorHAnsi"/>
        </w:rPr>
        <w:t>s/as</w:t>
      </w:r>
      <w:r w:rsidR="00170F87" w:rsidRPr="0044196F">
        <w:rPr>
          <w:rFonts w:asciiTheme="majorHAnsi" w:hAnsiTheme="majorHAnsi"/>
        </w:rPr>
        <w:t xml:space="preserve"> em lista de espera </w:t>
      </w:r>
      <w:r w:rsidRPr="0044196F">
        <w:rPr>
          <w:rFonts w:asciiTheme="majorHAnsi" w:hAnsiTheme="majorHAnsi"/>
        </w:rPr>
        <w:t>no Processo Seletivo SISU 20</w:t>
      </w:r>
      <w:r w:rsidR="00734740" w:rsidRPr="0044196F">
        <w:rPr>
          <w:rFonts w:asciiTheme="majorHAnsi" w:hAnsiTheme="majorHAnsi"/>
        </w:rPr>
        <w:t>2</w:t>
      </w:r>
      <w:r w:rsidR="005D641B" w:rsidRPr="0044196F">
        <w:rPr>
          <w:rFonts w:asciiTheme="majorHAnsi" w:hAnsiTheme="majorHAnsi"/>
        </w:rPr>
        <w:t>3</w:t>
      </w:r>
      <w:r w:rsidRPr="0044196F">
        <w:rPr>
          <w:rFonts w:asciiTheme="majorHAnsi" w:hAnsiTheme="majorHAnsi"/>
        </w:rPr>
        <w:t>/</w:t>
      </w:r>
      <w:r w:rsidR="005D641B" w:rsidRPr="0044196F">
        <w:rPr>
          <w:rFonts w:asciiTheme="majorHAnsi" w:hAnsiTheme="majorHAnsi"/>
        </w:rPr>
        <w:t>1</w:t>
      </w:r>
      <w:r w:rsidRPr="0044196F">
        <w:rPr>
          <w:rFonts w:asciiTheme="majorHAnsi" w:hAnsiTheme="majorHAnsi"/>
        </w:rPr>
        <w:t xml:space="preserve"> para ingresso no </w:t>
      </w:r>
      <w:r w:rsidR="005D641B" w:rsidRPr="0044196F">
        <w:rPr>
          <w:rFonts w:asciiTheme="majorHAnsi" w:hAnsiTheme="majorHAnsi"/>
        </w:rPr>
        <w:t>1º</w:t>
      </w:r>
      <w:r w:rsidR="008E12D2" w:rsidRPr="0044196F">
        <w:rPr>
          <w:rFonts w:asciiTheme="majorHAnsi" w:hAnsiTheme="majorHAnsi"/>
        </w:rPr>
        <w:t xml:space="preserve"> </w:t>
      </w:r>
      <w:r w:rsidRPr="0044196F">
        <w:rPr>
          <w:rFonts w:asciiTheme="majorHAnsi" w:hAnsiTheme="majorHAnsi"/>
        </w:rPr>
        <w:t>semestre letivo de 20</w:t>
      </w:r>
      <w:r w:rsidR="00734740" w:rsidRPr="0044196F">
        <w:rPr>
          <w:rFonts w:asciiTheme="majorHAnsi" w:hAnsiTheme="majorHAnsi"/>
        </w:rPr>
        <w:t>2</w:t>
      </w:r>
      <w:r w:rsidR="005D641B" w:rsidRPr="0044196F">
        <w:rPr>
          <w:rFonts w:asciiTheme="majorHAnsi" w:hAnsiTheme="majorHAnsi"/>
        </w:rPr>
        <w:t>3</w:t>
      </w:r>
      <w:r w:rsidRPr="0044196F">
        <w:rPr>
          <w:rFonts w:asciiTheme="majorHAnsi" w:hAnsiTheme="majorHAnsi"/>
        </w:rPr>
        <w:t xml:space="preserve"> deverão efetuar suas matrículas de acordo com </w:t>
      </w:r>
      <w:r w:rsidR="00170F87" w:rsidRPr="0044196F">
        <w:rPr>
          <w:rFonts w:asciiTheme="majorHAnsi" w:hAnsiTheme="majorHAnsi"/>
          <w:b/>
          <w:bCs/>
        </w:rPr>
        <w:t>convocação,</w:t>
      </w:r>
      <w:r w:rsidR="00170F87" w:rsidRPr="0044196F">
        <w:rPr>
          <w:rFonts w:asciiTheme="majorHAnsi" w:hAnsiTheme="majorHAnsi"/>
        </w:rPr>
        <w:t xml:space="preserve"> </w:t>
      </w:r>
      <w:r w:rsidRPr="0044196F">
        <w:rPr>
          <w:rFonts w:asciiTheme="majorHAnsi" w:hAnsiTheme="majorHAnsi"/>
          <w:b/>
        </w:rPr>
        <w:t>datas,</w:t>
      </w:r>
      <w:r w:rsidRPr="0044196F">
        <w:rPr>
          <w:rFonts w:asciiTheme="majorHAnsi" w:hAnsiTheme="majorHAnsi"/>
        </w:rPr>
        <w:t xml:space="preserve"> </w:t>
      </w:r>
      <w:r w:rsidRPr="0044196F">
        <w:rPr>
          <w:rFonts w:asciiTheme="majorHAnsi" w:hAnsiTheme="majorHAnsi"/>
          <w:b/>
        </w:rPr>
        <w:t>procedimentos e normas constantes em Edital próprio</w:t>
      </w:r>
      <w:r w:rsidRPr="0044196F">
        <w:rPr>
          <w:rFonts w:asciiTheme="majorHAnsi" w:hAnsiTheme="majorHAnsi"/>
        </w:rPr>
        <w:t xml:space="preserve"> a ser publicado tempestivamente no </w:t>
      </w:r>
      <w:r w:rsidRPr="0044196F">
        <w:rPr>
          <w:rFonts w:asciiTheme="majorHAnsi" w:hAnsiTheme="majorHAnsi"/>
          <w:i/>
          <w:iCs/>
        </w:rPr>
        <w:t>site</w:t>
      </w:r>
      <w:r w:rsidRPr="0044196F">
        <w:rPr>
          <w:rFonts w:asciiTheme="majorHAnsi" w:hAnsiTheme="majorHAnsi"/>
        </w:rPr>
        <w:t xml:space="preserve"> </w:t>
      </w:r>
      <w:hyperlink r:id="rId15" w:history="1">
        <w:r w:rsidR="00964002" w:rsidRPr="0044196F">
          <w:rPr>
            <w:rStyle w:val="Hyperlink"/>
            <w:rFonts w:asciiTheme="majorHAnsi" w:hAnsiTheme="majorHAnsi" w:cstheme="majorHAnsi"/>
            <w:color w:val="auto"/>
          </w:rPr>
          <w:t>www.udesc.br/enem_sisu/sisu20231</w:t>
        </w:r>
      </w:hyperlink>
      <w:r w:rsidR="003B627A" w:rsidRPr="0044196F">
        <w:rPr>
          <w:rStyle w:val="Hyperlink"/>
          <w:rFonts w:asciiTheme="majorHAnsi" w:hAnsiTheme="majorHAnsi" w:cs="Arial"/>
          <w:color w:val="auto"/>
          <w:u w:val="none"/>
        </w:rPr>
        <w:t>.</w:t>
      </w:r>
    </w:p>
    <w:p w14:paraId="0E7F5946" w14:textId="77777777" w:rsidR="00170F87" w:rsidRPr="0044196F" w:rsidRDefault="00170F87" w:rsidP="00170F87">
      <w:pPr>
        <w:spacing w:after="0" w:line="269" w:lineRule="auto"/>
        <w:jc w:val="both"/>
        <w:rPr>
          <w:rStyle w:val="Hyperlink"/>
          <w:rFonts w:asciiTheme="majorHAnsi" w:hAnsiTheme="majorHAnsi" w:cs="Arial"/>
          <w:color w:val="auto"/>
          <w:u w:val="none"/>
        </w:rPr>
      </w:pPr>
    </w:p>
    <w:p w14:paraId="7032DDA8" w14:textId="21DA0FA8" w:rsidR="00722F9A" w:rsidRPr="0044196F" w:rsidRDefault="003B627A" w:rsidP="00722F9A">
      <w:pPr>
        <w:spacing w:line="276" w:lineRule="auto"/>
        <w:jc w:val="both"/>
        <w:rPr>
          <w:rFonts w:asciiTheme="majorHAnsi" w:hAnsiTheme="majorHAnsi" w:cs="Arial"/>
        </w:rPr>
      </w:pPr>
      <w:r w:rsidRPr="0044196F">
        <w:rPr>
          <w:rFonts w:asciiTheme="majorHAnsi" w:hAnsiTheme="majorHAnsi" w:cs="Arial"/>
        </w:rPr>
        <w:t>5</w:t>
      </w:r>
      <w:r w:rsidR="00722F9A" w:rsidRPr="0044196F">
        <w:rPr>
          <w:rFonts w:asciiTheme="majorHAnsi" w:hAnsiTheme="majorHAnsi" w:cs="Arial"/>
        </w:rPr>
        <w:t>.</w:t>
      </w:r>
      <w:r w:rsidR="00D4006C" w:rsidRPr="0044196F">
        <w:rPr>
          <w:rFonts w:asciiTheme="majorHAnsi" w:hAnsiTheme="majorHAnsi" w:cs="Arial"/>
        </w:rPr>
        <w:t>3</w:t>
      </w:r>
      <w:r w:rsidR="00722F9A" w:rsidRPr="0044196F">
        <w:rPr>
          <w:rFonts w:asciiTheme="majorHAnsi" w:hAnsiTheme="majorHAnsi" w:cs="Arial"/>
        </w:rPr>
        <w:t>.1. Será de inteira responsabilidade do</w:t>
      </w:r>
      <w:r w:rsidR="00D13594" w:rsidRPr="0044196F">
        <w:rPr>
          <w:rFonts w:asciiTheme="majorHAnsi" w:hAnsiTheme="majorHAnsi" w:cs="Arial"/>
        </w:rPr>
        <w:t>/a</w:t>
      </w:r>
      <w:r w:rsidR="00722F9A" w:rsidRPr="0044196F">
        <w:rPr>
          <w:rFonts w:asciiTheme="majorHAnsi" w:hAnsiTheme="majorHAnsi" w:cs="Arial"/>
        </w:rPr>
        <w:t xml:space="preserve"> candidato</w:t>
      </w:r>
      <w:r w:rsidR="00D13594" w:rsidRPr="0044196F">
        <w:rPr>
          <w:rFonts w:asciiTheme="majorHAnsi" w:hAnsiTheme="majorHAnsi" w:cs="Arial"/>
        </w:rPr>
        <w:t>/a</w:t>
      </w:r>
      <w:r w:rsidR="00722F9A" w:rsidRPr="0044196F">
        <w:rPr>
          <w:rFonts w:asciiTheme="majorHAnsi" w:hAnsiTheme="majorHAnsi" w:cs="Arial"/>
        </w:rPr>
        <w:t xml:space="preserve"> acompanhar no </w:t>
      </w:r>
      <w:r w:rsidR="00722F9A" w:rsidRPr="0044196F">
        <w:rPr>
          <w:rFonts w:asciiTheme="majorHAnsi" w:hAnsiTheme="majorHAnsi" w:cs="Arial"/>
          <w:i/>
        </w:rPr>
        <w:t>site</w:t>
      </w:r>
      <w:r w:rsidR="00722F9A" w:rsidRPr="0044196F">
        <w:rPr>
          <w:rFonts w:asciiTheme="majorHAnsi" w:hAnsiTheme="majorHAnsi" w:cs="Arial"/>
        </w:rPr>
        <w:t xml:space="preserve"> </w:t>
      </w:r>
      <w:hyperlink r:id="rId16" w:history="1">
        <w:r w:rsidR="00964002" w:rsidRPr="0044196F">
          <w:rPr>
            <w:rStyle w:val="Hyperlink"/>
            <w:rFonts w:asciiTheme="majorHAnsi" w:hAnsiTheme="majorHAnsi" w:cstheme="majorHAnsi"/>
            <w:color w:val="auto"/>
          </w:rPr>
          <w:t>www.udesc.br/enem_sisu/sisu20231</w:t>
        </w:r>
      </w:hyperlink>
      <w:r w:rsidR="00722F9A" w:rsidRPr="0044196F">
        <w:rPr>
          <w:rFonts w:asciiTheme="majorHAnsi" w:hAnsiTheme="majorHAnsi" w:cs="Arial"/>
        </w:rPr>
        <w:t xml:space="preserve"> os procedimentos e cronograma de matrícula. </w:t>
      </w:r>
    </w:p>
    <w:p w14:paraId="6A6E77E1" w14:textId="392AC543" w:rsidR="00722F9A" w:rsidRPr="00722F9A" w:rsidRDefault="003B627A" w:rsidP="00722F9A">
      <w:pPr>
        <w:pStyle w:val="Corpodetexto32"/>
        <w:spacing w:before="0" w:line="276" w:lineRule="auto"/>
        <w:rPr>
          <w:rFonts w:asciiTheme="majorHAnsi" w:hAnsiTheme="majorHAnsi" w:cs="Arial"/>
          <w:bCs/>
          <w:color w:val="auto"/>
          <w:sz w:val="22"/>
          <w:szCs w:val="22"/>
        </w:rPr>
      </w:pPr>
      <w:r>
        <w:rPr>
          <w:rFonts w:asciiTheme="majorHAnsi" w:hAnsiTheme="majorHAnsi" w:cs="Arial"/>
          <w:color w:val="auto"/>
          <w:sz w:val="22"/>
          <w:szCs w:val="22"/>
        </w:rPr>
        <w:t>5</w:t>
      </w:r>
      <w:r w:rsidR="00722F9A" w:rsidRPr="00722F9A">
        <w:rPr>
          <w:rFonts w:asciiTheme="majorHAnsi" w:hAnsiTheme="majorHAnsi" w:cs="Arial"/>
          <w:color w:val="auto"/>
          <w:sz w:val="22"/>
          <w:szCs w:val="22"/>
        </w:rPr>
        <w:t>.</w:t>
      </w:r>
      <w:r w:rsidR="00D4006C">
        <w:rPr>
          <w:rFonts w:asciiTheme="majorHAnsi" w:hAnsiTheme="majorHAnsi" w:cs="Arial"/>
          <w:color w:val="auto"/>
          <w:sz w:val="22"/>
          <w:szCs w:val="22"/>
        </w:rPr>
        <w:t>4</w:t>
      </w:r>
      <w:r w:rsidR="00722F9A" w:rsidRPr="00722F9A">
        <w:rPr>
          <w:rFonts w:asciiTheme="majorHAnsi" w:hAnsiTheme="majorHAnsi" w:cs="Arial"/>
          <w:color w:val="auto"/>
          <w:sz w:val="22"/>
          <w:szCs w:val="22"/>
        </w:rPr>
        <w:t>. O</w:t>
      </w:r>
      <w:r w:rsidR="00D13594">
        <w:rPr>
          <w:rFonts w:asciiTheme="majorHAnsi" w:hAnsiTheme="majorHAnsi" w:cs="Arial"/>
          <w:color w:val="auto"/>
          <w:sz w:val="22"/>
          <w:szCs w:val="22"/>
        </w:rPr>
        <w:t>/A</w:t>
      </w:r>
      <w:r w:rsidR="00722F9A" w:rsidRPr="00722F9A">
        <w:rPr>
          <w:rFonts w:asciiTheme="majorHAnsi" w:hAnsiTheme="majorHAnsi" w:cs="Arial"/>
          <w:color w:val="auto"/>
          <w:sz w:val="22"/>
          <w:szCs w:val="22"/>
        </w:rPr>
        <w:t xml:space="preserve"> candidato</w:t>
      </w:r>
      <w:r w:rsidR="00D13594">
        <w:rPr>
          <w:rFonts w:asciiTheme="majorHAnsi" w:hAnsiTheme="majorHAnsi" w:cs="Arial"/>
          <w:color w:val="auto"/>
          <w:sz w:val="22"/>
          <w:szCs w:val="22"/>
        </w:rPr>
        <w:t>/a</w:t>
      </w:r>
      <w:r w:rsidR="00722F9A" w:rsidRPr="00722F9A">
        <w:rPr>
          <w:rFonts w:asciiTheme="majorHAnsi" w:hAnsiTheme="majorHAnsi" w:cs="Arial"/>
          <w:color w:val="auto"/>
          <w:sz w:val="22"/>
          <w:szCs w:val="22"/>
        </w:rPr>
        <w:t xml:space="preserve"> classificado</w:t>
      </w:r>
      <w:r w:rsidR="00D13594">
        <w:rPr>
          <w:rFonts w:asciiTheme="majorHAnsi" w:hAnsiTheme="majorHAnsi" w:cs="Arial"/>
          <w:color w:val="auto"/>
          <w:sz w:val="22"/>
          <w:szCs w:val="22"/>
        </w:rPr>
        <w:t>/a</w:t>
      </w:r>
      <w:r w:rsidR="00722F9A" w:rsidRPr="00722F9A">
        <w:rPr>
          <w:rFonts w:asciiTheme="majorHAnsi" w:hAnsiTheme="majorHAnsi" w:cs="Arial"/>
          <w:color w:val="auto"/>
          <w:sz w:val="22"/>
          <w:szCs w:val="22"/>
        </w:rPr>
        <w:t xml:space="preserve"> que </w:t>
      </w:r>
      <w:r w:rsidR="00722F9A" w:rsidRPr="00722F9A">
        <w:rPr>
          <w:rFonts w:asciiTheme="majorHAnsi" w:hAnsiTheme="majorHAnsi" w:cs="Arial"/>
          <w:b/>
          <w:bCs/>
          <w:color w:val="auto"/>
          <w:sz w:val="22"/>
          <w:szCs w:val="22"/>
        </w:rPr>
        <w:t xml:space="preserve">deixar de efetivar </w:t>
      </w:r>
      <w:r w:rsidR="002D1B5A" w:rsidRPr="00722F9A">
        <w:rPr>
          <w:rFonts w:asciiTheme="majorHAnsi" w:hAnsiTheme="majorHAnsi" w:cs="Arial"/>
          <w:b/>
          <w:bCs/>
          <w:color w:val="auto"/>
          <w:sz w:val="22"/>
          <w:szCs w:val="22"/>
        </w:rPr>
        <w:t>a</w:t>
      </w:r>
      <w:r w:rsidR="00722F9A" w:rsidRPr="00722F9A">
        <w:rPr>
          <w:rFonts w:asciiTheme="majorHAnsi" w:hAnsiTheme="majorHAnsi" w:cs="Arial"/>
          <w:b/>
          <w:bCs/>
          <w:color w:val="auto"/>
          <w:sz w:val="22"/>
          <w:szCs w:val="22"/>
        </w:rPr>
        <w:t xml:space="preserve"> matrícula </w:t>
      </w:r>
      <w:r w:rsidR="00722F9A" w:rsidRPr="00722F9A">
        <w:rPr>
          <w:rFonts w:asciiTheme="majorHAnsi" w:hAnsiTheme="majorHAnsi" w:cs="Arial"/>
          <w:bCs/>
          <w:color w:val="auto"/>
          <w:sz w:val="22"/>
          <w:szCs w:val="22"/>
        </w:rPr>
        <w:t>e</w:t>
      </w:r>
      <w:r w:rsidR="00722F9A" w:rsidRPr="00722F9A">
        <w:rPr>
          <w:rFonts w:asciiTheme="majorHAnsi" w:hAnsiTheme="majorHAnsi" w:cs="Arial"/>
          <w:color w:val="auto"/>
          <w:sz w:val="22"/>
          <w:szCs w:val="22"/>
        </w:rPr>
        <w:t xml:space="preserve"> </w:t>
      </w:r>
      <w:r w:rsidR="00722F9A" w:rsidRPr="00722F9A">
        <w:rPr>
          <w:rFonts w:asciiTheme="majorHAnsi" w:hAnsiTheme="majorHAnsi" w:cs="Arial"/>
          <w:b/>
          <w:bCs/>
          <w:color w:val="auto"/>
          <w:sz w:val="22"/>
          <w:szCs w:val="22"/>
        </w:rPr>
        <w:t>não apresentar a documentação exigida</w:t>
      </w:r>
      <w:r w:rsidR="00722F9A" w:rsidRPr="00722F9A">
        <w:rPr>
          <w:rFonts w:asciiTheme="majorHAnsi" w:hAnsiTheme="majorHAnsi" w:cs="Arial"/>
          <w:color w:val="auto"/>
          <w:sz w:val="22"/>
          <w:szCs w:val="22"/>
        </w:rPr>
        <w:t xml:space="preserve">, na </w:t>
      </w:r>
      <w:r w:rsidR="00722F9A" w:rsidRPr="00722F9A">
        <w:rPr>
          <w:rFonts w:asciiTheme="majorHAnsi" w:hAnsiTheme="majorHAnsi" w:cs="Arial"/>
          <w:b/>
          <w:bCs/>
          <w:color w:val="auto"/>
          <w:sz w:val="22"/>
          <w:szCs w:val="22"/>
        </w:rPr>
        <w:t>data estabelecida</w:t>
      </w:r>
      <w:r w:rsidR="00722F9A" w:rsidRPr="00722F9A">
        <w:rPr>
          <w:rFonts w:asciiTheme="majorHAnsi" w:hAnsiTheme="majorHAnsi" w:cs="Arial"/>
          <w:color w:val="auto"/>
          <w:sz w:val="22"/>
          <w:szCs w:val="22"/>
        </w:rPr>
        <w:t xml:space="preserve"> </w:t>
      </w:r>
      <w:r w:rsidR="00722F9A" w:rsidRPr="00170F87">
        <w:rPr>
          <w:rFonts w:asciiTheme="majorHAnsi" w:hAnsiTheme="majorHAnsi" w:cs="Arial"/>
          <w:color w:val="auto"/>
          <w:sz w:val="22"/>
          <w:szCs w:val="22"/>
        </w:rPr>
        <w:t xml:space="preserve">no </w:t>
      </w:r>
      <w:r w:rsidR="00722F9A" w:rsidRPr="00722F9A">
        <w:rPr>
          <w:rFonts w:asciiTheme="majorHAnsi" w:hAnsiTheme="majorHAnsi" w:cs="Arial"/>
          <w:color w:val="auto"/>
          <w:sz w:val="22"/>
          <w:szCs w:val="22"/>
        </w:rPr>
        <w:t xml:space="preserve">calendário divulgado no </w:t>
      </w:r>
      <w:r w:rsidR="00722F9A" w:rsidRPr="00722F9A">
        <w:rPr>
          <w:rFonts w:asciiTheme="majorHAnsi" w:hAnsiTheme="majorHAnsi" w:cs="Arial"/>
          <w:i/>
          <w:color w:val="auto"/>
          <w:sz w:val="22"/>
          <w:szCs w:val="22"/>
        </w:rPr>
        <w:t>site</w:t>
      </w:r>
      <w:r w:rsidR="00722F9A" w:rsidRPr="00722F9A">
        <w:rPr>
          <w:rFonts w:asciiTheme="majorHAnsi" w:hAnsiTheme="majorHAnsi" w:cs="Arial"/>
          <w:color w:val="auto"/>
          <w:sz w:val="22"/>
          <w:szCs w:val="22"/>
        </w:rPr>
        <w:t xml:space="preserve"> </w:t>
      </w:r>
      <w:r w:rsidR="00722F9A" w:rsidRPr="00722F9A">
        <w:rPr>
          <w:rFonts w:asciiTheme="majorHAnsi" w:hAnsiTheme="majorHAnsi"/>
          <w:color w:val="auto"/>
          <w:sz w:val="22"/>
          <w:szCs w:val="22"/>
        </w:rPr>
        <w:t>oficial</w:t>
      </w:r>
      <w:r w:rsidR="00722F9A" w:rsidRPr="00722F9A">
        <w:rPr>
          <w:rFonts w:asciiTheme="majorHAnsi" w:hAnsiTheme="majorHAnsi" w:cs="Arial"/>
          <w:color w:val="auto"/>
          <w:sz w:val="22"/>
          <w:szCs w:val="22"/>
        </w:rPr>
        <w:t xml:space="preserve"> </w:t>
      </w:r>
      <w:r w:rsidR="00CA57B0">
        <w:rPr>
          <w:rFonts w:asciiTheme="majorHAnsi" w:hAnsiTheme="majorHAnsi" w:cs="Arial"/>
          <w:color w:val="auto"/>
          <w:sz w:val="22"/>
          <w:szCs w:val="22"/>
        </w:rPr>
        <w:t xml:space="preserve">para aquela convocação, </w:t>
      </w:r>
      <w:r w:rsidR="00722F9A" w:rsidRPr="00722F9A">
        <w:rPr>
          <w:rFonts w:asciiTheme="majorHAnsi" w:hAnsiTheme="majorHAnsi" w:cs="Arial"/>
          <w:b/>
          <w:bCs/>
          <w:color w:val="auto"/>
          <w:sz w:val="22"/>
          <w:szCs w:val="22"/>
        </w:rPr>
        <w:t>perderá o direito à vaga</w:t>
      </w:r>
      <w:r w:rsidR="00722F9A" w:rsidRPr="00887551">
        <w:rPr>
          <w:rFonts w:asciiTheme="majorHAnsi" w:hAnsiTheme="majorHAnsi" w:cs="Arial"/>
          <w:color w:val="auto"/>
          <w:sz w:val="22"/>
          <w:szCs w:val="22"/>
        </w:rPr>
        <w:t xml:space="preserve">, </w:t>
      </w:r>
      <w:r w:rsidR="00722F9A" w:rsidRPr="00722F9A">
        <w:rPr>
          <w:rFonts w:asciiTheme="majorHAnsi" w:hAnsiTheme="majorHAnsi" w:cs="Arial"/>
          <w:bCs/>
          <w:color w:val="auto"/>
          <w:sz w:val="22"/>
          <w:szCs w:val="22"/>
        </w:rPr>
        <w:t>sendo substituído</w:t>
      </w:r>
      <w:r w:rsidR="00D13594">
        <w:rPr>
          <w:rFonts w:asciiTheme="majorHAnsi" w:hAnsiTheme="majorHAnsi" w:cs="Arial"/>
          <w:bCs/>
          <w:color w:val="auto"/>
          <w:sz w:val="22"/>
          <w:szCs w:val="22"/>
        </w:rPr>
        <w:t>/a</w:t>
      </w:r>
      <w:r w:rsidR="00722F9A" w:rsidRPr="00722F9A">
        <w:rPr>
          <w:rFonts w:asciiTheme="majorHAnsi" w:hAnsiTheme="majorHAnsi" w:cs="Arial"/>
          <w:bCs/>
          <w:color w:val="auto"/>
          <w:sz w:val="22"/>
          <w:szCs w:val="22"/>
        </w:rPr>
        <w:t xml:space="preserve"> pelo</w:t>
      </w:r>
      <w:r w:rsidR="00D13594">
        <w:rPr>
          <w:rFonts w:asciiTheme="majorHAnsi" w:hAnsiTheme="majorHAnsi" w:cs="Arial"/>
          <w:bCs/>
          <w:color w:val="auto"/>
          <w:sz w:val="22"/>
          <w:szCs w:val="22"/>
        </w:rPr>
        <w:t>/a</w:t>
      </w:r>
      <w:r w:rsidR="00722F9A" w:rsidRPr="00722F9A">
        <w:rPr>
          <w:rFonts w:asciiTheme="majorHAnsi" w:hAnsiTheme="majorHAnsi" w:cs="Arial"/>
          <w:bCs/>
          <w:color w:val="auto"/>
          <w:sz w:val="22"/>
          <w:szCs w:val="22"/>
        </w:rPr>
        <w:t xml:space="preserve"> próximo</w:t>
      </w:r>
      <w:r w:rsidR="00D13594">
        <w:rPr>
          <w:rFonts w:asciiTheme="majorHAnsi" w:hAnsiTheme="majorHAnsi" w:cs="Arial"/>
          <w:bCs/>
          <w:color w:val="auto"/>
          <w:sz w:val="22"/>
          <w:szCs w:val="22"/>
        </w:rPr>
        <w:t>/a</w:t>
      </w:r>
      <w:r w:rsidR="00722F9A" w:rsidRPr="00722F9A">
        <w:rPr>
          <w:rFonts w:asciiTheme="majorHAnsi" w:hAnsiTheme="majorHAnsi" w:cs="Arial"/>
          <w:bCs/>
          <w:color w:val="auto"/>
          <w:sz w:val="22"/>
          <w:szCs w:val="22"/>
        </w:rPr>
        <w:t xml:space="preserve"> candidato</w:t>
      </w:r>
      <w:r w:rsidR="00D13594">
        <w:rPr>
          <w:rFonts w:asciiTheme="majorHAnsi" w:hAnsiTheme="majorHAnsi" w:cs="Arial"/>
          <w:bCs/>
          <w:color w:val="auto"/>
          <w:sz w:val="22"/>
          <w:szCs w:val="22"/>
        </w:rPr>
        <w:t>/a</w:t>
      </w:r>
      <w:r w:rsidR="00722F9A" w:rsidRPr="00722F9A">
        <w:rPr>
          <w:rFonts w:asciiTheme="majorHAnsi" w:hAnsiTheme="majorHAnsi" w:cs="Arial"/>
          <w:bCs/>
          <w:color w:val="auto"/>
          <w:sz w:val="22"/>
          <w:szCs w:val="22"/>
        </w:rPr>
        <w:t xml:space="preserve"> aprovado</w:t>
      </w:r>
      <w:r w:rsidR="00D13594">
        <w:rPr>
          <w:rFonts w:asciiTheme="majorHAnsi" w:hAnsiTheme="majorHAnsi" w:cs="Arial"/>
          <w:bCs/>
          <w:color w:val="auto"/>
          <w:sz w:val="22"/>
          <w:szCs w:val="22"/>
        </w:rPr>
        <w:t>/a</w:t>
      </w:r>
      <w:r w:rsidR="00722F9A" w:rsidRPr="00722F9A">
        <w:rPr>
          <w:rFonts w:asciiTheme="majorHAnsi" w:hAnsiTheme="majorHAnsi" w:cs="Arial"/>
          <w:bCs/>
          <w:color w:val="auto"/>
          <w:sz w:val="22"/>
          <w:szCs w:val="22"/>
        </w:rPr>
        <w:t xml:space="preserve"> em </w:t>
      </w:r>
      <w:r w:rsidR="00722F9A" w:rsidRPr="00722F9A">
        <w:rPr>
          <w:rFonts w:asciiTheme="majorHAnsi" w:hAnsiTheme="majorHAnsi" w:cs="Arial"/>
          <w:b/>
          <w:bCs/>
          <w:color w:val="auto"/>
          <w:sz w:val="22"/>
          <w:szCs w:val="22"/>
        </w:rPr>
        <w:t>lista de espera</w:t>
      </w:r>
      <w:r w:rsidR="00722F9A" w:rsidRPr="00722F9A">
        <w:rPr>
          <w:rFonts w:asciiTheme="majorHAnsi" w:hAnsiTheme="majorHAnsi" w:cs="Arial"/>
          <w:bCs/>
          <w:color w:val="auto"/>
          <w:sz w:val="22"/>
          <w:szCs w:val="22"/>
        </w:rPr>
        <w:t>,</w:t>
      </w:r>
      <w:r w:rsidR="00722F9A" w:rsidRPr="00722F9A">
        <w:rPr>
          <w:rFonts w:asciiTheme="majorHAnsi" w:hAnsiTheme="majorHAnsi" w:cs="Arial"/>
          <w:color w:val="auto"/>
          <w:sz w:val="22"/>
          <w:szCs w:val="22"/>
        </w:rPr>
        <w:t xml:space="preserve"> cabendo à Fundação Universidade do Estado de Santa Catarina proceder novas chamadas</w:t>
      </w:r>
      <w:r>
        <w:rPr>
          <w:rFonts w:asciiTheme="majorHAnsi" w:hAnsiTheme="majorHAnsi" w:cs="Arial"/>
          <w:color w:val="auto"/>
          <w:sz w:val="22"/>
          <w:szCs w:val="22"/>
        </w:rPr>
        <w:t>.</w:t>
      </w:r>
      <w:r w:rsidR="00722F9A" w:rsidRPr="00722F9A">
        <w:rPr>
          <w:rFonts w:asciiTheme="majorHAnsi" w:hAnsiTheme="majorHAnsi" w:cs="Arial"/>
          <w:color w:val="auto"/>
          <w:sz w:val="22"/>
          <w:szCs w:val="22"/>
        </w:rPr>
        <w:t xml:space="preserve"> </w:t>
      </w:r>
    </w:p>
    <w:p w14:paraId="3AF463B1" w14:textId="77777777" w:rsidR="00F71BC9" w:rsidRDefault="00F71BC9" w:rsidP="00734740">
      <w:pPr>
        <w:spacing w:after="0" w:line="269" w:lineRule="auto"/>
        <w:jc w:val="both"/>
        <w:rPr>
          <w:rFonts w:asciiTheme="majorHAnsi" w:hAnsiTheme="majorHAnsi" w:cs="Arial"/>
          <w:bCs/>
          <w:color w:val="FF0000"/>
        </w:rPr>
      </w:pPr>
    </w:p>
    <w:p w14:paraId="50ADA773" w14:textId="66915C5F" w:rsidR="00734740" w:rsidRPr="00B324FF" w:rsidRDefault="00F71BC9" w:rsidP="00734740">
      <w:pPr>
        <w:spacing w:after="0" w:line="269" w:lineRule="auto"/>
        <w:jc w:val="both"/>
        <w:rPr>
          <w:rFonts w:asciiTheme="majorHAnsi" w:hAnsiTheme="majorHAnsi" w:cstheme="majorHAnsi"/>
          <w:bCs/>
        </w:rPr>
      </w:pPr>
      <w:r w:rsidRPr="00F71BC9">
        <w:rPr>
          <w:rFonts w:asciiTheme="majorHAnsi" w:hAnsiTheme="majorHAnsi" w:cs="Arial"/>
          <w:bCs/>
          <w:color w:val="FF0000"/>
        </w:rPr>
        <w:t xml:space="preserve"> </w:t>
      </w:r>
      <w:r w:rsidR="003B627A">
        <w:rPr>
          <w:rFonts w:asciiTheme="majorHAnsi" w:hAnsiTheme="majorHAnsi"/>
        </w:rPr>
        <w:t>5</w:t>
      </w:r>
      <w:r w:rsidR="00231BC7">
        <w:rPr>
          <w:rFonts w:asciiTheme="majorHAnsi" w:hAnsiTheme="majorHAnsi"/>
        </w:rPr>
        <w:t>.</w:t>
      </w:r>
      <w:r w:rsidR="00D4006C">
        <w:rPr>
          <w:rFonts w:asciiTheme="majorHAnsi" w:hAnsiTheme="majorHAnsi"/>
        </w:rPr>
        <w:t>5</w:t>
      </w:r>
      <w:r w:rsidR="00231BC7">
        <w:rPr>
          <w:rFonts w:asciiTheme="majorHAnsi" w:hAnsiTheme="majorHAnsi"/>
        </w:rPr>
        <w:t xml:space="preserve">. </w:t>
      </w:r>
      <w:r w:rsidR="00231BC7" w:rsidRPr="00B324FF">
        <w:rPr>
          <w:rFonts w:asciiTheme="majorHAnsi" w:hAnsiTheme="majorHAnsi" w:cstheme="majorHAnsi"/>
        </w:rPr>
        <w:t>O</w:t>
      </w:r>
      <w:r w:rsidR="00D13594">
        <w:rPr>
          <w:rFonts w:asciiTheme="majorHAnsi" w:hAnsiTheme="majorHAnsi" w:cstheme="majorHAnsi"/>
        </w:rPr>
        <w:t>/A</w:t>
      </w:r>
      <w:r w:rsidR="00231BC7" w:rsidRPr="00B324FF">
        <w:rPr>
          <w:rFonts w:asciiTheme="majorHAnsi" w:hAnsiTheme="majorHAnsi" w:cstheme="majorHAnsi"/>
        </w:rPr>
        <w:t xml:space="preserve"> candidato</w:t>
      </w:r>
      <w:r w:rsidR="00D13594">
        <w:rPr>
          <w:rFonts w:asciiTheme="majorHAnsi" w:hAnsiTheme="majorHAnsi" w:cstheme="majorHAnsi"/>
        </w:rPr>
        <w:t>/a</w:t>
      </w:r>
      <w:r w:rsidR="00231BC7" w:rsidRPr="00B324FF">
        <w:rPr>
          <w:rFonts w:asciiTheme="majorHAnsi" w:hAnsiTheme="majorHAnsi" w:cstheme="majorHAnsi"/>
        </w:rPr>
        <w:t xml:space="preserve"> que </w:t>
      </w:r>
      <w:r w:rsidR="00231BC7" w:rsidRPr="00B324FF">
        <w:rPr>
          <w:rFonts w:asciiTheme="majorHAnsi" w:hAnsiTheme="majorHAnsi" w:cstheme="majorHAnsi"/>
          <w:b/>
        </w:rPr>
        <w:t>já ocupa uma vaga em Instituição Pública de Ensino Superior</w:t>
      </w:r>
      <w:r w:rsidR="00231BC7" w:rsidRPr="00B324FF">
        <w:rPr>
          <w:rFonts w:asciiTheme="majorHAnsi" w:hAnsiTheme="majorHAnsi" w:cstheme="majorHAnsi"/>
        </w:rPr>
        <w:t xml:space="preserve"> </w:t>
      </w:r>
      <w:r w:rsidR="00231BC7" w:rsidRPr="00B324FF">
        <w:rPr>
          <w:rFonts w:asciiTheme="majorHAnsi" w:hAnsiTheme="majorHAnsi" w:cstheme="majorHAnsi"/>
          <w:bCs/>
        </w:rPr>
        <w:t xml:space="preserve">sujeita-se à disciplina da </w:t>
      </w:r>
      <w:r w:rsidR="00231BC7" w:rsidRPr="00B324FF">
        <w:rPr>
          <w:rFonts w:asciiTheme="majorHAnsi" w:hAnsiTheme="majorHAnsi" w:cstheme="majorHAnsi"/>
        </w:rPr>
        <w:t xml:space="preserve">Lei nº 12.089, de 11 de novembro de 2009, </w:t>
      </w:r>
      <w:r w:rsidR="00231BC7" w:rsidRPr="00B324FF">
        <w:rPr>
          <w:rFonts w:asciiTheme="majorHAnsi" w:hAnsiTheme="majorHAnsi" w:cstheme="majorHAnsi"/>
          <w:bCs/>
        </w:rPr>
        <w:t>que proíbe que uma mesma pessoa ocupe 2 (duas) vagas simultaneamente em instituições públicas de ensino superior.</w:t>
      </w:r>
    </w:p>
    <w:p w14:paraId="30FDB920" w14:textId="77777777" w:rsidR="004961FE" w:rsidRDefault="004961FE" w:rsidP="00E27339">
      <w:pPr>
        <w:pStyle w:val="Corpodetexto"/>
        <w:rPr>
          <w:rFonts w:asciiTheme="majorHAnsi" w:hAnsiTheme="majorHAnsi"/>
          <w:sz w:val="22"/>
          <w:szCs w:val="22"/>
        </w:rPr>
      </w:pPr>
    </w:p>
    <w:p w14:paraId="10B3CC02" w14:textId="572DFD4A" w:rsidR="00E27339" w:rsidRDefault="00B324FF" w:rsidP="00E27339">
      <w:pPr>
        <w:pStyle w:val="Corpodetexto"/>
        <w:rPr>
          <w:rFonts w:asciiTheme="majorHAnsi" w:hAnsiTheme="majorHAnsi"/>
          <w:sz w:val="22"/>
          <w:szCs w:val="22"/>
        </w:rPr>
      </w:pPr>
      <w:r>
        <w:rPr>
          <w:rFonts w:asciiTheme="majorHAnsi" w:hAnsiTheme="majorHAnsi"/>
          <w:sz w:val="22"/>
          <w:szCs w:val="22"/>
        </w:rPr>
        <w:t>5</w:t>
      </w:r>
      <w:r w:rsidR="00A530E3" w:rsidRPr="00A52214">
        <w:rPr>
          <w:rFonts w:asciiTheme="majorHAnsi" w:hAnsiTheme="majorHAnsi"/>
          <w:sz w:val="22"/>
          <w:szCs w:val="22"/>
        </w:rPr>
        <w:t>.</w:t>
      </w:r>
      <w:r w:rsidR="00231BC7">
        <w:rPr>
          <w:rFonts w:asciiTheme="majorHAnsi" w:hAnsiTheme="majorHAnsi"/>
          <w:sz w:val="22"/>
          <w:szCs w:val="22"/>
        </w:rPr>
        <w:t>6</w:t>
      </w:r>
      <w:r w:rsidR="00A530E3" w:rsidRPr="00A52214">
        <w:rPr>
          <w:rFonts w:asciiTheme="majorHAnsi" w:hAnsiTheme="majorHAnsi"/>
          <w:sz w:val="22"/>
          <w:szCs w:val="22"/>
        </w:rPr>
        <w:t>.</w:t>
      </w:r>
      <w:r w:rsidR="00E27339" w:rsidRPr="00A52214">
        <w:rPr>
          <w:rFonts w:asciiTheme="majorHAnsi" w:hAnsiTheme="majorHAnsi"/>
          <w:sz w:val="22"/>
          <w:szCs w:val="22"/>
        </w:rPr>
        <w:t xml:space="preserve"> </w:t>
      </w:r>
      <w:r w:rsidR="00A530E3" w:rsidRPr="00A52214">
        <w:rPr>
          <w:rFonts w:asciiTheme="majorHAnsi" w:hAnsiTheme="majorHAnsi"/>
          <w:sz w:val="22"/>
          <w:szCs w:val="22"/>
        </w:rPr>
        <w:t xml:space="preserve">O Processo Seletivo </w:t>
      </w:r>
      <w:r w:rsidR="00D16E98" w:rsidRPr="00A52214">
        <w:rPr>
          <w:rFonts w:asciiTheme="majorHAnsi" w:hAnsiTheme="majorHAnsi"/>
          <w:sz w:val="22"/>
          <w:szCs w:val="22"/>
        </w:rPr>
        <w:t>SISU</w:t>
      </w:r>
      <w:r w:rsidR="00A530E3" w:rsidRPr="00A52214">
        <w:rPr>
          <w:rFonts w:asciiTheme="majorHAnsi" w:hAnsiTheme="majorHAnsi"/>
          <w:sz w:val="22"/>
          <w:szCs w:val="22"/>
        </w:rPr>
        <w:t xml:space="preserve"> 20</w:t>
      </w:r>
      <w:r w:rsidR="00734740">
        <w:rPr>
          <w:rFonts w:asciiTheme="majorHAnsi" w:hAnsiTheme="majorHAnsi"/>
          <w:sz w:val="22"/>
          <w:szCs w:val="22"/>
        </w:rPr>
        <w:t>2</w:t>
      </w:r>
      <w:r w:rsidR="005D641B">
        <w:rPr>
          <w:rFonts w:asciiTheme="majorHAnsi" w:hAnsiTheme="majorHAnsi"/>
          <w:sz w:val="22"/>
          <w:szCs w:val="22"/>
        </w:rPr>
        <w:t>3</w:t>
      </w:r>
      <w:r w:rsidR="0002177C" w:rsidRPr="00A52214">
        <w:rPr>
          <w:rFonts w:asciiTheme="majorHAnsi" w:hAnsiTheme="majorHAnsi"/>
          <w:sz w:val="22"/>
          <w:szCs w:val="22"/>
        </w:rPr>
        <w:t>/</w:t>
      </w:r>
      <w:r w:rsidR="005D641B">
        <w:rPr>
          <w:rFonts w:asciiTheme="majorHAnsi" w:hAnsiTheme="majorHAnsi"/>
          <w:sz w:val="22"/>
          <w:szCs w:val="22"/>
        </w:rPr>
        <w:t>1</w:t>
      </w:r>
      <w:r w:rsidR="00A530E3" w:rsidRPr="00A52214">
        <w:rPr>
          <w:rFonts w:asciiTheme="majorHAnsi" w:hAnsiTheme="majorHAnsi"/>
          <w:sz w:val="22"/>
          <w:szCs w:val="22"/>
        </w:rPr>
        <w:t xml:space="preserve"> </w:t>
      </w:r>
      <w:r w:rsidR="00E27339" w:rsidRPr="00A52214">
        <w:rPr>
          <w:rFonts w:asciiTheme="majorHAnsi" w:hAnsiTheme="majorHAnsi"/>
          <w:sz w:val="22"/>
          <w:szCs w:val="22"/>
        </w:rPr>
        <w:t>somente será válido para a matrícula no</w:t>
      </w:r>
      <w:r w:rsidR="00382A9A">
        <w:rPr>
          <w:rFonts w:asciiTheme="majorHAnsi" w:hAnsiTheme="majorHAnsi"/>
          <w:sz w:val="22"/>
          <w:szCs w:val="22"/>
        </w:rPr>
        <w:t xml:space="preserve"> </w:t>
      </w:r>
      <w:r w:rsidR="005D641B">
        <w:rPr>
          <w:rFonts w:asciiTheme="majorHAnsi" w:hAnsiTheme="majorHAnsi"/>
          <w:sz w:val="22"/>
          <w:szCs w:val="22"/>
        </w:rPr>
        <w:t>1</w:t>
      </w:r>
      <w:r w:rsidR="00C22D6C" w:rsidRPr="00A52214">
        <w:rPr>
          <w:rFonts w:asciiTheme="majorHAnsi" w:hAnsiTheme="majorHAnsi"/>
          <w:sz w:val="22"/>
          <w:szCs w:val="22"/>
        </w:rPr>
        <w:t xml:space="preserve">º </w:t>
      </w:r>
      <w:r w:rsidR="00E27339" w:rsidRPr="00A52214">
        <w:rPr>
          <w:rFonts w:asciiTheme="majorHAnsi" w:hAnsiTheme="majorHAnsi"/>
          <w:sz w:val="22"/>
          <w:szCs w:val="22"/>
        </w:rPr>
        <w:t>semestre letivo de 20</w:t>
      </w:r>
      <w:r w:rsidR="00734740">
        <w:rPr>
          <w:rFonts w:asciiTheme="majorHAnsi" w:hAnsiTheme="majorHAnsi"/>
          <w:sz w:val="22"/>
          <w:szCs w:val="22"/>
        </w:rPr>
        <w:t>2</w:t>
      </w:r>
      <w:r w:rsidR="005D641B">
        <w:rPr>
          <w:rFonts w:asciiTheme="majorHAnsi" w:hAnsiTheme="majorHAnsi"/>
          <w:sz w:val="22"/>
          <w:szCs w:val="22"/>
        </w:rPr>
        <w:t>3</w:t>
      </w:r>
      <w:r w:rsidR="00E27339" w:rsidRPr="00A52214">
        <w:rPr>
          <w:rFonts w:asciiTheme="majorHAnsi" w:hAnsiTheme="majorHAnsi"/>
          <w:sz w:val="22"/>
          <w:szCs w:val="22"/>
        </w:rPr>
        <w:t>, nos termos deste Edital.</w:t>
      </w:r>
    </w:p>
    <w:p w14:paraId="5CA611DC" w14:textId="62B7CC70" w:rsidR="00231BC7" w:rsidRDefault="00231BC7" w:rsidP="00E27339">
      <w:pPr>
        <w:pStyle w:val="Corpodetexto"/>
        <w:rPr>
          <w:rFonts w:asciiTheme="majorHAnsi" w:hAnsiTheme="majorHAnsi"/>
          <w:sz w:val="22"/>
          <w:szCs w:val="22"/>
        </w:rPr>
      </w:pPr>
    </w:p>
    <w:p w14:paraId="6A081A68" w14:textId="77777777" w:rsidR="004961FE" w:rsidRDefault="004961FE" w:rsidP="00E27339">
      <w:pPr>
        <w:pStyle w:val="Corpodetexto"/>
        <w:rPr>
          <w:rFonts w:asciiTheme="majorHAnsi" w:hAnsiTheme="majorHAnsi"/>
          <w:sz w:val="22"/>
          <w:szCs w:val="22"/>
        </w:rPr>
      </w:pPr>
    </w:p>
    <w:p w14:paraId="53EA00CA" w14:textId="77777777" w:rsidR="00A300B9" w:rsidRPr="00A52214" w:rsidRDefault="00B324FF" w:rsidP="001579D5">
      <w:pPr>
        <w:shd w:val="clear" w:color="auto" w:fill="C5E0B3" w:themeFill="accent6" w:themeFillTint="66"/>
        <w:snapToGrid w:val="0"/>
        <w:jc w:val="both"/>
        <w:rPr>
          <w:rFonts w:asciiTheme="majorHAnsi" w:hAnsiTheme="majorHAnsi"/>
          <w:b/>
        </w:rPr>
      </w:pPr>
      <w:r>
        <w:rPr>
          <w:rFonts w:asciiTheme="majorHAnsi" w:hAnsiTheme="majorHAnsi"/>
          <w:b/>
        </w:rPr>
        <w:t>6</w:t>
      </w:r>
      <w:r w:rsidR="00A300B9" w:rsidRPr="00A52214">
        <w:rPr>
          <w:rFonts w:asciiTheme="majorHAnsi" w:hAnsiTheme="majorHAnsi"/>
          <w:b/>
        </w:rPr>
        <w:t xml:space="preserve">. </w:t>
      </w:r>
      <w:r w:rsidR="003A73EA" w:rsidRPr="00A52214">
        <w:rPr>
          <w:rFonts w:asciiTheme="majorHAnsi" w:hAnsiTheme="majorHAnsi"/>
          <w:b/>
        </w:rPr>
        <w:t>DAS DISPOSIÇÕES GERAIS E FINAIS</w:t>
      </w:r>
    </w:p>
    <w:p w14:paraId="532D2CA2" w14:textId="6D9A7695" w:rsidR="00774C95" w:rsidRPr="00A52214" w:rsidRDefault="003A73EA" w:rsidP="00774C95">
      <w:pPr>
        <w:spacing w:before="120"/>
        <w:jc w:val="both"/>
        <w:rPr>
          <w:rFonts w:asciiTheme="majorHAnsi"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.1</w:t>
      </w:r>
      <w:r w:rsidR="001579D5" w:rsidRPr="00A52214">
        <w:rPr>
          <w:rFonts w:asciiTheme="majorHAnsi" w:eastAsia="Arial-BoldMT" w:hAnsiTheme="majorHAnsi" w:cs="Arial"/>
          <w:bCs/>
        </w:rPr>
        <w:t>.</w:t>
      </w:r>
      <w:r w:rsidR="00AF3001" w:rsidRPr="00A52214">
        <w:rPr>
          <w:rFonts w:asciiTheme="majorHAnsi" w:eastAsia="Arial-BoldMT" w:hAnsiTheme="majorHAnsi" w:cs="Arial"/>
          <w:bCs/>
        </w:rPr>
        <w:t xml:space="preserve"> </w:t>
      </w:r>
      <w:r w:rsidR="00AF3001" w:rsidRPr="00A52214">
        <w:rPr>
          <w:rFonts w:asciiTheme="majorHAnsi" w:eastAsia="Arial-BoldMT" w:hAnsiTheme="majorHAnsi" w:cs="Arial"/>
        </w:rPr>
        <w:t>Compete exclusivamente ao</w:t>
      </w:r>
      <w:r w:rsidR="00D13594">
        <w:rPr>
          <w:rFonts w:asciiTheme="majorHAnsi" w:eastAsia="Arial-BoldMT" w:hAnsiTheme="majorHAnsi" w:cs="Arial"/>
        </w:rPr>
        <w:t>/à</w:t>
      </w:r>
      <w:r w:rsidR="00AF3001" w:rsidRPr="00A52214">
        <w:rPr>
          <w:rFonts w:asciiTheme="majorHAnsi" w:eastAsia="Arial-BoldMT" w:hAnsiTheme="majorHAnsi" w:cs="Arial"/>
        </w:rPr>
        <w:t xml:space="preserve"> </w:t>
      </w:r>
      <w:r w:rsidR="00A530E3" w:rsidRPr="00A52214">
        <w:rPr>
          <w:rFonts w:asciiTheme="majorHAnsi" w:eastAsia="Arial-BoldMT" w:hAnsiTheme="majorHAnsi" w:cs="Arial"/>
        </w:rPr>
        <w:t>candidato</w:t>
      </w:r>
      <w:r w:rsidR="00D13594">
        <w:rPr>
          <w:rFonts w:asciiTheme="majorHAnsi" w:eastAsia="Arial-BoldMT" w:hAnsiTheme="majorHAnsi" w:cs="Arial"/>
        </w:rPr>
        <w:t>/a</w:t>
      </w:r>
      <w:r w:rsidR="00AF3001" w:rsidRPr="00A52214">
        <w:rPr>
          <w:rFonts w:asciiTheme="majorHAnsi" w:eastAsia="Arial-BoldMT" w:hAnsiTheme="majorHAnsi" w:cs="Arial"/>
        </w:rPr>
        <w:t xml:space="preserve"> se certificar de que cumpre os requisitos</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estabelecidos pel</w:t>
      </w:r>
      <w:r w:rsidR="00A530E3" w:rsidRPr="00A52214">
        <w:rPr>
          <w:rFonts w:asciiTheme="majorHAnsi" w:eastAsia="Arial-BoldMT" w:hAnsiTheme="majorHAnsi" w:cs="Arial"/>
        </w:rPr>
        <w:t xml:space="preserve">a UDESC </w:t>
      </w:r>
      <w:r w:rsidR="00AF3001" w:rsidRPr="00A52214">
        <w:rPr>
          <w:rFonts w:asciiTheme="majorHAnsi" w:eastAsia="Arial-BoldMT" w:hAnsiTheme="majorHAnsi" w:cs="Arial"/>
        </w:rPr>
        <w:t xml:space="preserve">para concorrer às vagas reservadas em decorrência </w:t>
      </w:r>
      <w:r w:rsidR="002D1B5A">
        <w:rPr>
          <w:rFonts w:asciiTheme="majorHAnsi" w:eastAsia="Arial-BoldMT" w:hAnsiTheme="majorHAnsi" w:cs="Arial"/>
        </w:rPr>
        <w:t>d</w:t>
      </w:r>
      <w:r w:rsidR="00774C95" w:rsidRPr="00A52214">
        <w:rPr>
          <w:rFonts w:asciiTheme="majorHAnsi" w:hAnsiTheme="majorHAnsi" w:cs="Arial"/>
        </w:rPr>
        <w:t>as regras do Sistema de Cotas – Programa de Ações Afirmativas estabelecida pela Resolução n° 017/2011</w:t>
      </w:r>
      <w:r w:rsidR="00BA101A" w:rsidRPr="00A52214">
        <w:rPr>
          <w:rFonts w:asciiTheme="majorHAnsi" w:hAnsiTheme="majorHAnsi" w:cs="Arial"/>
        </w:rPr>
        <w:t xml:space="preserve"> </w:t>
      </w:r>
      <w:r w:rsidR="00774C95" w:rsidRPr="00A52214">
        <w:rPr>
          <w:rFonts w:asciiTheme="majorHAnsi" w:hAnsiTheme="majorHAnsi" w:cs="Arial"/>
        </w:rPr>
        <w:t>do Conselho Universitário – CONSUNI da UDESC, de 21 de março de 2011.</w:t>
      </w:r>
    </w:p>
    <w:p w14:paraId="0716283C" w14:textId="1D11DC00" w:rsidR="00AF3001" w:rsidRPr="00A52214" w:rsidRDefault="003A73EA" w:rsidP="00A530E3">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.2</w:t>
      </w:r>
      <w:r w:rsidR="001579D5" w:rsidRPr="00A52214">
        <w:rPr>
          <w:rFonts w:asciiTheme="majorHAnsi" w:eastAsia="Arial-BoldMT" w:hAnsiTheme="majorHAnsi" w:cs="Arial"/>
          <w:bCs/>
        </w:rPr>
        <w:t>.</w:t>
      </w:r>
      <w:r w:rsidR="00AF3001" w:rsidRPr="00A52214">
        <w:rPr>
          <w:rFonts w:asciiTheme="majorHAnsi" w:eastAsia="Arial-BoldMT" w:hAnsiTheme="majorHAnsi" w:cs="Arial"/>
          <w:bCs/>
        </w:rPr>
        <w:t xml:space="preserve"> </w:t>
      </w:r>
      <w:r w:rsidR="00AF3001" w:rsidRPr="00A52214">
        <w:rPr>
          <w:rFonts w:asciiTheme="majorHAnsi" w:eastAsia="Arial-BoldMT" w:hAnsiTheme="majorHAnsi" w:cs="Arial"/>
        </w:rPr>
        <w:t>É de responsabilidade exclusiva do</w:t>
      </w:r>
      <w:r w:rsidR="00D13594">
        <w:rPr>
          <w:rFonts w:asciiTheme="majorHAnsi" w:eastAsia="Arial-BoldMT" w:hAnsiTheme="majorHAnsi" w:cs="Arial"/>
        </w:rPr>
        <w:t>/a</w:t>
      </w:r>
      <w:r w:rsidR="00AF3001" w:rsidRPr="00A52214">
        <w:rPr>
          <w:rFonts w:asciiTheme="majorHAnsi" w:eastAsia="Arial-BoldMT" w:hAnsiTheme="majorHAnsi" w:cs="Arial"/>
        </w:rPr>
        <w:t xml:space="preserve"> </w:t>
      </w:r>
      <w:r w:rsidR="00774C95" w:rsidRPr="00A52214">
        <w:rPr>
          <w:rFonts w:asciiTheme="majorHAnsi" w:eastAsia="Arial-BoldMT" w:hAnsiTheme="majorHAnsi" w:cs="Arial"/>
        </w:rPr>
        <w:t>candidato</w:t>
      </w:r>
      <w:r w:rsidR="00D13594">
        <w:rPr>
          <w:rFonts w:asciiTheme="majorHAnsi" w:eastAsia="Arial-BoldMT" w:hAnsiTheme="majorHAnsi" w:cs="Arial"/>
        </w:rPr>
        <w:t>/a</w:t>
      </w:r>
      <w:r w:rsidR="00AF3001" w:rsidRPr="00A52214">
        <w:rPr>
          <w:rFonts w:asciiTheme="majorHAnsi" w:eastAsia="Arial-BoldMT" w:hAnsiTheme="majorHAnsi" w:cs="Arial"/>
        </w:rPr>
        <w:t xml:space="preserve"> </w:t>
      </w:r>
      <w:proofErr w:type="spellStart"/>
      <w:r w:rsidR="00AF3001" w:rsidRPr="00A52214">
        <w:rPr>
          <w:rFonts w:asciiTheme="majorHAnsi" w:eastAsia="Arial-BoldMT" w:hAnsiTheme="majorHAnsi" w:cs="Arial"/>
        </w:rPr>
        <w:t>a</w:t>
      </w:r>
      <w:proofErr w:type="spellEnd"/>
      <w:r w:rsidR="00AF3001" w:rsidRPr="00A52214">
        <w:rPr>
          <w:rFonts w:asciiTheme="majorHAnsi" w:eastAsia="Arial-BoldMT" w:hAnsiTheme="majorHAnsi" w:cs="Arial"/>
        </w:rPr>
        <w:t xml:space="preserve"> observância dos </w:t>
      </w:r>
      <w:r w:rsidR="00A530E3" w:rsidRPr="00A52214">
        <w:rPr>
          <w:rFonts w:asciiTheme="majorHAnsi" w:eastAsia="Arial-BoldMT" w:hAnsiTheme="majorHAnsi" w:cs="Arial"/>
        </w:rPr>
        <w:t>p</w:t>
      </w:r>
      <w:r w:rsidR="00AF3001" w:rsidRPr="00A52214">
        <w:rPr>
          <w:rFonts w:asciiTheme="majorHAnsi" w:eastAsia="Arial-BoldMT" w:hAnsiTheme="majorHAnsi" w:cs="Arial"/>
        </w:rPr>
        <w:t>rocedimentos e</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 xml:space="preserve">prazos estabelecidos nos editais e nas normas que regulamentam o </w:t>
      </w:r>
      <w:r w:rsidR="00D16E98" w:rsidRPr="00A52214">
        <w:rPr>
          <w:rFonts w:asciiTheme="majorHAnsi" w:eastAsia="Arial-BoldMT" w:hAnsiTheme="majorHAnsi" w:cs="Arial"/>
        </w:rPr>
        <w:t>SISU</w:t>
      </w:r>
      <w:r w:rsidR="00AF3001" w:rsidRPr="00A52214">
        <w:rPr>
          <w:rFonts w:asciiTheme="majorHAnsi" w:eastAsia="Arial-BoldMT" w:hAnsiTheme="majorHAnsi" w:cs="Arial"/>
        </w:rPr>
        <w:t>, bem como os</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respectivos horários de atendimento n</w:t>
      </w:r>
      <w:r w:rsidR="00774C95" w:rsidRPr="00A52214">
        <w:rPr>
          <w:rFonts w:asciiTheme="majorHAnsi" w:eastAsia="Arial-BoldMT" w:hAnsiTheme="majorHAnsi" w:cs="Arial"/>
        </w:rPr>
        <w:t>a UDESC e</w:t>
      </w:r>
      <w:r w:rsidR="00AF3001" w:rsidRPr="00A52214">
        <w:rPr>
          <w:rFonts w:asciiTheme="majorHAnsi" w:eastAsia="Arial-BoldMT" w:hAnsiTheme="majorHAnsi" w:cs="Arial"/>
        </w:rPr>
        <w:t xml:space="preserve"> a apresentação dos documentos exigidos</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para a matrícula.</w:t>
      </w:r>
    </w:p>
    <w:p w14:paraId="7812300E" w14:textId="77777777" w:rsidR="00A530E3" w:rsidRPr="00A52214" w:rsidRDefault="00A530E3" w:rsidP="00A530E3">
      <w:pPr>
        <w:autoSpaceDE w:val="0"/>
        <w:autoSpaceDN w:val="0"/>
        <w:adjustRightInd w:val="0"/>
        <w:spacing w:after="0" w:line="240" w:lineRule="auto"/>
        <w:jc w:val="both"/>
        <w:rPr>
          <w:rFonts w:asciiTheme="majorHAnsi" w:eastAsia="Arial-BoldMT" w:hAnsiTheme="majorHAnsi" w:cs="ArialMT"/>
        </w:rPr>
      </w:pPr>
    </w:p>
    <w:p w14:paraId="6CCA7402" w14:textId="2909985E" w:rsidR="00AF3001" w:rsidRPr="00A52214" w:rsidRDefault="003A73EA" w:rsidP="00A530E3">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.3</w:t>
      </w:r>
      <w:r w:rsidR="001579D5" w:rsidRPr="00A52214">
        <w:rPr>
          <w:rFonts w:asciiTheme="majorHAnsi" w:eastAsia="Arial-BoldMT" w:hAnsiTheme="majorHAnsi" w:cs="Arial"/>
          <w:bCs/>
        </w:rPr>
        <w:t>.</w:t>
      </w:r>
      <w:r w:rsidR="00AF3001" w:rsidRPr="00A52214">
        <w:rPr>
          <w:rFonts w:asciiTheme="majorHAnsi" w:eastAsia="Arial-BoldMT" w:hAnsiTheme="majorHAnsi" w:cs="Arial"/>
          <w:bCs/>
        </w:rPr>
        <w:t xml:space="preserve"> </w:t>
      </w:r>
      <w:r w:rsidR="00AF3001" w:rsidRPr="00A52214">
        <w:rPr>
          <w:rFonts w:asciiTheme="majorHAnsi" w:eastAsia="Arial-BoldMT" w:hAnsiTheme="majorHAnsi" w:cs="Arial"/>
        </w:rPr>
        <w:t>Se a qualquer tempo for constatado por meio eletrônico, estatístico, visual ou</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 xml:space="preserve">grafológico ou por investigação policial, ter </w:t>
      </w:r>
      <w:proofErr w:type="gramStart"/>
      <w:r w:rsidR="00AF3001" w:rsidRPr="00A52214">
        <w:rPr>
          <w:rFonts w:asciiTheme="majorHAnsi" w:eastAsia="Arial-BoldMT" w:hAnsiTheme="majorHAnsi" w:cs="Arial"/>
        </w:rPr>
        <w:t>o</w:t>
      </w:r>
      <w:r w:rsidR="00D13594">
        <w:rPr>
          <w:rFonts w:asciiTheme="majorHAnsi" w:eastAsia="Arial-BoldMT" w:hAnsiTheme="majorHAnsi" w:cs="Arial"/>
        </w:rPr>
        <w:t>/a</w:t>
      </w:r>
      <w:r w:rsidR="00AF3001" w:rsidRPr="00A52214">
        <w:rPr>
          <w:rFonts w:asciiTheme="majorHAnsi" w:eastAsia="Arial-BoldMT" w:hAnsiTheme="majorHAnsi" w:cs="Arial"/>
        </w:rPr>
        <w:t xml:space="preserve"> </w:t>
      </w:r>
      <w:r w:rsidR="00774C95" w:rsidRPr="00A52214">
        <w:rPr>
          <w:rFonts w:asciiTheme="majorHAnsi" w:eastAsia="Arial-BoldMT" w:hAnsiTheme="majorHAnsi" w:cs="Arial"/>
        </w:rPr>
        <w:t>candidato</w:t>
      </w:r>
      <w:r w:rsidR="00D13594">
        <w:rPr>
          <w:rFonts w:asciiTheme="majorHAnsi" w:eastAsia="Arial-BoldMT" w:hAnsiTheme="majorHAnsi" w:cs="Arial"/>
        </w:rPr>
        <w:t>/a</w:t>
      </w:r>
      <w:r w:rsidR="00AF3001" w:rsidRPr="00A52214">
        <w:rPr>
          <w:rFonts w:asciiTheme="majorHAnsi" w:eastAsia="Arial-BoldMT" w:hAnsiTheme="majorHAnsi" w:cs="Arial"/>
        </w:rPr>
        <w:t xml:space="preserve"> omitido informações</w:t>
      </w:r>
      <w:proofErr w:type="gramEnd"/>
      <w:r w:rsidR="00AF3001" w:rsidRPr="00A52214">
        <w:rPr>
          <w:rFonts w:asciiTheme="majorHAnsi" w:eastAsia="Arial-BoldMT" w:hAnsiTheme="majorHAnsi" w:cs="Arial"/>
        </w:rPr>
        <w:t xml:space="preserve"> e/ou as</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tornado inverídicas, fraudado e/ou falsificado documentos, o</w:t>
      </w:r>
      <w:r w:rsidR="00F3014A">
        <w:rPr>
          <w:rFonts w:asciiTheme="majorHAnsi" w:eastAsia="Arial-BoldMT" w:hAnsiTheme="majorHAnsi" w:cs="Arial"/>
        </w:rPr>
        <w:t>/a</w:t>
      </w:r>
      <w:r w:rsidR="00AF3001" w:rsidRPr="00A52214">
        <w:rPr>
          <w:rFonts w:asciiTheme="majorHAnsi" w:eastAsia="Arial-BoldMT" w:hAnsiTheme="majorHAnsi" w:cs="Arial"/>
        </w:rPr>
        <w:t xml:space="preserve"> mesmo</w:t>
      </w:r>
      <w:r w:rsidR="00F3014A">
        <w:rPr>
          <w:rFonts w:asciiTheme="majorHAnsi" w:eastAsia="Arial-BoldMT" w:hAnsiTheme="majorHAnsi" w:cs="Arial"/>
        </w:rPr>
        <w:t>/a</w:t>
      </w:r>
      <w:r w:rsidR="00AF3001" w:rsidRPr="00A52214">
        <w:rPr>
          <w:rFonts w:asciiTheme="majorHAnsi" w:eastAsia="Arial-BoldMT" w:hAnsiTheme="majorHAnsi" w:cs="Arial"/>
        </w:rPr>
        <w:t xml:space="preserve"> será eliminado</w:t>
      </w:r>
      <w:r w:rsidR="00F3014A">
        <w:rPr>
          <w:rFonts w:asciiTheme="majorHAnsi" w:eastAsia="Arial-BoldMT" w:hAnsiTheme="majorHAnsi" w:cs="Arial"/>
        </w:rPr>
        <w:t>/a</w:t>
      </w:r>
      <w:r w:rsidR="00AF3001" w:rsidRPr="00A52214">
        <w:rPr>
          <w:rFonts w:asciiTheme="majorHAnsi" w:eastAsia="Arial-BoldMT" w:hAnsiTheme="majorHAnsi" w:cs="Arial"/>
        </w:rPr>
        <w:t xml:space="preserve"> do</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processo de seleção.</w:t>
      </w:r>
    </w:p>
    <w:p w14:paraId="2DD1525C" w14:textId="77777777" w:rsidR="00A530E3" w:rsidRPr="00A52214" w:rsidRDefault="00A530E3" w:rsidP="00A530E3">
      <w:pPr>
        <w:autoSpaceDE w:val="0"/>
        <w:autoSpaceDN w:val="0"/>
        <w:adjustRightInd w:val="0"/>
        <w:spacing w:after="0" w:line="240" w:lineRule="auto"/>
        <w:jc w:val="both"/>
        <w:rPr>
          <w:rFonts w:asciiTheme="majorHAnsi" w:eastAsia="Arial-BoldMT" w:hAnsiTheme="majorHAnsi" w:cs="Arial"/>
        </w:rPr>
      </w:pPr>
    </w:p>
    <w:p w14:paraId="525160F9" w14:textId="4F3F8DC5" w:rsidR="00AF3001" w:rsidRPr="00A52214" w:rsidRDefault="003A73EA" w:rsidP="00A530E3">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 xml:space="preserve">.4 </w:t>
      </w:r>
      <w:r w:rsidR="00AF3001" w:rsidRPr="00A52214">
        <w:rPr>
          <w:rFonts w:asciiTheme="majorHAnsi" w:eastAsia="Arial-BoldMT" w:hAnsiTheme="majorHAnsi" w:cs="Arial"/>
        </w:rPr>
        <w:t>A inscrição do</w:t>
      </w:r>
      <w:r w:rsidR="00F3014A">
        <w:rPr>
          <w:rFonts w:asciiTheme="majorHAnsi" w:eastAsia="Arial-BoldMT" w:hAnsiTheme="majorHAnsi" w:cs="Arial"/>
        </w:rPr>
        <w:t>/a</w:t>
      </w:r>
      <w:r w:rsidR="00AF3001" w:rsidRPr="00A52214">
        <w:rPr>
          <w:rFonts w:asciiTheme="majorHAnsi" w:eastAsia="Arial-BoldMT" w:hAnsiTheme="majorHAnsi" w:cs="Arial"/>
        </w:rPr>
        <w:t xml:space="preserve"> </w:t>
      </w:r>
      <w:r w:rsidR="00774C95" w:rsidRPr="00A52214">
        <w:rPr>
          <w:rFonts w:asciiTheme="majorHAnsi" w:eastAsia="Arial-BoldMT" w:hAnsiTheme="majorHAnsi" w:cs="Arial"/>
        </w:rPr>
        <w:t>candidato</w:t>
      </w:r>
      <w:r w:rsidR="00F3014A">
        <w:rPr>
          <w:rFonts w:asciiTheme="majorHAnsi" w:eastAsia="Arial-BoldMT" w:hAnsiTheme="majorHAnsi" w:cs="Arial"/>
        </w:rPr>
        <w:t>/a</w:t>
      </w:r>
      <w:r w:rsidR="00AF3001" w:rsidRPr="00A52214">
        <w:rPr>
          <w:rFonts w:asciiTheme="majorHAnsi" w:eastAsia="Arial-BoldMT" w:hAnsiTheme="majorHAnsi" w:cs="Arial"/>
        </w:rPr>
        <w:t xml:space="preserve"> implica a tácita aceitação das condições estabelecidas no</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Termo de Adesão, nos comunicados, em outros que vierem a ser publicados e das</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decisões que possam ser tomadas pel</w:t>
      </w:r>
      <w:r w:rsidR="00774C95" w:rsidRPr="00A52214">
        <w:rPr>
          <w:rFonts w:asciiTheme="majorHAnsi" w:eastAsia="Arial-BoldMT" w:hAnsiTheme="majorHAnsi" w:cs="Arial"/>
        </w:rPr>
        <w:t xml:space="preserve">a UDESC </w:t>
      </w:r>
      <w:r w:rsidR="00AF3001" w:rsidRPr="00A52214">
        <w:rPr>
          <w:rFonts w:asciiTheme="majorHAnsi" w:eastAsia="Arial-BoldMT" w:hAnsiTheme="majorHAnsi" w:cs="Arial"/>
        </w:rPr>
        <w:t xml:space="preserve">e pelo </w:t>
      </w:r>
      <w:r w:rsidR="00BA101A" w:rsidRPr="00A52214">
        <w:rPr>
          <w:rFonts w:asciiTheme="majorHAnsi" w:eastAsia="Arial-BoldMT" w:hAnsiTheme="majorHAnsi" w:cs="Arial"/>
        </w:rPr>
        <w:t>MEC</w:t>
      </w:r>
      <w:r w:rsidR="00AF3001" w:rsidRPr="00A52214">
        <w:rPr>
          <w:rFonts w:asciiTheme="majorHAnsi" w:eastAsia="Arial-BoldMT" w:hAnsiTheme="majorHAnsi" w:cs="Arial"/>
        </w:rPr>
        <w:t>, das quais o</w:t>
      </w:r>
      <w:r w:rsidR="00F3014A">
        <w:rPr>
          <w:rFonts w:asciiTheme="majorHAnsi" w:eastAsia="Arial-BoldMT" w:hAnsiTheme="majorHAnsi" w:cs="Arial"/>
        </w:rPr>
        <w:t>/a</w:t>
      </w:r>
      <w:r w:rsidR="00AF3001" w:rsidRPr="00A52214">
        <w:rPr>
          <w:rFonts w:asciiTheme="majorHAnsi" w:eastAsia="Arial-BoldMT" w:hAnsiTheme="majorHAnsi" w:cs="Arial"/>
        </w:rPr>
        <w:t xml:space="preserve"> estudante não</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poderá alegar desconhecimento.</w:t>
      </w:r>
    </w:p>
    <w:p w14:paraId="17020A39" w14:textId="77777777" w:rsidR="00A530E3" w:rsidRPr="0044196F" w:rsidRDefault="00A530E3" w:rsidP="00A530E3">
      <w:pPr>
        <w:autoSpaceDE w:val="0"/>
        <w:autoSpaceDN w:val="0"/>
        <w:adjustRightInd w:val="0"/>
        <w:spacing w:after="0" w:line="240" w:lineRule="auto"/>
        <w:jc w:val="both"/>
        <w:rPr>
          <w:rFonts w:asciiTheme="majorHAnsi" w:eastAsia="Arial-BoldMT" w:hAnsiTheme="majorHAnsi" w:cs="Arial"/>
        </w:rPr>
      </w:pPr>
    </w:p>
    <w:p w14:paraId="444EF769" w14:textId="09C74D0E" w:rsidR="00AF3001" w:rsidRPr="0044196F" w:rsidRDefault="003A73EA" w:rsidP="00A530E3">
      <w:pPr>
        <w:autoSpaceDE w:val="0"/>
        <w:autoSpaceDN w:val="0"/>
        <w:adjustRightInd w:val="0"/>
        <w:spacing w:after="0" w:line="240" w:lineRule="auto"/>
        <w:jc w:val="both"/>
        <w:rPr>
          <w:rFonts w:asciiTheme="majorHAnsi" w:eastAsia="Arial-BoldMT" w:hAnsiTheme="majorHAnsi" w:cs="Arial"/>
        </w:rPr>
      </w:pPr>
      <w:r w:rsidRPr="0044196F">
        <w:rPr>
          <w:rFonts w:asciiTheme="majorHAnsi" w:eastAsia="Arial-BoldMT" w:hAnsiTheme="majorHAnsi" w:cs="Arial"/>
          <w:bCs/>
        </w:rPr>
        <w:t>6</w:t>
      </w:r>
      <w:r w:rsidR="00AF3001" w:rsidRPr="0044196F">
        <w:rPr>
          <w:rFonts w:asciiTheme="majorHAnsi" w:eastAsia="Arial-BoldMT" w:hAnsiTheme="majorHAnsi" w:cs="Arial"/>
          <w:bCs/>
        </w:rPr>
        <w:t>.5</w:t>
      </w:r>
      <w:r w:rsidR="001579D5" w:rsidRPr="0044196F">
        <w:rPr>
          <w:rFonts w:asciiTheme="majorHAnsi" w:eastAsia="Arial-BoldMT" w:hAnsiTheme="majorHAnsi" w:cs="Arial"/>
          <w:bCs/>
        </w:rPr>
        <w:t>.</w:t>
      </w:r>
      <w:r w:rsidR="00AF3001" w:rsidRPr="0044196F">
        <w:rPr>
          <w:rFonts w:asciiTheme="majorHAnsi" w:eastAsia="Arial-BoldMT" w:hAnsiTheme="majorHAnsi" w:cs="Arial"/>
          <w:bCs/>
        </w:rPr>
        <w:t xml:space="preserve"> </w:t>
      </w:r>
      <w:r w:rsidR="00AF3001" w:rsidRPr="0044196F">
        <w:rPr>
          <w:rFonts w:asciiTheme="majorHAnsi" w:eastAsia="Arial-BoldMT" w:hAnsiTheme="majorHAnsi" w:cs="Arial"/>
        </w:rPr>
        <w:t>É de responsabilidade exclusiva do</w:t>
      </w:r>
      <w:r w:rsidR="00F3014A" w:rsidRPr="0044196F">
        <w:rPr>
          <w:rFonts w:asciiTheme="majorHAnsi" w:eastAsia="Arial-BoldMT" w:hAnsiTheme="majorHAnsi" w:cs="Arial"/>
        </w:rPr>
        <w:t>/a</w:t>
      </w:r>
      <w:r w:rsidR="00AF3001" w:rsidRPr="0044196F">
        <w:rPr>
          <w:rFonts w:asciiTheme="majorHAnsi" w:eastAsia="Arial-BoldMT" w:hAnsiTheme="majorHAnsi" w:cs="Arial"/>
        </w:rPr>
        <w:t xml:space="preserve"> </w:t>
      </w:r>
      <w:r w:rsidR="00774C95" w:rsidRPr="0044196F">
        <w:rPr>
          <w:rFonts w:asciiTheme="majorHAnsi" w:eastAsia="Arial-BoldMT" w:hAnsiTheme="majorHAnsi" w:cs="Arial"/>
        </w:rPr>
        <w:t>candidato</w:t>
      </w:r>
      <w:r w:rsidR="00F3014A" w:rsidRPr="0044196F">
        <w:rPr>
          <w:rFonts w:asciiTheme="majorHAnsi" w:eastAsia="Arial-BoldMT" w:hAnsiTheme="majorHAnsi" w:cs="Arial"/>
        </w:rPr>
        <w:t>/a</w:t>
      </w:r>
      <w:r w:rsidR="00774C95" w:rsidRPr="0044196F">
        <w:rPr>
          <w:rFonts w:asciiTheme="majorHAnsi" w:eastAsia="Arial-BoldMT" w:hAnsiTheme="majorHAnsi" w:cs="Arial"/>
        </w:rPr>
        <w:t xml:space="preserve"> </w:t>
      </w:r>
      <w:r w:rsidR="00AF3001" w:rsidRPr="0044196F">
        <w:rPr>
          <w:rFonts w:asciiTheme="majorHAnsi" w:eastAsia="Arial-BoldMT" w:hAnsiTheme="majorHAnsi" w:cs="Arial"/>
        </w:rPr>
        <w:t>acompanhar a publicação e a</w:t>
      </w:r>
      <w:r w:rsidR="00A530E3" w:rsidRPr="0044196F">
        <w:rPr>
          <w:rFonts w:asciiTheme="majorHAnsi" w:eastAsia="Arial-BoldMT" w:hAnsiTheme="majorHAnsi" w:cs="Arial"/>
        </w:rPr>
        <w:t xml:space="preserve"> </w:t>
      </w:r>
      <w:r w:rsidR="00AF3001" w:rsidRPr="0044196F">
        <w:rPr>
          <w:rFonts w:asciiTheme="majorHAnsi" w:eastAsia="Arial-BoldMT" w:hAnsiTheme="majorHAnsi" w:cs="Arial"/>
        </w:rPr>
        <w:t xml:space="preserve">divulgação de todos os atos, comunicados e editais no portal do </w:t>
      </w:r>
      <w:r w:rsidR="00D16E98" w:rsidRPr="0044196F">
        <w:rPr>
          <w:rFonts w:asciiTheme="majorHAnsi" w:eastAsia="Arial-BoldMT" w:hAnsiTheme="majorHAnsi" w:cs="Arial"/>
        </w:rPr>
        <w:t>SISU</w:t>
      </w:r>
      <w:r w:rsidR="00AF3001" w:rsidRPr="0044196F">
        <w:rPr>
          <w:rFonts w:asciiTheme="majorHAnsi" w:eastAsia="Arial-BoldMT" w:hAnsiTheme="majorHAnsi" w:cs="Arial"/>
        </w:rPr>
        <w:t xml:space="preserve"> no endereço</w:t>
      </w:r>
      <w:r w:rsidR="00A530E3" w:rsidRPr="0044196F">
        <w:rPr>
          <w:rFonts w:asciiTheme="majorHAnsi" w:eastAsia="Arial-BoldMT" w:hAnsiTheme="majorHAnsi" w:cs="Arial"/>
        </w:rPr>
        <w:t xml:space="preserve"> </w:t>
      </w:r>
      <w:hyperlink r:id="rId17" w:history="1">
        <w:r w:rsidR="009F49F9" w:rsidRPr="009F49F9">
          <w:rPr>
            <w:rStyle w:val="Hyperlink"/>
            <w:rFonts w:asciiTheme="majorHAnsi" w:eastAsia="Arial-BoldMT" w:hAnsiTheme="majorHAnsi" w:cs="Arial"/>
            <w:color w:val="auto"/>
          </w:rPr>
          <w:t>sisu</w:t>
        </w:r>
        <w:r w:rsidR="00AF3001" w:rsidRPr="009F49F9">
          <w:rPr>
            <w:rStyle w:val="Hyperlink"/>
            <w:rFonts w:asciiTheme="majorHAnsi" w:eastAsia="Arial-BoldMT" w:hAnsiTheme="majorHAnsi" w:cs="Arial"/>
            <w:color w:val="auto"/>
          </w:rPr>
          <w:t>.mec.gov.br</w:t>
        </w:r>
      </w:hyperlink>
      <w:r w:rsidR="00AF3001" w:rsidRPr="009F49F9">
        <w:rPr>
          <w:rFonts w:asciiTheme="majorHAnsi" w:eastAsia="Arial-BoldMT" w:hAnsiTheme="majorHAnsi" w:cs="Arial"/>
        </w:rPr>
        <w:t>,</w:t>
      </w:r>
      <w:r w:rsidR="00AF3001" w:rsidRPr="0044196F">
        <w:rPr>
          <w:rFonts w:asciiTheme="majorHAnsi" w:eastAsia="Arial-BoldMT" w:hAnsiTheme="majorHAnsi" w:cs="Arial"/>
        </w:rPr>
        <w:t xml:space="preserve"> e no portal </w:t>
      </w:r>
      <w:r w:rsidR="00774C95" w:rsidRPr="0044196F">
        <w:rPr>
          <w:rFonts w:asciiTheme="majorHAnsi" w:eastAsia="Arial-BoldMT" w:hAnsiTheme="majorHAnsi" w:cs="Arial"/>
        </w:rPr>
        <w:t>da UDESC,</w:t>
      </w:r>
      <w:r w:rsidR="00AF3001" w:rsidRPr="0044196F">
        <w:rPr>
          <w:rFonts w:asciiTheme="majorHAnsi" w:eastAsia="Arial-BoldMT" w:hAnsiTheme="majorHAnsi" w:cs="Arial"/>
        </w:rPr>
        <w:t xml:space="preserve"> no endereço </w:t>
      </w:r>
      <w:hyperlink r:id="rId18" w:history="1">
        <w:r w:rsidR="00964002" w:rsidRPr="0044196F">
          <w:rPr>
            <w:rStyle w:val="Hyperlink"/>
            <w:rFonts w:asciiTheme="majorHAnsi" w:hAnsiTheme="majorHAnsi" w:cstheme="majorHAnsi"/>
            <w:color w:val="auto"/>
          </w:rPr>
          <w:t>www.udesc.br/enem_sisu/sisu20231</w:t>
        </w:r>
      </w:hyperlink>
      <w:r w:rsidR="00964002" w:rsidRPr="0044196F">
        <w:t xml:space="preserve">, </w:t>
      </w:r>
      <w:r w:rsidR="00AF3001" w:rsidRPr="0044196F">
        <w:rPr>
          <w:rFonts w:asciiTheme="majorHAnsi" w:eastAsia="Arial-BoldMT" w:hAnsiTheme="majorHAnsi" w:cs="Arial"/>
        </w:rPr>
        <w:t xml:space="preserve">eventuais alterações referentes ao </w:t>
      </w:r>
      <w:r w:rsidR="00E62884" w:rsidRPr="0044196F">
        <w:rPr>
          <w:rFonts w:asciiTheme="majorHAnsi" w:eastAsia="Arial-BoldMT" w:hAnsiTheme="majorHAnsi" w:cs="Arial"/>
        </w:rPr>
        <w:t>P</w:t>
      </w:r>
      <w:r w:rsidR="00AF3001" w:rsidRPr="0044196F">
        <w:rPr>
          <w:rFonts w:asciiTheme="majorHAnsi" w:eastAsia="Arial-BoldMT" w:hAnsiTheme="majorHAnsi" w:cs="Arial"/>
        </w:rPr>
        <w:t xml:space="preserve">rocesso </w:t>
      </w:r>
      <w:r w:rsidR="00E62884" w:rsidRPr="0044196F">
        <w:rPr>
          <w:rFonts w:asciiTheme="majorHAnsi" w:eastAsia="Arial-BoldMT" w:hAnsiTheme="majorHAnsi" w:cs="Arial"/>
        </w:rPr>
        <w:t>S</w:t>
      </w:r>
      <w:r w:rsidR="00AF3001" w:rsidRPr="0044196F">
        <w:rPr>
          <w:rFonts w:asciiTheme="majorHAnsi" w:eastAsia="Arial-BoldMT" w:hAnsiTheme="majorHAnsi" w:cs="Arial"/>
        </w:rPr>
        <w:t xml:space="preserve">eletivo do </w:t>
      </w:r>
      <w:r w:rsidR="00D16E98" w:rsidRPr="0044196F">
        <w:rPr>
          <w:rFonts w:asciiTheme="majorHAnsi" w:eastAsia="Arial-BoldMT" w:hAnsiTheme="majorHAnsi" w:cs="Arial"/>
        </w:rPr>
        <w:t>SISU</w:t>
      </w:r>
      <w:r w:rsidR="00AF3001" w:rsidRPr="0044196F">
        <w:rPr>
          <w:rFonts w:asciiTheme="majorHAnsi" w:eastAsia="Arial-BoldMT" w:hAnsiTheme="majorHAnsi" w:cs="Arial"/>
        </w:rPr>
        <w:t xml:space="preserve"> 20</w:t>
      </w:r>
      <w:r w:rsidR="00734740" w:rsidRPr="0044196F">
        <w:rPr>
          <w:rFonts w:asciiTheme="majorHAnsi" w:eastAsia="Arial-BoldMT" w:hAnsiTheme="majorHAnsi" w:cs="Arial"/>
        </w:rPr>
        <w:t>2</w:t>
      </w:r>
      <w:r w:rsidR="005D641B" w:rsidRPr="0044196F">
        <w:rPr>
          <w:rFonts w:asciiTheme="majorHAnsi" w:eastAsia="Arial-BoldMT" w:hAnsiTheme="majorHAnsi" w:cs="Arial"/>
        </w:rPr>
        <w:t>3</w:t>
      </w:r>
      <w:r w:rsidR="00AF3001" w:rsidRPr="0044196F">
        <w:rPr>
          <w:rFonts w:asciiTheme="majorHAnsi" w:eastAsia="Arial-BoldMT" w:hAnsiTheme="majorHAnsi" w:cs="Arial"/>
        </w:rPr>
        <w:t>/</w:t>
      </w:r>
      <w:r w:rsidR="005D641B" w:rsidRPr="0044196F">
        <w:rPr>
          <w:rFonts w:asciiTheme="majorHAnsi" w:eastAsia="Arial-BoldMT" w:hAnsiTheme="majorHAnsi" w:cs="Arial"/>
        </w:rPr>
        <w:t>1</w:t>
      </w:r>
      <w:r w:rsidR="00AF3001" w:rsidRPr="0044196F">
        <w:rPr>
          <w:rFonts w:asciiTheme="majorHAnsi" w:eastAsia="Arial-BoldMT" w:hAnsiTheme="majorHAnsi" w:cs="Arial"/>
        </w:rPr>
        <w:t>.</w:t>
      </w:r>
    </w:p>
    <w:p w14:paraId="247654A8" w14:textId="77777777" w:rsidR="00A530E3" w:rsidRPr="00A52214" w:rsidRDefault="00A530E3" w:rsidP="00A530E3">
      <w:pPr>
        <w:autoSpaceDE w:val="0"/>
        <w:autoSpaceDN w:val="0"/>
        <w:adjustRightInd w:val="0"/>
        <w:spacing w:after="0" w:line="240" w:lineRule="auto"/>
        <w:jc w:val="both"/>
        <w:rPr>
          <w:rFonts w:asciiTheme="majorHAnsi" w:eastAsia="Arial-BoldMT" w:hAnsiTheme="majorHAnsi" w:cs="ArialMT"/>
        </w:rPr>
      </w:pPr>
    </w:p>
    <w:p w14:paraId="6A9A7EE1" w14:textId="5A197902" w:rsidR="00AF3001" w:rsidRPr="00A52214" w:rsidRDefault="003A73EA" w:rsidP="007E4ED3">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.6</w:t>
      </w:r>
      <w:r w:rsidR="001579D5" w:rsidRPr="00A52214">
        <w:rPr>
          <w:rFonts w:asciiTheme="majorHAnsi" w:eastAsia="Arial-BoldMT" w:hAnsiTheme="majorHAnsi" w:cs="Arial"/>
          <w:bCs/>
        </w:rPr>
        <w:t>.</w:t>
      </w:r>
      <w:r w:rsidR="00AF3001" w:rsidRPr="00A52214">
        <w:rPr>
          <w:rFonts w:asciiTheme="majorHAnsi" w:eastAsia="Arial-BoldMT" w:hAnsiTheme="majorHAnsi" w:cs="Arial"/>
          <w:bCs/>
        </w:rPr>
        <w:t xml:space="preserve"> </w:t>
      </w:r>
      <w:r w:rsidR="00AF3001" w:rsidRPr="00A52214">
        <w:rPr>
          <w:rFonts w:asciiTheme="majorHAnsi" w:eastAsia="Arial-BoldMT" w:hAnsiTheme="majorHAnsi" w:cs="Arial"/>
        </w:rPr>
        <w:t>A inscrição do</w:t>
      </w:r>
      <w:r w:rsidR="00F3014A">
        <w:rPr>
          <w:rFonts w:asciiTheme="majorHAnsi" w:eastAsia="Arial-BoldMT" w:hAnsiTheme="majorHAnsi" w:cs="Arial"/>
        </w:rPr>
        <w:t>/a</w:t>
      </w:r>
      <w:r w:rsidR="00AF3001" w:rsidRPr="00A52214">
        <w:rPr>
          <w:rFonts w:asciiTheme="majorHAnsi" w:eastAsia="Arial-BoldMT" w:hAnsiTheme="majorHAnsi" w:cs="Arial"/>
        </w:rPr>
        <w:t xml:space="preserve"> </w:t>
      </w:r>
      <w:r w:rsidR="007E4ED3" w:rsidRPr="00A52214">
        <w:rPr>
          <w:rFonts w:asciiTheme="majorHAnsi" w:eastAsia="Arial-BoldMT" w:hAnsiTheme="majorHAnsi" w:cs="Arial"/>
        </w:rPr>
        <w:t>candidato</w:t>
      </w:r>
      <w:r w:rsidR="00F3014A">
        <w:rPr>
          <w:rFonts w:asciiTheme="majorHAnsi" w:eastAsia="Arial-BoldMT" w:hAnsiTheme="majorHAnsi" w:cs="Arial"/>
        </w:rPr>
        <w:t>/a</w:t>
      </w:r>
      <w:r w:rsidR="00AF3001" w:rsidRPr="00A52214">
        <w:rPr>
          <w:rFonts w:asciiTheme="majorHAnsi" w:eastAsia="Arial-BoldMT" w:hAnsiTheme="majorHAnsi" w:cs="Arial"/>
        </w:rPr>
        <w:t xml:space="preserve"> no processo seletivo do </w:t>
      </w:r>
      <w:r w:rsidR="00D16E98" w:rsidRPr="00A52214">
        <w:rPr>
          <w:rFonts w:asciiTheme="majorHAnsi" w:eastAsia="Arial-BoldMT" w:hAnsiTheme="majorHAnsi" w:cs="Arial"/>
        </w:rPr>
        <w:t>SISU</w:t>
      </w:r>
      <w:r w:rsidR="00AF3001" w:rsidRPr="00A52214">
        <w:rPr>
          <w:rFonts w:asciiTheme="majorHAnsi" w:eastAsia="Arial-BoldMT" w:hAnsiTheme="majorHAnsi" w:cs="Arial"/>
        </w:rPr>
        <w:t xml:space="preserve"> referente à edição de</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20</w:t>
      </w:r>
      <w:r w:rsidR="00734740">
        <w:rPr>
          <w:rFonts w:asciiTheme="majorHAnsi" w:eastAsia="Arial-BoldMT" w:hAnsiTheme="majorHAnsi" w:cs="Arial"/>
        </w:rPr>
        <w:t>2</w:t>
      </w:r>
      <w:r w:rsidR="005D641B">
        <w:rPr>
          <w:rFonts w:asciiTheme="majorHAnsi" w:eastAsia="Arial-BoldMT" w:hAnsiTheme="majorHAnsi" w:cs="Arial"/>
        </w:rPr>
        <w:t>3</w:t>
      </w:r>
      <w:r w:rsidR="008E12D2">
        <w:rPr>
          <w:rFonts w:asciiTheme="majorHAnsi" w:eastAsia="Arial-BoldMT" w:hAnsiTheme="majorHAnsi" w:cs="Arial"/>
        </w:rPr>
        <w:t>/</w:t>
      </w:r>
      <w:r w:rsidR="005D641B">
        <w:rPr>
          <w:rFonts w:asciiTheme="majorHAnsi" w:eastAsia="Arial-BoldMT" w:hAnsiTheme="majorHAnsi" w:cs="Arial"/>
        </w:rPr>
        <w:t>1</w:t>
      </w:r>
      <w:r w:rsidR="00AF3001" w:rsidRPr="00A52214">
        <w:rPr>
          <w:rFonts w:asciiTheme="majorHAnsi" w:eastAsia="Arial-BoldMT" w:hAnsiTheme="majorHAnsi" w:cs="Arial"/>
        </w:rPr>
        <w:t xml:space="preserve"> implica o consentimento </w:t>
      </w:r>
      <w:r w:rsidR="003B627A">
        <w:rPr>
          <w:rFonts w:asciiTheme="majorHAnsi" w:eastAsia="Arial-BoldMT" w:hAnsiTheme="majorHAnsi" w:cs="Arial"/>
        </w:rPr>
        <w:t>d</w:t>
      </w:r>
      <w:r w:rsidR="00AF3001" w:rsidRPr="00A52214">
        <w:rPr>
          <w:rFonts w:asciiTheme="majorHAnsi" w:eastAsia="Arial-BoldMT" w:hAnsiTheme="majorHAnsi" w:cs="Arial"/>
        </w:rPr>
        <w:t>a utilização e a divulgação de suas notas e das</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informações prestadas no ENEM</w:t>
      </w:r>
      <w:r w:rsidR="006959FA" w:rsidRPr="00A52214">
        <w:rPr>
          <w:rFonts w:asciiTheme="majorHAnsi" w:eastAsia="Arial-BoldMT" w:hAnsiTheme="majorHAnsi" w:cs="Arial"/>
        </w:rPr>
        <w:t xml:space="preserve"> realizado em </w:t>
      </w:r>
      <w:r w:rsidR="00AF3001" w:rsidRPr="00A52214">
        <w:rPr>
          <w:rFonts w:asciiTheme="majorHAnsi" w:eastAsia="Arial-BoldMT" w:hAnsiTheme="majorHAnsi" w:cs="Arial"/>
        </w:rPr>
        <w:t>20</w:t>
      </w:r>
      <w:r w:rsidR="004961FE">
        <w:rPr>
          <w:rFonts w:asciiTheme="majorHAnsi" w:eastAsia="Arial-BoldMT" w:hAnsiTheme="majorHAnsi" w:cs="Arial"/>
        </w:rPr>
        <w:t>2</w:t>
      </w:r>
      <w:r w:rsidR="005D641B">
        <w:rPr>
          <w:rFonts w:asciiTheme="majorHAnsi" w:eastAsia="Arial-BoldMT" w:hAnsiTheme="majorHAnsi" w:cs="Arial"/>
        </w:rPr>
        <w:t>2</w:t>
      </w:r>
      <w:r w:rsidR="00AF3001" w:rsidRPr="00A52214">
        <w:rPr>
          <w:rFonts w:asciiTheme="majorHAnsi" w:eastAsia="Arial-BoldMT" w:hAnsiTheme="majorHAnsi" w:cs="Arial"/>
        </w:rPr>
        <w:t>, inclusive aquelas constantes do questionário</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 xml:space="preserve">socioeconômico, </w:t>
      </w:r>
      <w:r w:rsidR="002D1B5A">
        <w:rPr>
          <w:rFonts w:asciiTheme="majorHAnsi" w:eastAsia="Arial-BoldMT" w:hAnsiTheme="majorHAnsi" w:cs="Arial"/>
        </w:rPr>
        <w:t>assim como os dados referentes a</w:t>
      </w:r>
      <w:r w:rsidR="00AF3001" w:rsidRPr="00A52214">
        <w:rPr>
          <w:rFonts w:asciiTheme="majorHAnsi" w:eastAsia="Arial-BoldMT" w:hAnsiTheme="majorHAnsi" w:cs="Arial"/>
        </w:rPr>
        <w:t xml:space="preserve"> sua participação no </w:t>
      </w:r>
      <w:r w:rsidR="00D16E98" w:rsidRPr="00A52214">
        <w:rPr>
          <w:rFonts w:asciiTheme="majorHAnsi" w:eastAsia="Arial-BoldMT" w:hAnsiTheme="majorHAnsi" w:cs="Arial"/>
        </w:rPr>
        <w:t>SISU</w:t>
      </w:r>
      <w:r w:rsidR="00AF3001" w:rsidRPr="00A52214">
        <w:rPr>
          <w:rFonts w:asciiTheme="majorHAnsi" w:eastAsia="Arial-BoldMT" w:hAnsiTheme="majorHAnsi" w:cs="Arial"/>
        </w:rPr>
        <w:t>.</w:t>
      </w:r>
    </w:p>
    <w:p w14:paraId="44027360" w14:textId="77777777" w:rsidR="00A530E3" w:rsidRPr="00A52214" w:rsidRDefault="00A530E3" w:rsidP="007E4ED3">
      <w:pPr>
        <w:autoSpaceDE w:val="0"/>
        <w:autoSpaceDN w:val="0"/>
        <w:adjustRightInd w:val="0"/>
        <w:spacing w:after="0" w:line="240" w:lineRule="auto"/>
        <w:jc w:val="both"/>
        <w:rPr>
          <w:rFonts w:asciiTheme="majorHAnsi" w:eastAsia="Arial-BoldMT" w:hAnsiTheme="majorHAnsi" w:cs="Arial"/>
        </w:rPr>
      </w:pPr>
    </w:p>
    <w:p w14:paraId="2D110A76" w14:textId="5810173D" w:rsidR="00AF3001" w:rsidRDefault="003A73EA" w:rsidP="007E4ED3">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.7</w:t>
      </w:r>
      <w:r w:rsidR="003C4CEA" w:rsidRPr="00A52214">
        <w:rPr>
          <w:rFonts w:asciiTheme="majorHAnsi" w:eastAsia="Arial-BoldMT" w:hAnsiTheme="majorHAnsi" w:cs="Arial"/>
          <w:bCs/>
        </w:rPr>
        <w:t>.</w:t>
      </w:r>
      <w:r w:rsidR="00AF3001" w:rsidRPr="00A52214">
        <w:rPr>
          <w:rFonts w:asciiTheme="majorHAnsi" w:eastAsia="Arial-BoldMT" w:hAnsiTheme="majorHAnsi" w:cs="Arial"/>
          <w:bCs/>
        </w:rPr>
        <w:t xml:space="preserve"> </w:t>
      </w:r>
      <w:r w:rsidR="00AF3001" w:rsidRPr="00A52214">
        <w:rPr>
          <w:rFonts w:asciiTheme="majorHAnsi" w:eastAsia="Arial-BoldMT" w:hAnsiTheme="majorHAnsi" w:cs="Arial"/>
        </w:rPr>
        <w:t>A inscrição do</w:t>
      </w:r>
      <w:r w:rsidR="00F3014A">
        <w:rPr>
          <w:rFonts w:asciiTheme="majorHAnsi" w:eastAsia="Arial-BoldMT" w:hAnsiTheme="majorHAnsi" w:cs="Arial"/>
        </w:rPr>
        <w:t>/a</w:t>
      </w:r>
      <w:r w:rsidR="00AF3001" w:rsidRPr="00A52214">
        <w:rPr>
          <w:rFonts w:asciiTheme="majorHAnsi" w:eastAsia="Arial-BoldMT" w:hAnsiTheme="majorHAnsi" w:cs="Arial"/>
        </w:rPr>
        <w:t xml:space="preserve"> </w:t>
      </w:r>
      <w:r w:rsidR="007E4ED3" w:rsidRPr="00A52214">
        <w:rPr>
          <w:rFonts w:asciiTheme="majorHAnsi" w:eastAsia="Arial-BoldMT" w:hAnsiTheme="majorHAnsi" w:cs="Arial"/>
        </w:rPr>
        <w:t>candidato</w:t>
      </w:r>
      <w:r w:rsidR="00F3014A">
        <w:rPr>
          <w:rFonts w:asciiTheme="majorHAnsi" w:eastAsia="Arial-BoldMT" w:hAnsiTheme="majorHAnsi" w:cs="Arial"/>
        </w:rPr>
        <w:t>/a</w:t>
      </w:r>
      <w:r w:rsidR="00AF3001" w:rsidRPr="00A52214">
        <w:rPr>
          <w:rFonts w:asciiTheme="majorHAnsi" w:eastAsia="Arial-BoldMT" w:hAnsiTheme="majorHAnsi" w:cs="Arial"/>
        </w:rPr>
        <w:t xml:space="preserve"> nos processos seletivos do </w:t>
      </w:r>
      <w:r w:rsidR="00D16E98" w:rsidRPr="00A52214">
        <w:rPr>
          <w:rFonts w:asciiTheme="majorHAnsi" w:eastAsia="Arial-BoldMT" w:hAnsiTheme="majorHAnsi" w:cs="Arial"/>
        </w:rPr>
        <w:t>SISU</w:t>
      </w:r>
      <w:r w:rsidR="00AF3001" w:rsidRPr="00A52214">
        <w:rPr>
          <w:rFonts w:asciiTheme="majorHAnsi" w:eastAsia="Arial-BoldMT" w:hAnsiTheme="majorHAnsi" w:cs="Arial"/>
        </w:rPr>
        <w:t xml:space="preserve"> implica o conhecimento e</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concordância expressa das normas estabelecidas na Portaria Normativa MEC nº 21/2012,</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 xml:space="preserve">e nos editais divulgados pela </w:t>
      </w:r>
      <w:proofErr w:type="spellStart"/>
      <w:r w:rsidR="00AF3001" w:rsidRPr="00A52214">
        <w:rPr>
          <w:rFonts w:asciiTheme="majorHAnsi" w:eastAsia="Arial-BoldMT" w:hAnsiTheme="majorHAnsi" w:cs="Arial"/>
        </w:rPr>
        <w:t>SESu</w:t>
      </w:r>
      <w:proofErr w:type="spellEnd"/>
      <w:r w:rsidR="00AF3001" w:rsidRPr="00A52214">
        <w:rPr>
          <w:rFonts w:asciiTheme="majorHAnsi" w:eastAsia="Arial-BoldMT" w:hAnsiTheme="majorHAnsi" w:cs="Arial"/>
        </w:rPr>
        <w:t>, bem como das informações constantes do Termo de</w:t>
      </w:r>
      <w:r w:rsidR="00A530E3" w:rsidRPr="00A52214">
        <w:rPr>
          <w:rFonts w:asciiTheme="majorHAnsi" w:eastAsia="Arial-BoldMT" w:hAnsiTheme="majorHAnsi" w:cs="Arial"/>
        </w:rPr>
        <w:t xml:space="preserve"> </w:t>
      </w:r>
      <w:r w:rsidR="00AF3001" w:rsidRPr="00A52214">
        <w:rPr>
          <w:rFonts w:asciiTheme="majorHAnsi" w:eastAsia="Arial-BoldMT" w:hAnsiTheme="majorHAnsi" w:cs="Arial"/>
        </w:rPr>
        <w:t>Adesão d</w:t>
      </w:r>
      <w:r w:rsidR="007E4ED3" w:rsidRPr="00A52214">
        <w:rPr>
          <w:rFonts w:asciiTheme="majorHAnsi" w:eastAsia="Arial-BoldMT" w:hAnsiTheme="majorHAnsi" w:cs="Arial"/>
        </w:rPr>
        <w:t xml:space="preserve">a Universidade do Estado </w:t>
      </w:r>
      <w:r w:rsidR="00AF3001" w:rsidRPr="00A52214">
        <w:rPr>
          <w:rFonts w:asciiTheme="majorHAnsi" w:eastAsia="Arial-BoldMT" w:hAnsiTheme="majorHAnsi" w:cs="Arial"/>
        </w:rPr>
        <w:t>de Santa Catarina.</w:t>
      </w:r>
    </w:p>
    <w:p w14:paraId="01CB0984" w14:textId="77777777" w:rsidR="00231BC7" w:rsidRPr="00A52214" w:rsidRDefault="00231BC7" w:rsidP="007E4ED3">
      <w:pPr>
        <w:autoSpaceDE w:val="0"/>
        <w:autoSpaceDN w:val="0"/>
        <w:adjustRightInd w:val="0"/>
        <w:spacing w:after="0" w:line="240" w:lineRule="auto"/>
        <w:jc w:val="both"/>
        <w:rPr>
          <w:rFonts w:asciiTheme="majorHAnsi" w:eastAsia="Arial-BoldMT" w:hAnsiTheme="majorHAnsi" w:cs="Arial"/>
        </w:rPr>
      </w:pPr>
    </w:p>
    <w:p w14:paraId="6538CCB7" w14:textId="18B1D3D6" w:rsidR="00AF3001" w:rsidRPr="00A52214" w:rsidRDefault="003A73EA" w:rsidP="007E4ED3">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.8</w:t>
      </w:r>
      <w:r w:rsidR="003C4CEA" w:rsidRPr="00A52214">
        <w:rPr>
          <w:rFonts w:asciiTheme="majorHAnsi" w:eastAsia="Arial-BoldMT" w:hAnsiTheme="majorHAnsi" w:cs="Arial"/>
          <w:bCs/>
        </w:rPr>
        <w:t>.</w:t>
      </w:r>
      <w:r w:rsidR="00AF3001" w:rsidRPr="00A52214">
        <w:rPr>
          <w:rFonts w:asciiTheme="majorHAnsi" w:eastAsia="Arial-BoldMT" w:hAnsiTheme="majorHAnsi" w:cs="Arial"/>
          <w:bCs/>
        </w:rPr>
        <w:t xml:space="preserve"> </w:t>
      </w:r>
      <w:r w:rsidR="00AF3001" w:rsidRPr="00A52214">
        <w:rPr>
          <w:rFonts w:asciiTheme="majorHAnsi" w:eastAsia="Arial-BoldMT" w:hAnsiTheme="majorHAnsi" w:cs="Arial"/>
        </w:rPr>
        <w:t>O descumprimento de quaisquer das instruções supracitadas implicará a eliminação</w:t>
      </w:r>
      <w:r w:rsidR="007E4ED3" w:rsidRPr="00A52214">
        <w:rPr>
          <w:rFonts w:asciiTheme="majorHAnsi" w:eastAsia="Arial-BoldMT" w:hAnsiTheme="majorHAnsi" w:cs="Arial"/>
        </w:rPr>
        <w:t xml:space="preserve"> </w:t>
      </w:r>
      <w:r w:rsidR="00AF3001" w:rsidRPr="00A52214">
        <w:rPr>
          <w:rFonts w:asciiTheme="majorHAnsi" w:eastAsia="Arial-BoldMT" w:hAnsiTheme="majorHAnsi" w:cs="Arial"/>
        </w:rPr>
        <w:t>do</w:t>
      </w:r>
      <w:r w:rsidR="00F3014A">
        <w:rPr>
          <w:rFonts w:asciiTheme="majorHAnsi" w:eastAsia="Arial-BoldMT" w:hAnsiTheme="majorHAnsi" w:cs="Arial"/>
        </w:rPr>
        <w:t>/a</w:t>
      </w:r>
      <w:r w:rsidR="00AF3001" w:rsidRPr="00A52214">
        <w:rPr>
          <w:rFonts w:asciiTheme="majorHAnsi" w:eastAsia="Arial-BoldMT" w:hAnsiTheme="majorHAnsi" w:cs="Arial"/>
        </w:rPr>
        <w:t xml:space="preserve"> </w:t>
      </w:r>
      <w:r w:rsidR="007E4ED3" w:rsidRPr="00A52214">
        <w:rPr>
          <w:rFonts w:asciiTheme="majorHAnsi" w:eastAsia="Arial-BoldMT" w:hAnsiTheme="majorHAnsi" w:cs="Arial"/>
        </w:rPr>
        <w:t>candidato</w:t>
      </w:r>
      <w:r w:rsidR="00F3014A">
        <w:rPr>
          <w:rFonts w:asciiTheme="majorHAnsi" w:eastAsia="Arial-BoldMT" w:hAnsiTheme="majorHAnsi" w:cs="Arial"/>
        </w:rPr>
        <w:t>/a</w:t>
      </w:r>
      <w:r w:rsidR="00AF3001" w:rsidRPr="00A52214">
        <w:rPr>
          <w:rFonts w:asciiTheme="majorHAnsi" w:eastAsia="Arial-BoldMT" w:hAnsiTheme="majorHAnsi" w:cs="Arial"/>
        </w:rPr>
        <w:t>, constituindo tentativa de fraude.</w:t>
      </w:r>
    </w:p>
    <w:p w14:paraId="4F12786D" w14:textId="77777777" w:rsidR="007E4ED3" w:rsidRPr="00A52214" w:rsidRDefault="007E4ED3" w:rsidP="007E4ED3">
      <w:pPr>
        <w:autoSpaceDE w:val="0"/>
        <w:autoSpaceDN w:val="0"/>
        <w:adjustRightInd w:val="0"/>
        <w:spacing w:after="0" w:line="240" w:lineRule="auto"/>
        <w:jc w:val="both"/>
        <w:rPr>
          <w:rFonts w:asciiTheme="majorHAnsi" w:eastAsia="Arial-BoldMT" w:hAnsiTheme="majorHAnsi" w:cs="Arial"/>
        </w:rPr>
      </w:pPr>
    </w:p>
    <w:p w14:paraId="12A2C651" w14:textId="77777777" w:rsidR="00AF3001" w:rsidRDefault="003A73EA" w:rsidP="007E4ED3">
      <w:pPr>
        <w:autoSpaceDE w:val="0"/>
        <w:autoSpaceDN w:val="0"/>
        <w:adjustRightInd w:val="0"/>
        <w:spacing w:after="0" w:line="240" w:lineRule="auto"/>
        <w:jc w:val="both"/>
        <w:rPr>
          <w:rFonts w:asciiTheme="majorHAnsi" w:eastAsia="Arial-BoldMT" w:hAnsiTheme="majorHAnsi" w:cs="Arial"/>
        </w:rPr>
      </w:pPr>
      <w:r w:rsidRPr="00A52214">
        <w:rPr>
          <w:rFonts w:asciiTheme="majorHAnsi" w:eastAsia="Arial-BoldMT" w:hAnsiTheme="majorHAnsi" w:cs="Arial"/>
          <w:bCs/>
        </w:rPr>
        <w:t>6</w:t>
      </w:r>
      <w:r w:rsidR="00AF3001" w:rsidRPr="00A52214">
        <w:rPr>
          <w:rFonts w:asciiTheme="majorHAnsi" w:eastAsia="Arial-BoldMT" w:hAnsiTheme="majorHAnsi" w:cs="Arial"/>
          <w:bCs/>
        </w:rPr>
        <w:t>.9</w:t>
      </w:r>
      <w:r w:rsidR="003C4CEA" w:rsidRPr="00A52214">
        <w:rPr>
          <w:rFonts w:asciiTheme="majorHAnsi" w:eastAsia="Arial-BoldMT" w:hAnsiTheme="majorHAnsi" w:cs="Arial"/>
          <w:bCs/>
        </w:rPr>
        <w:t>.</w:t>
      </w:r>
      <w:r w:rsidR="00AF3001" w:rsidRPr="00A52214">
        <w:rPr>
          <w:rFonts w:asciiTheme="majorHAnsi" w:eastAsia="Arial-BoldMT" w:hAnsiTheme="majorHAnsi" w:cs="Arial"/>
          <w:bCs/>
        </w:rPr>
        <w:t xml:space="preserve"> </w:t>
      </w:r>
      <w:r w:rsidR="00AF3001" w:rsidRPr="00A52214">
        <w:rPr>
          <w:rFonts w:asciiTheme="majorHAnsi" w:eastAsia="Arial-BoldMT" w:hAnsiTheme="majorHAnsi" w:cs="Arial"/>
        </w:rPr>
        <w:t xml:space="preserve">Os casos omissos serão resolvidos pelo </w:t>
      </w:r>
      <w:r w:rsidR="00D16E98" w:rsidRPr="00A52214">
        <w:rPr>
          <w:rFonts w:asciiTheme="majorHAnsi" w:eastAsia="Arial-BoldMT" w:hAnsiTheme="majorHAnsi" w:cs="Arial"/>
        </w:rPr>
        <w:t>SISU</w:t>
      </w:r>
      <w:r w:rsidR="0002177C" w:rsidRPr="00A52214">
        <w:rPr>
          <w:rFonts w:asciiTheme="majorHAnsi" w:eastAsia="Arial-BoldMT" w:hAnsiTheme="majorHAnsi" w:cs="Arial"/>
        </w:rPr>
        <w:t>/MEC</w:t>
      </w:r>
      <w:r w:rsidR="00AF3001" w:rsidRPr="00A52214">
        <w:rPr>
          <w:rFonts w:asciiTheme="majorHAnsi" w:eastAsia="Arial-BoldMT" w:hAnsiTheme="majorHAnsi" w:cs="Arial"/>
        </w:rPr>
        <w:t xml:space="preserve"> e pel</w:t>
      </w:r>
      <w:r w:rsidR="007E4ED3" w:rsidRPr="00A52214">
        <w:rPr>
          <w:rFonts w:asciiTheme="majorHAnsi" w:eastAsia="Arial-BoldMT" w:hAnsiTheme="majorHAnsi" w:cs="Arial"/>
        </w:rPr>
        <w:t xml:space="preserve">a </w:t>
      </w:r>
      <w:proofErr w:type="spellStart"/>
      <w:r w:rsidR="007E4ED3" w:rsidRPr="00A52214">
        <w:rPr>
          <w:rFonts w:asciiTheme="majorHAnsi" w:eastAsia="Arial-BoldMT" w:hAnsiTheme="majorHAnsi" w:cs="Arial"/>
        </w:rPr>
        <w:t>Pró-Reitoria</w:t>
      </w:r>
      <w:proofErr w:type="spellEnd"/>
      <w:r w:rsidR="007E4ED3" w:rsidRPr="00A52214">
        <w:rPr>
          <w:rFonts w:asciiTheme="majorHAnsi" w:eastAsia="Arial-BoldMT" w:hAnsiTheme="majorHAnsi" w:cs="Arial"/>
        </w:rPr>
        <w:t xml:space="preserve"> de Ensino da Universidade do Estado de Santa Catarina/UDESC.</w:t>
      </w:r>
    </w:p>
    <w:p w14:paraId="099EC74E" w14:textId="77777777" w:rsidR="007E4ED3" w:rsidRDefault="007E4ED3" w:rsidP="007E4ED3">
      <w:pPr>
        <w:autoSpaceDE w:val="0"/>
        <w:autoSpaceDN w:val="0"/>
        <w:adjustRightInd w:val="0"/>
        <w:spacing w:after="0" w:line="240" w:lineRule="auto"/>
        <w:jc w:val="both"/>
        <w:rPr>
          <w:rFonts w:asciiTheme="majorHAnsi" w:eastAsia="Arial-BoldMT" w:hAnsiTheme="majorHAnsi" w:cs="Arial"/>
        </w:rPr>
      </w:pPr>
    </w:p>
    <w:p w14:paraId="4F01EDBF" w14:textId="77777777" w:rsidR="007E4ED3" w:rsidRPr="00A52214" w:rsidRDefault="003A73EA" w:rsidP="007E4ED3">
      <w:pPr>
        <w:rPr>
          <w:rFonts w:asciiTheme="majorHAnsi" w:hAnsiTheme="majorHAnsi" w:cs="Arial"/>
          <w:lang w:eastAsia="pt-BR"/>
        </w:rPr>
      </w:pPr>
      <w:r w:rsidRPr="00A52214">
        <w:rPr>
          <w:rFonts w:asciiTheme="majorHAnsi" w:hAnsiTheme="majorHAnsi"/>
        </w:rPr>
        <w:t>6</w:t>
      </w:r>
      <w:r w:rsidR="007E4ED3" w:rsidRPr="00A52214">
        <w:rPr>
          <w:rFonts w:asciiTheme="majorHAnsi" w:hAnsiTheme="majorHAnsi"/>
        </w:rPr>
        <w:t xml:space="preserve">.10. </w:t>
      </w:r>
      <w:r w:rsidR="007E4ED3" w:rsidRPr="00A52214">
        <w:rPr>
          <w:rFonts w:asciiTheme="majorHAnsi" w:hAnsiTheme="majorHAnsi" w:cs="Arial"/>
          <w:lang w:eastAsia="pt-BR"/>
        </w:rPr>
        <w:t>Este Edital entra em vigor nesta data.</w:t>
      </w:r>
    </w:p>
    <w:p w14:paraId="4FE83D58" w14:textId="77777777" w:rsidR="00703D13" w:rsidRDefault="00703D13" w:rsidP="00703D13">
      <w:pPr>
        <w:spacing w:after="0"/>
        <w:rPr>
          <w:rFonts w:asciiTheme="majorHAnsi" w:hAnsiTheme="majorHAnsi" w:cs="Arial"/>
        </w:rPr>
      </w:pPr>
    </w:p>
    <w:p w14:paraId="68A6EC18" w14:textId="1398CD36" w:rsidR="007E4ED3" w:rsidRDefault="007E4ED3" w:rsidP="00703D13">
      <w:pPr>
        <w:spacing w:after="0"/>
        <w:rPr>
          <w:rFonts w:asciiTheme="majorHAnsi" w:hAnsiTheme="majorHAnsi" w:cs="Arial"/>
        </w:rPr>
      </w:pPr>
      <w:r w:rsidRPr="009849EB">
        <w:rPr>
          <w:rFonts w:asciiTheme="majorHAnsi" w:hAnsiTheme="majorHAnsi" w:cs="Arial"/>
        </w:rPr>
        <w:t>Florianópolis</w:t>
      </w:r>
      <w:r w:rsidR="00F92AF9" w:rsidRPr="009849EB">
        <w:rPr>
          <w:rFonts w:asciiTheme="majorHAnsi" w:hAnsiTheme="majorHAnsi" w:cs="Arial"/>
        </w:rPr>
        <w:t xml:space="preserve">, </w:t>
      </w:r>
      <w:r w:rsidR="0044463A">
        <w:rPr>
          <w:rFonts w:asciiTheme="majorHAnsi" w:hAnsiTheme="majorHAnsi" w:cs="Arial"/>
        </w:rPr>
        <w:t>09</w:t>
      </w:r>
      <w:r w:rsidR="00703D13" w:rsidRPr="009849EB">
        <w:rPr>
          <w:rFonts w:asciiTheme="majorHAnsi" w:hAnsiTheme="majorHAnsi" w:cs="Arial"/>
        </w:rPr>
        <w:t xml:space="preserve"> de </w:t>
      </w:r>
      <w:r w:rsidR="0044463A">
        <w:rPr>
          <w:rFonts w:asciiTheme="majorHAnsi" w:hAnsiTheme="majorHAnsi" w:cs="Arial"/>
        </w:rPr>
        <w:t>dezembro</w:t>
      </w:r>
      <w:r w:rsidR="00703D13" w:rsidRPr="009849EB">
        <w:rPr>
          <w:rFonts w:asciiTheme="majorHAnsi" w:hAnsiTheme="majorHAnsi" w:cs="Arial"/>
        </w:rPr>
        <w:t xml:space="preserve"> de 202</w:t>
      </w:r>
      <w:r w:rsidR="00917B02" w:rsidRPr="009849EB">
        <w:rPr>
          <w:rFonts w:asciiTheme="majorHAnsi" w:hAnsiTheme="majorHAnsi" w:cs="Arial"/>
        </w:rPr>
        <w:t>2</w:t>
      </w:r>
      <w:r w:rsidR="004961FE" w:rsidRPr="009849EB">
        <w:rPr>
          <w:rFonts w:asciiTheme="majorHAnsi" w:hAnsiTheme="majorHAnsi" w:cs="Arial"/>
        </w:rPr>
        <w:t>.</w:t>
      </w:r>
      <w:r w:rsidR="002C6C31" w:rsidRPr="00A52214">
        <w:rPr>
          <w:rFonts w:asciiTheme="majorHAnsi" w:hAnsiTheme="majorHAnsi" w:cs="Arial"/>
        </w:rPr>
        <w:t xml:space="preserve"> </w:t>
      </w:r>
    </w:p>
    <w:p w14:paraId="45190506" w14:textId="77777777" w:rsidR="00703D13" w:rsidRDefault="00703D13" w:rsidP="008231CA">
      <w:pPr>
        <w:spacing w:after="0"/>
        <w:rPr>
          <w:rFonts w:asciiTheme="majorHAnsi" w:hAnsiTheme="majorHAnsi" w:cs="Arial"/>
        </w:rPr>
      </w:pPr>
    </w:p>
    <w:p w14:paraId="5EEAF7BF" w14:textId="67BC7D1F" w:rsidR="007E4ED3" w:rsidRPr="00A52214" w:rsidRDefault="007E4ED3" w:rsidP="008231CA">
      <w:pPr>
        <w:spacing w:after="0"/>
        <w:rPr>
          <w:rFonts w:asciiTheme="majorHAnsi" w:hAnsiTheme="majorHAnsi" w:cs="Arial"/>
          <w:b/>
          <w:smallCaps/>
        </w:rPr>
      </w:pPr>
      <w:r w:rsidRPr="00A52214">
        <w:rPr>
          <w:rFonts w:asciiTheme="majorHAnsi" w:hAnsiTheme="majorHAnsi" w:cs="Arial"/>
        </w:rPr>
        <w:t xml:space="preserve">Professor </w:t>
      </w:r>
      <w:proofErr w:type="spellStart"/>
      <w:r w:rsidR="004961FE">
        <w:rPr>
          <w:rFonts w:asciiTheme="majorHAnsi" w:hAnsiTheme="majorHAnsi" w:cs="Arial"/>
          <w:b/>
          <w:smallCaps/>
        </w:rPr>
        <w:t>Dimar</w:t>
      </w:r>
      <w:proofErr w:type="spellEnd"/>
      <w:r w:rsidR="004961FE">
        <w:rPr>
          <w:rFonts w:asciiTheme="majorHAnsi" w:hAnsiTheme="majorHAnsi" w:cs="Arial"/>
          <w:b/>
          <w:smallCaps/>
        </w:rPr>
        <w:t xml:space="preserve"> </w:t>
      </w:r>
      <w:proofErr w:type="spellStart"/>
      <w:r w:rsidR="004961FE">
        <w:rPr>
          <w:rFonts w:asciiTheme="majorHAnsi" w:hAnsiTheme="majorHAnsi" w:cs="Arial"/>
          <w:b/>
          <w:smallCaps/>
        </w:rPr>
        <w:t>Baretta</w:t>
      </w:r>
      <w:proofErr w:type="spellEnd"/>
      <w:r w:rsidR="008D55DA" w:rsidRPr="00A52214">
        <w:rPr>
          <w:rFonts w:asciiTheme="majorHAnsi" w:hAnsiTheme="majorHAnsi" w:cs="Arial"/>
          <w:b/>
          <w:smallCaps/>
        </w:rPr>
        <w:t xml:space="preserve"> </w:t>
      </w:r>
    </w:p>
    <w:p w14:paraId="772F3AE4" w14:textId="77777777" w:rsidR="007E4ED3" w:rsidRPr="00A52214" w:rsidRDefault="007E4ED3" w:rsidP="008231CA">
      <w:pPr>
        <w:spacing w:after="0"/>
        <w:rPr>
          <w:rFonts w:asciiTheme="majorHAnsi" w:eastAsia="Arial-BoldMT" w:hAnsiTheme="majorHAnsi" w:cs="Arial"/>
        </w:rPr>
      </w:pPr>
      <w:r w:rsidRPr="00A52214">
        <w:rPr>
          <w:rFonts w:asciiTheme="majorHAnsi" w:hAnsiTheme="majorHAnsi" w:cs="Arial"/>
        </w:rPr>
        <w:t>Reitor da UDESC</w:t>
      </w:r>
    </w:p>
    <w:sectPr w:rsidR="007E4ED3" w:rsidRPr="00A52214" w:rsidSect="006904E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E54F" w14:textId="77777777" w:rsidR="00623DE9" w:rsidRDefault="00623DE9" w:rsidP="00F224C8">
      <w:pPr>
        <w:spacing w:after="0" w:line="240" w:lineRule="auto"/>
      </w:pPr>
      <w:r>
        <w:separator/>
      </w:r>
    </w:p>
  </w:endnote>
  <w:endnote w:type="continuationSeparator" w:id="0">
    <w:p w14:paraId="6A17A6C4" w14:textId="77777777" w:rsidR="00623DE9" w:rsidRDefault="00623DE9" w:rsidP="00F2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514956"/>
      <w:docPartObj>
        <w:docPartGallery w:val="Page Numbers (Bottom of Page)"/>
        <w:docPartUnique/>
      </w:docPartObj>
    </w:sdtPr>
    <w:sdtEndPr/>
    <w:sdtContent>
      <w:p w14:paraId="066723D3" w14:textId="77777777" w:rsidR="008662EA" w:rsidRDefault="008662EA">
        <w:pPr>
          <w:pStyle w:val="Rodap"/>
          <w:jc w:val="right"/>
        </w:pPr>
        <w:r>
          <w:fldChar w:fldCharType="begin"/>
        </w:r>
        <w:r>
          <w:instrText>PAGE   \* MERGEFORMAT</w:instrText>
        </w:r>
        <w:r>
          <w:fldChar w:fldCharType="separate"/>
        </w:r>
        <w:r>
          <w:rPr>
            <w:noProof/>
          </w:rPr>
          <w:t>10</w:t>
        </w:r>
        <w:r>
          <w:fldChar w:fldCharType="end"/>
        </w:r>
      </w:p>
    </w:sdtContent>
  </w:sdt>
  <w:p w14:paraId="3DD61711" w14:textId="77777777" w:rsidR="008662EA" w:rsidRDefault="008662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9A3" w14:textId="77777777" w:rsidR="00623DE9" w:rsidRDefault="00623DE9" w:rsidP="00F224C8">
      <w:pPr>
        <w:spacing w:after="0" w:line="240" w:lineRule="auto"/>
      </w:pPr>
      <w:r>
        <w:separator/>
      </w:r>
    </w:p>
  </w:footnote>
  <w:footnote w:type="continuationSeparator" w:id="0">
    <w:p w14:paraId="1F4E4F93" w14:textId="77777777" w:rsidR="00623DE9" w:rsidRDefault="00623DE9" w:rsidP="00F2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DF9B" w14:textId="77777777" w:rsidR="008662EA" w:rsidRDefault="008662EA">
    <w:pPr>
      <w:pStyle w:val="Cabealho"/>
    </w:pPr>
    <w:r w:rsidRPr="00A52214">
      <w:rPr>
        <w:rFonts w:asciiTheme="majorHAnsi" w:hAnsiTheme="majorHAnsi"/>
        <w:noProof/>
        <w:sz w:val="22"/>
        <w:szCs w:val="22"/>
        <w:lang w:eastAsia="pt-BR"/>
      </w:rPr>
      <w:drawing>
        <wp:inline distT="0" distB="0" distL="0" distR="0" wp14:anchorId="3A2276F6" wp14:editId="573A846C">
          <wp:extent cx="1495425" cy="514350"/>
          <wp:effectExtent l="0" t="0" r="9525" b="0"/>
          <wp:docPr id="1" name="Imagem 1" descr="horizontal_com_assinatura U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orizontal_com_assinatura U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14:paraId="079FDEE1" w14:textId="77777777" w:rsidR="008662EA" w:rsidRDefault="008662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8"/>
    <w:multiLevelType w:val="singleLevel"/>
    <w:tmpl w:val="00000008"/>
    <w:name w:val="WW8Num9"/>
    <w:lvl w:ilvl="0">
      <w:start w:val="1"/>
      <w:numFmt w:val="lowerLetter"/>
      <w:lvlText w:val="%1)"/>
      <w:lvlJc w:val="left"/>
      <w:pPr>
        <w:tabs>
          <w:tab w:val="num" w:pos="720"/>
        </w:tabs>
        <w:ind w:left="720" w:hanging="360"/>
      </w:pPr>
    </w:lvl>
  </w:abstractNum>
  <w:abstractNum w:abstractNumId="3" w15:restartNumberingAfterBreak="0">
    <w:nsid w:val="0000000A"/>
    <w:multiLevelType w:val="singleLevel"/>
    <w:tmpl w:val="532891EE"/>
    <w:name w:val="WW8Num11"/>
    <w:lvl w:ilvl="0">
      <w:start w:val="1"/>
      <w:numFmt w:val="lowerLetter"/>
      <w:lvlText w:val="%1)"/>
      <w:lvlJc w:val="left"/>
      <w:pPr>
        <w:tabs>
          <w:tab w:val="num" w:pos="360"/>
        </w:tabs>
        <w:ind w:left="360" w:hanging="360"/>
      </w:pPr>
    </w:lvl>
  </w:abstractNum>
  <w:abstractNum w:abstractNumId="4" w15:restartNumberingAfterBreak="0">
    <w:nsid w:val="01780F6D"/>
    <w:multiLevelType w:val="multilevel"/>
    <w:tmpl w:val="1360B95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8B6CB4"/>
    <w:multiLevelType w:val="hybridMultilevel"/>
    <w:tmpl w:val="2584BD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0AA20F24"/>
    <w:multiLevelType w:val="hybridMultilevel"/>
    <w:tmpl w:val="147A0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C9024C"/>
    <w:multiLevelType w:val="hybridMultilevel"/>
    <w:tmpl w:val="BCD4B0F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1DE04140"/>
    <w:multiLevelType w:val="hybridMultilevel"/>
    <w:tmpl w:val="F2FEA3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FA41D5E"/>
    <w:multiLevelType w:val="hybridMultilevel"/>
    <w:tmpl w:val="84CC058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317F0D9F"/>
    <w:multiLevelType w:val="hybridMultilevel"/>
    <w:tmpl w:val="E2349C1C"/>
    <w:lvl w:ilvl="0" w:tplc="04160017">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5F6F8D"/>
    <w:multiLevelType w:val="multilevel"/>
    <w:tmpl w:val="669868F2"/>
    <w:lvl w:ilvl="0">
      <w:start w:val="1"/>
      <w:numFmt w:val="decimal"/>
      <w:lvlText w:val="%1."/>
      <w:lvlJc w:val="left"/>
      <w:pPr>
        <w:ind w:left="360" w:hanging="360"/>
      </w:pPr>
      <w:rPr>
        <w:rFonts w:eastAsiaTheme="minorHAnsi" w:hint="default"/>
        <w:color w:val="auto"/>
      </w:rPr>
    </w:lvl>
    <w:lvl w:ilvl="1">
      <w:start w:val="2"/>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2" w15:restartNumberingAfterBreak="0">
    <w:nsid w:val="38E86299"/>
    <w:multiLevelType w:val="hybridMultilevel"/>
    <w:tmpl w:val="99D04A08"/>
    <w:name w:val="WW8Num113"/>
    <w:lvl w:ilvl="0" w:tplc="2744CB80">
      <w:start w:val="1"/>
      <w:numFmt w:val="lowerLetter"/>
      <w:lvlText w:val="%1)"/>
      <w:lvlJc w:val="left"/>
      <w:pPr>
        <w:tabs>
          <w:tab w:val="num" w:pos="360"/>
        </w:tabs>
        <w:ind w:left="36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15:restartNumberingAfterBreak="0">
    <w:nsid w:val="42AF62E8"/>
    <w:multiLevelType w:val="hybridMultilevel"/>
    <w:tmpl w:val="F244DB00"/>
    <w:lvl w:ilvl="0" w:tplc="1FBCD9F8">
      <w:start w:val="1"/>
      <w:numFmt w:val="lowerLetter"/>
      <w:lvlText w:val="%1)"/>
      <w:lvlJc w:val="left"/>
      <w:pPr>
        <w:tabs>
          <w:tab w:val="num" w:pos="750"/>
        </w:tabs>
        <w:ind w:left="750" w:hanging="390"/>
      </w:pPr>
      <w:rPr>
        <w:rFonts w:ascii="Arial" w:hAnsi="Arial" w:cs="Times New Roman" w:hint="default"/>
        <w:sz w:val="20"/>
      </w:rPr>
    </w:lvl>
    <w:lvl w:ilvl="1" w:tplc="64E63BA6">
      <w:start w:val="5"/>
      <w:numFmt w:val="bullet"/>
      <w:lvlText w:val=""/>
      <w:lvlJc w:val="left"/>
      <w:pPr>
        <w:tabs>
          <w:tab w:val="num" w:pos="1440"/>
        </w:tabs>
        <w:ind w:left="1440" w:hanging="360"/>
      </w:pPr>
      <w:rPr>
        <w:rFonts w:ascii="Symbol" w:eastAsia="Times New Roman" w:hAnsi="Symbol" w:cs="Aria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412351C"/>
    <w:multiLevelType w:val="hybridMultilevel"/>
    <w:tmpl w:val="CF3E34BE"/>
    <w:lvl w:ilvl="0" w:tplc="04160017">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FE3939"/>
    <w:multiLevelType w:val="multilevel"/>
    <w:tmpl w:val="FF9003E8"/>
    <w:lvl w:ilvl="0">
      <w:start w:val="1"/>
      <w:numFmt w:val="decimal"/>
      <w:lvlText w:val="%1."/>
      <w:lvlJc w:val="left"/>
      <w:pPr>
        <w:ind w:left="360" w:hanging="360"/>
      </w:pPr>
      <w:rPr>
        <w:rFonts w:eastAsiaTheme="minorHAnsi" w:hint="default"/>
        <w:color w:val="auto"/>
      </w:rPr>
    </w:lvl>
    <w:lvl w:ilvl="1">
      <w:start w:val="2"/>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6" w15:restartNumberingAfterBreak="0">
    <w:nsid w:val="5463245B"/>
    <w:multiLevelType w:val="multilevel"/>
    <w:tmpl w:val="BCA0BD5A"/>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8712C03"/>
    <w:multiLevelType w:val="hybridMultilevel"/>
    <w:tmpl w:val="63BA4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9130677"/>
    <w:multiLevelType w:val="hybridMultilevel"/>
    <w:tmpl w:val="77BCFB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D02A93"/>
    <w:multiLevelType w:val="multilevel"/>
    <w:tmpl w:val="16B80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C3CE5"/>
    <w:multiLevelType w:val="multilevel"/>
    <w:tmpl w:val="C1BCF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8003E"/>
    <w:multiLevelType w:val="multilevel"/>
    <w:tmpl w:val="CE705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BC53747"/>
    <w:multiLevelType w:val="hybridMultilevel"/>
    <w:tmpl w:val="C2C0EE92"/>
    <w:lvl w:ilvl="0" w:tplc="E632B7A0">
      <w:start w:val="1"/>
      <w:numFmt w:val="decimal"/>
      <w:lvlText w:val="(%1)"/>
      <w:lvlJc w:val="left"/>
      <w:pPr>
        <w:tabs>
          <w:tab w:val="num" w:pos="360"/>
        </w:tabs>
        <w:ind w:left="360" w:hanging="360"/>
      </w:pPr>
      <w:rPr>
        <w:rFonts w:hint="default"/>
        <w:sz w:val="18"/>
        <w:vertAlign w:val="superscript"/>
      </w:rPr>
    </w:lvl>
    <w:lvl w:ilvl="1" w:tplc="04160019" w:tentative="1">
      <w:start w:val="1"/>
      <w:numFmt w:val="lowerLetter"/>
      <w:lvlText w:val="%2."/>
      <w:lvlJc w:val="left"/>
      <w:pPr>
        <w:tabs>
          <w:tab w:val="num" w:pos="2395"/>
        </w:tabs>
        <w:ind w:left="2395" w:hanging="360"/>
      </w:pPr>
    </w:lvl>
    <w:lvl w:ilvl="2" w:tplc="0416001B" w:tentative="1">
      <w:start w:val="1"/>
      <w:numFmt w:val="lowerRoman"/>
      <w:lvlText w:val="%3."/>
      <w:lvlJc w:val="right"/>
      <w:pPr>
        <w:tabs>
          <w:tab w:val="num" w:pos="3115"/>
        </w:tabs>
        <w:ind w:left="3115" w:hanging="180"/>
      </w:pPr>
    </w:lvl>
    <w:lvl w:ilvl="3" w:tplc="0416000F" w:tentative="1">
      <w:start w:val="1"/>
      <w:numFmt w:val="decimal"/>
      <w:lvlText w:val="%4."/>
      <w:lvlJc w:val="left"/>
      <w:pPr>
        <w:tabs>
          <w:tab w:val="num" w:pos="3835"/>
        </w:tabs>
        <w:ind w:left="3835" w:hanging="360"/>
      </w:pPr>
    </w:lvl>
    <w:lvl w:ilvl="4" w:tplc="04160019" w:tentative="1">
      <w:start w:val="1"/>
      <w:numFmt w:val="lowerLetter"/>
      <w:lvlText w:val="%5."/>
      <w:lvlJc w:val="left"/>
      <w:pPr>
        <w:tabs>
          <w:tab w:val="num" w:pos="4555"/>
        </w:tabs>
        <w:ind w:left="4555" w:hanging="360"/>
      </w:pPr>
    </w:lvl>
    <w:lvl w:ilvl="5" w:tplc="0416001B" w:tentative="1">
      <w:start w:val="1"/>
      <w:numFmt w:val="lowerRoman"/>
      <w:lvlText w:val="%6."/>
      <w:lvlJc w:val="right"/>
      <w:pPr>
        <w:tabs>
          <w:tab w:val="num" w:pos="5275"/>
        </w:tabs>
        <w:ind w:left="5275" w:hanging="180"/>
      </w:pPr>
    </w:lvl>
    <w:lvl w:ilvl="6" w:tplc="0416000F" w:tentative="1">
      <w:start w:val="1"/>
      <w:numFmt w:val="decimal"/>
      <w:lvlText w:val="%7."/>
      <w:lvlJc w:val="left"/>
      <w:pPr>
        <w:tabs>
          <w:tab w:val="num" w:pos="5995"/>
        </w:tabs>
        <w:ind w:left="5995" w:hanging="360"/>
      </w:pPr>
    </w:lvl>
    <w:lvl w:ilvl="7" w:tplc="04160019" w:tentative="1">
      <w:start w:val="1"/>
      <w:numFmt w:val="lowerLetter"/>
      <w:lvlText w:val="%8."/>
      <w:lvlJc w:val="left"/>
      <w:pPr>
        <w:tabs>
          <w:tab w:val="num" w:pos="6715"/>
        </w:tabs>
        <w:ind w:left="6715" w:hanging="360"/>
      </w:pPr>
    </w:lvl>
    <w:lvl w:ilvl="8" w:tplc="0416001B" w:tentative="1">
      <w:start w:val="1"/>
      <w:numFmt w:val="lowerRoman"/>
      <w:lvlText w:val="%9."/>
      <w:lvlJc w:val="right"/>
      <w:pPr>
        <w:tabs>
          <w:tab w:val="num" w:pos="7435"/>
        </w:tabs>
        <w:ind w:left="7435" w:hanging="180"/>
      </w:pPr>
    </w:lvl>
  </w:abstractNum>
  <w:num w:numId="1">
    <w:abstractNumId w:val="13"/>
  </w:num>
  <w:num w:numId="2">
    <w:abstractNumId w:val="4"/>
  </w:num>
  <w:num w:numId="3">
    <w:abstractNumId w:val="18"/>
  </w:num>
  <w:num w:numId="4">
    <w:abstractNumId w:val="14"/>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1"/>
  </w:num>
  <w:num w:numId="13">
    <w:abstractNumId w:val="15"/>
  </w:num>
  <w:num w:numId="14">
    <w:abstractNumId w:val="20"/>
  </w:num>
  <w:num w:numId="15">
    <w:abstractNumId w:val="0"/>
  </w:num>
  <w:num w:numId="16">
    <w:abstractNumId w:val="16"/>
  </w:num>
  <w:num w:numId="17">
    <w:abstractNumId w:val="9"/>
  </w:num>
  <w:num w:numId="18">
    <w:abstractNumId w:val="6"/>
  </w:num>
  <w:num w:numId="19">
    <w:abstractNumId w:val="8"/>
  </w:num>
  <w:num w:numId="20">
    <w:abstractNumId w:val="5"/>
  </w:num>
  <w:num w:numId="21">
    <w:abstractNumId w:val="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01"/>
    <w:rsid w:val="000002BE"/>
    <w:rsid w:val="00017D4E"/>
    <w:rsid w:val="00020EBC"/>
    <w:rsid w:val="0002177C"/>
    <w:rsid w:val="00022E37"/>
    <w:rsid w:val="000270A2"/>
    <w:rsid w:val="00032DF5"/>
    <w:rsid w:val="00040A6C"/>
    <w:rsid w:val="00042E65"/>
    <w:rsid w:val="00050A78"/>
    <w:rsid w:val="00064BD6"/>
    <w:rsid w:val="00083896"/>
    <w:rsid w:val="000972E9"/>
    <w:rsid w:val="000A0055"/>
    <w:rsid w:val="000C2B3C"/>
    <w:rsid w:val="000C6B90"/>
    <w:rsid w:val="000D65C6"/>
    <w:rsid w:val="000E43C2"/>
    <w:rsid w:val="001051FF"/>
    <w:rsid w:val="00107298"/>
    <w:rsid w:val="00110CBF"/>
    <w:rsid w:val="00113C18"/>
    <w:rsid w:val="001141BA"/>
    <w:rsid w:val="00115433"/>
    <w:rsid w:val="00116EB5"/>
    <w:rsid w:val="00117DBA"/>
    <w:rsid w:val="0012229A"/>
    <w:rsid w:val="00125665"/>
    <w:rsid w:val="0012672C"/>
    <w:rsid w:val="001275D0"/>
    <w:rsid w:val="00130148"/>
    <w:rsid w:val="001363C4"/>
    <w:rsid w:val="00152785"/>
    <w:rsid w:val="001579D5"/>
    <w:rsid w:val="00170F87"/>
    <w:rsid w:val="001724CF"/>
    <w:rsid w:val="00172FDD"/>
    <w:rsid w:val="0017416A"/>
    <w:rsid w:val="00182C94"/>
    <w:rsid w:val="00184F5D"/>
    <w:rsid w:val="00192D48"/>
    <w:rsid w:val="00197826"/>
    <w:rsid w:val="001A2D80"/>
    <w:rsid w:val="001B12DE"/>
    <w:rsid w:val="001B36EA"/>
    <w:rsid w:val="001B3935"/>
    <w:rsid w:val="001C121C"/>
    <w:rsid w:val="001D0B94"/>
    <w:rsid w:val="001D6F87"/>
    <w:rsid w:val="001F1EA7"/>
    <w:rsid w:val="001F240C"/>
    <w:rsid w:val="001F67EE"/>
    <w:rsid w:val="00202667"/>
    <w:rsid w:val="00205E9C"/>
    <w:rsid w:val="00210330"/>
    <w:rsid w:val="00215976"/>
    <w:rsid w:val="00217A2F"/>
    <w:rsid w:val="00220A7A"/>
    <w:rsid w:val="00231BC7"/>
    <w:rsid w:val="0023254F"/>
    <w:rsid w:val="00240993"/>
    <w:rsid w:val="00241835"/>
    <w:rsid w:val="00256FAA"/>
    <w:rsid w:val="00262674"/>
    <w:rsid w:val="00273882"/>
    <w:rsid w:val="002743E3"/>
    <w:rsid w:val="0027657D"/>
    <w:rsid w:val="002777AC"/>
    <w:rsid w:val="002A33BE"/>
    <w:rsid w:val="002A4BD7"/>
    <w:rsid w:val="002B0D82"/>
    <w:rsid w:val="002C114D"/>
    <w:rsid w:val="002C15EE"/>
    <w:rsid w:val="002C6AEE"/>
    <w:rsid w:val="002C6C31"/>
    <w:rsid w:val="002D0143"/>
    <w:rsid w:val="002D1B5A"/>
    <w:rsid w:val="002D2BD2"/>
    <w:rsid w:val="002D5F43"/>
    <w:rsid w:val="002D6EA7"/>
    <w:rsid w:val="00300FA8"/>
    <w:rsid w:val="0030374F"/>
    <w:rsid w:val="00310C07"/>
    <w:rsid w:val="003141A8"/>
    <w:rsid w:val="00314CF6"/>
    <w:rsid w:val="00316295"/>
    <w:rsid w:val="0032537F"/>
    <w:rsid w:val="00330EAF"/>
    <w:rsid w:val="0033241C"/>
    <w:rsid w:val="0033492F"/>
    <w:rsid w:val="0033709C"/>
    <w:rsid w:val="0036318A"/>
    <w:rsid w:val="00364FC1"/>
    <w:rsid w:val="003731F5"/>
    <w:rsid w:val="00382A9A"/>
    <w:rsid w:val="003A57FD"/>
    <w:rsid w:val="003A73EA"/>
    <w:rsid w:val="003B0848"/>
    <w:rsid w:val="003B627A"/>
    <w:rsid w:val="003C4CEA"/>
    <w:rsid w:val="003D1000"/>
    <w:rsid w:val="003F613C"/>
    <w:rsid w:val="003F730F"/>
    <w:rsid w:val="003F74D5"/>
    <w:rsid w:val="004001E4"/>
    <w:rsid w:val="004014C4"/>
    <w:rsid w:val="004115A8"/>
    <w:rsid w:val="00411CFA"/>
    <w:rsid w:val="00417274"/>
    <w:rsid w:val="00420541"/>
    <w:rsid w:val="00425A98"/>
    <w:rsid w:val="00426D89"/>
    <w:rsid w:val="00430228"/>
    <w:rsid w:val="004303A3"/>
    <w:rsid w:val="0044196F"/>
    <w:rsid w:val="00443F89"/>
    <w:rsid w:val="0044463A"/>
    <w:rsid w:val="00447AF8"/>
    <w:rsid w:val="004529E8"/>
    <w:rsid w:val="00452F97"/>
    <w:rsid w:val="0046031B"/>
    <w:rsid w:val="00460523"/>
    <w:rsid w:val="0046205F"/>
    <w:rsid w:val="00462CC9"/>
    <w:rsid w:val="004649FA"/>
    <w:rsid w:val="004700B8"/>
    <w:rsid w:val="00470712"/>
    <w:rsid w:val="004851E9"/>
    <w:rsid w:val="00494EF3"/>
    <w:rsid w:val="004961FE"/>
    <w:rsid w:val="004A209C"/>
    <w:rsid w:val="004A6EE6"/>
    <w:rsid w:val="004B6668"/>
    <w:rsid w:val="004C0095"/>
    <w:rsid w:val="004C1B40"/>
    <w:rsid w:val="004C37BA"/>
    <w:rsid w:val="004D5FFD"/>
    <w:rsid w:val="004E48A6"/>
    <w:rsid w:val="004E734C"/>
    <w:rsid w:val="004F19CE"/>
    <w:rsid w:val="004F3911"/>
    <w:rsid w:val="004F6762"/>
    <w:rsid w:val="0050122C"/>
    <w:rsid w:val="00506E94"/>
    <w:rsid w:val="00525F6A"/>
    <w:rsid w:val="0053194F"/>
    <w:rsid w:val="005427B6"/>
    <w:rsid w:val="0054338A"/>
    <w:rsid w:val="00561E6B"/>
    <w:rsid w:val="00563FA9"/>
    <w:rsid w:val="0057199C"/>
    <w:rsid w:val="00577560"/>
    <w:rsid w:val="005918FE"/>
    <w:rsid w:val="00594060"/>
    <w:rsid w:val="005974C8"/>
    <w:rsid w:val="005A060E"/>
    <w:rsid w:val="005A78D5"/>
    <w:rsid w:val="005B3A22"/>
    <w:rsid w:val="005C1051"/>
    <w:rsid w:val="005C1F3C"/>
    <w:rsid w:val="005D190E"/>
    <w:rsid w:val="005D641B"/>
    <w:rsid w:val="005E00F7"/>
    <w:rsid w:val="005E1B06"/>
    <w:rsid w:val="005F2112"/>
    <w:rsid w:val="005F3E9A"/>
    <w:rsid w:val="005F7CAB"/>
    <w:rsid w:val="00600782"/>
    <w:rsid w:val="006019DD"/>
    <w:rsid w:val="0060445E"/>
    <w:rsid w:val="00606C45"/>
    <w:rsid w:val="006137D3"/>
    <w:rsid w:val="00617506"/>
    <w:rsid w:val="00623DE9"/>
    <w:rsid w:val="006271AB"/>
    <w:rsid w:val="0063591C"/>
    <w:rsid w:val="00635EB1"/>
    <w:rsid w:val="00637D51"/>
    <w:rsid w:val="00645E58"/>
    <w:rsid w:val="00661410"/>
    <w:rsid w:val="006647BE"/>
    <w:rsid w:val="00683768"/>
    <w:rsid w:val="0068568F"/>
    <w:rsid w:val="00686BC7"/>
    <w:rsid w:val="006904ED"/>
    <w:rsid w:val="00693657"/>
    <w:rsid w:val="0069402B"/>
    <w:rsid w:val="00694D9C"/>
    <w:rsid w:val="00694F20"/>
    <w:rsid w:val="006957B6"/>
    <w:rsid w:val="006959FA"/>
    <w:rsid w:val="006F31DA"/>
    <w:rsid w:val="006F4381"/>
    <w:rsid w:val="006F5203"/>
    <w:rsid w:val="006F6F2D"/>
    <w:rsid w:val="00703D13"/>
    <w:rsid w:val="00710CFD"/>
    <w:rsid w:val="00711C97"/>
    <w:rsid w:val="00711E30"/>
    <w:rsid w:val="0071419B"/>
    <w:rsid w:val="00716341"/>
    <w:rsid w:val="0071709B"/>
    <w:rsid w:val="00722F9A"/>
    <w:rsid w:val="00730184"/>
    <w:rsid w:val="00733137"/>
    <w:rsid w:val="00734740"/>
    <w:rsid w:val="00744BEF"/>
    <w:rsid w:val="0074523C"/>
    <w:rsid w:val="00754FD4"/>
    <w:rsid w:val="00763E7C"/>
    <w:rsid w:val="00774C95"/>
    <w:rsid w:val="0078458A"/>
    <w:rsid w:val="00784AC7"/>
    <w:rsid w:val="00785380"/>
    <w:rsid w:val="00794A97"/>
    <w:rsid w:val="007A087E"/>
    <w:rsid w:val="007A2656"/>
    <w:rsid w:val="007A4BEC"/>
    <w:rsid w:val="007A5F7D"/>
    <w:rsid w:val="007B3748"/>
    <w:rsid w:val="007B7DBD"/>
    <w:rsid w:val="007C0DD3"/>
    <w:rsid w:val="007E4ED3"/>
    <w:rsid w:val="007F26DE"/>
    <w:rsid w:val="007F3FFD"/>
    <w:rsid w:val="007F587D"/>
    <w:rsid w:val="00803E4C"/>
    <w:rsid w:val="00815388"/>
    <w:rsid w:val="008231CA"/>
    <w:rsid w:val="00827D8F"/>
    <w:rsid w:val="00836ACE"/>
    <w:rsid w:val="00844540"/>
    <w:rsid w:val="00847379"/>
    <w:rsid w:val="00851144"/>
    <w:rsid w:val="00856D26"/>
    <w:rsid w:val="0086078B"/>
    <w:rsid w:val="00861CFE"/>
    <w:rsid w:val="00863650"/>
    <w:rsid w:val="008662EA"/>
    <w:rsid w:val="00870A63"/>
    <w:rsid w:val="00877C32"/>
    <w:rsid w:val="0088386A"/>
    <w:rsid w:val="00887551"/>
    <w:rsid w:val="008916C8"/>
    <w:rsid w:val="00893C95"/>
    <w:rsid w:val="0089649B"/>
    <w:rsid w:val="008C6EB4"/>
    <w:rsid w:val="008D0A8B"/>
    <w:rsid w:val="008D0E7A"/>
    <w:rsid w:val="008D1E1D"/>
    <w:rsid w:val="008D55DA"/>
    <w:rsid w:val="008E12D2"/>
    <w:rsid w:val="008E2F6F"/>
    <w:rsid w:val="008F6D0C"/>
    <w:rsid w:val="0090251A"/>
    <w:rsid w:val="00902E76"/>
    <w:rsid w:val="00905ED9"/>
    <w:rsid w:val="00913101"/>
    <w:rsid w:val="00917151"/>
    <w:rsid w:val="00917B02"/>
    <w:rsid w:val="00924CA7"/>
    <w:rsid w:val="00927AB7"/>
    <w:rsid w:val="0094564C"/>
    <w:rsid w:val="00946AA9"/>
    <w:rsid w:val="00946F26"/>
    <w:rsid w:val="0095338F"/>
    <w:rsid w:val="00956C76"/>
    <w:rsid w:val="00962D52"/>
    <w:rsid w:val="00964002"/>
    <w:rsid w:val="00967D5D"/>
    <w:rsid w:val="00975943"/>
    <w:rsid w:val="0097686D"/>
    <w:rsid w:val="00983B91"/>
    <w:rsid w:val="00983FF6"/>
    <w:rsid w:val="009849EB"/>
    <w:rsid w:val="00985711"/>
    <w:rsid w:val="009873CC"/>
    <w:rsid w:val="00995AE3"/>
    <w:rsid w:val="009A0674"/>
    <w:rsid w:val="009A230B"/>
    <w:rsid w:val="009B532A"/>
    <w:rsid w:val="009C0259"/>
    <w:rsid w:val="009C3EF4"/>
    <w:rsid w:val="009D0891"/>
    <w:rsid w:val="009D139F"/>
    <w:rsid w:val="009D7D80"/>
    <w:rsid w:val="009E492F"/>
    <w:rsid w:val="009F3942"/>
    <w:rsid w:val="009F49F9"/>
    <w:rsid w:val="00A07F38"/>
    <w:rsid w:val="00A300B9"/>
    <w:rsid w:val="00A43EC6"/>
    <w:rsid w:val="00A4694E"/>
    <w:rsid w:val="00A52214"/>
    <w:rsid w:val="00A530E3"/>
    <w:rsid w:val="00A532C3"/>
    <w:rsid w:val="00A7043B"/>
    <w:rsid w:val="00A75D20"/>
    <w:rsid w:val="00A85E8D"/>
    <w:rsid w:val="00A865C3"/>
    <w:rsid w:val="00A9145F"/>
    <w:rsid w:val="00A917CD"/>
    <w:rsid w:val="00A97CAF"/>
    <w:rsid w:val="00AA6EA8"/>
    <w:rsid w:val="00AB1E62"/>
    <w:rsid w:val="00AB3219"/>
    <w:rsid w:val="00AB3B39"/>
    <w:rsid w:val="00AB60A4"/>
    <w:rsid w:val="00AC0C9F"/>
    <w:rsid w:val="00AC4760"/>
    <w:rsid w:val="00AE024C"/>
    <w:rsid w:val="00AF3001"/>
    <w:rsid w:val="00B04632"/>
    <w:rsid w:val="00B10B58"/>
    <w:rsid w:val="00B12361"/>
    <w:rsid w:val="00B125C9"/>
    <w:rsid w:val="00B13355"/>
    <w:rsid w:val="00B231F7"/>
    <w:rsid w:val="00B30051"/>
    <w:rsid w:val="00B324FF"/>
    <w:rsid w:val="00B34251"/>
    <w:rsid w:val="00B406D9"/>
    <w:rsid w:val="00B41889"/>
    <w:rsid w:val="00B465CC"/>
    <w:rsid w:val="00B55108"/>
    <w:rsid w:val="00B73C13"/>
    <w:rsid w:val="00B75B1A"/>
    <w:rsid w:val="00B76660"/>
    <w:rsid w:val="00B76922"/>
    <w:rsid w:val="00B84FF5"/>
    <w:rsid w:val="00B86583"/>
    <w:rsid w:val="00B86D5C"/>
    <w:rsid w:val="00BA101A"/>
    <w:rsid w:val="00BD542D"/>
    <w:rsid w:val="00BE1A19"/>
    <w:rsid w:val="00BE59CB"/>
    <w:rsid w:val="00BE5F1D"/>
    <w:rsid w:val="00C02111"/>
    <w:rsid w:val="00C0554B"/>
    <w:rsid w:val="00C211D9"/>
    <w:rsid w:val="00C22D6C"/>
    <w:rsid w:val="00C22FDE"/>
    <w:rsid w:val="00C24FEC"/>
    <w:rsid w:val="00C25AED"/>
    <w:rsid w:val="00C315EE"/>
    <w:rsid w:val="00C4037B"/>
    <w:rsid w:val="00C4306A"/>
    <w:rsid w:val="00C475FF"/>
    <w:rsid w:val="00C57B90"/>
    <w:rsid w:val="00C677C7"/>
    <w:rsid w:val="00C7350C"/>
    <w:rsid w:val="00C757F3"/>
    <w:rsid w:val="00C908F0"/>
    <w:rsid w:val="00C90C35"/>
    <w:rsid w:val="00C916EF"/>
    <w:rsid w:val="00CA57B0"/>
    <w:rsid w:val="00CA6571"/>
    <w:rsid w:val="00CA7B1E"/>
    <w:rsid w:val="00CA7ED4"/>
    <w:rsid w:val="00CC393C"/>
    <w:rsid w:val="00CC7509"/>
    <w:rsid w:val="00CD1FBB"/>
    <w:rsid w:val="00CE3CBF"/>
    <w:rsid w:val="00CF0EC6"/>
    <w:rsid w:val="00D0057D"/>
    <w:rsid w:val="00D05A51"/>
    <w:rsid w:val="00D07289"/>
    <w:rsid w:val="00D13594"/>
    <w:rsid w:val="00D16E98"/>
    <w:rsid w:val="00D17D60"/>
    <w:rsid w:val="00D21001"/>
    <w:rsid w:val="00D25DEC"/>
    <w:rsid w:val="00D316E2"/>
    <w:rsid w:val="00D36EE9"/>
    <w:rsid w:val="00D4006C"/>
    <w:rsid w:val="00D4413A"/>
    <w:rsid w:val="00D4735F"/>
    <w:rsid w:val="00D51482"/>
    <w:rsid w:val="00D5420C"/>
    <w:rsid w:val="00D616BF"/>
    <w:rsid w:val="00D64A8A"/>
    <w:rsid w:val="00D8365C"/>
    <w:rsid w:val="00D9215C"/>
    <w:rsid w:val="00D922FC"/>
    <w:rsid w:val="00D93744"/>
    <w:rsid w:val="00DA1727"/>
    <w:rsid w:val="00DA1BBC"/>
    <w:rsid w:val="00DA365B"/>
    <w:rsid w:val="00DB2B3C"/>
    <w:rsid w:val="00DC317A"/>
    <w:rsid w:val="00DD2741"/>
    <w:rsid w:val="00DD28E7"/>
    <w:rsid w:val="00DE19EE"/>
    <w:rsid w:val="00DF6BFA"/>
    <w:rsid w:val="00E023E4"/>
    <w:rsid w:val="00E02796"/>
    <w:rsid w:val="00E050F1"/>
    <w:rsid w:val="00E119AC"/>
    <w:rsid w:val="00E14701"/>
    <w:rsid w:val="00E24FD3"/>
    <w:rsid w:val="00E258A7"/>
    <w:rsid w:val="00E27339"/>
    <w:rsid w:val="00E323F8"/>
    <w:rsid w:val="00E32EC3"/>
    <w:rsid w:val="00E346D2"/>
    <w:rsid w:val="00E37426"/>
    <w:rsid w:val="00E4600D"/>
    <w:rsid w:val="00E525F9"/>
    <w:rsid w:val="00E55FF0"/>
    <w:rsid w:val="00E6189D"/>
    <w:rsid w:val="00E62884"/>
    <w:rsid w:val="00E64066"/>
    <w:rsid w:val="00E80EFC"/>
    <w:rsid w:val="00E925F8"/>
    <w:rsid w:val="00EA017F"/>
    <w:rsid w:val="00EB44ED"/>
    <w:rsid w:val="00EC04E4"/>
    <w:rsid w:val="00EC5305"/>
    <w:rsid w:val="00ED3904"/>
    <w:rsid w:val="00EE5BBE"/>
    <w:rsid w:val="00EE6D6C"/>
    <w:rsid w:val="00EF57B6"/>
    <w:rsid w:val="00EF64CA"/>
    <w:rsid w:val="00EF6D13"/>
    <w:rsid w:val="00F0449A"/>
    <w:rsid w:val="00F1080C"/>
    <w:rsid w:val="00F1423C"/>
    <w:rsid w:val="00F224C8"/>
    <w:rsid w:val="00F3014A"/>
    <w:rsid w:val="00F30F75"/>
    <w:rsid w:val="00F34984"/>
    <w:rsid w:val="00F37E9D"/>
    <w:rsid w:val="00F5103E"/>
    <w:rsid w:val="00F5346B"/>
    <w:rsid w:val="00F56E5C"/>
    <w:rsid w:val="00F571AB"/>
    <w:rsid w:val="00F620D8"/>
    <w:rsid w:val="00F64C02"/>
    <w:rsid w:val="00F700A4"/>
    <w:rsid w:val="00F71BC9"/>
    <w:rsid w:val="00F92AF9"/>
    <w:rsid w:val="00FC0771"/>
    <w:rsid w:val="00FC1B9A"/>
    <w:rsid w:val="00FC1C83"/>
    <w:rsid w:val="00FC3809"/>
    <w:rsid w:val="00FC3A1D"/>
    <w:rsid w:val="00FC5F4B"/>
    <w:rsid w:val="00FC65EE"/>
    <w:rsid w:val="00FE27DF"/>
    <w:rsid w:val="00FE288C"/>
    <w:rsid w:val="00FE2BA8"/>
    <w:rsid w:val="00FF04F9"/>
    <w:rsid w:val="00FF67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A2CFA"/>
  <w15:docId w15:val="{8178E687-D1A7-4582-A54C-CBFBA2BD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37F"/>
  </w:style>
  <w:style w:type="paragraph" w:styleId="Ttulo1">
    <w:name w:val="heading 1"/>
    <w:basedOn w:val="Normal"/>
    <w:next w:val="Normal"/>
    <w:link w:val="Ttulo1Char"/>
    <w:qFormat/>
    <w:rsid w:val="0090251A"/>
    <w:pPr>
      <w:tabs>
        <w:tab w:val="num" w:pos="432"/>
      </w:tabs>
      <w:suppressAutoHyphens/>
      <w:spacing w:before="240" w:after="0" w:line="240" w:lineRule="auto"/>
      <w:ind w:left="432" w:hanging="432"/>
      <w:outlineLvl w:val="0"/>
    </w:pPr>
    <w:rPr>
      <w:rFonts w:ascii="Arial" w:eastAsia="Times New Roman" w:hAnsi="Arial" w:cs="Times New Roman"/>
      <w:b/>
      <w:sz w:val="24"/>
      <w:szCs w:val="20"/>
      <w:u w:val="single"/>
      <w:lang w:eastAsia="ar-SA"/>
    </w:rPr>
  </w:style>
  <w:style w:type="paragraph" w:styleId="Ttulo2">
    <w:name w:val="heading 2"/>
    <w:basedOn w:val="Normal"/>
    <w:next w:val="Normal"/>
    <w:link w:val="Ttulo2Char"/>
    <w:unhideWhenUsed/>
    <w:qFormat/>
    <w:rsid w:val="009F3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nhideWhenUsed/>
    <w:qFormat/>
    <w:rsid w:val="009F39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nhideWhenUsed/>
    <w:qFormat/>
    <w:rsid w:val="009F3942"/>
    <w:pPr>
      <w:keepNext/>
      <w:keepLines/>
      <w:spacing w:before="40" w:after="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har"/>
    <w:unhideWhenUsed/>
    <w:qFormat/>
    <w:rsid w:val="009F39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nhideWhenUsed/>
    <w:qFormat/>
    <w:rsid w:val="009F39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251A"/>
    <w:rPr>
      <w:rFonts w:ascii="Arial" w:eastAsia="Times New Roman" w:hAnsi="Arial" w:cs="Times New Roman"/>
      <w:b/>
      <w:sz w:val="24"/>
      <w:szCs w:val="20"/>
      <w:u w:val="single"/>
      <w:lang w:eastAsia="ar-SA"/>
    </w:rPr>
  </w:style>
  <w:style w:type="paragraph" w:styleId="Cabealho">
    <w:name w:val="header"/>
    <w:basedOn w:val="Normal"/>
    <w:link w:val="CabealhoChar"/>
    <w:uiPriority w:val="99"/>
    <w:rsid w:val="0090251A"/>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CabealhoChar">
    <w:name w:val="Cabeçalho Char"/>
    <w:basedOn w:val="Fontepargpadro"/>
    <w:link w:val="Cabealho"/>
    <w:uiPriority w:val="99"/>
    <w:rsid w:val="0090251A"/>
    <w:rPr>
      <w:rFonts w:ascii="Times New Roman" w:eastAsia="Times New Roman" w:hAnsi="Times New Roman" w:cs="Times New Roman"/>
      <w:sz w:val="20"/>
      <w:szCs w:val="20"/>
      <w:lang w:eastAsia="ar-SA"/>
    </w:rPr>
  </w:style>
  <w:style w:type="paragraph" w:customStyle="1" w:styleId="Default">
    <w:name w:val="Default"/>
    <w:rsid w:val="0090251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182C94"/>
    <w:pPr>
      <w:suppressAutoHyphens/>
      <w:spacing w:after="0" w:line="240" w:lineRule="auto"/>
      <w:jc w:val="both"/>
    </w:pPr>
    <w:rPr>
      <w:rFonts w:ascii="Times New Roman" w:eastAsia="Times New Roman" w:hAnsi="Times New Roman" w:cs="Times New Roman"/>
      <w:sz w:val="18"/>
      <w:szCs w:val="20"/>
      <w:lang w:eastAsia="ar-SA"/>
    </w:rPr>
  </w:style>
  <w:style w:type="character" w:customStyle="1" w:styleId="CorpodetextoChar">
    <w:name w:val="Corpo de texto Char"/>
    <w:basedOn w:val="Fontepargpadro"/>
    <w:link w:val="Corpodetexto"/>
    <w:rsid w:val="00182C94"/>
    <w:rPr>
      <w:rFonts w:ascii="Times New Roman" w:eastAsia="Times New Roman" w:hAnsi="Times New Roman" w:cs="Times New Roman"/>
      <w:sz w:val="18"/>
      <w:szCs w:val="20"/>
      <w:lang w:eastAsia="ar-SA"/>
    </w:rPr>
  </w:style>
  <w:style w:type="paragraph" w:styleId="PargrafodaLista">
    <w:name w:val="List Paragraph"/>
    <w:basedOn w:val="Normal"/>
    <w:uiPriority w:val="34"/>
    <w:qFormat/>
    <w:rsid w:val="00182C94"/>
    <w:pPr>
      <w:ind w:left="720"/>
      <w:contextualSpacing/>
    </w:pPr>
  </w:style>
  <w:style w:type="character" w:styleId="Hyperlink">
    <w:name w:val="Hyperlink"/>
    <w:uiPriority w:val="99"/>
    <w:rsid w:val="00C315EE"/>
    <w:rPr>
      <w:color w:val="0000FF"/>
      <w:u w:val="single"/>
    </w:rPr>
  </w:style>
  <w:style w:type="character" w:customStyle="1" w:styleId="Ttulo2Char">
    <w:name w:val="Título 2 Char"/>
    <w:basedOn w:val="Fontepargpadro"/>
    <w:link w:val="Ttulo2"/>
    <w:rsid w:val="009F3942"/>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rsid w:val="009F3942"/>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rsid w:val="009F3942"/>
    <w:rPr>
      <w:rFonts w:asciiTheme="majorHAnsi" w:eastAsiaTheme="majorEastAsia" w:hAnsiTheme="majorHAnsi" w:cstheme="majorBidi"/>
      <w:color w:val="2E74B5" w:themeColor="accent1" w:themeShade="BF"/>
    </w:rPr>
  </w:style>
  <w:style w:type="character" w:customStyle="1" w:styleId="Ttulo8Char">
    <w:name w:val="Título 8 Char"/>
    <w:basedOn w:val="Fontepargpadro"/>
    <w:link w:val="Ttulo8"/>
    <w:rsid w:val="009F3942"/>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rsid w:val="009F394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rsid w:val="009F3942"/>
    <w:pPr>
      <w:suppressAutoHyphens/>
      <w:spacing w:before="280" w:after="28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rsid w:val="009F394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9F3942"/>
    <w:rPr>
      <w:rFonts w:ascii="Times New Roman" w:eastAsia="Times New Roman" w:hAnsi="Times New Roman" w:cs="Times New Roman"/>
      <w:sz w:val="20"/>
      <w:szCs w:val="20"/>
      <w:lang w:eastAsia="pt-BR"/>
    </w:rPr>
  </w:style>
  <w:style w:type="character" w:styleId="Refdenotaderodap">
    <w:name w:val="footnote reference"/>
    <w:semiHidden/>
    <w:rsid w:val="009F3942"/>
    <w:rPr>
      <w:vertAlign w:val="superscript"/>
    </w:rPr>
  </w:style>
  <w:style w:type="paragraph" w:customStyle="1" w:styleId="Corpodetexto31">
    <w:name w:val="Corpo de texto 31"/>
    <w:basedOn w:val="Normal"/>
    <w:rsid w:val="00BE59CB"/>
    <w:pPr>
      <w:suppressAutoHyphens/>
      <w:spacing w:before="60" w:after="0" w:line="240" w:lineRule="auto"/>
      <w:jc w:val="both"/>
    </w:pPr>
    <w:rPr>
      <w:rFonts w:ascii="Times New Roman" w:eastAsia="Times New Roman" w:hAnsi="Times New Roman" w:cs="Times New Roman"/>
      <w:color w:val="FF0000"/>
      <w:sz w:val="18"/>
      <w:szCs w:val="20"/>
      <w:lang w:eastAsia="ar-SA"/>
    </w:rPr>
  </w:style>
  <w:style w:type="paragraph" w:customStyle="1" w:styleId="Corpodetexto32">
    <w:name w:val="Corpo de texto 32"/>
    <w:basedOn w:val="Normal"/>
    <w:rsid w:val="00E27339"/>
    <w:pPr>
      <w:suppressAutoHyphens/>
      <w:spacing w:before="60" w:after="0" w:line="240" w:lineRule="auto"/>
      <w:jc w:val="both"/>
    </w:pPr>
    <w:rPr>
      <w:rFonts w:ascii="Times New Roman" w:eastAsia="Times New Roman" w:hAnsi="Times New Roman" w:cs="Times New Roman"/>
      <w:color w:val="FF0000"/>
      <w:sz w:val="18"/>
      <w:szCs w:val="20"/>
      <w:lang w:eastAsia="ar-SA"/>
    </w:rPr>
  </w:style>
  <w:style w:type="paragraph" w:customStyle="1" w:styleId="Recuodecorpodetexto31">
    <w:name w:val="Recuo de corpo de texto 31"/>
    <w:basedOn w:val="Normal"/>
    <w:rsid w:val="00E27339"/>
    <w:pPr>
      <w:suppressAutoHyphens/>
      <w:spacing w:after="0" w:line="240" w:lineRule="auto"/>
      <w:ind w:left="142" w:hanging="142"/>
      <w:jc w:val="both"/>
    </w:pPr>
    <w:rPr>
      <w:rFonts w:ascii="Times New Roman" w:eastAsia="Times New Roman" w:hAnsi="Times New Roman" w:cs="Times New Roman"/>
      <w:sz w:val="18"/>
      <w:szCs w:val="20"/>
      <w:lang w:eastAsia="ar-SA"/>
    </w:rPr>
  </w:style>
  <w:style w:type="paragraph" w:styleId="Textodebalo">
    <w:name w:val="Balloon Text"/>
    <w:basedOn w:val="Normal"/>
    <w:link w:val="TextodebaloChar"/>
    <w:uiPriority w:val="99"/>
    <w:semiHidden/>
    <w:unhideWhenUsed/>
    <w:rsid w:val="003324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241C"/>
    <w:rPr>
      <w:rFonts w:ascii="Tahoma" w:hAnsi="Tahoma" w:cs="Tahoma"/>
      <w:sz w:val="16"/>
      <w:szCs w:val="16"/>
    </w:rPr>
  </w:style>
  <w:style w:type="paragraph" w:customStyle="1" w:styleId="Recuodecorpodetexto32">
    <w:name w:val="Recuo de corpo de texto 32"/>
    <w:basedOn w:val="Normal"/>
    <w:rsid w:val="00B125C9"/>
    <w:pPr>
      <w:suppressAutoHyphens/>
      <w:spacing w:after="0" w:line="240" w:lineRule="auto"/>
      <w:ind w:left="142" w:hanging="142"/>
      <w:jc w:val="both"/>
    </w:pPr>
    <w:rPr>
      <w:rFonts w:ascii="Times New Roman" w:eastAsia="Times New Roman" w:hAnsi="Times New Roman" w:cs="Times New Roman"/>
      <w:sz w:val="18"/>
      <w:szCs w:val="20"/>
      <w:lang w:eastAsia="ar-SA"/>
    </w:rPr>
  </w:style>
  <w:style w:type="paragraph" w:customStyle="1" w:styleId="Recuodecorpodetexto33">
    <w:name w:val="Recuo de corpo de texto 33"/>
    <w:basedOn w:val="Normal"/>
    <w:rsid w:val="003F74D5"/>
    <w:pPr>
      <w:suppressAutoHyphens/>
      <w:spacing w:after="0" w:line="240" w:lineRule="auto"/>
      <w:ind w:left="142" w:hanging="142"/>
      <w:jc w:val="both"/>
    </w:pPr>
    <w:rPr>
      <w:rFonts w:ascii="Times New Roman" w:eastAsia="Times New Roman" w:hAnsi="Times New Roman" w:cs="Times New Roman"/>
      <w:sz w:val="18"/>
      <w:szCs w:val="20"/>
      <w:lang w:eastAsia="ar-SA"/>
    </w:rPr>
  </w:style>
  <w:style w:type="character" w:customStyle="1" w:styleId="apple-converted-space">
    <w:name w:val="apple-converted-space"/>
    <w:rsid w:val="007B3748"/>
  </w:style>
  <w:style w:type="paragraph" w:styleId="Rodap">
    <w:name w:val="footer"/>
    <w:basedOn w:val="Normal"/>
    <w:link w:val="RodapChar"/>
    <w:uiPriority w:val="99"/>
    <w:unhideWhenUsed/>
    <w:rsid w:val="00F224C8"/>
    <w:pPr>
      <w:tabs>
        <w:tab w:val="center" w:pos="4252"/>
        <w:tab w:val="right" w:pos="8504"/>
      </w:tabs>
      <w:spacing w:after="0" w:line="240" w:lineRule="auto"/>
    </w:pPr>
  </w:style>
  <w:style w:type="character" w:customStyle="1" w:styleId="RodapChar">
    <w:name w:val="Rodapé Char"/>
    <w:basedOn w:val="Fontepargpadro"/>
    <w:link w:val="Rodap"/>
    <w:uiPriority w:val="99"/>
    <w:rsid w:val="00F224C8"/>
  </w:style>
  <w:style w:type="table" w:styleId="Tabelacomgrade">
    <w:name w:val="Table Grid"/>
    <w:basedOn w:val="Tabelanormal"/>
    <w:uiPriority w:val="39"/>
    <w:rsid w:val="00F56E5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6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8753">
      <w:bodyDiv w:val="1"/>
      <w:marLeft w:val="0"/>
      <w:marRight w:val="0"/>
      <w:marTop w:val="0"/>
      <w:marBottom w:val="0"/>
      <w:divBdr>
        <w:top w:val="none" w:sz="0" w:space="0" w:color="auto"/>
        <w:left w:val="none" w:sz="0" w:space="0" w:color="auto"/>
        <w:bottom w:val="none" w:sz="0" w:space="0" w:color="auto"/>
        <w:right w:val="none" w:sz="0" w:space="0" w:color="auto"/>
      </w:divBdr>
    </w:div>
    <w:div w:id="1510287838">
      <w:bodyDiv w:val="1"/>
      <w:marLeft w:val="0"/>
      <w:marRight w:val="0"/>
      <w:marTop w:val="0"/>
      <w:marBottom w:val="0"/>
      <w:divBdr>
        <w:top w:val="none" w:sz="0" w:space="0" w:color="auto"/>
        <w:left w:val="none" w:sz="0" w:space="0" w:color="auto"/>
        <w:bottom w:val="none" w:sz="0" w:space="0" w:color="auto"/>
        <w:right w:val="none" w:sz="0" w:space="0" w:color="auto"/>
      </w:divBdr>
    </w:div>
    <w:div w:id="2079941801">
      <w:bodyDiv w:val="1"/>
      <w:marLeft w:val="0"/>
      <w:marRight w:val="0"/>
      <w:marTop w:val="0"/>
      <w:marBottom w:val="0"/>
      <w:divBdr>
        <w:top w:val="none" w:sz="0" w:space="0" w:color="auto"/>
        <w:left w:val="none" w:sz="0" w:space="0" w:color="auto"/>
        <w:bottom w:val="none" w:sz="0" w:space="0" w:color="auto"/>
        <w:right w:val="none" w:sz="0" w:space="0" w:color="auto"/>
      </w:divBdr>
    </w:div>
    <w:div w:id="20959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mec.gov.br/" TargetMode="External"/><Relationship Id="rId13" Type="http://schemas.openxmlformats.org/officeDocument/2006/relationships/hyperlink" Target="file:///C:\Users\Usu&#225;rio(a)\Downloads\www.udesc.br\enem_sisu\sisu20231" TargetMode="External"/><Relationship Id="rId18" Type="http://schemas.openxmlformats.org/officeDocument/2006/relationships/hyperlink" Target="file:///C:\Users\Usu&#225;rio(a)\Downloads\www.udesc.br\enem_sisu\sisu202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estibular.udesc.br" TargetMode="External"/><Relationship Id="rId17" Type="http://schemas.openxmlformats.org/officeDocument/2006/relationships/hyperlink" Target="http://sisu.mec.gov.br/" TargetMode="External"/><Relationship Id="rId2" Type="http://schemas.openxmlformats.org/officeDocument/2006/relationships/numbering" Target="numbering.xml"/><Relationship Id="rId16" Type="http://schemas.openxmlformats.org/officeDocument/2006/relationships/hyperlink" Target="https://www.udesc.br/enem_sisu/sisu202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u&#225;rio(a)\Downloads\www.udesc.br\enem_sisu\sisu20231" TargetMode="External"/><Relationship Id="rId5" Type="http://schemas.openxmlformats.org/officeDocument/2006/relationships/webSettings" Target="webSettings.xml"/><Relationship Id="rId15" Type="http://schemas.openxmlformats.org/officeDocument/2006/relationships/hyperlink" Target="file:///C:\Users\Usu&#225;rio(a)\Downloads\www.udesc.br\enem_sisu\sisu20231" TargetMode="External"/><Relationship Id="rId10" Type="http://schemas.openxmlformats.org/officeDocument/2006/relationships/hyperlink" Target="http://sisu.mec.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u.mec.gov.br" TargetMode="External"/><Relationship Id="rId14" Type="http://schemas.openxmlformats.org/officeDocument/2006/relationships/hyperlink" Target="file:///C:\Users\Usu&#225;rio(a)\Downloads\www.udesc.br\enem_sisu\sisu2023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A5A3-4B1E-430C-9218-17828CBB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5973</Words>
  <Characters>32260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Universidade do Estado de Santa Catarina</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Rosangela de Souza Machado</dc:creator>
  <cp:lastModifiedBy>Rose Cler Beche</cp:lastModifiedBy>
  <cp:revision>14</cp:revision>
  <cp:lastPrinted>2022-12-12T12:53:00Z</cp:lastPrinted>
  <dcterms:created xsi:type="dcterms:W3CDTF">2022-12-12T12:49:00Z</dcterms:created>
  <dcterms:modified xsi:type="dcterms:W3CDTF">2022-12-18T17:30:00Z</dcterms:modified>
</cp:coreProperties>
</file>